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29E30" w14:textId="77777777" w:rsidR="00AA4433" w:rsidRDefault="00AA4433" w:rsidP="00AA4433">
      <w:pPr>
        <w:jc w:val="center"/>
        <w:rPr>
          <w:lang w:val="et-EE"/>
        </w:rPr>
      </w:pPr>
      <w:bookmarkStart w:id="0" w:name="_Hlk501884219"/>
    </w:p>
    <w:p w14:paraId="3A9B7194" w14:textId="77777777" w:rsidR="00AA4433" w:rsidRDefault="00AA4433" w:rsidP="00AA4433">
      <w:pPr>
        <w:jc w:val="center"/>
        <w:rPr>
          <w:lang w:val="et-EE"/>
        </w:rPr>
      </w:pPr>
    </w:p>
    <w:p w14:paraId="786101F2" w14:textId="77777777" w:rsidR="00AA4433" w:rsidRDefault="00AA4433" w:rsidP="00AA4433">
      <w:pPr>
        <w:jc w:val="center"/>
        <w:rPr>
          <w:lang w:val="et-EE"/>
        </w:rPr>
      </w:pPr>
    </w:p>
    <w:p w14:paraId="3C94902F" w14:textId="77777777" w:rsidR="00AA4433" w:rsidRDefault="00AA4433" w:rsidP="00AA4433">
      <w:pPr>
        <w:jc w:val="center"/>
        <w:rPr>
          <w:lang w:val="et-EE"/>
        </w:rPr>
      </w:pPr>
    </w:p>
    <w:p w14:paraId="2A6C2AE0" w14:textId="77777777" w:rsidR="00AA4433" w:rsidRDefault="00AA4433" w:rsidP="00AA4433">
      <w:pPr>
        <w:jc w:val="center"/>
        <w:rPr>
          <w:lang w:val="et-EE"/>
        </w:rPr>
      </w:pPr>
    </w:p>
    <w:p w14:paraId="12B59803" w14:textId="77777777" w:rsidR="00AA4433" w:rsidRDefault="00AA4433" w:rsidP="00AA4433">
      <w:pPr>
        <w:jc w:val="center"/>
        <w:rPr>
          <w:lang w:val="et-EE"/>
        </w:rPr>
      </w:pPr>
    </w:p>
    <w:p w14:paraId="5B956D40" w14:textId="77777777" w:rsidR="00AA4433" w:rsidRDefault="00AA4433" w:rsidP="00AA4433">
      <w:pPr>
        <w:jc w:val="center"/>
        <w:rPr>
          <w:lang w:val="et-EE"/>
        </w:rPr>
      </w:pPr>
    </w:p>
    <w:p w14:paraId="0E8D1901" w14:textId="77777777" w:rsidR="00AA4433" w:rsidRDefault="00AA4433" w:rsidP="00AA4433">
      <w:pPr>
        <w:jc w:val="center"/>
        <w:rPr>
          <w:lang w:val="et-EE"/>
        </w:rPr>
      </w:pPr>
    </w:p>
    <w:p w14:paraId="5604EC4A" w14:textId="77777777" w:rsidR="00AA4433" w:rsidRDefault="00AA4433" w:rsidP="00AA4433">
      <w:pPr>
        <w:jc w:val="center"/>
        <w:rPr>
          <w:lang w:val="et-EE"/>
        </w:rPr>
      </w:pPr>
    </w:p>
    <w:p w14:paraId="15E9C42D" w14:textId="77777777" w:rsidR="00AA4433" w:rsidRDefault="00AA4433" w:rsidP="00AA4433">
      <w:pPr>
        <w:spacing w:after="0" w:line="360" w:lineRule="auto"/>
        <w:jc w:val="center"/>
        <w:rPr>
          <w:rFonts w:asciiTheme="majorHAnsi" w:hAnsiTheme="majorHAnsi" w:cstheme="majorHAnsi"/>
          <w:iCs/>
          <w:color w:val="000000"/>
          <w:sz w:val="40"/>
          <w:szCs w:val="40"/>
        </w:rPr>
      </w:pPr>
    </w:p>
    <w:p w14:paraId="4417BE66" w14:textId="77777777" w:rsidR="00AA4433" w:rsidRDefault="00AA4433" w:rsidP="00AA4433">
      <w:pPr>
        <w:spacing w:after="0" w:line="360" w:lineRule="auto"/>
        <w:jc w:val="center"/>
        <w:rPr>
          <w:rFonts w:asciiTheme="majorHAnsi" w:hAnsiTheme="majorHAnsi" w:cstheme="majorHAnsi"/>
          <w:iCs/>
          <w:color w:val="000000"/>
          <w:sz w:val="44"/>
          <w:szCs w:val="44"/>
        </w:rPr>
      </w:pPr>
    </w:p>
    <w:p w14:paraId="5DF036E7" w14:textId="77777777" w:rsidR="00AA4433" w:rsidRPr="0000561C" w:rsidRDefault="00AA4433" w:rsidP="00AA4433">
      <w:pPr>
        <w:spacing w:after="0" w:line="360" w:lineRule="auto"/>
        <w:jc w:val="center"/>
        <w:rPr>
          <w:rFonts w:asciiTheme="majorHAnsi" w:hAnsiTheme="majorHAnsi" w:cstheme="majorHAnsi"/>
          <w:iCs/>
          <w:color w:val="000000"/>
          <w:sz w:val="44"/>
          <w:szCs w:val="44"/>
        </w:rPr>
      </w:pPr>
      <w:r w:rsidRPr="0000561C">
        <w:rPr>
          <w:rFonts w:asciiTheme="majorHAnsi" w:hAnsiTheme="majorHAnsi" w:cstheme="majorHAnsi"/>
          <w:iCs/>
          <w:color w:val="000000"/>
          <w:sz w:val="44"/>
          <w:szCs w:val="44"/>
        </w:rPr>
        <w:t>Increasing enrollment in the ES program: Preferred communication channels and message content among international students</w:t>
      </w:r>
    </w:p>
    <w:p w14:paraId="637732AD" w14:textId="77777777" w:rsidR="00AA4433" w:rsidRPr="000E2F5D" w:rsidRDefault="00AA4433" w:rsidP="00AA4433">
      <w:pPr>
        <w:spacing w:after="0" w:line="360" w:lineRule="auto"/>
        <w:jc w:val="center"/>
        <w:rPr>
          <w:rFonts w:asciiTheme="majorHAnsi" w:hAnsiTheme="majorHAnsi" w:cstheme="majorHAnsi"/>
          <w:iCs/>
          <w:color w:val="000000"/>
          <w:sz w:val="20"/>
          <w:szCs w:val="20"/>
        </w:rPr>
      </w:pPr>
      <w:r w:rsidRPr="000E2F5D">
        <w:rPr>
          <w:rFonts w:asciiTheme="majorHAnsi" w:hAnsiTheme="majorHAnsi" w:cstheme="majorHAnsi"/>
          <w:iCs/>
          <w:noProof/>
          <w:color w:val="000000"/>
          <w:sz w:val="20"/>
          <w:szCs w:val="20"/>
        </w:rPr>
        <w:drawing>
          <wp:anchor distT="0" distB="0" distL="114300" distR="114300" simplePos="0" relativeHeight="251811840" behindDoc="1" locked="0" layoutInCell="1" allowOverlap="1" wp14:anchorId="1E389535" wp14:editId="7BC0E38C">
            <wp:simplePos x="0" y="0"/>
            <wp:positionH relativeFrom="column">
              <wp:posOffset>4144276</wp:posOffset>
            </wp:positionH>
            <wp:positionV relativeFrom="paragraph">
              <wp:posOffset>171450</wp:posOffset>
            </wp:positionV>
            <wp:extent cx="1863671" cy="187609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t16046-1pk59r1404665749.png"/>
                    <pic:cNvPicPr/>
                  </pic:nvPicPr>
                  <pic:blipFill>
                    <a:blip r:embed="rId8">
                      <a:extLst>
                        <a:ext uri="{28A0092B-C50C-407E-A947-70E740481C1C}">
                          <a14:useLocalDpi xmlns:a14="http://schemas.microsoft.com/office/drawing/2010/main" val="0"/>
                        </a:ext>
                      </a:extLst>
                    </a:blip>
                    <a:stretch>
                      <a:fillRect/>
                    </a:stretch>
                  </pic:blipFill>
                  <pic:spPr>
                    <a:xfrm>
                      <a:off x="0" y="0"/>
                      <a:ext cx="1863671" cy="187609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iCs/>
          <w:color w:val="000000"/>
          <w:sz w:val="20"/>
          <w:szCs w:val="20"/>
        </w:rPr>
        <w:t>D</w:t>
      </w:r>
      <w:r w:rsidRPr="000E2F5D">
        <w:rPr>
          <w:rFonts w:asciiTheme="majorHAnsi" w:hAnsiTheme="majorHAnsi" w:cstheme="majorHAnsi"/>
          <w:i/>
          <w:iCs/>
          <w:color w:val="000000"/>
          <w:sz w:val="20"/>
          <w:szCs w:val="20"/>
        </w:rPr>
        <w:t>issertation</w:t>
      </w:r>
    </w:p>
    <w:p w14:paraId="254E85FE" w14:textId="45AD755F" w:rsidR="00AA4433" w:rsidRDefault="00AA4433" w:rsidP="00AA4433">
      <w:pPr>
        <w:spacing w:after="0" w:line="360" w:lineRule="auto"/>
        <w:rPr>
          <w:rFonts w:asciiTheme="majorHAnsi" w:hAnsiTheme="majorHAnsi" w:cstheme="majorHAnsi"/>
          <w:sz w:val="20"/>
          <w:szCs w:val="20"/>
          <w:lang w:val="et-EE"/>
        </w:rPr>
      </w:pPr>
    </w:p>
    <w:p w14:paraId="507726BB" w14:textId="77777777" w:rsidR="00AA4433" w:rsidRDefault="00AA4433" w:rsidP="00AA4433">
      <w:pPr>
        <w:spacing w:after="0" w:line="360" w:lineRule="auto"/>
        <w:jc w:val="center"/>
        <w:rPr>
          <w:rFonts w:asciiTheme="majorHAnsi" w:hAnsiTheme="majorHAnsi" w:cstheme="majorHAnsi"/>
          <w:sz w:val="20"/>
          <w:szCs w:val="20"/>
          <w:lang w:val="et-EE"/>
        </w:rPr>
      </w:pPr>
    </w:p>
    <w:p w14:paraId="0615BC63" w14:textId="77777777" w:rsidR="00AA4433" w:rsidRPr="0000561C" w:rsidRDefault="00AA4433" w:rsidP="00AA4433">
      <w:pPr>
        <w:spacing w:after="0" w:line="360" w:lineRule="auto"/>
        <w:jc w:val="center"/>
        <w:rPr>
          <w:rFonts w:asciiTheme="majorHAnsi" w:hAnsiTheme="majorHAnsi" w:cstheme="majorHAnsi"/>
          <w:lang w:val="et-EE"/>
        </w:rPr>
      </w:pPr>
      <w:r w:rsidRPr="0000561C">
        <w:rPr>
          <w:rFonts w:asciiTheme="majorHAnsi" w:hAnsiTheme="majorHAnsi" w:cstheme="majorHAnsi"/>
          <w:lang w:val="et-EE"/>
        </w:rPr>
        <w:t>Elisabeth Samarin</w:t>
      </w:r>
    </w:p>
    <w:p w14:paraId="0AE8DD63" w14:textId="77777777" w:rsidR="00AA4433" w:rsidRPr="0000561C" w:rsidRDefault="00AA4433" w:rsidP="00AA4433">
      <w:pPr>
        <w:spacing w:after="0" w:line="360" w:lineRule="auto"/>
        <w:jc w:val="center"/>
        <w:rPr>
          <w:rFonts w:asciiTheme="majorHAnsi" w:hAnsiTheme="majorHAnsi" w:cstheme="majorHAnsi"/>
          <w:lang w:val="et-EE"/>
        </w:rPr>
      </w:pPr>
      <w:r w:rsidRPr="0000561C">
        <w:rPr>
          <w:rFonts w:asciiTheme="majorHAnsi" w:hAnsiTheme="majorHAnsi" w:cstheme="majorHAnsi"/>
          <w:lang w:val="et-EE"/>
        </w:rPr>
        <w:t>15038319</w:t>
      </w:r>
    </w:p>
    <w:p w14:paraId="2281D404" w14:textId="77777777" w:rsidR="00AA4433" w:rsidRPr="0000561C" w:rsidRDefault="00AA4433" w:rsidP="00AA4433">
      <w:pPr>
        <w:spacing w:after="0" w:line="360" w:lineRule="auto"/>
        <w:jc w:val="center"/>
        <w:rPr>
          <w:rFonts w:asciiTheme="majorHAnsi" w:hAnsiTheme="majorHAnsi" w:cstheme="majorHAnsi"/>
          <w:lang w:val="et-EE"/>
        </w:rPr>
      </w:pPr>
      <w:r w:rsidRPr="0000561C">
        <w:rPr>
          <w:rFonts w:asciiTheme="majorHAnsi" w:hAnsiTheme="majorHAnsi" w:cstheme="majorHAnsi"/>
          <w:lang w:val="et-EE"/>
        </w:rPr>
        <w:t>ES3-3.A</w:t>
      </w:r>
    </w:p>
    <w:p w14:paraId="69AF6801" w14:textId="77777777" w:rsidR="00AA4433" w:rsidRPr="0000561C" w:rsidRDefault="00AA4433" w:rsidP="00AA4433">
      <w:pPr>
        <w:spacing w:after="0" w:line="360" w:lineRule="auto"/>
        <w:jc w:val="center"/>
        <w:rPr>
          <w:rFonts w:asciiTheme="majorHAnsi" w:hAnsiTheme="majorHAnsi" w:cstheme="majorHAnsi"/>
          <w:lang w:val="et-EE"/>
        </w:rPr>
      </w:pPr>
    </w:p>
    <w:p w14:paraId="0935E44E" w14:textId="77777777" w:rsidR="00AA4433" w:rsidRPr="0000561C" w:rsidRDefault="00AA4433" w:rsidP="00AA4433">
      <w:pPr>
        <w:spacing w:after="0" w:line="360" w:lineRule="auto"/>
        <w:jc w:val="center"/>
        <w:rPr>
          <w:rFonts w:asciiTheme="majorHAnsi" w:hAnsiTheme="majorHAnsi" w:cstheme="majorHAnsi"/>
          <w:lang w:val="et-EE"/>
        </w:rPr>
      </w:pPr>
      <w:r w:rsidRPr="0000561C">
        <w:rPr>
          <w:rFonts w:asciiTheme="majorHAnsi" w:hAnsiTheme="majorHAnsi" w:cstheme="majorHAnsi"/>
          <w:lang w:val="et-EE"/>
        </w:rPr>
        <w:t>Bart Kuijpers</w:t>
      </w:r>
    </w:p>
    <w:p w14:paraId="73843410" w14:textId="77777777" w:rsidR="00AA4433" w:rsidRPr="00D30A66" w:rsidRDefault="00AA4433" w:rsidP="00AA4433">
      <w:pPr>
        <w:spacing w:after="0" w:line="360" w:lineRule="auto"/>
        <w:jc w:val="center"/>
        <w:rPr>
          <w:rFonts w:asciiTheme="majorHAnsi" w:hAnsiTheme="majorHAnsi" w:cstheme="majorHAnsi"/>
          <w:sz w:val="20"/>
          <w:szCs w:val="20"/>
          <w:lang w:val="et-EE"/>
        </w:rPr>
      </w:pPr>
    </w:p>
    <w:p w14:paraId="31CE3EB4" w14:textId="77777777" w:rsidR="00AA4433" w:rsidRPr="0000561C" w:rsidRDefault="00AA4433" w:rsidP="00AA4433">
      <w:pPr>
        <w:spacing w:after="0" w:line="360" w:lineRule="auto"/>
        <w:jc w:val="center"/>
        <w:rPr>
          <w:rFonts w:asciiTheme="majorHAnsi" w:hAnsiTheme="majorHAnsi" w:cstheme="majorHAnsi"/>
          <w:sz w:val="18"/>
          <w:szCs w:val="18"/>
          <w:lang w:val="et-EE"/>
        </w:rPr>
      </w:pPr>
      <w:r w:rsidRPr="0000561C">
        <w:rPr>
          <w:rFonts w:asciiTheme="majorHAnsi" w:hAnsiTheme="majorHAnsi" w:cstheme="majorHAnsi"/>
          <w:sz w:val="18"/>
          <w:szCs w:val="18"/>
          <w:lang w:val="et-EE"/>
        </w:rPr>
        <w:t>The Hague University of Applied Sciences</w:t>
      </w:r>
    </w:p>
    <w:p w14:paraId="504840A7" w14:textId="77777777" w:rsidR="00AA4433" w:rsidRPr="0000561C" w:rsidRDefault="00AA4433" w:rsidP="00AA4433">
      <w:pPr>
        <w:spacing w:after="0" w:line="360" w:lineRule="auto"/>
        <w:jc w:val="center"/>
        <w:rPr>
          <w:rFonts w:asciiTheme="majorHAnsi" w:hAnsiTheme="majorHAnsi" w:cstheme="majorHAnsi"/>
          <w:sz w:val="18"/>
          <w:szCs w:val="18"/>
          <w:lang w:val="et-EE"/>
        </w:rPr>
      </w:pPr>
      <w:r w:rsidRPr="0000561C">
        <w:rPr>
          <w:rFonts w:asciiTheme="majorHAnsi" w:hAnsiTheme="majorHAnsi" w:cstheme="majorHAnsi"/>
          <w:sz w:val="18"/>
          <w:szCs w:val="18"/>
          <w:lang w:val="et-EE"/>
        </w:rPr>
        <w:t>Faculty of Management &amp; Organisation</w:t>
      </w:r>
    </w:p>
    <w:p w14:paraId="7EE52885" w14:textId="77777777" w:rsidR="00AA4433" w:rsidRPr="0000561C" w:rsidRDefault="00AA4433" w:rsidP="00AA4433">
      <w:pPr>
        <w:spacing w:after="0" w:line="360" w:lineRule="auto"/>
        <w:jc w:val="center"/>
        <w:rPr>
          <w:rFonts w:asciiTheme="majorHAnsi" w:hAnsiTheme="majorHAnsi" w:cstheme="majorHAnsi"/>
          <w:sz w:val="18"/>
          <w:szCs w:val="18"/>
          <w:lang w:val="et-EE"/>
        </w:rPr>
      </w:pPr>
      <w:r w:rsidRPr="0000561C">
        <w:rPr>
          <w:rFonts w:asciiTheme="majorHAnsi" w:hAnsiTheme="majorHAnsi" w:cstheme="majorHAnsi"/>
          <w:sz w:val="18"/>
          <w:szCs w:val="18"/>
          <w:lang w:val="et-EE"/>
        </w:rPr>
        <w:t>European Studies three-year program</w:t>
      </w:r>
    </w:p>
    <w:p w14:paraId="38507F10" w14:textId="77777777" w:rsidR="00AA4433" w:rsidRPr="0000561C" w:rsidRDefault="00AA4433" w:rsidP="00AA4433">
      <w:pPr>
        <w:spacing w:after="0" w:line="360" w:lineRule="auto"/>
        <w:jc w:val="center"/>
        <w:rPr>
          <w:rFonts w:asciiTheme="majorHAnsi" w:hAnsiTheme="majorHAnsi" w:cstheme="majorHAnsi"/>
          <w:sz w:val="18"/>
          <w:szCs w:val="18"/>
          <w:lang w:val="et-EE"/>
        </w:rPr>
      </w:pPr>
    </w:p>
    <w:p w14:paraId="03274F53" w14:textId="77777777" w:rsidR="00AA4433" w:rsidRPr="00D30A66" w:rsidRDefault="00AA4433" w:rsidP="00AA4433">
      <w:pPr>
        <w:spacing w:line="360" w:lineRule="auto"/>
        <w:jc w:val="center"/>
        <w:rPr>
          <w:rFonts w:asciiTheme="majorHAnsi" w:hAnsiTheme="majorHAnsi" w:cstheme="majorHAnsi"/>
          <w:sz w:val="20"/>
          <w:szCs w:val="20"/>
          <w:lang w:val="et-EE"/>
        </w:rPr>
      </w:pPr>
    </w:p>
    <w:p w14:paraId="161AD3B5" w14:textId="77777777" w:rsidR="00AA4433" w:rsidRPr="0000561C" w:rsidRDefault="00AA4433" w:rsidP="00AA4433">
      <w:pPr>
        <w:spacing w:line="360" w:lineRule="auto"/>
        <w:jc w:val="center"/>
        <w:rPr>
          <w:rFonts w:asciiTheme="majorHAnsi" w:hAnsiTheme="majorHAnsi" w:cstheme="majorHAnsi"/>
          <w:sz w:val="18"/>
          <w:szCs w:val="18"/>
          <w:lang w:val="et-EE"/>
        </w:rPr>
      </w:pPr>
      <w:r w:rsidRPr="0000561C">
        <w:rPr>
          <w:rFonts w:asciiTheme="majorHAnsi" w:hAnsiTheme="majorHAnsi" w:cstheme="majorHAnsi"/>
          <w:sz w:val="18"/>
          <w:szCs w:val="18"/>
          <w:lang w:val="et-EE"/>
        </w:rPr>
        <w:t>09.01.2018</w:t>
      </w:r>
    </w:p>
    <w:p w14:paraId="6F85CC05" w14:textId="77777777" w:rsidR="00EC255C" w:rsidRDefault="00EC255C" w:rsidP="00951815">
      <w:pPr>
        <w:spacing w:line="360" w:lineRule="auto"/>
        <w:jc w:val="center"/>
        <w:rPr>
          <w:rFonts w:asciiTheme="majorHAnsi" w:hAnsiTheme="majorHAnsi" w:cstheme="majorHAnsi"/>
          <w:b/>
          <w:sz w:val="24"/>
          <w:szCs w:val="24"/>
          <w:lang w:val="en-GB"/>
        </w:rPr>
        <w:sectPr w:rsidR="00EC255C" w:rsidSect="00247A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01" w:header="709" w:footer="709" w:gutter="0"/>
          <w:pgNumType w:start="1"/>
          <w:cols w:space="708"/>
          <w:docGrid w:linePitch="360"/>
        </w:sectPr>
      </w:pPr>
    </w:p>
    <w:p w14:paraId="48450CE9" w14:textId="5625499C" w:rsidR="00DE3A8B" w:rsidRDefault="00DE3A8B" w:rsidP="00951815">
      <w:pPr>
        <w:spacing w:line="360" w:lineRule="auto"/>
        <w:jc w:val="center"/>
        <w:rPr>
          <w:rFonts w:asciiTheme="majorHAnsi" w:hAnsiTheme="majorHAnsi" w:cstheme="majorHAnsi"/>
          <w:b/>
          <w:sz w:val="24"/>
          <w:szCs w:val="24"/>
          <w:lang w:val="en-GB"/>
        </w:rPr>
        <w:sectPr w:rsidR="00DE3A8B" w:rsidSect="00EC255C">
          <w:type w:val="continuous"/>
          <w:pgSz w:w="11906" w:h="16838"/>
          <w:pgMar w:top="1440" w:right="1440" w:bottom="1440" w:left="1701" w:header="709" w:footer="709" w:gutter="0"/>
          <w:pgNumType w:start="1"/>
          <w:cols w:space="708"/>
          <w:docGrid w:linePitch="360"/>
        </w:sectPr>
      </w:pPr>
    </w:p>
    <w:p w14:paraId="57FB8840" w14:textId="40423DAE" w:rsidR="00951815" w:rsidRPr="00951815" w:rsidRDefault="00951815" w:rsidP="00951815">
      <w:pPr>
        <w:spacing w:line="360" w:lineRule="auto"/>
        <w:jc w:val="center"/>
        <w:rPr>
          <w:rFonts w:asciiTheme="majorHAnsi" w:hAnsiTheme="majorHAnsi" w:cstheme="majorHAnsi"/>
          <w:b/>
          <w:sz w:val="24"/>
          <w:szCs w:val="24"/>
          <w:lang w:val="en-GB"/>
        </w:rPr>
      </w:pPr>
      <w:r w:rsidRPr="00951815">
        <w:rPr>
          <w:rFonts w:asciiTheme="majorHAnsi" w:hAnsiTheme="majorHAnsi" w:cstheme="majorHAnsi"/>
          <w:b/>
          <w:sz w:val="24"/>
          <w:szCs w:val="24"/>
          <w:lang w:val="en-GB"/>
        </w:rPr>
        <w:lastRenderedPageBreak/>
        <w:t>Executive summary</w:t>
      </w:r>
    </w:p>
    <w:p w14:paraId="67A6D62A" w14:textId="77777777" w:rsidR="00951815" w:rsidRPr="00951815" w:rsidRDefault="00951815" w:rsidP="00951815">
      <w:pPr>
        <w:spacing w:line="360" w:lineRule="auto"/>
        <w:ind w:firstLine="720"/>
        <w:jc w:val="both"/>
        <w:rPr>
          <w:rFonts w:asciiTheme="majorHAnsi" w:hAnsiTheme="majorHAnsi" w:cstheme="majorHAnsi"/>
          <w:lang w:val="en-GB"/>
        </w:rPr>
      </w:pPr>
      <w:r w:rsidRPr="00951815">
        <w:rPr>
          <w:rFonts w:asciiTheme="majorHAnsi" w:hAnsiTheme="majorHAnsi" w:cstheme="majorHAnsi"/>
          <w:lang w:val="en-GB"/>
        </w:rPr>
        <w:t xml:space="preserve">The purpose of the dissertation was to research </w:t>
      </w:r>
      <w:r w:rsidRPr="00951815">
        <w:rPr>
          <w:rFonts w:cstheme="minorHAnsi"/>
          <w:i/>
          <w:sz w:val="23"/>
          <w:szCs w:val="23"/>
          <w:lang w:val="en-GB"/>
        </w:rPr>
        <w:t>how to increase the</w:t>
      </w:r>
      <w:r w:rsidRPr="00951815">
        <w:rPr>
          <w:rFonts w:asciiTheme="majorHAnsi" w:hAnsiTheme="majorHAnsi" w:cstheme="majorHAnsi"/>
          <w:i/>
          <w:sz w:val="23"/>
          <w:szCs w:val="23"/>
          <w:lang w:val="en-GB"/>
        </w:rPr>
        <w:t xml:space="preserve"> </w:t>
      </w:r>
      <w:r w:rsidRPr="00951815">
        <w:rPr>
          <w:rFonts w:cstheme="minorHAnsi"/>
          <w:i/>
          <w:sz w:val="23"/>
          <w:szCs w:val="23"/>
          <w:lang w:val="en-GB"/>
        </w:rPr>
        <w:t xml:space="preserve">European Studies program international students’ </w:t>
      </w:r>
      <w:proofErr w:type="spellStart"/>
      <w:r w:rsidRPr="00951815">
        <w:rPr>
          <w:rFonts w:cstheme="minorHAnsi"/>
          <w:i/>
          <w:sz w:val="23"/>
          <w:szCs w:val="23"/>
          <w:lang w:val="en-GB"/>
        </w:rPr>
        <w:t>enrollment</w:t>
      </w:r>
      <w:proofErr w:type="spellEnd"/>
      <w:r w:rsidRPr="00951815">
        <w:rPr>
          <w:rFonts w:cstheme="minorHAnsi"/>
          <w:i/>
          <w:sz w:val="23"/>
          <w:szCs w:val="23"/>
          <w:lang w:val="en-GB"/>
        </w:rPr>
        <w:t xml:space="preserve"> by recommending through which information channels and what message content to promote</w:t>
      </w:r>
      <w:r w:rsidRPr="00951815">
        <w:rPr>
          <w:rFonts w:asciiTheme="majorHAnsi" w:hAnsiTheme="majorHAnsi" w:cstheme="majorHAnsi"/>
          <w:sz w:val="23"/>
          <w:szCs w:val="23"/>
          <w:lang w:val="en-GB"/>
        </w:rPr>
        <w:t xml:space="preserve">. </w:t>
      </w:r>
      <w:r w:rsidRPr="00951815">
        <w:rPr>
          <w:rFonts w:asciiTheme="majorHAnsi" w:hAnsiTheme="majorHAnsi" w:cstheme="majorHAnsi"/>
          <w:lang w:val="en-GB"/>
        </w:rPr>
        <w:t xml:space="preserve">Four topics were researched to give recommendations: </w:t>
      </w:r>
    </w:p>
    <w:p w14:paraId="0672FE13" w14:textId="77777777" w:rsidR="00951815" w:rsidRPr="00951815" w:rsidRDefault="00951815" w:rsidP="00951815">
      <w:pPr>
        <w:numPr>
          <w:ilvl w:val="0"/>
          <w:numId w:val="42"/>
        </w:numPr>
        <w:spacing w:line="360" w:lineRule="auto"/>
        <w:contextualSpacing/>
        <w:jc w:val="both"/>
        <w:rPr>
          <w:rFonts w:asciiTheme="majorHAnsi" w:hAnsiTheme="majorHAnsi" w:cstheme="majorHAnsi"/>
          <w:lang w:val="en-GB"/>
        </w:rPr>
      </w:pPr>
      <w:r w:rsidRPr="00951815">
        <w:rPr>
          <w:rFonts w:asciiTheme="majorHAnsi" w:hAnsiTheme="majorHAnsi" w:cstheme="majorHAnsi"/>
          <w:lang w:val="en-GB"/>
        </w:rPr>
        <w:t>International students’ study abroad motivations;</w:t>
      </w:r>
    </w:p>
    <w:p w14:paraId="0489D933" w14:textId="77777777" w:rsidR="00951815" w:rsidRPr="00951815" w:rsidRDefault="00951815" w:rsidP="00951815">
      <w:pPr>
        <w:numPr>
          <w:ilvl w:val="0"/>
          <w:numId w:val="42"/>
        </w:numPr>
        <w:spacing w:line="360" w:lineRule="auto"/>
        <w:contextualSpacing/>
        <w:jc w:val="both"/>
        <w:rPr>
          <w:rFonts w:asciiTheme="majorHAnsi" w:hAnsiTheme="majorHAnsi" w:cstheme="majorHAnsi"/>
          <w:lang w:val="en-GB"/>
        </w:rPr>
      </w:pPr>
      <w:r w:rsidRPr="00951815">
        <w:rPr>
          <w:rFonts w:asciiTheme="majorHAnsi" w:hAnsiTheme="majorHAnsi" w:cstheme="majorHAnsi"/>
          <w:lang w:val="en-GB"/>
        </w:rPr>
        <w:t>Factors affecting international students’ choice of study abroad destination;</w:t>
      </w:r>
    </w:p>
    <w:p w14:paraId="375E3924" w14:textId="77777777" w:rsidR="00951815" w:rsidRPr="00951815" w:rsidRDefault="00951815" w:rsidP="00951815">
      <w:pPr>
        <w:numPr>
          <w:ilvl w:val="0"/>
          <w:numId w:val="42"/>
        </w:numPr>
        <w:spacing w:line="360" w:lineRule="auto"/>
        <w:contextualSpacing/>
        <w:jc w:val="both"/>
        <w:rPr>
          <w:rFonts w:asciiTheme="majorHAnsi" w:hAnsiTheme="majorHAnsi" w:cstheme="majorHAnsi"/>
          <w:lang w:val="en-GB"/>
        </w:rPr>
      </w:pPr>
      <w:r w:rsidRPr="00951815">
        <w:rPr>
          <w:rFonts w:asciiTheme="majorHAnsi" w:hAnsiTheme="majorHAnsi" w:cstheme="majorHAnsi"/>
          <w:lang w:val="en-GB"/>
        </w:rPr>
        <w:t>International students’ preferred information channels;</w:t>
      </w:r>
    </w:p>
    <w:p w14:paraId="34C2FC16" w14:textId="77777777" w:rsidR="00951815" w:rsidRPr="00951815" w:rsidRDefault="00951815" w:rsidP="00951815">
      <w:pPr>
        <w:numPr>
          <w:ilvl w:val="0"/>
          <w:numId w:val="42"/>
        </w:numPr>
        <w:spacing w:line="360" w:lineRule="auto"/>
        <w:contextualSpacing/>
        <w:jc w:val="both"/>
        <w:rPr>
          <w:rFonts w:asciiTheme="majorHAnsi" w:hAnsiTheme="majorHAnsi" w:cstheme="majorHAnsi"/>
          <w:lang w:val="en-GB"/>
        </w:rPr>
      </w:pPr>
      <w:r w:rsidRPr="00951815">
        <w:rPr>
          <w:rFonts w:asciiTheme="majorHAnsi" w:hAnsiTheme="majorHAnsi" w:cstheme="majorHAnsi"/>
          <w:lang w:val="en-GB"/>
        </w:rPr>
        <w:t xml:space="preserve">The image of the European Studies according to the international students. </w:t>
      </w:r>
    </w:p>
    <w:p w14:paraId="374DA1F3" w14:textId="77777777" w:rsidR="00951815" w:rsidRPr="00951815" w:rsidRDefault="00951815" w:rsidP="00951815">
      <w:pPr>
        <w:spacing w:line="360" w:lineRule="auto"/>
        <w:ind w:firstLine="720"/>
        <w:jc w:val="both"/>
        <w:rPr>
          <w:rFonts w:asciiTheme="majorHAnsi" w:hAnsiTheme="majorHAnsi" w:cstheme="majorHAnsi"/>
          <w:lang w:val="en-GB"/>
        </w:rPr>
      </w:pPr>
      <w:r w:rsidRPr="00951815">
        <w:rPr>
          <w:rFonts w:asciiTheme="majorHAnsi" w:hAnsiTheme="majorHAnsi" w:cstheme="majorHAnsi"/>
          <w:sz w:val="23"/>
          <w:szCs w:val="23"/>
          <w:lang w:val="en-GB"/>
        </w:rPr>
        <w:t xml:space="preserve"> </w:t>
      </w:r>
      <w:r w:rsidRPr="00951815">
        <w:rPr>
          <w:rFonts w:asciiTheme="majorHAnsi" w:hAnsiTheme="majorHAnsi" w:cstheme="majorHAnsi"/>
          <w:lang w:val="en-GB"/>
        </w:rPr>
        <w:t>To research the topics, three methods were used: the desk research, quantitative and qualitative research. The desk research was based on the previous academic literature about the four addressed topics. The quantitative research was conducted by surveying 155 high school students from five Estonian high schools. Qualitative research was conducted with semi-structured interviews with five European Studies’ international students and with an interview conducted with the European Studies program coordinator.</w:t>
      </w:r>
    </w:p>
    <w:p w14:paraId="384AA578" w14:textId="77777777" w:rsidR="00951815" w:rsidRPr="00951815" w:rsidRDefault="00951815" w:rsidP="00951815">
      <w:pPr>
        <w:spacing w:line="360" w:lineRule="auto"/>
        <w:ind w:firstLine="720"/>
        <w:jc w:val="both"/>
        <w:rPr>
          <w:rFonts w:asciiTheme="majorHAnsi" w:hAnsiTheme="majorHAnsi" w:cstheme="majorHAnsi"/>
          <w:lang w:val="en-GB"/>
        </w:rPr>
      </w:pPr>
      <w:r w:rsidRPr="00951815">
        <w:rPr>
          <w:rFonts w:asciiTheme="majorHAnsi" w:hAnsiTheme="majorHAnsi" w:cstheme="majorHAnsi"/>
          <w:lang w:val="en-GB"/>
        </w:rPr>
        <w:t xml:space="preserve">It was concluded that </w:t>
      </w:r>
      <w:r w:rsidRPr="00951815">
        <w:rPr>
          <w:rFonts w:cstheme="minorHAnsi"/>
          <w:i/>
          <w:lang w:val="en-GB"/>
        </w:rPr>
        <w:t xml:space="preserve">I. </w:t>
      </w:r>
      <w:r w:rsidRPr="00951815">
        <w:rPr>
          <w:rFonts w:cstheme="minorHAnsi"/>
          <w:i/>
          <w:sz w:val="23"/>
          <w:szCs w:val="23"/>
          <w:lang w:val="en-GB"/>
        </w:rPr>
        <w:t xml:space="preserve">international students’ study abroad motivations </w:t>
      </w:r>
      <w:r w:rsidRPr="00951815">
        <w:rPr>
          <w:rFonts w:asciiTheme="majorHAnsi" w:hAnsiTheme="majorHAnsi" w:cstheme="majorHAnsi"/>
          <w:lang w:val="en-GB"/>
        </w:rPr>
        <w:t xml:space="preserve">are mainly personal and career-related. The primary personal motivations are the possibility to travel while studying abroad, meeting new people and creating new social connections, being surrounded by multicultural environment, gaining independence and possible future migration to the country of the study destination. Career-related motivations are improved employment opportunities after the graduation and developing the practical skills needed on the job market. </w:t>
      </w:r>
      <w:r w:rsidRPr="00951815">
        <w:rPr>
          <w:rFonts w:cstheme="minorHAnsi"/>
          <w:i/>
          <w:sz w:val="23"/>
          <w:szCs w:val="23"/>
          <w:lang w:val="en-GB"/>
        </w:rPr>
        <w:t>II. The</w:t>
      </w:r>
      <w:r w:rsidRPr="00951815">
        <w:rPr>
          <w:rFonts w:asciiTheme="majorHAnsi" w:hAnsiTheme="majorHAnsi" w:cstheme="majorHAnsi"/>
          <w:sz w:val="23"/>
          <w:szCs w:val="23"/>
          <w:lang w:val="en-GB"/>
        </w:rPr>
        <w:t xml:space="preserve"> </w:t>
      </w:r>
      <w:r w:rsidRPr="00951815">
        <w:rPr>
          <w:rFonts w:cstheme="minorHAnsi"/>
          <w:i/>
          <w:sz w:val="23"/>
          <w:szCs w:val="23"/>
          <w:lang w:val="en-GB"/>
        </w:rPr>
        <w:t>most influential factors affecting the study abroad choice</w:t>
      </w:r>
      <w:r w:rsidRPr="00951815">
        <w:rPr>
          <w:rFonts w:asciiTheme="majorHAnsi" w:hAnsiTheme="majorHAnsi" w:cstheme="majorHAnsi"/>
          <w:lang w:val="en-GB"/>
        </w:rPr>
        <w:t xml:space="preserve"> among international students are employment opportunities after the graduation, practical study methods, reasonable study fee, accessibility of information about the host country and the study opportunities and easy application process to the country and to the University. </w:t>
      </w:r>
      <w:r w:rsidRPr="00951815">
        <w:rPr>
          <w:rFonts w:cstheme="minorHAnsi"/>
          <w:i/>
          <w:sz w:val="23"/>
          <w:szCs w:val="23"/>
          <w:lang w:val="en-GB"/>
        </w:rPr>
        <w:t>III. International students’ preferred information channels</w:t>
      </w:r>
      <w:r w:rsidRPr="00951815">
        <w:rPr>
          <w:rFonts w:asciiTheme="majorHAnsi" w:hAnsiTheme="majorHAnsi" w:cstheme="majorHAnsi"/>
          <w:lang w:val="en-GB"/>
        </w:rPr>
        <w:t xml:space="preserve"> are the word-of-mouth referral and media. The outcomes of the quantitative research demonstrate that </w:t>
      </w:r>
      <w:r w:rsidRPr="00951815">
        <w:rPr>
          <w:rFonts w:cstheme="minorHAnsi"/>
          <w:i/>
          <w:sz w:val="23"/>
          <w:szCs w:val="23"/>
          <w:lang w:val="en-GB"/>
        </w:rPr>
        <w:t>IV. the international students believe the ES program</w:t>
      </w:r>
      <w:r w:rsidRPr="00951815">
        <w:rPr>
          <w:rFonts w:asciiTheme="majorHAnsi" w:hAnsiTheme="majorHAnsi" w:cstheme="majorHAnsi"/>
          <w:lang w:val="en-GB"/>
        </w:rPr>
        <w:t xml:space="preserve"> to contain public sector and culture-related course content, while the private sector courses are not related with the program. Furthermore, the study concluded that majority of the international students do not know what are the employment opportunities after graduating the European Studies program.</w:t>
      </w:r>
    </w:p>
    <w:p w14:paraId="22BABD4B" w14:textId="77777777" w:rsidR="00951815" w:rsidRPr="00951815" w:rsidRDefault="00951815" w:rsidP="00951815">
      <w:pPr>
        <w:spacing w:line="360" w:lineRule="auto"/>
        <w:jc w:val="both"/>
        <w:rPr>
          <w:rFonts w:asciiTheme="majorHAnsi" w:hAnsiTheme="majorHAnsi" w:cstheme="majorHAnsi"/>
          <w:lang w:val="en-GB"/>
        </w:rPr>
      </w:pPr>
      <w:r w:rsidRPr="00951815">
        <w:rPr>
          <w:rFonts w:asciiTheme="majorHAnsi" w:hAnsiTheme="majorHAnsi" w:cstheme="majorHAnsi"/>
          <w:lang w:val="en-GB"/>
        </w:rPr>
        <w:tab/>
        <w:t xml:space="preserve">The recommendations for increasing the international students’ </w:t>
      </w:r>
      <w:proofErr w:type="spellStart"/>
      <w:r w:rsidRPr="00951815">
        <w:rPr>
          <w:rFonts w:asciiTheme="majorHAnsi" w:hAnsiTheme="majorHAnsi" w:cstheme="majorHAnsi"/>
          <w:lang w:val="en-GB"/>
        </w:rPr>
        <w:t>enrollment</w:t>
      </w:r>
      <w:proofErr w:type="spellEnd"/>
      <w:r w:rsidRPr="00951815">
        <w:rPr>
          <w:rFonts w:asciiTheme="majorHAnsi" w:hAnsiTheme="majorHAnsi" w:cstheme="majorHAnsi"/>
          <w:lang w:val="en-GB"/>
        </w:rPr>
        <w:t xml:space="preserve"> were divided into two categories: preferred information channels and message content suggestions. </w:t>
      </w:r>
      <w:r w:rsidRPr="00951815">
        <w:rPr>
          <w:rFonts w:cstheme="minorHAnsi"/>
          <w:i/>
          <w:sz w:val="23"/>
          <w:szCs w:val="23"/>
          <w:lang w:val="en-GB"/>
        </w:rPr>
        <w:t xml:space="preserve">The </w:t>
      </w:r>
      <w:r w:rsidRPr="00951815">
        <w:rPr>
          <w:rFonts w:cstheme="minorHAnsi"/>
          <w:i/>
          <w:sz w:val="23"/>
          <w:szCs w:val="23"/>
          <w:lang w:val="en-GB"/>
        </w:rPr>
        <w:lastRenderedPageBreak/>
        <w:t>suggestions for information channels are</w:t>
      </w:r>
      <w:r w:rsidRPr="00951815">
        <w:rPr>
          <w:rFonts w:asciiTheme="majorHAnsi" w:hAnsiTheme="majorHAnsi" w:cstheme="majorHAnsi"/>
          <w:lang w:val="en-GB"/>
        </w:rPr>
        <w:t>: including ES program under various study categories in the Bachelor’s Degree Databases, direct promotion in foreign high schools, referral program made by ES graduates or currently enrolled students (promotion in home country high schools and sharing the ES related content on their social media page), having social media advertisements on the websites that are visited frequently by generation Z, optimizing the Google search engine and enhancing the content on the ES program web page.</w:t>
      </w:r>
    </w:p>
    <w:p w14:paraId="68E41F8D" w14:textId="77777777" w:rsidR="00EC255C" w:rsidRDefault="00951815" w:rsidP="00951815">
      <w:pPr>
        <w:spacing w:line="360" w:lineRule="auto"/>
        <w:ind w:firstLine="720"/>
        <w:jc w:val="both"/>
        <w:rPr>
          <w:rFonts w:asciiTheme="majorHAnsi" w:hAnsiTheme="majorHAnsi" w:cstheme="majorHAnsi"/>
          <w:lang w:val="en-GB"/>
        </w:rPr>
        <w:sectPr w:rsidR="00EC255C" w:rsidSect="00DE3A8B">
          <w:headerReference w:type="default" r:id="rId15"/>
          <w:footerReference w:type="default" r:id="rId16"/>
          <w:headerReference w:type="first" r:id="rId17"/>
          <w:footerReference w:type="first" r:id="rId18"/>
          <w:pgSz w:w="11906" w:h="16838"/>
          <w:pgMar w:top="1440" w:right="1440" w:bottom="1440" w:left="1701" w:header="709" w:footer="709" w:gutter="0"/>
          <w:pgNumType w:fmt="upperRoman" w:start="1"/>
          <w:cols w:space="708"/>
          <w:titlePg/>
          <w:docGrid w:linePitch="360"/>
        </w:sectPr>
      </w:pPr>
      <w:r w:rsidRPr="00951815">
        <w:rPr>
          <w:rFonts w:cstheme="minorHAnsi"/>
          <w:i/>
          <w:sz w:val="23"/>
          <w:szCs w:val="23"/>
          <w:lang w:val="en-GB"/>
        </w:rPr>
        <w:t>The suggestions for message content</w:t>
      </w:r>
      <w:r w:rsidRPr="00951815">
        <w:rPr>
          <w:rFonts w:asciiTheme="majorHAnsi" w:hAnsiTheme="majorHAnsi" w:cstheme="majorHAnsi"/>
          <w:lang w:val="en-GB"/>
        </w:rPr>
        <w:t xml:space="preserve"> improvement are: communicating the relevant study abroad motivations to the international students, demonstrating the value of the program, emphasizing the visual aspect of THUAS, emphasizing the employment possibilities after graduating the ES program and explaining the importance of the interdisciplinary curriculum.</w:t>
      </w:r>
    </w:p>
    <w:p w14:paraId="70FCB1C5" w14:textId="54EED166" w:rsidR="00951815" w:rsidRPr="00951815" w:rsidRDefault="00951815" w:rsidP="00951815">
      <w:pPr>
        <w:spacing w:line="360" w:lineRule="auto"/>
        <w:ind w:firstLine="720"/>
        <w:jc w:val="both"/>
        <w:rPr>
          <w:rFonts w:asciiTheme="majorHAnsi" w:hAnsiTheme="majorHAnsi" w:cstheme="majorHAnsi"/>
          <w:u w:val="single"/>
          <w:lang w:val="en-GB"/>
        </w:rPr>
      </w:pPr>
    </w:p>
    <w:p w14:paraId="293CD65E" w14:textId="77777777" w:rsidR="00951815" w:rsidRPr="00951815" w:rsidRDefault="00951815" w:rsidP="00951815">
      <w:pPr>
        <w:spacing w:line="360" w:lineRule="auto"/>
        <w:jc w:val="both"/>
        <w:rPr>
          <w:rFonts w:asciiTheme="majorHAnsi" w:hAnsiTheme="majorHAnsi" w:cstheme="majorHAnsi"/>
          <w:u w:val="single"/>
          <w:lang w:val="en-GB"/>
        </w:rPr>
      </w:pPr>
    </w:p>
    <w:p w14:paraId="1DF89B1C" w14:textId="77777777" w:rsidR="00951815" w:rsidRPr="00951815" w:rsidRDefault="00951815" w:rsidP="00951815">
      <w:pPr>
        <w:spacing w:line="360" w:lineRule="auto"/>
        <w:ind w:firstLine="720"/>
        <w:jc w:val="both"/>
        <w:rPr>
          <w:rFonts w:asciiTheme="majorHAnsi" w:hAnsiTheme="majorHAnsi" w:cstheme="majorHAnsi"/>
          <w:lang w:val="et-EE"/>
        </w:rPr>
      </w:pPr>
      <w:r w:rsidRPr="00951815">
        <w:rPr>
          <w:rFonts w:asciiTheme="majorHAnsi" w:hAnsiTheme="majorHAnsi" w:cstheme="majorHAnsi"/>
          <w:lang w:val="et-EE"/>
        </w:rPr>
        <w:t xml:space="preserve"> </w:t>
      </w:r>
    </w:p>
    <w:p w14:paraId="6563352C" w14:textId="77777777" w:rsidR="00951815" w:rsidRPr="00951815" w:rsidRDefault="00951815" w:rsidP="00951815">
      <w:pPr>
        <w:spacing w:after="0" w:line="360" w:lineRule="auto"/>
        <w:jc w:val="both"/>
        <w:rPr>
          <w:rFonts w:asciiTheme="majorHAnsi" w:hAnsiTheme="majorHAnsi" w:cstheme="majorHAnsi"/>
          <w:u w:val="single"/>
        </w:rPr>
      </w:pPr>
    </w:p>
    <w:p w14:paraId="29FBB513" w14:textId="77777777" w:rsidR="00951815" w:rsidRPr="00951815" w:rsidRDefault="00951815" w:rsidP="00951815">
      <w:pPr>
        <w:spacing w:after="0" w:line="360" w:lineRule="auto"/>
        <w:jc w:val="both"/>
        <w:rPr>
          <w:rFonts w:asciiTheme="majorHAnsi" w:hAnsiTheme="majorHAnsi" w:cstheme="majorHAnsi"/>
          <w:u w:val="single"/>
        </w:rPr>
      </w:pPr>
    </w:p>
    <w:p w14:paraId="385E5672" w14:textId="77777777" w:rsidR="00951815" w:rsidRPr="00951815" w:rsidRDefault="00951815" w:rsidP="00951815">
      <w:pPr>
        <w:spacing w:after="0" w:line="360" w:lineRule="auto"/>
        <w:jc w:val="both"/>
        <w:rPr>
          <w:rFonts w:asciiTheme="majorHAnsi" w:hAnsiTheme="majorHAnsi" w:cstheme="majorHAnsi"/>
          <w:u w:val="single"/>
        </w:rPr>
      </w:pPr>
    </w:p>
    <w:p w14:paraId="16272444" w14:textId="77777777" w:rsidR="00951815" w:rsidRPr="00951815" w:rsidRDefault="00951815" w:rsidP="00951815">
      <w:pPr>
        <w:spacing w:after="0" w:line="360" w:lineRule="auto"/>
        <w:jc w:val="both"/>
        <w:rPr>
          <w:rFonts w:asciiTheme="majorHAnsi" w:hAnsiTheme="majorHAnsi" w:cstheme="majorHAnsi"/>
          <w:u w:val="single"/>
        </w:rPr>
      </w:pPr>
    </w:p>
    <w:p w14:paraId="76A6F7CD" w14:textId="77777777" w:rsidR="00951815" w:rsidRPr="00951815" w:rsidRDefault="00951815" w:rsidP="00951815">
      <w:pPr>
        <w:spacing w:after="0" w:line="360" w:lineRule="auto"/>
        <w:jc w:val="both"/>
        <w:rPr>
          <w:rFonts w:asciiTheme="majorHAnsi" w:hAnsiTheme="majorHAnsi" w:cstheme="majorHAnsi"/>
          <w:u w:val="single"/>
        </w:rPr>
      </w:pPr>
    </w:p>
    <w:p w14:paraId="7E7D6F07" w14:textId="77777777" w:rsidR="00951815" w:rsidRPr="00951815" w:rsidRDefault="00951815" w:rsidP="00951815">
      <w:pPr>
        <w:spacing w:after="0" w:line="360" w:lineRule="auto"/>
        <w:jc w:val="both"/>
        <w:rPr>
          <w:rFonts w:asciiTheme="majorHAnsi" w:hAnsiTheme="majorHAnsi" w:cstheme="majorHAnsi"/>
          <w:u w:val="single"/>
        </w:rPr>
      </w:pPr>
    </w:p>
    <w:p w14:paraId="2D194D9D" w14:textId="77777777" w:rsidR="00951815" w:rsidRPr="00951815" w:rsidRDefault="00951815" w:rsidP="00951815">
      <w:pPr>
        <w:spacing w:after="0" w:line="360" w:lineRule="auto"/>
        <w:jc w:val="both"/>
        <w:rPr>
          <w:rFonts w:asciiTheme="majorHAnsi" w:hAnsiTheme="majorHAnsi" w:cstheme="majorHAnsi"/>
          <w:u w:val="single"/>
        </w:rPr>
      </w:pPr>
    </w:p>
    <w:p w14:paraId="3EC3536E" w14:textId="77777777" w:rsidR="00951815" w:rsidRPr="00951815" w:rsidRDefault="00951815" w:rsidP="00951815">
      <w:pPr>
        <w:spacing w:after="0" w:line="360" w:lineRule="auto"/>
        <w:jc w:val="both"/>
        <w:rPr>
          <w:rFonts w:asciiTheme="majorHAnsi" w:hAnsiTheme="majorHAnsi" w:cstheme="majorHAnsi"/>
          <w:u w:val="single"/>
        </w:rPr>
      </w:pPr>
    </w:p>
    <w:p w14:paraId="6664832B" w14:textId="77777777" w:rsidR="00951815" w:rsidRPr="00951815" w:rsidRDefault="00951815" w:rsidP="00951815">
      <w:pPr>
        <w:spacing w:after="0" w:line="360" w:lineRule="auto"/>
        <w:jc w:val="both"/>
        <w:rPr>
          <w:rFonts w:asciiTheme="majorHAnsi" w:hAnsiTheme="majorHAnsi" w:cstheme="majorHAnsi"/>
          <w:u w:val="single"/>
        </w:rPr>
      </w:pPr>
    </w:p>
    <w:p w14:paraId="3908EB27" w14:textId="77777777" w:rsidR="00951815" w:rsidRPr="00951815" w:rsidRDefault="00951815" w:rsidP="00951815">
      <w:pPr>
        <w:spacing w:after="0" w:line="360" w:lineRule="auto"/>
        <w:jc w:val="both"/>
        <w:rPr>
          <w:rFonts w:asciiTheme="majorHAnsi" w:hAnsiTheme="majorHAnsi" w:cstheme="majorHAnsi"/>
          <w:u w:val="single"/>
        </w:rPr>
      </w:pPr>
    </w:p>
    <w:p w14:paraId="26320B8A" w14:textId="77777777" w:rsidR="00951815" w:rsidRPr="00951815" w:rsidRDefault="00951815" w:rsidP="00951815">
      <w:pPr>
        <w:spacing w:after="0" w:line="360" w:lineRule="auto"/>
        <w:jc w:val="both"/>
        <w:rPr>
          <w:rFonts w:asciiTheme="majorHAnsi" w:hAnsiTheme="majorHAnsi" w:cstheme="majorHAnsi"/>
          <w:u w:val="single"/>
        </w:rPr>
      </w:pPr>
    </w:p>
    <w:p w14:paraId="68F174D6" w14:textId="77777777" w:rsidR="00951815" w:rsidRPr="00951815" w:rsidRDefault="00951815" w:rsidP="00951815">
      <w:pPr>
        <w:spacing w:after="0" w:line="360" w:lineRule="auto"/>
        <w:jc w:val="both"/>
        <w:rPr>
          <w:rFonts w:asciiTheme="majorHAnsi" w:hAnsiTheme="majorHAnsi" w:cstheme="majorHAnsi"/>
          <w:u w:val="single"/>
        </w:rPr>
      </w:pPr>
    </w:p>
    <w:p w14:paraId="121C2F6E" w14:textId="77777777" w:rsidR="00951815" w:rsidRPr="00951815" w:rsidRDefault="00951815" w:rsidP="00951815">
      <w:pPr>
        <w:spacing w:after="0" w:line="360" w:lineRule="auto"/>
        <w:jc w:val="both"/>
        <w:rPr>
          <w:rFonts w:asciiTheme="majorHAnsi" w:hAnsiTheme="majorHAnsi" w:cstheme="majorHAnsi"/>
          <w:u w:val="single"/>
        </w:rPr>
      </w:pPr>
    </w:p>
    <w:p w14:paraId="5E5441D6" w14:textId="77777777" w:rsidR="00951815" w:rsidRPr="00951815" w:rsidRDefault="00951815" w:rsidP="00951815">
      <w:pPr>
        <w:spacing w:after="0" w:line="360" w:lineRule="auto"/>
        <w:jc w:val="both"/>
        <w:rPr>
          <w:rFonts w:asciiTheme="majorHAnsi" w:hAnsiTheme="majorHAnsi" w:cstheme="majorHAnsi"/>
          <w:u w:val="single"/>
        </w:rPr>
      </w:pPr>
    </w:p>
    <w:p w14:paraId="616E9564" w14:textId="77777777" w:rsidR="00951815" w:rsidRPr="00951815" w:rsidRDefault="00951815" w:rsidP="00951815">
      <w:pPr>
        <w:spacing w:after="0" w:line="360" w:lineRule="auto"/>
        <w:jc w:val="both"/>
        <w:rPr>
          <w:rFonts w:asciiTheme="majorHAnsi" w:hAnsiTheme="majorHAnsi" w:cstheme="majorHAnsi"/>
          <w:u w:val="single"/>
        </w:rPr>
      </w:pPr>
    </w:p>
    <w:p w14:paraId="6A6617AF" w14:textId="77777777" w:rsidR="00951815" w:rsidRPr="00951815" w:rsidRDefault="00951815" w:rsidP="00951815">
      <w:pPr>
        <w:spacing w:after="0" w:line="360" w:lineRule="auto"/>
        <w:jc w:val="both"/>
        <w:rPr>
          <w:rFonts w:asciiTheme="majorHAnsi" w:hAnsiTheme="majorHAnsi" w:cstheme="majorHAnsi"/>
          <w:u w:val="single"/>
        </w:rPr>
      </w:pPr>
    </w:p>
    <w:p w14:paraId="69A7862A" w14:textId="77777777" w:rsidR="00951815" w:rsidRPr="00951815" w:rsidRDefault="00951815" w:rsidP="00951815">
      <w:pPr>
        <w:spacing w:after="0" w:line="360" w:lineRule="auto"/>
        <w:jc w:val="both"/>
        <w:rPr>
          <w:rFonts w:asciiTheme="majorHAnsi" w:hAnsiTheme="majorHAnsi" w:cstheme="majorHAnsi"/>
          <w:u w:val="single"/>
        </w:rPr>
      </w:pPr>
    </w:p>
    <w:p w14:paraId="5AD2E12F" w14:textId="77777777" w:rsidR="00951815" w:rsidRPr="00951815" w:rsidRDefault="00951815" w:rsidP="00951815">
      <w:pPr>
        <w:spacing w:after="0"/>
        <w:jc w:val="center"/>
        <w:rPr>
          <w:rFonts w:asciiTheme="majorHAnsi" w:hAnsiTheme="majorHAnsi" w:cstheme="majorHAnsi"/>
          <w:u w:val="single"/>
        </w:rPr>
      </w:pPr>
    </w:p>
    <w:bookmarkStart w:id="2" w:name="_Hlk498861309" w:displacedByCustomXml="next"/>
    <w:bookmarkEnd w:id="2" w:displacedByCustomXml="next"/>
    <w:sdt>
      <w:sdtPr>
        <w:rPr>
          <w:rFonts w:asciiTheme="majorHAnsi" w:hAnsiTheme="majorHAnsi" w:cstheme="majorHAnsi"/>
          <w:b/>
          <w:sz w:val="24"/>
          <w:szCs w:val="24"/>
        </w:rPr>
        <w:id w:val="1411808338"/>
        <w:docPartObj>
          <w:docPartGallery w:val="Table of Contents"/>
          <w:docPartUnique/>
        </w:docPartObj>
      </w:sdtPr>
      <w:sdtEndPr>
        <w:rPr>
          <w:rFonts w:eastAsiaTheme="majorEastAsia"/>
          <w:b w:val="0"/>
          <w:sz w:val="26"/>
          <w:szCs w:val="26"/>
        </w:rPr>
      </w:sdtEndPr>
      <w:sdtContent>
        <w:p w14:paraId="52B29763" w14:textId="77777777" w:rsidR="00951815" w:rsidRDefault="00951815" w:rsidP="00951815">
          <w:pPr>
            <w:keepNext/>
            <w:keepLines/>
            <w:rPr>
              <w:rFonts w:asciiTheme="majorHAnsi" w:hAnsiTheme="majorHAnsi" w:cstheme="majorHAnsi"/>
              <w:b/>
              <w:sz w:val="24"/>
              <w:szCs w:val="24"/>
            </w:rPr>
          </w:pPr>
        </w:p>
        <w:p w14:paraId="439283F3" w14:textId="5234E7EF" w:rsidR="00951815" w:rsidRPr="00951815" w:rsidRDefault="00951815" w:rsidP="00951815">
          <w:pPr>
            <w:keepNext/>
            <w:keepLines/>
            <w:jc w:val="center"/>
            <w:rPr>
              <w:rFonts w:asciiTheme="majorHAnsi" w:hAnsiTheme="majorHAnsi" w:cstheme="majorHAnsi"/>
              <w:b/>
              <w:sz w:val="24"/>
              <w:szCs w:val="24"/>
            </w:rPr>
          </w:pPr>
          <w:r w:rsidRPr="00951815">
            <w:rPr>
              <w:rFonts w:asciiTheme="majorHAnsi" w:eastAsiaTheme="majorEastAsia" w:hAnsiTheme="majorHAnsi" w:cstheme="majorHAnsi"/>
              <w:sz w:val="32"/>
              <w:szCs w:val="32"/>
              <w:lang w:eastAsia="en-US"/>
            </w:rPr>
            <w:t>Table of Contents</w:t>
          </w:r>
        </w:p>
        <w:p w14:paraId="66DCC935" w14:textId="77777777" w:rsidR="00951815" w:rsidRPr="00951815" w:rsidRDefault="00951815" w:rsidP="00951815">
          <w:pPr>
            <w:rPr>
              <w:lang w:eastAsia="en-US"/>
            </w:rPr>
          </w:pPr>
        </w:p>
        <w:p w14:paraId="3F1FDE7B" w14:textId="77777777" w:rsidR="00951815" w:rsidRPr="00951815" w:rsidRDefault="00951815" w:rsidP="00951815">
          <w:pPr>
            <w:keepNext/>
            <w:keepLines/>
            <w:jc w:val="both"/>
            <w:outlineLvl w:val="1"/>
            <w:rPr>
              <w:rFonts w:asciiTheme="majorHAnsi" w:eastAsiaTheme="majorEastAsia" w:hAnsiTheme="majorHAnsi" w:cstheme="majorHAnsi"/>
              <w:sz w:val="24"/>
              <w:szCs w:val="24"/>
            </w:rPr>
          </w:pPr>
          <w:r w:rsidRPr="00951815">
            <w:rPr>
              <w:rFonts w:asciiTheme="majorHAnsi" w:eastAsiaTheme="majorEastAsia" w:hAnsiTheme="majorHAnsi" w:cstheme="majorHAnsi"/>
              <w:sz w:val="24"/>
              <w:szCs w:val="24"/>
            </w:rPr>
            <w:t>CHAPTER ONE. INTRODUCTION</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1</w:t>
          </w:r>
        </w:p>
        <w:p w14:paraId="44A6E18F"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1.1 The purpose of the dissertation and the problem statement</w:t>
          </w:r>
          <w:r w:rsidRPr="00951815">
            <w:rPr>
              <w:rFonts w:asciiTheme="majorHAnsi" w:hAnsiTheme="majorHAnsi" w:cstheme="majorHAnsi"/>
              <w:sz w:val="24"/>
              <w:szCs w:val="24"/>
              <w:lang w:eastAsia="en-US"/>
            </w:rPr>
            <w:ptab w:relativeTo="margin" w:alignment="right" w:leader="dot"/>
          </w:r>
          <w:r w:rsidRPr="00951815">
            <w:rPr>
              <w:rFonts w:asciiTheme="majorHAnsi" w:hAnsiTheme="majorHAnsi" w:cstheme="majorHAnsi"/>
              <w:sz w:val="24"/>
              <w:szCs w:val="24"/>
              <w:lang w:eastAsia="en-US"/>
            </w:rPr>
            <w:t>1</w:t>
          </w:r>
        </w:p>
        <w:p w14:paraId="512812B9"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1.2 Definitions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2</w:t>
          </w:r>
        </w:p>
        <w:p w14:paraId="09633301"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1.3 Assumptions and limitations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………………………………………………………………………………………………….4</w:t>
          </w:r>
        </w:p>
        <w:p w14:paraId="3DA86124" w14:textId="77777777" w:rsidR="00951815" w:rsidRPr="00951815" w:rsidRDefault="00951815" w:rsidP="00951815">
          <w:pPr>
            <w:keepNext/>
            <w:keepLines/>
            <w:jc w:val="both"/>
            <w:outlineLvl w:val="1"/>
            <w:rPr>
              <w:rFonts w:asciiTheme="majorHAnsi" w:eastAsiaTheme="majorEastAsia" w:hAnsiTheme="majorHAnsi" w:cstheme="majorHAnsi"/>
              <w:sz w:val="24"/>
              <w:szCs w:val="24"/>
              <w:lang w:eastAsia="en-US"/>
            </w:rPr>
          </w:pPr>
          <w:r w:rsidRPr="00951815">
            <w:rPr>
              <w:rFonts w:asciiTheme="majorHAnsi" w:eastAsiaTheme="majorEastAsia" w:hAnsiTheme="majorHAnsi" w:cstheme="majorHAnsi"/>
              <w:sz w:val="24"/>
              <w:szCs w:val="24"/>
              <w:lang w:eastAsia="en-US"/>
            </w:rPr>
            <w:t>CHAPTER TWO. THEORY AND RATIONALE</w:t>
          </w:r>
          <w:bookmarkStart w:id="3" w:name="_Hlk503200151"/>
          <w:r w:rsidRPr="00951815">
            <w:rPr>
              <w:rFonts w:asciiTheme="majorHAnsi" w:eastAsiaTheme="majorEastAsia" w:hAnsiTheme="majorHAnsi" w:cstheme="majorHAnsi"/>
              <w:sz w:val="24"/>
              <w:szCs w:val="24"/>
            </w:rPr>
            <w:ptab w:relativeTo="margin" w:alignment="right" w:leader="dot"/>
          </w:r>
          <w:bookmarkEnd w:id="3"/>
          <w:r w:rsidRPr="00951815">
            <w:rPr>
              <w:rFonts w:asciiTheme="majorHAnsi" w:eastAsiaTheme="majorEastAsia" w:hAnsiTheme="majorHAnsi" w:cstheme="majorHAnsi"/>
              <w:sz w:val="24"/>
              <w:szCs w:val="24"/>
            </w:rPr>
            <w:t>5</w:t>
          </w:r>
        </w:p>
        <w:p w14:paraId="7FA36942"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val="et-EE" w:eastAsia="en-US"/>
            </w:rPr>
            <w:t xml:space="preserve">2.1 </w:t>
          </w:r>
          <w:r w:rsidRPr="00951815">
            <w:rPr>
              <w:rFonts w:asciiTheme="majorHAnsi" w:hAnsiTheme="majorHAnsi" w:cstheme="majorHAnsi"/>
              <w:lang w:eastAsia="en-US"/>
            </w:rPr>
            <w:t>The necessity of attracting international students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5</w:t>
          </w:r>
        </w:p>
        <w:p w14:paraId="3B09F83F"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2.2 International students’ study abroad motivations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8</w:t>
          </w:r>
        </w:p>
        <w:p w14:paraId="088558B0"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2.3 F</w:t>
          </w:r>
          <w:r w:rsidRPr="00951815">
            <w:rPr>
              <w:rFonts w:asciiTheme="majorHAnsi" w:hAnsiTheme="majorHAnsi" w:cstheme="majorHAnsi"/>
              <w:lang w:val="et-EE" w:eastAsia="en-US"/>
            </w:rPr>
            <w:t>actors affecting the international students’ study abroad destination choice</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9</w:t>
          </w:r>
        </w:p>
        <w:p w14:paraId="7EA81C91"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val="et-EE" w:eastAsia="en-US"/>
            </w:rPr>
            <w:t>2.4 International students’ choice of information channel</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13</w:t>
          </w:r>
        </w:p>
        <w:p w14:paraId="125CF591" w14:textId="77777777" w:rsidR="00951815" w:rsidRPr="00951815" w:rsidRDefault="00951815" w:rsidP="00951815">
          <w:pPr>
            <w:keepNext/>
            <w:keepLines/>
            <w:jc w:val="both"/>
            <w:outlineLvl w:val="1"/>
            <w:rPr>
              <w:rFonts w:asciiTheme="majorHAnsi" w:eastAsiaTheme="majorEastAsia" w:hAnsiTheme="majorHAnsi" w:cstheme="majorHAnsi"/>
              <w:sz w:val="24"/>
              <w:szCs w:val="24"/>
              <w:lang w:eastAsia="en-US"/>
            </w:rPr>
          </w:pPr>
          <w:r w:rsidRPr="00951815">
            <w:rPr>
              <w:rFonts w:asciiTheme="majorHAnsi" w:eastAsiaTheme="majorEastAsia" w:hAnsiTheme="majorHAnsi" w:cstheme="majorHAnsi"/>
              <w:sz w:val="24"/>
              <w:szCs w:val="24"/>
              <w:lang w:eastAsia="en-US"/>
            </w:rPr>
            <w:t>CHAPTER 3. METHODOLOGY</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15</w:t>
          </w:r>
        </w:p>
        <w:p w14:paraId="13457E24" w14:textId="77777777" w:rsidR="00951815" w:rsidRPr="00951815" w:rsidRDefault="00951815" w:rsidP="00951815">
          <w:pPr>
            <w:spacing w:line="360" w:lineRule="auto"/>
            <w:ind w:firstLine="216"/>
            <w:jc w:val="both"/>
            <w:rPr>
              <w:rFonts w:asciiTheme="majorHAnsi" w:hAnsiTheme="majorHAnsi" w:cstheme="majorHAnsi"/>
              <w:lang w:val="et-EE"/>
            </w:rPr>
          </w:pPr>
          <w:r w:rsidRPr="00951815">
            <w:rPr>
              <w:rFonts w:asciiTheme="majorHAnsi" w:hAnsiTheme="majorHAnsi" w:cstheme="majorHAnsi"/>
              <w:lang w:val="et-EE"/>
            </w:rPr>
            <w:t>3.1 Desk research</w:t>
          </w:r>
          <w:r w:rsidRPr="00951815">
            <w:rPr>
              <w:rFonts w:asciiTheme="majorHAnsi" w:hAnsiTheme="majorHAnsi" w:cstheme="majorHAnsi"/>
            </w:rPr>
            <w:ptab w:relativeTo="margin" w:alignment="right" w:leader="dot"/>
          </w:r>
          <w:r w:rsidRPr="00951815">
            <w:rPr>
              <w:rFonts w:asciiTheme="majorHAnsi" w:hAnsiTheme="majorHAnsi" w:cstheme="majorHAnsi"/>
            </w:rPr>
            <w:t>15</w:t>
          </w:r>
        </w:p>
        <w:p w14:paraId="6C04E2F9" w14:textId="77777777" w:rsidR="00951815" w:rsidRPr="00951815" w:rsidRDefault="00951815" w:rsidP="00951815">
          <w:pPr>
            <w:spacing w:line="360" w:lineRule="auto"/>
            <w:ind w:firstLine="216"/>
            <w:jc w:val="both"/>
            <w:rPr>
              <w:rFonts w:asciiTheme="majorHAnsi" w:hAnsiTheme="majorHAnsi" w:cstheme="majorHAnsi"/>
              <w:lang w:val="et-EE"/>
            </w:rPr>
          </w:pPr>
          <w:r w:rsidRPr="00951815">
            <w:rPr>
              <w:rFonts w:asciiTheme="majorHAnsi" w:hAnsiTheme="majorHAnsi" w:cstheme="majorHAnsi"/>
              <w:lang w:val="et-EE"/>
            </w:rPr>
            <w:t>3.2 Quantitative research method: survey</w:t>
          </w:r>
          <w:r w:rsidRPr="00951815">
            <w:rPr>
              <w:rFonts w:asciiTheme="majorHAnsi" w:hAnsiTheme="majorHAnsi" w:cstheme="majorHAnsi"/>
            </w:rPr>
            <w:ptab w:relativeTo="margin" w:alignment="right" w:leader="dot"/>
          </w:r>
          <w:r w:rsidRPr="00951815">
            <w:rPr>
              <w:rFonts w:asciiTheme="majorHAnsi" w:hAnsiTheme="majorHAnsi" w:cstheme="majorHAnsi"/>
            </w:rPr>
            <w:t>15</w:t>
          </w:r>
        </w:p>
        <w:p w14:paraId="128457A1" w14:textId="77777777" w:rsidR="00951815" w:rsidRPr="00951815" w:rsidRDefault="00951815" w:rsidP="00951815">
          <w:pPr>
            <w:spacing w:line="360" w:lineRule="auto"/>
            <w:ind w:firstLine="216"/>
            <w:jc w:val="both"/>
            <w:rPr>
              <w:rFonts w:asciiTheme="majorHAnsi" w:hAnsiTheme="majorHAnsi" w:cstheme="majorHAnsi"/>
            </w:rPr>
          </w:pPr>
          <w:r w:rsidRPr="00951815">
            <w:rPr>
              <w:rFonts w:asciiTheme="majorHAnsi" w:hAnsiTheme="majorHAnsi" w:cstheme="majorHAnsi"/>
              <w:lang w:val="et-EE"/>
            </w:rPr>
            <w:t xml:space="preserve">3.3 </w:t>
          </w:r>
          <w:r w:rsidRPr="00951815">
            <w:rPr>
              <w:rFonts w:asciiTheme="majorHAnsi" w:hAnsiTheme="majorHAnsi" w:cstheme="majorHAnsi"/>
            </w:rPr>
            <w:t>Qualitative research method: semi-structured interviews</w:t>
          </w:r>
          <w:r w:rsidRPr="00951815">
            <w:rPr>
              <w:rFonts w:asciiTheme="majorHAnsi" w:hAnsiTheme="majorHAnsi" w:cstheme="majorHAnsi"/>
            </w:rPr>
            <w:ptab w:relativeTo="margin" w:alignment="right" w:leader="dot"/>
          </w:r>
          <w:r w:rsidRPr="00951815">
            <w:rPr>
              <w:rFonts w:asciiTheme="majorHAnsi" w:hAnsiTheme="majorHAnsi" w:cstheme="majorHAnsi"/>
            </w:rPr>
            <w:t>18</w:t>
          </w:r>
        </w:p>
        <w:p w14:paraId="7A2287FD" w14:textId="77777777" w:rsidR="00951815" w:rsidRPr="00951815" w:rsidRDefault="00951815" w:rsidP="00951815">
          <w:pPr>
            <w:keepNext/>
            <w:keepLines/>
            <w:jc w:val="both"/>
            <w:outlineLvl w:val="1"/>
            <w:rPr>
              <w:rFonts w:asciiTheme="majorHAnsi" w:eastAsiaTheme="majorEastAsia" w:hAnsiTheme="majorHAnsi" w:cstheme="majorHAnsi"/>
              <w:sz w:val="24"/>
              <w:szCs w:val="24"/>
            </w:rPr>
          </w:pPr>
          <w:r w:rsidRPr="00951815">
            <w:rPr>
              <w:rFonts w:asciiTheme="majorHAnsi" w:eastAsiaTheme="majorEastAsia" w:hAnsiTheme="majorHAnsi" w:cstheme="majorHAnsi"/>
              <w:sz w:val="24"/>
              <w:szCs w:val="24"/>
              <w:lang w:val="en-GB" w:eastAsia="en-US"/>
            </w:rPr>
            <w:t>CHAPTER 4. RESULTS</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21</w:t>
          </w:r>
        </w:p>
        <w:p w14:paraId="19C7E036" w14:textId="77777777" w:rsidR="00951815" w:rsidRPr="00951815" w:rsidRDefault="00951815" w:rsidP="00951815">
          <w:pPr>
            <w:spacing w:line="360" w:lineRule="auto"/>
            <w:ind w:firstLine="216"/>
            <w:jc w:val="both"/>
            <w:rPr>
              <w:rFonts w:asciiTheme="majorHAnsi" w:hAnsiTheme="majorHAnsi" w:cstheme="majorHAnsi"/>
              <w:lang w:eastAsia="en-US"/>
            </w:rPr>
          </w:pPr>
          <w:r w:rsidRPr="00951815">
            <w:rPr>
              <w:rFonts w:asciiTheme="majorHAnsi" w:hAnsiTheme="majorHAnsi" w:cstheme="majorHAnsi"/>
              <w:lang w:eastAsia="en-US"/>
            </w:rPr>
            <w:t>4.1 The results from the Estonian high school surveys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21</w:t>
          </w:r>
        </w:p>
        <w:p w14:paraId="23F12F4A" w14:textId="77777777" w:rsidR="00951815" w:rsidRPr="00951815" w:rsidRDefault="00951815" w:rsidP="00951815">
          <w:pPr>
            <w:spacing w:line="360" w:lineRule="auto"/>
            <w:ind w:left="215" w:firstLine="505"/>
            <w:rPr>
              <w:rFonts w:asciiTheme="majorHAnsi" w:hAnsiTheme="majorHAnsi" w:cstheme="majorHAnsi"/>
              <w:sz w:val="20"/>
              <w:szCs w:val="20"/>
              <w:lang w:eastAsia="en-US"/>
            </w:rPr>
          </w:pPr>
          <w:r w:rsidRPr="00951815">
            <w:rPr>
              <w:rFonts w:asciiTheme="majorHAnsi" w:hAnsiTheme="majorHAnsi" w:cstheme="majorHAnsi"/>
              <w:sz w:val="20"/>
              <w:szCs w:val="20"/>
              <w:lang w:eastAsia="en-US"/>
            </w:rPr>
            <w:t>4.1.1</w:t>
          </w:r>
          <w:r w:rsidRPr="00951815">
            <w:rPr>
              <w:rFonts w:asciiTheme="majorHAnsi" w:hAnsiTheme="majorHAnsi" w:cstheme="majorHAnsi"/>
              <w:sz w:val="20"/>
              <w:szCs w:val="20"/>
              <w:lang w:val="et-EE" w:eastAsia="en-US"/>
            </w:rPr>
            <w:t xml:space="preserve"> What are the motivating factors of international students to study abroad</w:t>
          </w:r>
          <w:r w:rsidRPr="00951815">
            <w:rPr>
              <w:rFonts w:asciiTheme="majorHAnsi" w:hAnsiTheme="majorHAnsi" w:cstheme="majorHAnsi"/>
              <w:sz w:val="20"/>
              <w:szCs w:val="20"/>
              <w:lang w:eastAsia="en-US"/>
            </w:rPr>
            <w:t>?</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21</w:t>
          </w:r>
        </w:p>
        <w:p w14:paraId="76B00225" w14:textId="77777777" w:rsidR="00951815" w:rsidRPr="00951815" w:rsidRDefault="00951815" w:rsidP="00951815">
          <w:pPr>
            <w:spacing w:line="360" w:lineRule="auto"/>
            <w:ind w:left="215" w:firstLine="505"/>
            <w:rPr>
              <w:rFonts w:asciiTheme="majorHAnsi" w:hAnsiTheme="majorHAnsi" w:cstheme="majorHAnsi"/>
              <w:sz w:val="20"/>
              <w:szCs w:val="20"/>
              <w:lang w:eastAsia="en-US"/>
            </w:rPr>
          </w:pPr>
          <w:r w:rsidRPr="00951815">
            <w:rPr>
              <w:rFonts w:asciiTheme="majorHAnsi" w:hAnsiTheme="majorHAnsi" w:cstheme="majorHAnsi"/>
              <w:sz w:val="20"/>
              <w:szCs w:val="20"/>
              <w:lang w:eastAsia="en-US"/>
            </w:rPr>
            <w:t>4.1.2 What factors affect international students’ study abroad destination</w:t>
          </w:r>
          <w:r w:rsidRPr="00951815">
            <w:rPr>
              <w:rFonts w:asciiTheme="majorHAnsi" w:hAnsiTheme="majorHAnsi" w:cstheme="majorHAnsi"/>
              <w:sz w:val="20"/>
              <w:szCs w:val="20"/>
              <w:lang w:val="en-GB" w:eastAsia="en-US"/>
            </w:rPr>
            <w:t xml:space="preserve"> choice</w:t>
          </w:r>
          <w:r w:rsidRPr="00951815">
            <w:rPr>
              <w:rFonts w:asciiTheme="majorHAnsi" w:hAnsiTheme="majorHAnsi" w:cstheme="majorHAnsi"/>
              <w:sz w:val="20"/>
              <w:szCs w:val="20"/>
              <w:lang w:eastAsia="en-US"/>
            </w:rPr>
            <w:t xml:space="preserve">? </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23</w:t>
          </w:r>
        </w:p>
        <w:p w14:paraId="594F4498" w14:textId="77777777" w:rsidR="00951815" w:rsidRPr="00951815" w:rsidRDefault="00951815" w:rsidP="00951815">
          <w:pPr>
            <w:spacing w:line="360" w:lineRule="auto"/>
            <w:ind w:left="720"/>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4.1.3 Through which information channels do the international students search for a study abroad program?................................................................................................................................................25</w:t>
          </w:r>
        </w:p>
        <w:p w14:paraId="51075E7F" w14:textId="77777777" w:rsidR="00951815" w:rsidRPr="00951815" w:rsidRDefault="00951815" w:rsidP="00951815">
          <w:pPr>
            <w:spacing w:line="360" w:lineRule="auto"/>
            <w:ind w:left="215" w:firstLine="50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4.1.4 What associations do the international students have with the European Studies program?</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25</w:t>
          </w:r>
        </w:p>
        <w:p w14:paraId="22C121D4" w14:textId="77777777" w:rsidR="00951815" w:rsidRPr="00951815" w:rsidRDefault="00951815" w:rsidP="00951815">
          <w:pPr>
            <w:spacing w:line="360" w:lineRule="auto"/>
            <w:ind w:left="216"/>
            <w:jc w:val="both"/>
            <w:rPr>
              <w:rFonts w:asciiTheme="majorHAnsi" w:hAnsiTheme="majorHAnsi" w:cstheme="majorHAnsi"/>
              <w:lang w:eastAsia="en-US"/>
            </w:rPr>
          </w:pPr>
          <w:r w:rsidRPr="00951815">
            <w:rPr>
              <w:rFonts w:asciiTheme="majorHAnsi" w:hAnsiTheme="majorHAnsi" w:cstheme="majorHAnsi"/>
              <w:lang w:eastAsia="en-US"/>
            </w:rPr>
            <w:t>4.2 The results from the European Studies students’ interviews</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28</w:t>
          </w:r>
        </w:p>
        <w:p w14:paraId="663B86DF" w14:textId="77777777" w:rsidR="00951815" w:rsidRPr="00951815" w:rsidRDefault="00951815" w:rsidP="00951815">
          <w:pPr>
            <w:spacing w:line="360" w:lineRule="auto"/>
            <w:ind w:firstLine="216"/>
            <w:jc w:val="both"/>
            <w:rPr>
              <w:rFonts w:asciiTheme="majorHAnsi" w:hAnsiTheme="majorHAnsi" w:cstheme="majorHAnsi"/>
              <w:lang w:eastAsia="en-US"/>
            </w:rPr>
          </w:pPr>
          <w:r w:rsidRPr="00951815">
            <w:rPr>
              <w:rFonts w:asciiTheme="majorHAnsi" w:hAnsiTheme="majorHAnsi" w:cstheme="majorHAnsi"/>
              <w:lang w:eastAsia="en-US"/>
            </w:rPr>
            <w:t>4.3 The results from the European Studies program coordinator</w:t>
          </w:r>
          <w:r w:rsidRPr="00951815">
            <w:rPr>
              <w:rFonts w:asciiTheme="majorHAnsi" w:hAnsiTheme="majorHAnsi" w:cstheme="majorHAnsi"/>
              <w:lang w:eastAsia="en-US"/>
            </w:rPr>
            <w:ptab w:relativeTo="margin" w:alignment="right" w:leader="dot"/>
          </w:r>
          <w:r w:rsidRPr="00951815">
            <w:rPr>
              <w:rFonts w:asciiTheme="majorHAnsi" w:hAnsiTheme="majorHAnsi" w:cstheme="majorHAnsi"/>
              <w:lang w:eastAsia="en-US"/>
            </w:rPr>
            <w:t>35</w:t>
          </w:r>
        </w:p>
        <w:p w14:paraId="14B21672" w14:textId="77777777" w:rsidR="00951815" w:rsidRPr="00951815" w:rsidRDefault="00951815" w:rsidP="00951815">
          <w:pPr>
            <w:spacing w:line="360" w:lineRule="auto"/>
            <w:ind w:left="215" w:firstLine="50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4.3.1</w:t>
          </w:r>
          <w:r w:rsidRPr="00951815">
            <w:rPr>
              <w:rFonts w:asciiTheme="majorHAnsi" w:hAnsiTheme="majorHAnsi" w:cstheme="majorHAnsi"/>
              <w:sz w:val="20"/>
              <w:szCs w:val="20"/>
              <w:lang w:val="et-EE" w:eastAsia="en-US"/>
            </w:rPr>
            <w:t xml:space="preserve"> What are the motivating factors of international students to study abroad</w:t>
          </w:r>
          <w:r w:rsidRPr="00951815">
            <w:rPr>
              <w:rFonts w:asciiTheme="majorHAnsi" w:hAnsiTheme="majorHAnsi" w:cstheme="majorHAnsi"/>
              <w:sz w:val="20"/>
              <w:szCs w:val="20"/>
              <w:lang w:eastAsia="en-US"/>
            </w:rPr>
            <w:t>?</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35</w:t>
          </w:r>
        </w:p>
        <w:p w14:paraId="0F13C971" w14:textId="77777777" w:rsidR="00951815" w:rsidRPr="00951815" w:rsidRDefault="00951815" w:rsidP="00951815">
          <w:pPr>
            <w:spacing w:line="360" w:lineRule="auto"/>
            <w:ind w:left="215" w:firstLine="50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lastRenderedPageBreak/>
            <w:t xml:space="preserve">4.3.2 What factors affect international students’ </w:t>
          </w:r>
          <w:r w:rsidRPr="00951815">
            <w:rPr>
              <w:rFonts w:asciiTheme="majorHAnsi" w:hAnsiTheme="majorHAnsi" w:cstheme="majorHAnsi"/>
              <w:sz w:val="20"/>
              <w:szCs w:val="20"/>
              <w:lang w:val="en-GB" w:eastAsia="en-US"/>
            </w:rPr>
            <w:t>study abroad destination choice</w:t>
          </w:r>
          <w:r w:rsidRPr="00951815">
            <w:rPr>
              <w:rFonts w:asciiTheme="majorHAnsi" w:hAnsiTheme="majorHAnsi" w:cstheme="majorHAnsi"/>
              <w:sz w:val="20"/>
              <w:szCs w:val="20"/>
              <w:lang w:eastAsia="en-US"/>
            </w:rPr>
            <w:t>?</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36</w:t>
          </w:r>
        </w:p>
        <w:p w14:paraId="0523A61B" w14:textId="77777777" w:rsidR="00951815" w:rsidRPr="00951815" w:rsidRDefault="00951815" w:rsidP="00951815">
          <w:pPr>
            <w:spacing w:line="360" w:lineRule="auto"/>
            <w:ind w:left="720"/>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4.3.3 Through which information channels do the international students search for a study abroad program?................................................................................................................................................37</w:t>
          </w:r>
        </w:p>
        <w:p w14:paraId="43A81A2C" w14:textId="77777777" w:rsidR="00951815" w:rsidRPr="00951815" w:rsidRDefault="00951815" w:rsidP="00951815">
          <w:pPr>
            <w:keepNext/>
            <w:keepLines/>
            <w:jc w:val="both"/>
            <w:outlineLvl w:val="1"/>
            <w:rPr>
              <w:rFonts w:asciiTheme="majorHAnsi" w:eastAsiaTheme="majorEastAsia" w:hAnsiTheme="majorHAnsi" w:cstheme="majorHAnsi"/>
              <w:sz w:val="24"/>
              <w:szCs w:val="24"/>
            </w:rPr>
          </w:pPr>
          <w:r w:rsidRPr="00951815">
            <w:rPr>
              <w:rFonts w:asciiTheme="majorHAnsi" w:eastAsiaTheme="majorEastAsia" w:hAnsiTheme="majorHAnsi" w:cstheme="majorHAnsi"/>
              <w:sz w:val="24"/>
              <w:szCs w:val="24"/>
              <w:lang w:val="en-GB" w:eastAsia="en-US"/>
            </w:rPr>
            <w:t>CHAPTER 5. ANALYSIS</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38</w:t>
          </w:r>
        </w:p>
        <w:p w14:paraId="2300E4F3" w14:textId="77777777" w:rsidR="00951815" w:rsidRPr="00951815" w:rsidRDefault="00951815" w:rsidP="00951815">
          <w:pPr>
            <w:spacing w:line="360" w:lineRule="auto"/>
            <w:ind w:left="21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 xml:space="preserve">5.1 The first sub-question: </w:t>
          </w:r>
          <w:r w:rsidRPr="00951815">
            <w:rPr>
              <w:rFonts w:asciiTheme="majorHAnsi" w:hAnsiTheme="majorHAnsi" w:cstheme="majorHAnsi"/>
              <w:sz w:val="20"/>
              <w:szCs w:val="20"/>
              <w:lang w:val="et-EE" w:eastAsia="en-US"/>
            </w:rPr>
            <w:t>What are the motivating factors of international students to study abroad?</w:t>
          </w:r>
          <w:r w:rsidRPr="00951815">
            <w:rPr>
              <w:rFonts w:asciiTheme="majorHAnsi" w:hAnsiTheme="majorHAnsi" w:cstheme="majorHAnsi"/>
              <w:sz w:val="20"/>
              <w:szCs w:val="20"/>
              <w:lang w:eastAsia="en-US"/>
            </w:rPr>
            <w:t xml:space="preserve"> </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38</w:t>
          </w:r>
        </w:p>
        <w:p w14:paraId="745C0562" w14:textId="77777777" w:rsidR="00951815" w:rsidRPr="00951815" w:rsidRDefault="00951815" w:rsidP="00951815">
          <w:pPr>
            <w:spacing w:line="360" w:lineRule="auto"/>
            <w:ind w:left="21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5.2 Through which information channels do the international students search for a study abroad……………… program?</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39</w:t>
          </w:r>
        </w:p>
        <w:p w14:paraId="094768E8" w14:textId="77777777" w:rsidR="00951815" w:rsidRPr="00951815" w:rsidRDefault="00951815" w:rsidP="00951815">
          <w:pPr>
            <w:spacing w:line="360" w:lineRule="auto"/>
            <w:ind w:left="215"/>
            <w:rPr>
              <w:rFonts w:asciiTheme="majorHAnsi" w:hAnsiTheme="majorHAnsi" w:cstheme="majorHAnsi"/>
              <w:sz w:val="20"/>
              <w:szCs w:val="20"/>
              <w:lang w:eastAsia="en-US"/>
            </w:rPr>
          </w:pPr>
          <w:r w:rsidRPr="00951815">
            <w:rPr>
              <w:rFonts w:asciiTheme="majorHAnsi" w:hAnsiTheme="majorHAnsi" w:cstheme="majorHAnsi"/>
              <w:sz w:val="20"/>
              <w:szCs w:val="20"/>
              <w:lang w:eastAsia="en-US"/>
            </w:rPr>
            <w:t>5.3 What associations do the international students have with the European Studies program?</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40</w:t>
          </w:r>
        </w:p>
        <w:p w14:paraId="139039C4" w14:textId="77777777" w:rsidR="00951815" w:rsidRPr="00951815" w:rsidRDefault="00951815" w:rsidP="00951815">
          <w:pPr>
            <w:spacing w:line="360" w:lineRule="auto"/>
            <w:ind w:left="215"/>
            <w:rPr>
              <w:rFonts w:asciiTheme="majorHAnsi" w:hAnsiTheme="majorHAnsi" w:cstheme="majorHAnsi"/>
              <w:b/>
              <w:sz w:val="20"/>
              <w:szCs w:val="20"/>
              <w:lang w:eastAsia="en-US"/>
            </w:rPr>
          </w:pPr>
          <w:r w:rsidRPr="00951815">
            <w:rPr>
              <w:rFonts w:asciiTheme="majorHAnsi" w:hAnsiTheme="majorHAnsi" w:cstheme="majorHAnsi"/>
              <w:sz w:val="20"/>
              <w:szCs w:val="20"/>
              <w:lang w:eastAsia="en-US"/>
            </w:rPr>
            <w:t>5.4 What factors affect international students’</w:t>
          </w:r>
          <w:r w:rsidRPr="00951815">
            <w:rPr>
              <w:rFonts w:asciiTheme="majorHAnsi" w:hAnsiTheme="majorHAnsi" w:cstheme="majorHAnsi"/>
              <w:sz w:val="20"/>
              <w:szCs w:val="20"/>
              <w:lang w:val="en-GB" w:eastAsia="en-US"/>
            </w:rPr>
            <w:t xml:space="preserve"> study abroad destination choice</w:t>
          </w:r>
          <w:r w:rsidRPr="00951815">
            <w:rPr>
              <w:rFonts w:asciiTheme="majorHAnsi" w:hAnsiTheme="majorHAnsi" w:cstheme="majorHAnsi"/>
              <w:sz w:val="20"/>
              <w:szCs w:val="20"/>
              <w:lang w:eastAsia="en-US"/>
            </w:rPr>
            <w:t>?</w:t>
          </w:r>
          <w:r w:rsidRPr="00951815">
            <w:rPr>
              <w:rFonts w:asciiTheme="majorHAnsi" w:hAnsiTheme="majorHAnsi" w:cstheme="majorHAnsi"/>
              <w:sz w:val="20"/>
              <w:szCs w:val="20"/>
              <w:lang w:eastAsia="en-US"/>
            </w:rPr>
            <w:ptab w:relativeTo="margin" w:alignment="right" w:leader="dot"/>
          </w:r>
          <w:r w:rsidRPr="00951815">
            <w:rPr>
              <w:rFonts w:asciiTheme="majorHAnsi" w:hAnsiTheme="majorHAnsi" w:cstheme="majorHAnsi"/>
              <w:sz w:val="20"/>
              <w:szCs w:val="20"/>
              <w:lang w:eastAsia="en-US"/>
            </w:rPr>
            <w:t>40</w:t>
          </w:r>
        </w:p>
        <w:p w14:paraId="1F04D17F" w14:textId="77777777" w:rsidR="00951815" w:rsidRPr="00951815" w:rsidRDefault="00951815" w:rsidP="00951815">
          <w:pPr>
            <w:keepNext/>
            <w:keepLines/>
            <w:jc w:val="both"/>
            <w:outlineLvl w:val="1"/>
            <w:rPr>
              <w:rFonts w:asciiTheme="majorHAnsi" w:eastAsiaTheme="majorEastAsia" w:hAnsiTheme="majorHAnsi" w:cstheme="majorHAnsi"/>
              <w:sz w:val="24"/>
              <w:szCs w:val="24"/>
              <w:lang w:val="en-GB" w:eastAsia="en-US"/>
            </w:rPr>
          </w:pPr>
          <w:r w:rsidRPr="00951815">
            <w:rPr>
              <w:rFonts w:asciiTheme="majorHAnsi" w:eastAsiaTheme="majorEastAsia" w:hAnsiTheme="majorHAnsi" w:cstheme="majorHAnsi"/>
              <w:sz w:val="24"/>
              <w:szCs w:val="24"/>
              <w:lang w:val="en-GB" w:eastAsia="en-US"/>
            </w:rPr>
            <w:t>CONCLUSION</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42</w:t>
          </w:r>
        </w:p>
        <w:p w14:paraId="16E5BEF2" w14:textId="77777777" w:rsidR="00951815" w:rsidRPr="00951815" w:rsidRDefault="00951815" w:rsidP="00951815">
          <w:pPr>
            <w:keepNext/>
            <w:keepLines/>
            <w:jc w:val="both"/>
            <w:outlineLvl w:val="1"/>
            <w:rPr>
              <w:rFonts w:asciiTheme="majorHAnsi" w:eastAsiaTheme="majorEastAsia" w:hAnsiTheme="majorHAnsi" w:cstheme="majorHAnsi"/>
              <w:sz w:val="24"/>
              <w:szCs w:val="24"/>
            </w:rPr>
          </w:pPr>
          <w:r w:rsidRPr="00951815">
            <w:rPr>
              <w:rFonts w:asciiTheme="majorHAnsi" w:eastAsiaTheme="majorEastAsia" w:hAnsiTheme="majorHAnsi" w:cstheme="majorHAnsi"/>
              <w:sz w:val="24"/>
              <w:szCs w:val="24"/>
              <w:lang w:val="en-GB" w:eastAsia="en-US"/>
            </w:rPr>
            <w:t>RECOMMENDATIONS</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44</w:t>
          </w:r>
        </w:p>
        <w:p w14:paraId="06DAFA2C" w14:textId="77777777" w:rsidR="00951815" w:rsidRPr="00951815" w:rsidRDefault="00951815" w:rsidP="00951815">
          <w:pPr>
            <w:spacing w:line="360" w:lineRule="auto"/>
            <w:ind w:left="215"/>
            <w:jc w:val="both"/>
            <w:rPr>
              <w:rFonts w:asciiTheme="majorHAnsi" w:hAnsiTheme="majorHAnsi" w:cstheme="majorHAnsi"/>
              <w:b/>
              <w:sz w:val="24"/>
              <w:szCs w:val="24"/>
            </w:rPr>
          </w:pPr>
          <w:r w:rsidRPr="00951815">
            <w:rPr>
              <w:rFonts w:asciiTheme="majorHAnsi" w:hAnsiTheme="majorHAnsi" w:cstheme="majorHAnsi"/>
            </w:rPr>
            <w:t>Recommendations for the information channels</w:t>
          </w:r>
          <w:r w:rsidRPr="00951815">
            <w:rPr>
              <w:rFonts w:asciiTheme="majorHAnsi" w:hAnsiTheme="majorHAnsi" w:cstheme="majorHAnsi"/>
            </w:rPr>
            <w:ptab w:relativeTo="margin" w:alignment="right" w:leader="dot"/>
          </w:r>
          <w:r w:rsidRPr="00951815">
            <w:rPr>
              <w:rFonts w:asciiTheme="majorHAnsi" w:hAnsiTheme="majorHAnsi" w:cstheme="majorHAnsi"/>
            </w:rPr>
            <w:t>44</w:t>
          </w:r>
        </w:p>
        <w:p w14:paraId="19BC1C90" w14:textId="77777777" w:rsidR="00951815" w:rsidRPr="00951815" w:rsidRDefault="00951815" w:rsidP="00951815">
          <w:pPr>
            <w:spacing w:line="360" w:lineRule="auto"/>
            <w:ind w:left="215"/>
            <w:jc w:val="both"/>
            <w:rPr>
              <w:rFonts w:asciiTheme="majorHAnsi" w:hAnsiTheme="majorHAnsi" w:cstheme="majorHAnsi"/>
            </w:rPr>
          </w:pPr>
          <w:r w:rsidRPr="00951815">
            <w:rPr>
              <w:rFonts w:asciiTheme="majorHAnsi" w:hAnsiTheme="majorHAnsi" w:cstheme="majorHAnsi"/>
            </w:rPr>
            <w:t>Recommendations for the content and message</w:t>
          </w:r>
          <w:r w:rsidRPr="00951815">
            <w:rPr>
              <w:rFonts w:asciiTheme="majorHAnsi" w:hAnsiTheme="majorHAnsi" w:cstheme="majorHAnsi"/>
            </w:rPr>
            <w:ptab w:relativeTo="margin" w:alignment="right" w:leader="dot"/>
          </w:r>
          <w:r w:rsidRPr="00951815">
            <w:rPr>
              <w:rFonts w:asciiTheme="majorHAnsi" w:hAnsiTheme="majorHAnsi" w:cstheme="majorHAnsi"/>
            </w:rPr>
            <w:t>46</w:t>
          </w:r>
        </w:p>
        <w:p w14:paraId="60A08B17" w14:textId="77777777" w:rsidR="00951815" w:rsidRPr="00951815" w:rsidRDefault="00951815" w:rsidP="00951815">
          <w:pPr>
            <w:keepNext/>
            <w:keepLines/>
            <w:jc w:val="both"/>
            <w:outlineLvl w:val="1"/>
            <w:rPr>
              <w:rFonts w:asciiTheme="majorHAnsi" w:eastAsiaTheme="majorEastAsia" w:hAnsiTheme="majorHAnsi" w:cstheme="majorHAnsi"/>
              <w:sz w:val="24"/>
              <w:szCs w:val="24"/>
              <w:lang w:val="en-GB"/>
            </w:rPr>
          </w:pPr>
          <w:r w:rsidRPr="00951815">
            <w:rPr>
              <w:rFonts w:asciiTheme="majorHAnsi" w:eastAsiaTheme="majorEastAsia" w:hAnsiTheme="majorHAnsi" w:cstheme="majorHAnsi"/>
              <w:sz w:val="24"/>
              <w:szCs w:val="24"/>
              <w:lang w:val="en-GB"/>
            </w:rPr>
            <w:t>REFERENCES</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49</w:t>
          </w:r>
        </w:p>
        <w:p w14:paraId="0A04D5D7" w14:textId="77777777" w:rsidR="00951815" w:rsidRPr="00951815" w:rsidRDefault="00951815" w:rsidP="00951815">
          <w:pPr>
            <w:keepNext/>
            <w:keepLines/>
            <w:jc w:val="both"/>
            <w:outlineLvl w:val="1"/>
            <w:rPr>
              <w:rFonts w:asciiTheme="majorHAnsi" w:eastAsiaTheme="majorEastAsia" w:hAnsiTheme="majorHAnsi" w:cstheme="majorHAnsi"/>
              <w:sz w:val="26"/>
              <w:szCs w:val="26"/>
            </w:rPr>
          </w:pPr>
          <w:r w:rsidRPr="00951815">
            <w:rPr>
              <w:rFonts w:asciiTheme="majorHAnsi" w:eastAsiaTheme="majorEastAsia" w:hAnsiTheme="majorHAnsi" w:cstheme="majorHAnsi"/>
              <w:sz w:val="24"/>
              <w:szCs w:val="24"/>
            </w:rPr>
            <w:t>APPENDICES</w:t>
          </w:r>
          <w:r w:rsidRPr="00951815">
            <w:rPr>
              <w:rFonts w:asciiTheme="majorHAnsi" w:eastAsiaTheme="majorEastAsia" w:hAnsiTheme="majorHAnsi" w:cstheme="majorHAnsi"/>
              <w:sz w:val="24"/>
              <w:szCs w:val="24"/>
            </w:rPr>
            <w:ptab w:relativeTo="margin" w:alignment="right" w:leader="dot"/>
          </w:r>
          <w:r w:rsidRPr="00951815">
            <w:rPr>
              <w:rFonts w:asciiTheme="majorHAnsi" w:eastAsiaTheme="majorEastAsia" w:hAnsiTheme="majorHAnsi" w:cstheme="majorHAnsi"/>
              <w:sz w:val="24"/>
              <w:szCs w:val="24"/>
            </w:rPr>
            <w:t>53</w:t>
          </w:r>
        </w:p>
      </w:sdtContent>
    </w:sdt>
    <w:p w14:paraId="768C3C78" w14:textId="77777777" w:rsidR="00951815" w:rsidRPr="00951815" w:rsidRDefault="00951815" w:rsidP="00951815">
      <w:pPr>
        <w:spacing w:line="360" w:lineRule="auto"/>
        <w:ind w:left="215"/>
        <w:jc w:val="both"/>
        <w:rPr>
          <w:rFonts w:asciiTheme="majorHAnsi" w:hAnsiTheme="majorHAnsi" w:cstheme="majorHAnsi"/>
          <w:lang w:val="et-EE"/>
        </w:rPr>
      </w:pPr>
      <w:r w:rsidRPr="00951815">
        <w:rPr>
          <w:rFonts w:asciiTheme="majorHAnsi" w:hAnsiTheme="majorHAnsi" w:cstheme="majorHAnsi"/>
          <w:lang w:val="et-EE"/>
        </w:rPr>
        <w:t>Appendix 1. The survey distributed in the Estonian high schools</w:t>
      </w:r>
      <w:r w:rsidRPr="00951815">
        <w:rPr>
          <w:rFonts w:asciiTheme="majorHAnsi" w:hAnsiTheme="majorHAnsi" w:cstheme="majorHAnsi"/>
        </w:rPr>
        <w:ptab w:relativeTo="margin" w:alignment="right" w:leader="dot"/>
      </w:r>
      <w:r w:rsidRPr="00951815">
        <w:rPr>
          <w:rFonts w:asciiTheme="majorHAnsi" w:hAnsiTheme="majorHAnsi" w:cstheme="majorHAnsi"/>
        </w:rPr>
        <w:t>53</w:t>
      </w:r>
    </w:p>
    <w:p w14:paraId="7CF8BD9A" w14:textId="77777777" w:rsidR="00951815" w:rsidRPr="00951815" w:rsidRDefault="00951815" w:rsidP="00951815">
      <w:pPr>
        <w:spacing w:line="360" w:lineRule="auto"/>
        <w:ind w:left="215"/>
        <w:jc w:val="both"/>
        <w:rPr>
          <w:rFonts w:asciiTheme="majorHAnsi" w:hAnsiTheme="majorHAnsi" w:cstheme="majorHAnsi"/>
        </w:rPr>
      </w:pPr>
      <w:r w:rsidRPr="00951815">
        <w:rPr>
          <w:rFonts w:asciiTheme="majorHAnsi" w:hAnsiTheme="majorHAnsi" w:cstheme="majorHAnsi"/>
          <w:lang w:val="et-EE"/>
        </w:rPr>
        <w:t>Appendix 2. Results from the survey distributed in Estonian high schools</w:t>
      </w:r>
      <w:r w:rsidRPr="00951815">
        <w:rPr>
          <w:rFonts w:asciiTheme="majorHAnsi" w:hAnsiTheme="majorHAnsi" w:cstheme="majorHAnsi"/>
        </w:rPr>
        <w:ptab w:relativeTo="margin" w:alignment="right" w:leader="dot"/>
      </w:r>
      <w:r w:rsidRPr="00951815">
        <w:rPr>
          <w:rFonts w:asciiTheme="majorHAnsi" w:hAnsiTheme="majorHAnsi" w:cstheme="majorHAnsi"/>
        </w:rPr>
        <w:t>57</w:t>
      </w:r>
    </w:p>
    <w:p w14:paraId="6D8EC071" w14:textId="77777777" w:rsidR="00951815" w:rsidRPr="00951815" w:rsidRDefault="00951815" w:rsidP="00951815">
      <w:pPr>
        <w:spacing w:line="360" w:lineRule="auto"/>
        <w:ind w:left="215"/>
        <w:jc w:val="both"/>
        <w:rPr>
          <w:rFonts w:asciiTheme="majorHAnsi" w:hAnsiTheme="majorHAnsi" w:cstheme="majorHAnsi"/>
        </w:rPr>
      </w:pPr>
      <w:r w:rsidRPr="00951815">
        <w:rPr>
          <w:rFonts w:asciiTheme="majorHAnsi" w:hAnsiTheme="majorHAnsi" w:cstheme="majorHAnsi"/>
        </w:rPr>
        <w:t>Appendix 3. Interview questions and answers from the European Studies students</w:t>
      </w:r>
      <w:r w:rsidRPr="00951815">
        <w:rPr>
          <w:rFonts w:asciiTheme="majorHAnsi" w:hAnsiTheme="majorHAnsi" w:cstheme="majorHAnsi"/>
        </w:rPr>
        <w:ptab w:relativeTo="margin" w:alignment="right" w:leader="dot"/>
      </w:r>
      <w:r w:rsidRPr="00951815">
        <w:rPr>
          <w:rFonts w:asciiTheme="majorHAnsi" w:hAnsiTheme="majorHAnsi" w:cstheme="majorHAnsi"/>
        </w:rPr>
        <w:t>65</w:t>
      </w:r>
    </w:p>
    <w:p w14:paraId="1879A6DD" w14:textId="77777777" w:rsidR="00951815" w:rsidRPr="00951815" w:rsidRDefault="00951815" w:rsidP="00951815">
      <w:pPr>
        <w:spacing w:before="160" w:after="240" w:line="360" w:lineRule="auto"/>
        <w:ind w:left="215"/>
        <w:jc w:val="both"/>
        <w:rPr>
          <w:rFonts w:asciiTheme="majorHAnsi" w:hAnsiTheme="majorHAnsi" w:cstheme="majorHAnsi"/>
        </w:rPr>
      </w:pPr>
      <w:r w:rsidRPr="00951815">
        <w:rPr>
          <w:rFonts w:asciiTheme="majorHAnsi" w:hAnsiTheme="majorHAnsi" w:cstheme="majorHAnsi"/>
        </w:rPr>
        <w:t>Appendix 4. The interview questions asked from the European Studies coordinator and his answers</w:t>
      </w:r>
      <w:r w:rsidRPr="00951815">
        <w:rPr>
          <w:rFonts w:asciiTheme="majorHAnsi" w:hAnsiTheme="majorHAnsi" w:cstheme="majorHAnsi"/>
        </w:rPr>
        <w:ptab w:relativeTo="margin" w:alignment="right" w:leader="dot"/>
      </w:r>
      <w:r w:rsidRPr="00951815">
        <w:rPr>
          <w:rFonts w:asciiTheme="majorHAnsi" w:hAnsiTheme="majorHAnsi" w:cstheme="majorHAnsi"/>
        </w:rPr>
        <w:t>85</w:t>
      </w:r>
    </w:p>
    <w:p w14:paraId="7D241177" w14:textId="77777777" w:rsidR="007971E2" w:rsidRDefault="007971E2" w:rsidP="007971E2">
      <w:pPr>
        <w:spacing w:line="360" w:lineRule="auto"/>
        <w:rPr>
          <w:rFonts w:asciiTheme="majorHAnsi" w:hAnsiTheme="majorHAnsi" w:cstheme="majorHAnsi"/>
          <w:sz w:val="24"/>
          <w:szCs w:val="24"/>
          <w:u w:val="single"/>
        </w:rPr>
        <w:sectPr w:rsidR="007971E2" w:rsidSect="007971E2">
          <w:headerReference w:type="default" r:id="rId19"/>
          <w:footerReference w:type="default" r:id="rId20"/>
          <w:type w:val="continuous"/>
          <w:pgSz w:w="11906" w:h="16838"/>
          <w:pgMar w:top="1440" w:right="1440" w:bottom="1440" w:left="1701" w:header="709" w:footer="709" w:gutter="0"/>
          <w:pgNumType w:fmt="upperRoman"/>
          <w:cols w:space="708"/>
          <w:titlePg/>
          <w:docGrid w:linePitch="360"/>
        </w:sectPr>
      </w:pPr>
    </w:p>
    <w:p w14:paraId="2BCF348B" w14:textId="2AD8FDFA" w:rsidR="00E43F0A" w:rsidRPr="00095E61" w:rsidRDefault="00E43F0A" w:rsidP="00D65CCF">
      <w:pPr>
        <w:spacing w:line="360" w:lineRule="auto"/>
        <w:jc w:val="center"/>
        <w:rPr>
          <w:rFonts w:asciiTheme="majorHAnsi" w:hAnsiTheme="majorHAnsi" w:cstheme="majorHAnsi"/>
          <w:sz w:val="24"/>
          <w:szCs w:val="24"/>
          <w:u w:val="single"/>
        </w:rPr>
      </w:pPr>
      <w:r w:rsidRPr="00095E61">
        <w:rPr>
          <w:rFonts w:asciiTheme="majorHAnsi" w:hAnsiTheme="majorHAnsi" w:cstheme="majorHAnsi"/>
          <w:sz w:val="24"/>
          <w:szCs w:val="24"/>
          <w:u w:val="single"/>
        </w:rPr>
        <w:lastRenderedPageBreak/>
        <w:t>CHAPTER ONE. INTRODUCTION</w:t>
      </w:r>
    </w:p>
    <w:p w14:paraId="2325037A" w14:textId="14CCDD76" w:rsidR="008E53C6" w:rsidRPr="00095E61" w:rsidRDefault="008E53C6" w:rsidP="000F4A65">
      <w:pPr>
        <w:spacing w:line="360" w:lineRule="auto"/>
        <w:jc w:val="both"/>
        <w:rPr>
          <w:rFonts w:asciiTheme="majorHAnsi" w:hAnsiTheme="majorHAnsi" w:cstheme="majorHAnsi"/>
          <w:b/>
        </w:rPr>
      </w:pPr>
      <w:r w:rsidRPr="00095E61">
        <w:rPr>
          <w:rFonts w:asciiTheme="majorHAnsi" w:hAnsiTheme="majorHAnsi" w:cstheme="majorHAnsi"/>
          <w:b/>
        </w:rPr>
        <w:t>1.1 The purpose of the dissertation and the problem statement</w:t>
      </w:r>
    </w:p>
    <w:p w14:paraId="4C4BC704" w14:textId="6F4B0BC5" w:rsidR="00A2287C" w:rsidRPr="00095E61" w:rsidRDefault="006F3ADE" w:rsidP="00304DB9">
      <w:pPr>
        <w:spacing w:line="360" w:lineRule="auto"/>
        <w:ind w:firstLine="708"/>
        <w:jc w:val="both"/>
        <w:rPr>
          <w:rFonts w:asciiTheme="majorHAnsi" w:hAnsiTheme="majorHAnsi" w:cstheme="majorHAnsi"/>
        </w:rPr>
      </w:pPr>
      <w:r w:rsidRPr="00095E61">
        <w:rPr>
          <w:rFonts w:asciiTheme="majorHAnsi" w:hAnsiTheme="majorHAnsi" w:cstheme="majorHAnsi"/>
        </w:rPr>
        <w:t>The purpose of</w:t>
      </w:r>
      <w:r w:rsidR="005E4B23" w:rsidRPr="00095E61">
        <w:rPr>
          <w:rFonts w:asciiTheme="majorHAnsi" w:hAnsiTheme="majorHAnsi" w:cstheme="majorHAnsi"/>
        </w:rPr>
        <w:t xml:space="preserve"> the dissertation is to</w:t>
      </w:r>
      <w:r w:rsidR="00637A1A" w:rsidRPr="00095E61">
        <w:rPr>
          <w:rFonts w:asciiTheme="majorHAnsi" w:hAnsiTheme="majorHAnsi" w:cstheme="majorHAnsi"/>
        </w:rPr>
        <w:t xml:space="preserve"> research how could the </w:t>
      </w:r>
      <w:r w:rsidR="00EE6B4E" w:rsidRPr="00095E61">
        <w:rPr>
          <w:rFonts w:asciiTheme="majorHAnsi" w:hAnsiTheme="majorHAnsi" w:cstheme="majorHAnsi"/>
        </w:rPr>
        <w:t>enrol</w:t>
      </w:r>
      <w:r w:rsidR="00BC05BE" w:rsidRPr="00095E61">
        <w:rPr>
          <w:rFonts w:asciiTheme="majorHAnsi" w:hAnsiTheme="majorHAnsi" w:cstheme="majorHAnsi"/>
        </w:rPr>
        <w:t>l</w:t>
      </w:r>
      <w:r w:rsidR="003A25ED" w:rsidRPr="00095E61">
        <w:rPr>
          <w:rFonts w:asciiTheme="majorHAnsi" w:hAnsiTheme="majorHAnsi" w:cstheme="majorHAnsi"/>
        </w:rPr>
        <w:t xml:space="preserve">ment of international students in the </w:t>
      </w:r>
      <w:r w:rsidR="00637A1A" w:rsidRPr="00095E61">
        <w:rPr>
          <w:rFonts w:asciiTheme="majorHAnsi" w:hAnsiTheme="majorHAnsi" w:cstheme="majorHAnsi"/>
        </w:rPr>
        <w:t>European Studies</w:t>
      </w:r>
      <w:r w:rsidR="00FE3B14" w:rsidRPr="00095E61">
        <w:rPr>
          <w:rFonts w:asciiTheme="majorHAnsi" w:hAnsiTheme="majorHAnsi" w:cstheme="majorHAnsi"/>
        </w:rPr>
        <w:t xml:space="preserve"> (hereafter</w:t>
      </w:r>
      <w:r w:rsidR="008E36BE" w:rsidRPr="00095E61">
        <w:rPr>
          <w:rFonts w:asciiTheme="majorHAnsi" w:hAnsiTheme="majorHAnsi" w:cstheme="majorHAnsi"/>
        </w:rPr>
        <w:t xml:space="preserve"> ES)</w:t>
      </w:r>
      <w:r w:rsidR="00844354" w:rsidRPr="00095E61">
        <w:rPr>
          <w:rFonts w:asciiTheme="majorHAnsi" w:hAnsiTheme="majorHAnsi" w:cstheme="majorHAnsi"/>
        </w:rPr>
        <w:t xml:space="preserve"> </w:t>
      </w:r>
      <w:r w:rsidR="00772443" w:rsidRPr="00095E61">
        <w:rPr>
          <w:rFonts w:asciiTheme="majorHAnsi" w:hAnsiTheme="majorHAnsi" w:cstheme="majorHAnsi"/>
        </w:rPr>
        <w:t>program be increased</w:t>
      </w:r>
      <w:r w:rsidR="00637A1A" w:rsidRPr="00095E61">
        <w:rPr>
          <w:rFonts w:asciiTheme="majorHAnsi" w:hAnsiTheme="majorHAnsi" w:cstheme="majorHAnsi"/>
        </w:rPr>
        <w:t>. The recommendations chapter shall offer suggestions to the E</w:t>
      </w:r>
      <w:r w:rsidR="008E36BE" w:rsidRPr="00095E61">
        <w:rPr>
          <w:rFonts w:asciiTheme="majorHAnsi" w:hAnsiTheme="majorHAnsi" w:cstheme="majorHAnsi"/>
        </w:rPr>
        <w:t>S</w:t>
      </w:r>
      <w:r w:rsidR="00637A1A" w:rsidRPr="00095E61">
        <w:rPr>
          <w:rFonts w:asciiTheme="majorHAnsi" w:hAnsiTheme="majorHAnsi" w:cstheme="majorHAnsi"/>
        </w:rPr>
        <w:t xml:space="preserve"> communication and promotion department, based on the outcome</w:t>
      </w:r>
      <w:r w:rsidR="00844354" w:rsidRPr="00095E61">
        <w:rPr>
          <w:rFonts w:asciiTheme="majorHAnsi" w:hAnsiTheme="majorHAnsi" w:cstheme="majorHAnsi"/>
        </w:rPr>
        <w:t>s of the results and analysis chapter</w:t>
      </w:r>
      <w:r w:rsidR="00E8259D">
        <w:rPr>
          <w:rFonts w:asciiTheme="majorHAnsi" w:hAnsiTheme="majorHAnsi" w:cstheme="majorHAnsi"/>
        </w:rPr>
        <w:t>s</w:t>
      </w:r>
      <w:r w:rsidR="00637A1A" w:rsidRPr="00095E61">
        <w:rPr>
          <w:rFonts w:asciiTheme="majorHAnsi" w:hAnsiTheme="majorHAnsi" w:cstheme="majorHAnsi"/>
        </w:rPr>
        <w:t>.</w:t>
      </w:r>
      <w:r w:rsidR="005E4B23" w:rsidRPr="00095E61">
        <w:rPr>
          <w:rFonts w:asciiTheme="majorHAnsi" w:hAnsiTheme="majorHAnsi" w:cstheme="majorHAnsi"/>
        </w:rPr>
        <w:t xml:space="preserve"> </w:t>
      </w:r>
      <w:r w:rsidR="00844354" w:rsidRPr="00095E61">
        <w:rPr>
          <w:rFonts w:asciiTheme="majorHAnsi" w:hAnsiTheme="majorHAnsi" w:cstheme="majorHAnsi"/>
        </w:rPr>
        <w:t>The recommendations shall be based on</w:t>
      </w:r>
      <w:r w:rsidR="00F029BB">
        <w:rPr>
          <w:rFonts w:asciiTheme="majorHAnsi" w:hAnsiTheme="majorHAnsi" w:cstheme="majorHAnsi"/>
        </w:rPr>
        <w:t xml:space="preserve"> four research sources: the desk research,</w:t>
      </w:r>
      <w:r w:rsidR="00637A1A" w:rsidRPr="00095E61">
        <w:rPr>
          <w:rFonts w:asciiTheme="majorHAnsi" w:hAnsiTheme="majorHAnsi" w:cstheme="majorHAnsi"/>
        </w:rPr>
        <w:t xml:space="preserve"> </w:t>
      </w:r>
      <w:r w:rsidR="00FE3B14" w:rsidRPr="00095E61">
        <w:rPr>
          <w:rFonts w:asciiTheme="majorHAnsi" w:hAnsiTheme="majorHAnsi" w:cstheme="majorHAnsi"/>
        </w:rPr>
        <w:t xml:space="preserve">on </w:t>
      </w:r>
      <w:r w:rsidR="00844354" w:rsidRPr="00095E61">
        <w:rPr>
          <w:rFonts w:asciiTheme="majorHAnsi" w:hAnsiTheme="majorHAnsi" w:cstheme="majorHAnsi"/>
        </w:rPr>
        <w:t>a survey distr</w:t>
      </w:r>
      <w:r w:rsidR="00F029BB">
        <w:rPr>
          <w:rFonts w:asciiTheme="majorHAnsi" w:hAnsiTheme="majorHAnsi" w:cstheme="majorHAnsi"/>
        </w:rPr>
        <w:t xml:space="preserve">ibuted </w:t>
      </w:r>
      <w:r w:rsidR="00304DB9">
        <w:rPr>
          <w:rFonts w:asciiTheme="majorHAnsi" w:hAnsiTheme="majorHAnsi" w:cstheme="majorHAnsi"/>
        </w:rPr>
        <w:t>in Estonian high schools (s</w:t>
      </w:r>
      <w:r w:rsidR="00FE77D4">
        <w:rPr>
          <w:rFonts w:asciiTheme="majorHAnsi" w:hAnsiTheme="majorHAnsi" w:cstheme="majorHAnsi"/>
        </w:rPr>
        <w:t xml:space="preserve">ince </w:t>
      </w:r>
      <w:r w:rsidR="00F029BB">
        <w:rPr>
          <w:rFonts w:asciiTheme="majorHAnsi" w:hAnsiTheme="majorHAnsi" w:cstheme="majorHAnsi"/>
        </w:rPr>
        <w:t xml:space="preserve">the author of the dissertation is </w:t>
      </w:r>
      <w:r w:rsidR="00FE77D4">
        <w:rPr>
          <w:rFonts w:asciiTheme="majorHAnsi" w:hAnsiTheme="majorHAnsi" w:cstheme="majorHAnsi"/>
        </w:rPr>
        <w:t>Estonian, they focus on the Estonian high schools because of the access to respondents group</w:t>
      </w:r>
      <w:r w:rsidR="00F029BB">
        <w:rPr>
          <w:rFonts w:asciiTheme="majorHAnsi" w:hAnsiTheme="majorHAnsi" w:cstheme="majorHAnsi"/>
        </w:rPr>
        <w:t>), the</w:t>
      </w:r>
      <w:r w:rsidR="00844354" w:rsidRPr="00095E61">
        <w:rPr>
          <w:rFonts w:asciiTheme="majorHAnsi" w:hAnsiTheme="majorHAnsi" w:cstheme="majorHAnsi"/>
        </w:rPr>
        <w:t xml:space="preserve"> </w:t>
      </w:r>
      <w:r w:rsidR="00637A1A" w:rsidRPr="00095E61">
        <w:rPr>
          <w:rFonts w:asciiTheme="majorHAnsi" w:hAnsiTheme="majorHAnsi" w:cstheme="majorHAnsi"/>
        </w:rPr>
        <w:t>interviews with the E</w:t>
      </w:r>
      <w:r w:rsidR="008E36BE" w:rsidRPr="00095E61">
        <w:rPr>
          <w:rFonts w:asciiTheme="majorHAnsi" w:hAnsiTheme="majorHAnsi" w:cstheme="majorHAnsi"/>
        </w:rPr>
        <w:t>S</w:t>
      </w:r>
      <w:r w:rsidR="00FE3B14" w:rsidRPr="00095E61">
        <w:rPr>
          <w:rFonts w:asciiTheme="majorHAnsi" w:hAnsiTheme="majorHAnsi" w:cstheme="majorHAnsi"/>
        </w:rPr>
        <w:t xml:space="preserve"> students and with </w:t>
      </w:r>
      <w:r w:rsidR="000548ED" w:rsidRPr="00095E61">
        <w:rPr>
          <w:rFonts w:asciiTheme="majorHAnsi" w:hAnsiTheme="majorHAnsi" w:cstheme="majorHAnsi"/>
        </w:rPr>
        <w:t xml:space="preserve">the </w:t>
      </w:r>
      <w:r w:rsidR="00637A1A" w:rsidRPr="00095E61">
        <w:rPr>
          <w:rFonts w:asciiTheme="majorHAnsi" w:hAnsiTheme="majorHAnsi" w:cstheme="majorHAnsi"/>
        </w:rPr>
        <w:t>E</w:t>
      </w:r>
      <w:r w:rsidR="008E36BE" w:rsidRPr="00095E61">
        <w:rPr>
          <w:rFonts w:asciiTheme="majorHAnsi" w:hAnsiTheme="majorHAnsi" w:cstheme="majorHAnsi"/>
        </w:rPr>
        <w:t>S</w:t>
      </w:r>
      <w:r w:rsidR="00637A1A" w:rsidRPr="00095E61">
        <w:rPr>
          <w:rFonts w:asciiTheme="majorHAnsi" w:hAnsiTheme="majorHAnsi" w:cstheme="majorHAnsi"/>
        </w:rPr>
        <w:t xml:space="preserve"> program </w:t>
      </w:r>
      <w:r w:rsidR="000548ED" w:rsidRPr="00095E61">
        <w:rPr>
          <w:rFonts w:asciiTheme="majorHAnsi" w:hAnsiTheme="majorHAnsi" w:cstheme="majorHAnsi"/>
        </w:rPr>
        <w:t>coordinator</w:t>
      </w:r>
      <w:r w:rsidR="00637A1A" w:rsidRPr="00095E61">
        <w:rPr>
          <w:rFonts w:asciiTheme="majorHAnsi" w:hAnsiTheme="majorHAnsi" w:cstheme="majorHAnsi"/>
        </w:rPr>
        <w:t>.</w:t>
      </w:r>
      <w:r w:rsidR="00304DB9">
        <w:rPr>
          <w:rFonts w:asciiTheme="majorHAnsi" w:hAnsiTheme="majorHAnsi" w:cstheme="majorHAnsi"/>
        </w:rPr>
        <w:t xml:space="preserve"> </w:t>
      </w:r>
      <w:r w:rsidR="00B97E49" w:rsidRPr="00095E61">
        <w:rPr>
          <w:rFonts w:asciiTheme="majorHAnsi" w:hAnsiTheme="majorHAnsi" w:cstheme="majorHAnsi"/>
        </w:rPr>
        <w:t>T</w:t>
      </w:r>
      <w:r w:rsidRPr="00095E61">
        <w:rPr>
          <w:rFonts w:asciiTheme="majorHAnsi" w:hAnsiTheme="majorHAnsi" w:cstheme="majorHAnsi"/>
        </w:rPr>
        <w:t>his iss</w:t>
      </w:r>
      <w:r w:rsidR="00086155" w:rsidRPr="00095E61">
        <w:rPr>
          <w:rFonts w:asciiTheme="majorHAnsi" w:hAnsiTheme="majorHAnsi" w:cstheme="majorHAnsi"/>
        </w:rPr>
        <w:t>ue needs to be addressed since the</w:t>
      </w:r>
      <w:r w:rsidRPr="00095E61">
        <w:rPr>
          <w:rFonts w:asciiTheme="majorHAnsi" w:hAnsiTheme="majorHAnsi" w:cstheme="majorHAnsi"/>
        </w:rPr>
        <w:t xml:space="preserve"> e</w:t>
      </w:r>
      <w:r w:rsidR="008B5C5E" w:rsidRPr="00095E61">
        <w:rPr>
          <w:rFonts w:asciiTheme="majorHAnsi" w:hAnsiTheme="majorHAnsi" w:cstheme="majorHAnsi"/>
        </w:rPr>
        <w:t>nrol</w:t>
      </w:r>
      <w:r w:rsidR="00C65B78" w:rsidRPr="00095E61">
        <w:rPr>
          <w:rFonts w:asciiTheme="majorHAnsi" w:hAnsiTheme="majorHAnsi" w:cstheme="majorHAnsi"/>
        </w:rPr>
        <w:t>l</w:t>
      </w:r>
      <w:r w:rsidR="005E4B23" w:rsidRPr="00095E61">
        <w:rPr>
          <w:rFonts w:asciiTheme="majorHAnsi" w:hAnsiTheme="majorHAnsi" w:cstheme="majorHAnsi"/>
        </w:rPr>
        <w:t>ment</w:t>
      </w:r>
      <w:r w:rsidR="000548ED" w:rsidRPr="00095E61">
        <w:rPr>
          <w:rFonts w:asciiTheme="majorHAnsi" w:hAnsiTheme="majorHAnsi" w:cstheme="majorHAnsi"/>
        </w:rPr>
        <w:t xml:space="preserve"> of international students</w:t>
      </w:r>
      <w:r w:rsidR="005E4B23" w:rsidRPr="00095E61">
        <w:rPr>
          <w:rFonts w:asciiTheme="majorHAnsi" w:hAnsiTheme="majorHAnsi" w:cstheme="majorHAnsi"/>
        </w:rPr>
        <w:t xml:space="preserve"> in the E</w:t>
      </w:r>
      <w:r w:rsidR="008E36BE" w:rsidRPr="00095E61">
        <w:rPr>
          <w:rFonts w:asciiTheme="majorHAnsi" w:hAnsiTheme="majorHAnsi" w:cstheme="majorHAnsi"/>
        </w:rPr>
        <w:t>S</w:t>
      </w:r>
      <w:r w:rsidR="005E4B23" w:rsidRPr="00095E61">
        <w:rPr>
          <w:rFonts w:asciiTheme="majorHAnsi" w:hAnsiTheme="majorHAnsi" w:cstheme="majorHAnsi"/>
        </w:rPr>
        <w:t xml:space="preserve"> program</w:t>
      </w:r>
      <w:r w:rsidR="000118B0" w:rsidRPr="00095E61">
        <w:rPr>
          <w:rFonts w:asciiTheme="majorHAnsi" w:hAnsiTheme="majorHAnsi" w:cstheme="majorHAnsi"/>
        </w:rPr>
        <w:t xml:space="preserve"> has declined</w:t>
      </w:r>
      <w:r w:rsidR="00F038DB" w:rsidRPr="00095E61">
        <w:rPr>
          <w:rFonts w:asciiTheme="majorHAnsi" w:hAnsiTheme="majorHAnsi" w:cstheme="majorHAnsi"/>
        </w:rPr>
        <w:t>.</w:t>
      </w:r>
      <w:r w:rsidR="000118B0" w:rsidRPr="00095E61">
        <w:rPr>
          <w:rFonts w:asciiTheme="majorHAnsi" w:hAnsiTheme="majorHAnsi" w:cstheme="majorHAnsi"/>
        </w:rPr>
        <w:t xml:space="preserve"> According to the ES progra</w:t>
      </w:r>
      <w:r w:rsidR="00E8259D">
        <w:rPr>
          <w:rFonts w:asciiTheme="majorHAnsi" w:hAnsiTheme="majorHAnsi" w:cstheme="majorHAnsi"/>
        </w:rPr>
        <w:t>m coordinator, the enrollment in the</w:t>
      </w:r>
      <w:r w:rsidR="00304DB9">
        <w:rPr>
          <w:rFonts w:asciiTheme="majorHAnsi" w:hAnsiTheme="majorHAnsi" w:cstheme="majorHAnsi"/>
        </w:rPr>
        <w:t xml:space="preserve"> ES is down</w:t>
      </w:r>
      <w:r w:rsidR="000118B0" w:rsidRPr="00095E61">
        <w:rPr>
          <w:rFonts w:asciiTheme="majorHAnsi" w:hAnsiTheme="majorHAnsi" w:cstheme="majorHAnsi"/>
        </w:rPr>
        <w:t>, p</w:t>
      </w:r>
      <w:r w:rsidR="00F038DB" w:rsidRPr="00095E61">
        <w:rPr>
          <w:rFonts w:asciiTheme="majorHAnsi" w:hAnsiTheme="majorHAnsi" w:cstheme="majorHAnsi"/>
        </w:rPr>
        <w:t xml:space="preserve">articularly in the three-year </w:t>
      </w:r>
      <w:r w:rsidR="00E8259D">
        <w:rPr>
          <w:rFonts w:asciiTheme="majorHAnsi" w:hAnsiTheme="majorHAnsi" w:cstheme="majorHAnsi"/>
        </w:rPr>
        <w:t xml:space="preserve">study </w:t>
      </w:r>
      <w:r w:rsidR="00F038DB" w:rsidRPr="00095E61">
        <w:rPr>
          <w:rFonts w:asciiTheme="majorHAnsi" w:hAnsiTheme="majorHAnsi" w:cstheme="majorHAnsi"/>
        </w:rPr>
        <w:t xml:space="preserve">program, but also in the four-year </w:t>
      </w:r>
      <w:r w:rsidR="00E8259D">
        <w:rPr>
          <w:rFonts w:asciiTheme="majorHAnsi" w:hAnsiTheme="majorHAnsi" w:cstheme="majorHAnsi"/>
        </w:rPr>
        <w:t xml:space="preserve">study </w:t>
      </w:r>
      <w:r w:rsidR="00304DB9">
        <w:rPr>
          <w:rFonts w:asciiTheme="majorHAnsi" w:hAnsiTheme="majorHAnsi" w:cstheme="majorHAnsi"/>
        </w:rPr>
        <w:t xml:space="preserve">program </w:t>
      </w:r>
      <w:r w:rsidR="00304DB9" w:rsidRPr="00095E61">
        <w:rPr>
          <w:rFonts w:asciiTheme="majorHAnsi" w:hAnsiTheme="majorHAnsi" w:cstheme="majorHAnsi"/>
        </w:rPr>
        <w:t xml:space="preserve">(van </w:t>
      </w:r>
      <w:proofErr w:type="spellStart"/>
      <w:r w:rsidR="00304DB9" w:rsidRPr="00095E61">
        <w:rPr>
          <w:rFonts w:asciiTheme="majorHAnsi" w:hAnsiTheme="majorHAnsi" w:cstheme="majorHAnsi"/>
          <w:shd w:val="clear" w:color="auto" w:fill="FFFFFF"/>
        </w:rPr>
        <w:t>Ginhoven</w:t>
      </w:r>
      <w:proofErr w:type="spellEnd"/>
      <w:r w:rsidR="00304DB9" w:rsidRPr="00095E61">
        <w:rPr>
          <w:rFonts w:asciiTheme="majorHAnsi" w:hAnsiTheme="majorHAnsi" w:cstheme="majorHAnsi"/>
          <w:shd w:val="clear" w:color="auto" w:fill="FFFFFF"/>
        </w:rPr>
        <w:t>, D., 18. December 2017, personal interview, a</w:t>
      </w:r>
      <w:r w:rsidR="00304DB9">
        <w:rPr>
          <w:rFonts w:asciiTheme="majorHAnsi" w:hAnsiTheme="majorHAnsi" w:cstheme="majorHAnsi"/>
          <w:shd w:val="clear" w:color="auto" w:fill="FFFFFF"/>
        </w:rPr>
        <w:t>ppendix 4, question 1</w:t>
      </w:r>
      <w:r w:rsidR="00304DB9" w:rsidRPr="00095E61">
        <w:rPr>
          <w:rFonts w:asciiTheme="majorHAnsi" w:hAnsiTheme="majorHAnsi" w:cstheme="majorHAnsi"/>
          <w:shd w:val="clear" w:color="auto" w:fill="FFFFFF"/>
        </w:rPr>
        <w:t>, par.</w:t>
      </w:r>
      <w:r w:rsidR="00304DB9">
        <w:rPr>
          <w:rFonts w:asciiTheme="majorHAnsi" w:hAnsiTheme="majorHAnsi" w:cstheme="majorHAnsi"/>
          <w:shd w:val="clear" w:color="auto" w:fill="FFFFFF"/>
        </w:rPr>
        <w:t xml:space="preserve"> 1</w:t>
      </w:r>
      <w:r w:rsidR="00304DB9" w:rsidRPr="00095E61">
        <w:rPr>
          <w:rFonts w:asciiTheme="majorHAnsi" w:hAnsiTheme="majorHAnsi" w:cstheme="majorHAnsi"/>
          <w:shd w:val="clear" w:color="auto" w:fill="FFFFFF"/>
        </w:rPr>
        <w:t>).</w:t>
      </w:r>
      <w:r w:rsidR="00F038DB" w:rsidRPr="00095E61">
        <w:rPr>
          <w:rFonts w:asciiTheme="majorHAnsi" w:hAnsiTheme="majorHAnsi" w:cstheme="majorHAnsi"/>
        </w:rPr>
        <w:t xml:space="preserve"> </w:t>
      </w:r>
      <w:r w:rsidR="00056AF1" w:rsidRPr="00095E61">
        <w:rPr>
          <w:rFonts w:asciiTheme="majorHAnsi" w:hAnsiTheme="majorHAnsi" w:cstheme="majorHAnsi"/>
        </w:rPr>
        <w:t>T</w:t>
      </w:r>
      <w:r w:rsidR="00FE3B14" w:rsidRPr="00095E61">
        <w:rPr>
          <w:rFonts w:asciiTheme="majorHAnsi" w:hAnsiTheme="majorHAnsi" w:cstheme="majorHAnsi"/>
        </w:rPr>
        <w:t>he coordinator</w:t>
      </w:r>
      <w:r w:rsidR="00056AF1" w:rsidRPr="00095E61">
        <w:rPr>
          <w:rFonts w:asciiTheme="majorHAnsi" w:hAnsiTheme="majorHAnsi" w:cstheme="majorHAnsi"/>
        </w:rPr>
        <w:t xml:space="preserve"> further explains that</w:t>
      </w:r>
      <w:r w:rsidR="00FE3B14" w:rsidRPr="00095E61">
        <w:rPr>
          <w:rFonts w:asciiTheme="majorHAnsi" w:hAnsiTheme="majorHAnsi" w:cstheme="majorHAnsi"/>
        </w:rPr>
        <w:t xml:space="preserve"> </w:t>
      </w:r>
      <w:r w:rsidR="00B97E49" w:rsidRPr="00095E61">
        <w:rPr>
          <w:rFonts w:asciiTheme="majorHAnsi" w:hAnsiTheme="majorHAnsi" w:cstheme="majorHAnsi"/>
        </w:rPr>
        <w:t>despite</w:t>
      </w:r>
      <w:r w:rsidR="000118B0" w:rsidRPr="00095E61">
        <w:rPr>
          <w:rFonts w:asciiTheme="majorHAnsi" w:hAnsiTheme="majorHAnsi" w:cstheme="majorHAnsi"/>
        </w:rPr>
        <w:t xml:space="preserve"> </w:t>
      </w:r>
      <w:r w:rsidR="00B97E49" w:rsidRPr="00095E61">
        <w:rPr>
          <w:rFonts w:asciiTheme="majorHAnsi" w:hAnsiTheme="majorHAnsi" w:cstheme="majorHAnsi"/>
        </w:rPr>
        <w:t xml:space="preserve">the </w:t>
      </w:r>
      <w:r w:rsidR="00056AF1" w:rsidRPr="00095E61">
        <w:rPr>
          <w:rFonts w:asciiTheme="majorHAnsi" w:hAnsiTheme="majorHAnsi" w:cstheme="majorHAnsi"/>
        </w:rPr>
        <w:t>decline of enrollment</w:t>
      </w:r>
      <w:r w:rsidR="00B97E49" w:rsidRPr="00095E61">
        <w:rPr>
          <w:rFonts w:asciiTheme="majorHAnsi" w:hAnsiTheme="majorHAnsi" w:cstheme="majorHAnsi"/>
        </w:rPr>
        <w:t xml:space="preserve">, </w:t>
      </w:r>
      <w:r w:rsidR="00056AF1" w:rsidRPr="00095E61">
        <w:rPr>
          <w:rFonts w:asciiTheme="majorHAnsi" w:hAnsiTheme="majorHAnsi" w:cstheme="majorHAnsi"/>
        </w:rPr>
        <w:t xml:space="preserve">the </w:t>
      </w:r>
      <w:r w:rsidR="00F038DB" w:rsidRPr="00095E61">
        <w:rPr>
          <w:rFonts w:asciiTheme="majorHAnsi" w:hAnsiTheme="majorHAnsi" w:cstheme="majorHAnsi"/>
        </w:rPr>
        <w:t>percentage of the int</w:t>
      </w:r>
      <w:r w:rsidR="00056AF1" w:rsidRPr="00095E61">
        <w:rPr>
          <w:rFonts w:asciiTheme="majorHAnsi" w:hAnsiTheme="majorHAnsi" w:cstheme="majorHAnsi"/>
        </w:rPr>
        <w:t>ernational studen</w:t>
      </w:r>
      <w:r w:rsidR="00B97E49" w:rsidRPr="00095E61">
        <w:rPr>
          <w:rFonts w:asciiTheme="majorHAnsi" w:hAnsiTheme="majorHAnsi" w:cstheme="majorHAnsi"/>
        </w:rPr>
        <w:t>ts has not changed significantly</w:t>
      </w:r>
      <w:r w:rsidR="00056AF1" w:rsidRPr="00095E61">
        <w:rPr>
          <w:rFonts w:asciiTheme="majorHAnsi" w:hAnsiTheme="majorHAnsi" w:cstheme="majorHAnsi"/>
        </w:rPr>
        <w:t>. T</w:t>
      </w:r>
      <w:r w:rsidR="00A33611" w:rsidRPr="00095E61">
        <w:rPr>
          <w:rFonts w:asciiTheme="majorHAnsi" w:hAnsiTheme="majorHAnsi" w:cstheme="majorHAnsi"/>
        </w:rPr>
        <w:t xml:space="preserve">he ratio </w:t>
      </w:r>
      <w:r w:rsidR="00056AF1" w:rsidRPr="00095E61">
        <w:rPr>
          <w:rFonts w:asciiTheme="majorHAnsi" w:hAnsiTheme="majorHAnsi" w:cstheme="majorHAnsi"/>
        </w:rPr>
        <w:t xml:space="preserve">in the ES4 program </w:t>
      </w:r>
      <w:r w:rsidR="000118B0" w:rsidRPr="00095E61">
        <w:rPr>
          <w:rFonts w:asciiTheme="majorHAnsi" w:hAnsiTheme="majorHAnsi" w:cstheme="majorHAnsi"/>
        </w:rPr>
        <w:t>remain</w:t>
      </w:r>
      <w:r w:rsidR="00A33611" w:rsidRPr="00095E61">
        <w:rPr>
          <w:rFonts w:asciiTheme="majorHAnsi" w:hAnsiTheme="majorHAnsi" w:cstheme="majorHAnsi"/>
        </w:rPr>
        <w:t>s</w:t>
      </w:r>
      <w:r w:rsidR="00F038DB" w:rsidRPr="00095E61">
        <w:rPr>
          <w:rFonts w:asciiTheme="majorHAnsi" w:hAnsiTheme="majorHAnsi" w:cstheme="majorHAnsi"/>
        </w:rPr>
        <w:t xml:space="preserve"> </w:t>
      </w:r>
      <w:r w:rsidR="000118B0" w:rsidRPr="00095E61">
        <w:rPr>
          <w:rFonts w:asciiTheme="majorHAnsi" w:hAnsiTheme="majorHAnsi" w:cstheme="majorHAnsi"/>
        </w:rPr>
        <w:t xml:space="preserve">to be </w:t>
      </w:r>
      <w:r w:rsidR="00F038DB" w:rsidRPr="00095E61">
        <w:rPr>
          <w:rFonts w:asciiTheme="majorHAnsi" w:hAnsiTheme="majorHAnsi" w:cstheme="majorHAnsi"/>
        </w:rPr>
        <w:t>80% Dutch</w:t>
      </w:r>
      <w:r w:rsidR="000118B0" w:rsidRPr="00095E61">
        <w:rPr>
          <w:rFonts w:asciiTheme="majorHAnsi" w:hAnsiTheme="majorHAnsi" w:cstheme="majorHAnsi"/>
        </w:rPr>
        <w:t xml:space="preserve"> nationals and 20% international students</w:t>
      </w:r>
      <w:r w:rsidR="00056AF1" w:rsidRPr="00095E61">
        <w:rPr>
          <w:rFonts w:asciiTheme="majorHAnsi" w:hAnsiTheme="majorHAnsi" w:cstheme="majorHAnsi"/>
        </w:rPr>
        <w:t>, while in the ES3 pro</w:t>
      </w:r>
      <w:r w:rsidR="00304DB9">
        <w:rPr>
          <w:rFonts w:asciiTheme="majorHAnsi" w:hAnsiTheme="majorHAnsi" w:cstheme="majorHAnsi"/>
        </w:rPr>
        <w:t>gram the percentage is reversed (ibid.).</w:t>
      </w:r>
      <w:r w:rsidR="00056AF1" w:rsidRPr="00095E61">
        <w:rPr>
          <w:rFonts w:asciiTheme="majorHAnsi" w:hAnsiTheme="majorHAnsi" w:cstheme="majorHAnsi"/>
        </w:rPr>
        <w:t xml:space="preserve"> </w:t>
      </w:r>
      <w:r w:rsidR="000118B0" w:rsidRPr="00095E61">
        <w:rPr>
          <w:rFonts w:asciiTheme="majorHAnsi" w:hAnsiTheme="majorHAnsi" w:cstheme="majorHAnsi"/>
        </w:rPr>
        <w:t>However, ten years ago</w:t>
      </w:r>
      <w:r w:rsidR="0091682B" w:rsidRPr="00095E61">
        <w:rPr>
          <w:rFonts w:asciiTheme="majorHAnsi" w:hAnsiTheme="majorHAnsi" w:cstheme="majorHAnsi"/>
        </w:rPr>
        <w:t>,</w:t>
      </w:r>
      <w:r w:rsidR="000118B0" w:rsidRPr="00095E61">
        <w:rPr>
          <w:rFonts w:asciiTheme="majorHAnsi" w:hAnsiTheme="majorHAnsi" w:cstheme="majorHAnsi"/>
        </w:rPr>
        <w:t xml:space="preserve"> the</w:t>
      </w:r>
      <w:r w:rsidR="00A33611" w:rsidRPr="00095E61">
        <w:rPr>
          <w:rFonts w:asciiTheme="majorHAnsi" w:hAnsiTheme="majorHAnsi" w:cstheme="majorHAnsi"/>
        </w:rPr>
        <w:t xml:space="preserve"> ES program had </w:t>
      </w:r>
      <w:r w:rsidR="000118B0" w:rsidRPr="00095E61">
        <w:rPr>
          <w:rFonts w:asciiTheme="majorHAnsi" w:hAnsiTheme="majorHAnsi" w:cstheme="majorHAnsi"/>
        </w:rPr>
        <w:t xml:space="preserve">five </w:t>
      </w:r>
      <w:r w:rsidR="00A33611" w:rsidRPr="00095E61">
        <w:rPr>
          <w:rFonts w:asciiTheme="majorHAnsi" w:hAnsiTheme="majorHAnsi" w:cstheme="majorHAnsi"/>
        </w:rPr>
        <w:t xml:space="preserve">three-year </w:t>
      </w:r>
      <w:r w:rsidR="000118B0" w:rsidRPr="00095E61">
        <w:rPr>
          <w:rFonts w:asciiTheme="majorHAnsi" w:hAnsiTheme="majorHAnsi" w:cstheme="majorHAnsi"/>
        </w:rPr>
        <w:t>classes</w:t>
      </w:r>
      <w:r w:rsidR="0091682B" w:rsidRPr="00095E61">
        <w:rPr>
          <w:rFonts w:asciiTheme="majorHAnsi" w:hAnsiTheme="majorHAnsi" w:cstheme="majorHAnsi"/>
        </w:rPr>
        <w:t xml:space="preserve">. In the academic year of 2017/2018, only </w:t>
      </w:r>
      <w:r w:rsidR="000118B0" w:rsidRPr="00095E61">
        <w:rPr>
          <w:rFonts w:asciiTheme="majorHAnsi" w:hAnsiTheme="majorHAnsi" w:cstheme="majorHAnsi"/>
        </w:rPr>
        <w:t>two ES3 classes</w:t>
      </w:r>
      <w:r w:rsidR="00B97E49" w:rsidRPr="00095E61">
        <w:rPr>
          <w:rFonts w:asciiTheme="majorHAnsi" w:hAnsiTheme="majorHAnsi" w:cstheme="majorHAnsi"/>
        </w:rPr>
        <w:t xml:space="preserve"> follow the program</w:t>
      </w:r>
      <w:r w:rsidR="0091682B" w:rsidRPr="00095E61">
        <w:rPr>
          <w:rFonts w:asciiTheme="majorHAnsi" w:hAnsiTheme="majorHAnsi" w:cstheme="majorHAnsi"/>
          <w:i/>
        </w:rPr>
        <w:t xml:space="preserve"> </w:t>
      </w:r>
      <w:r w:rsidR="0091682B" w:rsidRPr="00095E61">
        <w:rPr>
          <w:rFonts w:asciiTheme="majorHAnsi" w:hAnsiTheme="majorHAnsi" w:cstheme="majorHAnsi"/>
        </w:rPr>
        <w:t>(</w:t>
      </w:r>
      <w:r w:rsidR="00304DB9">
        <w:rPr>
          <w:rFonts w:asciiTheme="majorHAnsi" w:hAnsiTheme="majorHAnsi" w:cstheme="majorHAnsi"/>
        </w:rPr>
        <w:t>ibid.</w:t>
      </w:r>
      <w:r w:rsidR="0091682B" w:rsidRPr="00095E61">
        <w:rPr>
          <w:rFonts w:asciiTheme="majorHAnsi" w:hAnsiTheme="majorHAnsi" w:cstheme="majorHAnsi"/>
          <w:shd w:val="clear" w:color="auto" w:fill="FFFFFF"/>
        </w:rPr>
        <w:t>).</w:t>
      </w:r>
      <w:r w:rsidR="0091682B" w:rsidRPr="00095E61">
        <w:rPr>
          <w:rFonts w:asciiTheme="majorHAnsi" w:hAnsiTheme="majorHAnsi" w:cstheme="majorHAnsi"/>
        </w:rPr>
        <w:t xml:space="preserve"> </w:t>
      </w:r>
      <w:r w:rsidR="00B97E49" w:rsidRPr="00095E61">
        <w:rPr>
          <w:rFonts w:asciiTheme="majorHAnsi" w:hAnsiTheme="majorHAnsi" w:cstheme="majorHAnsi"/>
        </w:rPr>
        <w:t>T</w:t>
      </w:r>
      <w:r w:rsidRPr="00095E61">
        <w:rPr>
          <w:rFonts w:asciiTheme="majorHAnsi" w:hAnsiTheme="majorHAnsi" w:cstheme="majorHAnsi"/>
        </w:rPr>
        <w:t>he</w:t>
      </w:r>
      <w:r w:rsidR="0091682B" w:rsidRPr="00095E61">
        <w:rPr>
          <w:rFonts w:asciiTheme="majorHAnsi" w:hAnsiTheme="majorHAnsi" w:cstheme="majorHAnsi"/>
        </w:rPr>
        <w:t xml:space="preserve"> increase</w:t>
      </w:r>
      <w:r w:rsidR="00A2287C" w:rsidRPr="00095E61">
        <w:rPr>
          <w:rFonts w:asciiTheme="majorHAnsi" w:hAnsiTheme="majorHAnsi" w:cstheme="majorHAnsi"/>
        </w:rPr>
        <w:t>d</w:t>
      </w:r>
      <w:r w:rsidR="008B5C5E" w:rsidRPr="00095E61">
        <w:rPr>
          <w:rFonts w:asciiTheme="majorHAnsi" w:hAnsiTheme="majorHAnsi" w:cstheme="majorHAnsi"/>
        </w:rPr>
        <w:t xml:space="preserve"> </w:t>
      </w:r>
      <w:r w:rsidR="0091682B" w:rsidRPr="00095E61">
        <w:rPr>
          <w:rFonts w:asciiTheme="majorHAnsi" w:hAnsiTheme="majorHAnsi" w:cstheme="majorHAnsi"/>
        </w:rPr>
        <w:t xml:space="preserve">international student </w:t>
      </w:r>
      <w:r w:rsidR="008B5C5E" w:rsidRPr="00095E61">
        <w:rPr>
          <w:rFonts w:asciiTheme="majorHAnsi" w:hAnsiTheme="majorHAnsi" w:cstheme="majorHAnsi"/>
        </w:rPr>
        <w:t>enro</w:t>
      </w:r>
      <w:r w:rsidR="00C1166A" w:rsidRPr="00095E61">
        <w:rPr>
          <w:rFonts w:asciiTheme="majorHAnsi" w:hAnsiTheme="majorHAnsi" w:cstheme="majorHAnsi"/>
        </w:rPr>
        <w:t>l</w:t>
      </w:r>
      <w:r w:rsidR="00C65B78" w:rsidRPr="00095E61">
        <w:rPr>
          <w:rFonts w:asciiTheme="majorHAnsi" w:hAnsiTheme="majorHAnsi" w:cstheme="majorHAnsi"/>
        </w:rPr>
        <w:t>l</w:t>
      </w:r>
      <w:r w:rsidR="00A2287C" w:rsidRPr="00095E61">
        <w:rPr>
          <w:rFonts w:asciiTheme="majorHAnsi" w:hAnsiTheme="majorHAnsi" w:cstheme="majorHAnsi"/>
        </w:rPr>
        <w:t>ment would be</w:t>
      </w:r>
      <w:r w:rsidR="00C1166A" w:rsidRPr="00095E61">
        <w:rPr>
          <w:rFonts w:asciiTheme="majorHAnsi" w:hAnsiTheme="majorHAnsi" w:cstheme="majorHAnsi"/>
        </w:rPr>
        <w:t xml:space="preserve"> positive for t</w:t>
      </w:r>
      <w:r w:rsidR="005B1AFC" w:rsidRPr="00095E61">
        <w:rPr>
          <w:rFonts w:asciiTheme="majorHAnsi" w:hAnsiTheme="majorHAnsi" w:cstheme="majorHAnsi"/>
        </w:rPr>
        <w:t xml:space="preserve">hree </w:t>
      </w:r>
      <w:r w:rsidR="00FB0390">
        <w:rPr>
          <w:rFonts w:asciiTheme="majorHAnsi" w:hAnsiTheme="majorHAnsi" w:cstheme="majorHAnsi"/>
        </w:rPr>
        <w:t>benefit</w:t>
      </w:r>
      <w:r w:rsidR="000F4A65" w:rsidRPr="00095E61">
        <w:rPr>
          <w:rFonts w:asciiTheme="majorHAnsi" w:hAnsiTheme="majorHAnsi" w:cstheme="majorHAnsi"/>
        </w:rPr>
        <w:t>ing</w:t>
      </w:r>
      <w:r w:rsidR="001813CF" w:rsidRPr="00095E61">
        <w:rPr>
          <w:rFonts w:asciiTheme="majorHAnsi" w:hAnsiTheme="majorHAnsi" w:cstheme="majorHAnsi"/>
        </w:rPr>
        <w:t xml:space="preserve"> </w:t>
      </w:r>
      <w:r w:rsidR="005B1AFC" w:rsidRPr="00095E61">
        <w:rPr>
          <w:rFonts w:asciiTheme="majorHAnsi" w:hAnsiTheme="majorHAnsi" w:cstheme="majorHAnsi"/>
        </w:rPr>
        <w:t>parties:</w:t>
      </w:r>
      <w:r w:rsidR="00C1166A" w:rsidRPr="00095E61">
        <w:rPr>
          <w:rFonts w:asciiTheme="majorHAnsi" w:hAnsiTheme="majorHAnsi" w:cstheme="majorHAnsi"/>
        </w:rPr>
        <w:t xml:space="preserve"> for T</w:t>
      </w:r>
      <w:r w:rsidR="00831294" w:rsidRPr="00095E61">
        <w:rPr>
          <w:rFonts w:asciiTheme="majorHAnsi" w:hAnsiTheme="majorHAnsi" w:cstheme="majorHAnsi"/>
        </w:rPr>
        <w:t>he Hague Un</w:t>
      </w:r>
      <w:r w:rsidR="00FE3B14" w:rsidRPr="00095E61">
        <w:rPr>
          <w:rFonts w:asciiTheme="majorHAnsi" w:hAnsiTheme="majorHAnsi" w:cstheme="majorHAnsi"/>
        </w:rPr>
        <w:t>iversity of Applied Sciences (hereafter</w:t>
      </w:r>
      <w:r w:rsidR="005B1AFC" w:rsidRPr="00095E61">
        <w:rPr>
          <w:rFonts w:asciiTheme="majorHAnsi" w:hAnsiTheme="majorHAnsi" w:cstheme="majorHAnsi"/>
        </w:rPr>
        <w:t xml:space="preserve"> THUAS), </w:t>
      </w:r>
      <w:r w:rsidR="00C1166A" w:rsidRPr="00095E61">
        <w:rPr>
          <w:rFonts w:asciiTheme="majorHAnsi" w:hAnsiTheme="majorHAnsi" w:cstheme="majorHAnsi"/>
        </w:rPr>
        <w:t xml:space="preserve">the </w:t>
      </w:r>
      <w:r w:rsidR="00AA7C5B" w:rsidRPr="00095E61">
        <w:rPr>
          <w:rFonts w:asciiTheme="majorHAnsi" w:hAnsiTheme="majorHAnsi" w:cstheme="majorHAnsi"/>
        </w:rPr>
        <w:t xml:space="preserve">international </w:t>
      </w:r>
      <w:r w:rsidR="00C1166A" w:rsidRPr="00095E61">
        <w:rPr>
          <w:rFonts w:asciiTheme="majorHAnsi" w:hAnsiTheme="majorHAnsi" w:cstheme="majorHAnsi"/>
        </w:rPr>
        <w:t>students</w:t>
      </w:r>
      <w:r w:rsidR="00FE3B14" w:rsidRPr="00095E61">
        <w:rPr>
          <w:rFonts w:asciiTheme="majorHAnsi" w:hAnsiTheme="majorHAnsi" w:cstheme="majorHAnsi"/>
        </w:rPr>
        <w:t xml:space="preserve"> and</w:t>
      </w:r>
      <w:r w:rsidR="00A2287C" w:rsidRPr="00095E61">
        <w:rPr>
          <w:rFonts w:asciiTheme="majorHAnsi" w:hAnsiTheme="majorHAnsi" w:cstheme="majorHAnsi"/>
        </w:rPr>
        <w:t xml:space="preserve"> for</w:t>
      </w:r>
      <w:r w:rsidR="00FE3B14" w:rsidRPr="00095E61">
        <w:rPr>
          <w:rFonts w:asciiTheme="majorHAnsi" w:hAnsiTheme="majorHAnsi" w:cstheme="majorHAnsi"/>
        </w:rPr>
        <w:t xml:space="preserve"> the mobility and integration of the E</w:t>
      </w:r>
      <w:r w:rsidR="003D0120">
        <w:rPr>
          <w:rFonts w:asciiTheme="majorHAnsi" w:hAnsiTheme="majorHAnsi" w:cstheme="majorHAnsi"/>
        </w:rPr>
        <w:t xml:space="preserve">uropean </w:t>
      </w:r>
      <w:r w:rsidR="00FE3B14" w:rsidRPr="00095E61">
        <w:rPr>
          <w:rFonts w:asciiTheme="majorHAnsi" w:hAnsiTheme="majorHAnsi" w:cstheme="majorHAnsi"/>
        </w:rPr>
        <w:t>U</w:t>
      </w:r>
      <w:r w:rsidR="003D0120">
        <w:rPr>
          <w:rFonts w:asciiTheme="majorHAnsi" w:hAnsiTheme="majorHAnsi" w:cstheme="majorHAnsi"/>
        </w:rPr>
        <w:t>nion</w:t>
      </w:r>
      <w:r w:rsidR="00FE3B14" w:rsidRPr="00095E61">
        <w:rPr>
          <w:rFonts w:asciiTheme="majorHAnsi" w:hAnsiTheme="majorHAnsi" w:cstheme="majorHAnsi"/>
        </w:rPr>
        <w:t xml:space="preserve"> (hereafter</w:t>
      </w:r>
      <w:r w:rsidR="009618FF" w:rsidRPr="00095E61">
        <w:rPr>
          <w:rFonts w:asciiTheme="majorHAnsi" w:hAnsiTheme="majorHAnsi" w:cstheme="majorHAnsi"/>
        </w:rPr>
        <w:t xml:space="preserve"> EU)</w:t>
      </w:r>
      <w:r w:rsidR="005B1AFC" w:rsidRPr="00095E61">
        <w:rPr>
          <w:rFonts w:asciiTheme="majorHAnsi" w:hAnsiTheme="majorHAnsi" w:cstheme="majorHAnsi"/>
        </w:rPr>
        <w:t>.</w:t>
      </w:r>
      <w:r w:rsidR="00A2287C" w:rsidRPr="00095E61">
        <w:rPr>
          <w:rFonts w:asciiTheme="majorHAnsi" w:hAnsiTheme="majorHAnsi" w:cstheme="majorHAnsi"/>
        </w:rPr>
        <w:t xml:space="preserve"> Further explanation of international students’ impact on the three parties can be read in chapter 2.1 ‘The necessity of attracting international students’.</w:t>
      </w:r>
    </w:p>
    <w:p w14:paraId="3A38EF80" w14:textId="3A0E557B" w:rsidR="00AB2C87" w:rsidRDefault="008E53C6" w:rsidP="00AB2C87">
      <w:pPr>
        <w:shd w:val="clear" w:color="auto" w:fill="FFFFFF"/>
        <w:spacing w:line="360" w:lineRule="auto"/>
        <w:ind w:firstLine="708"/>
        <w:jc w:val="both"/>
        <w:rPr>
          <w:rFonts w:asciiTheme="majorHAnsi" w:hAnsiTheme="majorHAnsi" w:cstheme="majorHAnsi"/>
          <w:lang w:val="en-GB"/>
        </w:rPr>
      </w:pPr>
      <w:r w:rsidRPr="00095E61">
        <w:rPr>
          <w:rFonts w:asciiTheme="majorHAnsi" w:hAnsiTheme="majorHAnsi" w:cstheme="majorHAnsi"/>
        </w:rPr>
        <w:t>Since t</w:t>
      </w:r>
      <w:r w:rsidR="00C66218">
        <w:rPr>
          <w:rFonts w:asciiTheme="majorHAnsi" w:hAnsiTheme="majorHAnsi" w:cstheme="majorHAnsi"/>
        </w:rPr>
        <w:t>he objective of the thesis</w:t>
      </w:r>
      <w:r w:rsidR="00BD3855" w:rsidRPr="00095E61">
        <w:rPr>
          <w:rFonts w:asciiTheme="majorHAnsi" w:hAnsiTheme="majorHAnsi" w:cstheme="majorHAnsi"/>
        </w:rPr>
        <w:t xml:space="preserve"> is to</w:t>
      </w:r>
      <w:r w:rsidR="008E7F05" w:rsidRPr="00095E61">
        <w:rPr>
          <w:rFonts w:asciiTheme="majorHAnsi" w:hAnsiTheme="majorHAnsi" w:cstheme="majorHAnsi"/>
        </w:rPr>
        <w:t xml:space="preserve"> increase the enrol</w:t>
      </w:r>
      <w:r w:rsidR="00C65B78" w:rsidRPr="00095E61">
        <w:rPr>
          <w:rFonts w:asciiTheme="majorHAnsi" w:hAnsiTheme="majorHAnsi" w:cstheme="majorHAnsi"/>
        </w:rPr>
        <w:t>l</w:t>
      </w:r>
      <w:r w:rsidR="005E4B23" w:rsidRPr="00095E61">
        <w:rPr>
          <w:rFonts w:asciiTheme="majorHAnsi" w:hAnsiTheme="majorHAnsi" w:cstheme="majorHAnsi"/>
        </w:rPr>
        <w:t xml:space="preserve">ment </w:t>
      </w:r>
      <w:r w:rsidR="00F02B1B">
        <w:rPr>
          <w:rFonts w:asciiTheme="majorHAnsi" w:hAnsiTheme="majorHAnsi" w:cstheme="majorHAnsi"/>
        </w:rPr>
        <w:t xml:space="preserve">of international students </w:t>
      </w:r>
      <w:r w:rsidR="005E4B23" w:rsidRPr="00095E61">
        <w:rPr>
          <w:rFonts w:asciiTheme="majorHAnsi" w:hAnsiTheme="majorHAnsi" w:cstheme="majorHAnsi"/>
        </w:rPr>
        <w:t xml:space="preserve">in the </w:t>
      </w:r>
      <w:r w:rsidR="00364C67" w:rsidRPr="00095E61">
        <w:rPr>
          <w:rFonts w:asciiTheme="majorHAnsi" w:hAnsiTheme="majorHAnsi" w:cstheme="majorHAnsi"/>
        </w:rPr>
        <w:t xml:space="preserve">ES </w:t>
      </w:r>
      <w:r w:rsidR="005E4B23" w:rsidRPr="00095E61">
        <w:rPr>
          <w:rFonts w:asciiTheme="majorHAnsi" w:hAnsiTheme="majorHAnsi" w:cstheme="majorHAnsi"/>
        </w:rPr>
        <w:t>program</w:t>
      </w:r>
      <w:r w:rsidR="00BD3855" w:rsidRPr="00095E61">
        <w:rPr>
          <w:rFonts w:asciiTheme="majorHAnsi" w:hAnsiTheme="majorHAnsi" w:cstheme="majorHAnsi"/>
        </w:rPr>
        <w:t xml:space="preserve">, the </w:t>
      </w:r>
      <w:r w:rsidR="00095E61">
        <w:rPr>
          <w:rFonts w:asciiTheme="majorHAnsi" w:hAnsiTheme="majorHAnsi" w:cstheme="majorHAnsi"/>
        </w:rPr>
        <w:t xml:space="preserve">title of the paper </w:t>
      </w:r>
      <w:r w:rsidR="00FE40C3" w:rsidRPr="00095E61">
        <w:rPr>
          <w:rFonts w:asciiTheme="majorHAnsi" w:hAnsiTheme="majorHAnsi" w:cstheme="majorHAnsi"/>
        </w:rPr>
        <w:t>is</w:t>
      </w:r>
      <w:r w:rsidR="00F02B1B">
        <w:rPr>
          <w:rFonts w:asciiTheme="majorHAnsi" w:hAnsiTheme="majorHAnsi" w:cstheme="majorHAnsi"/>
        </w:rPr>
        <w:t xml:space="preserve"> </w:t>
      </w:r>
      <w:r w:rsidRPr="00095E61">
        <w:rPr>
          <w:rFonts w:asciiTheme="majorHAnsi" w:hAnsiTheme="majorHAnsi" w:cstheme="majorHAnsi"/>
        </w:rPr>
        <w:t>following</w:t>
      </w:r>
      <w:r w:rsidR="005B51F9" w:rsidRPr="00095E61">
        <w:rPr>
          <w:rFonts w:asciiTheme="majorHAnsi" w:hAnsiTheme="majorHAnsi" w:cstheme="majorHAnsi"/>
        </w:rPr>
        <w:t>:</w:t>
      </w:r>
      <w:r w:rsidR="00FE40C3" w:rsidRPr="00095E61">
        <w:rPr>
          <w:rFonts w:asciiTheme="majorHAnsi" w:hAnsiTheme="majorHAnsi" w:cstheme="majorHAnsi"/>
        </w:rPr>
        <w:t xml:space="preserve"> </w:t>
      </w:r>
      <w:r w:rsidR="008D1B76">
        <w:rPr>
          <w:rFonts w:asciiTheme="majorHAnsi" w:hAnsiTheme="majorHAnsi" w:cstheme="majorHAnsi"/>
          <w:b/>
        </w:rPr>
        <w:t>I</w:t>
      </w:r>
      <w:r w:rsidR="005B51F9" w:rsidRPr="008D1B76">
        <w:rPr>
          <w:rFonts w:asciiTheme="majorHAnsi" w:hAnsiTheme="majorHAnsi" w:cstheme="majorHAnsi"/>
          <w:b/>
          <w:iCs/>
        </w:rPr>
        <w:t>ncreasing enrol</w:t>
      </w:r>
      <w:r w:rsidR="00770492" w:rsidRPr="008D1B76">
        <w:rPr>
          <w:rFonts w:asciiTheme="majorHAnsi" w:hAnsiTheme="majorHAnsi" w:cstheme="majorHAnsi"/>
          <w:b/>
          <w:iCs/>
        </w:rPr>
        <w:t>l</w:t>
      </w:r>
      <w:r w:rsidR="005B51F9" w:rsidRPr="008D1B76">
        <w:rPr>
          <w:rFonts w:asciiTheme="majorHAnsi" w:hAnsiTheme="majorHAnsi" w:cstheme="majorHAnsi"/>
          <w:b/>
          <w:iCs/>
        </w:rPr>
        <w:t xml:space="preserve">ment in the ES </w:t>
      </w:r>
      <w:r w:rsidR="009D4025" w:rsidRPr="008D1B76">
        <w:rPr>
          <w:rFonts w:asciiTheme="majorHAnsi" w:hAnsiTheme="majorHAnsi" w:cstheme="majorHAnsi"/>
          <w:b/>
          <w:iCs/>
        </w:rPr>
        <w:t>program: Preferred informa</w:t>
      </w:r>
      <w:r w:rsidR="005B51F9" w:rsidRPr="008D1B76">
        <w:rPr>
          <w:rFonts w:asciiTheme="majorHAnsi" w:hAnsiTheme="majorHAnsi" w:cstheme="majorHAnsi"/>
          <w:b/>
          <w:iCs/>
        </w:rPr>
        <w:t>tion channels and message conten</w:t>
      </w:r>
      <w:r w:rsidR="008D1B76">
        <w:rPr>
          <w:rFonts w:asciiTheme="majorHAnsi" w:hAnsiTheme="majorHAnsi" w:cstheme="majorHAnsi"/>
          <w:b/>
          <w:iCs/>
        </w:rPr>
        <w:t>t among international students.</w:t>
      </w:r>
      <w:r w:rsidR="005B51F9" w:rsidRPr="00095E61">
        <w:rPr>
          <w:rFonts w:asciiTheme="majorHAnsi" w:hAnsiTheme="majorHAnsi" w:cstheme="majorHAnsi"/>
        </w:rPr>
        <w:t xml:space="preserve"> </w:t>
      </w:r>
      <w:r w:rsidR="00403990" w:rsidRPr="00095E61">
        <w:rPr>
          <w:rFonts w:asciiTheme="majorHAnsi" w:hAnsiTheme="majorHAnsi" w:cstheme="majorHAnsi"/>
        </w:rPr>
        <w:t>To</w:t>
      </w:r>
      <w:r w:rsidR="00F02B1B">
        <w:rPr>
          <w:rFonts w:asciiTheme="majorHAnsi" w:hAnsiTheme="majorHAnsi" w:cstheme="majorHAnsi"/>
        </w:rPr>
        <w:t xml:space="preserve"> solve the central issue</w:t>
      </w:r>
      <w:r w:rsidR="00403990" w:rsidRPr="00095E61">
        <w:rPr>
          <w:rFonts w:asciiTheme="majorHAnsi" w:hAnsiTheme="majorHAnsi" w:cstheme="majorHAnsi"/>
        </w:rPr>
        <w:t>,</w:t>
      </w:r>
      <w:r w:rsidR="008E7F05" w:rsidRPr="00095E61">
        <w:rPr>
          <w:rFonts w:asciiTheme="majorHAnsi" w:hAnsiTheme="majorHAnsi" w:cstheme="majorHAnsi"/>
        </w:rPr>
        <w:t xml:space="preserve"> four</w:t>
      </w:r>
      <w:r w:rsidR="00BD3855" w:rsidRPr="00095E61">
        <w:rPr>
          <w:rFonts w:asciiTheme="majorHAnsi" w:hAnsiTheme="majorHAnsi" w:cstheme="majorHAnsi"/>
        </w:rPr>
        <w:t xml:space="preserve"> sub</w:t>
      </w:r>
      <w:r w:rsidR="005C7A7A" w:rsidRPr="00095E61">
        <w:rPr>
          <w:rFonts w:asciiTheme="majorHAnsi" w:hAnsiTheme="majorHAnsi" w:cstheme="majorHAnsi"/>
        </w:rPr>
        <w:t>-</w:t>
      </w:r>
      <w:r w:rsidR="00403990" w:rsidRPr="00095E61">
        <w:rPr>
          <w:rFonts w:asciiTheme="majorHAnsi" w:hAnsiTheme="majorHAnsi" w:cstheme="majorHAnsi"/>
        </w:rPr>
        <w:t>questions</w:t>
      </w:r>
      <w:r w:rsidR="00282216" w:rsidRPr="00095E61">
        <w:rPr>
          <w:rFonts w:asciiTheme="majorHAnsi" w:hAnsiTheme="majorHAnsi" w:cstheme="majorHAnsi"/>
        </w:rPr>
        <w:t xml:space="preserve"> need to be addressed</w:t>
      </w:r>
      <w:r w:rsidR="00AB2C87">
        <w:rPr>
          <w:rFonts w:asciiTheme="majorHAnsi" w:hAnsiTheme="majorHAnsi" w:cstheme="majorHAnsi"/>
        </w:rPr>
        <w:t>:</w:t>
      </w:r>
      <w:r w:rsidR="008E7F05" w:rsidRPr="00095E61">
        <w:rPr>
          <w:rFonts w:asciiTheme="majorHAnsi" w:hAnsiTheme="majorHAnsi" w:cstheme="majorHAnsi"/>
        </w:rPr>
        <w:t xml:space="preserve"> </w:t>
      </w:r>
      <w:bookmarkStart w:id="4" w:name="_Hlk502927675"/>
      <w:bookmarkStart w:id="5" w:name="_Hlk501538238"/>
    </w:p>
    <w:p w14:paraId="6730161D" w14:textId="4CBD9561" w:rsidR="00AB2C87" w:rsidRPr="00AB2C87" w:rsidRDefault="00AB2C87" w:rsidP="00AB2C87">
      <w:pPr>
        <w:pStyle w:val="ListParagraph"/>
        <w:numPr>
          <w:ilvl w:val="0"/>
          <w:numId w:val="41"/>
        </w:numPr>
        <w:shd w:val="clear" w:color="auto" w:fill="FFFFFF"/>
        <w:spacing w:line="360" w:lineRule="auto"/>
        <w:jc w:val="both"/>
        <w:rPr>
          <w:rFonts w:asciiTheme="majorHAnsi" w:hAnsiTheme="majorHAnsi" w:cstheme="majorHAnsi"/>
          <w:lang w:val="et-EE"/>
        </w:rPr>
      </w:pPr>
      <w:r w:rsidRPr="00AB2C87">
        <w:rPr>
          <w:rFonts w:asciiTheme="majorHAnsi" w:hAnsiTheme="majorHAnsi" w:cstheme="majorHAnsi"/>
          <w:lang w:val="en-GB"/>
        </w:rPr>
        <w:t>W</w:t>
      </w:r>
      <w:r w:rsidR="009C0225" w:rsidRPr="00AB2C87">
        <w:rPr>
          <w:rFonts w:asciiTheme="majorHAnsi" w:hAnsiTheme="majorHAnsi" w:cstheme="majorHAnsi"/>
          <w:lang w:val="et-EE"/>
        </w:rPr>
        <w:t>hat are the</w:t>
      </w:r>
      <w:r w:rsidR="001813CF" w:rsidRPr="00AB2C87">
        <w:rPr>
          <w:rFonts w:asciiTheme="majorHAnsi" w:hAnsiTheme="majorHAnsi" w:cstheme="majorHAnsi"/>
          <w:lang w:val="et-EE"/>
        </w:rPr>
        <w:t xml:space="preserve"> motivating factors of</w:t>
      </w:r>
      <w:r w:rsidR="00281099" w:rsidRPr="00AB2C87">
        <w:rPr>
          <w:rFonts w:asciiTheme="majorHAnsi" w:hAnsiTheme="majorHAnsi" w:cstheme="majorHAnsi"/>
          <w:lang w:val="et-EE"/>
        </w:rPr>
        <w:t xml:space="preserve"> inter</w:t>
      </w:r>
      <w:r w:rsidR="005E4B23" w:rsidRPr="00AB2C87">
        <w:rPr>
          <w:rFonts w:asciiTheme="majorHAnsi" w:hAnsiTheme="majorHAnsi" w:cstheme="majorHAnsi"/>
          <w:lang w:val="et-EE"/>
        </w:rPr>
        <w:t xml:space="preserve">national </w:t>
      </w:r>
      <w:r w:rsidR="00784014" w:rsidRPr="00AB2C87">
        <w:rPr>
          <w:rFonts w:asciiTheme="majorHAnsi" w:hAnsiTheme="majorHAnsi" w:cstheme="majorHAnsi"/>
          <w:lang w:val="et-EE"/>
        </w:rPr>
        <w:t>students</w:t>
      </w:r>
      <w:r w:rsidR="009C0225" w:rsidRPr="00AB2C87">
        <w:rPr>
          <w:rFonts w:asciiTheme="majorHAnsi" w:hAnsiTheme="majorHAnsi" w:cstheme="majorHAnsi"/>
          <w:lang w:val="et-EE"/>
        </w:rPr>
        <w:t xml:space="preserve"> </w:t>
      </w:r>
      <w:r w:rsidR="001813CF" w:rsidRPr="00AB2C87">
        <w:rPr>
          <w:rFonts w:asciiTheme="majorHAnsi" w:hAnsiTheme="majorHAnsi" w:cstheme="majorHAnsi"/>
          <w:lang w:val="et-EE"/>
        </w:rPr>
        <w:t xml:space="preserve">to </w:t>
      </w:r>
      <w:r w:rsidR="00281099" w:rsidRPr="00AB2C87">
        <w:rPr>
          <w:rFonts w:asciiTheme="majorHAnsi" w:hAnsiTheme="majorHAnsi" w:cstheme="majorHAnsi"/>
          <w:lang w:val="et-EE"/>
        </w:rPr>
        <w:t>study abroad</w:t>
      </w:r>
      <w:bookmarkEnd w:id="4"/>
      <w:r w:rsidR="00281099" w:rsidRPr="00AB2C87">
        <w:rPr>
          <w:rFonts w:asciiTheme="majorHAnsi" w:hAnsiTheme="majorHAnsi" w:cstheme="majorHAnsi"/>
          <w:lang w:val="et-EE"/>
        </w:rPr>
        <w:t>?</w:t>
      </w:r>
      <w:r w:rsidRPr="00AB2C87">
        <w:rPr>
          <w:rFonts w:asciiTheme="majorHAnsi" w:hAnsiTheme="majorHAnsi" w:cstheme="majorHAnsi"/>
          <w:lang w:val="et-EE"/>
        </w:rPr>
        <w:t xml:space="preserve"> </w:t>
      </w:r>
    </w:p>
    <w:p w14:paraId="4CCF84F1" w14:textId="77777777" w:rsidR="00AB2C87" w:rsidRDefault="00AB2C87" w:rsidP="00AB2C87">
      <w:pPr>
        <w:pStyle w:val="ListParagraph"/>
        <w:numPr>
          <w:ilvl w:val="0"/>
          <w:numId w:val="41"/>
        </w:numPr>
        <w:shd w:val="clear" w:color="auto" w:fill="FFFFFF"/>
        <w:spacing w:line="360" w:lineRule="auto"/>
        <w:jc w:val="both"/>
        <w:rPr>
          <w:rFonts w:asciiTheme="majorHAnsi" w:hAnsiTheme="majorHAnsi" w:cstheme="majorHAnsi"/>
          <w:lang w:val="en-GB"/>
        </w:rPr>
      </w:pPr>
      <w:r>
        <w:rPr>
          <w:rFonts w:asciiTheme="majorHAnsi" w:hAnsiTheme="majorHAnsi" w:cstheme="majorHAnsi"/>
          <w:lang w:val="et-EE"/>
        </w:rPr>
        <w:t>W</w:t>
      </w:r>
      <w:r w:rsidR="000F4A65" w:rsidRPr="00AB2C87">
        <w:rPr>
          <w:rFonts w:asciiTheme="majorHAnsi" w:hAnsiTheme="majorHAnsi" w:cstheme="majorHAnsi"/>
          <w:lang w:val="en-GB"/>
        </w:rPr>
        <w:t>hat factors</w:t>
      </w:r>
      <w:r w:rsidR="00772443" w:rsidRPr="00AB2C87">
        <w:rPr>
          <w:rFonts w:asciiTheme="majorHAnsi" w:hAnsiTheme="majorHAnsi" w:cstheme="majorHAnsi"/>
          <w:lang w:val="en-GB"/>
        </w:rPr>
        <w:t xml:space="preserve"> affect international students’ </w:t>
      </w:r>
      <w:r w:rsidR="00F84D55" w:rsidRPr="00AB2C87">
        <w:rPr>
          <w:rFonts w:asciiTheme="majorHAnsi" w:hAnsiTheme="majorHAnsi" w:cstheme="majorHAnsi"/>
          <w:lang w:val="en-GB"/>
        </w:rPr>
        <w:t>study abroad destination choice</w:t>
      </w:r>
      <w:r>
        <w:rPr>
          <w:rFonts w:asciiTheme="majorHAnsi" w:hAnsiTheme="majorHAnsi" w:cstheme="majorHAnsi"/>
          <w:lang w:val="en-GB"/>
        </w:rPr>
        <w:t>?</w:t>
      </w:r>
    </w:p>
    <w:p w14:paraId="44CFF939" w14:textId="77777777" w:rsidR="00AB2C87" w:rsidRPr="00AB2C87" w:rsidRDefault="00AB2C87" w:rsidP="00AB2C87">
      <w:pPr>
        <w:pStyle w:val="ListParagraph"/>
        <w:numPr>
          <w:ilvl w:val="0"/>
          <w:numId w:val="41"/>
        </w:numPr>
        <w:shd w:val="clear" w:color="auto" w:fill="FFFFFF"/>
        <w:spacing w:line="360" w:lineRule="auto"/>
        <w:jc w:val="both"/>
        <w:rPr>
          <w:rFonts w:asciiTheme="majorHAnsi" w:hAnsiTheme="majorHAnsi" w:cstheme="majorHAnsi"/>
          <w:lang w:val="en-GB"/>
        </w:rPr>
      </w:pPr>
      <w:r>
        <w:rPr>
          <w:rFonts w:asciiTheme="majorHAnsi" w:hAnsiTheme="majorHAnsi" w:cstheme="majorHAnsi"/>
          <w:lang w:val="et-EE"/>
        </w:rPr>
        <w:t>T</w:t>
      </w:r>
      <w:r w:rsidR="00032AB5" w:rsidRPr="00AB2C87">
        <w:rPr>
          <w:rFonts w:asciiTheme="majorHAnsi" w:hAnsiTheme="majorHAnsi" w:cstheme="majorHAnsi"/>
          <w:lang w:val="et-EE"/>
        </w:rPr>
        <w:t>hrough which</w:t>
      </w:r>
      <w:r w:rsidR="00A97B6D" w:rsidRPr="00AB2C87">
        <w:rPr>
          <w:rFonts w:asciiTheme="majorHAnsi" w:hAnsiTheme="majorHAnsi" w:cstheme="majorHAnsi"/>
          <w:lang w:val="et-EE"/>
        </w:rPr>
        <w:t xml:space="preserve"> information</w:t>
      </w:r>
      <w:r w:rsidR="00032AB5" w:rsidRPr="00AB2C87">
        <w:rPr>
          <w:rFonts w:asciiTheme="majorHAnsi" w:hAnsiTheme="majorHAnsi" w:cstheme="majorHAnsi"/>
          <w:lang w:val="et-EE"/>
        </w:rPr>
        <w:t xml:space="preserve"> channels do the international students search for a study </w:t>
      </w:r>
      <w:r w:rsidR="004046CB" w:rsidRPr="00AB2C87">
        <w:rPr>
          <w:rFonts w:asciiTheme="majorHAnsi" w:hAnsiTheme="majorHAnsi" w:cstheme="majorHAnsi"/>
          <w:lang w:val="et-EE"/>
        </w:rPr>
        <w:t xml:space="preserve">abroad </w:t>
      </w:r>
      <w:r w:rsidR="00032AB5" w:rsidRPr="00AB2C87">
        <w:rPr>
          <w:rFonts w:asciiTheme="majorHAnsi" w:hAnsiTheme="majorHAnsi" w:cstheme="majorHAnsi"/>
          <w:lang w:val="et-EE"/>
        </w:rPr>
        <w:t>progra</w:t>
      </w:r>
      <w:r w:rsidR="00A97B6D" w:rsidRPr="00AB2C87">
        <w:rPr>
          <w:rFonts w:asciiTheme="majorHAnsi" w:hAnsiTheme="majorHAnsi" w:cstheme="majorHAnsi"/>
          <w:lang w:val="et-EE"/>
        </w:rPr>
        <w:t>m</w:t>
      </w:r>
      <w:r w:rsidR="00032AB5" w:rsidRPr="00AB2C87">
        <w:rPr>
          <w:rFonts w:asciiTheme="majorHAnsi" w:hAnsiTheme="majorHAnsi" w:cstheme="majorHAnsi"/>
          <w:lang w:val="et-EE"/>
        </w:rPr>
        <w:t xml:space="preserve">? </w:t>
      </w:r>
    </w:p>
    <w:p w14:paraId="6DBA3AB3" w14:textId="4D47568B" w:rsidR="000F4A65" w:rsidRPr="00AB2C87" w:rsidRDefault="00772443" w:rsidP="00AB2C87">
      <w:pPr>
        <w:pStyle w:val="ListParagraph"/>
        <w:numPr>
          <w:ilvl w:val="0"/>
          <w:numId w:val="41"/>
        </w:numPr>
        <w:shd w:val="clear" w:color="auto" w:fill="FFFFFF"/>
        <w:spacing w:line="360" w:lineRule="auto"/>
        <w:jc w:val="both"/>
        <w:rPr>
          <w:rFonts w:asciiTheme="majorHAnsi" w:hAnsiTheme="majorHAnsi" w:cstheme="majorHAnsi"/>
          <w:lang w:val="en-GB"/>
        </w:rPr>
      </w:pPr>
      <w:r w:rsidRPr="00AB2C87">
        <w:rPr>
          <w:rFonts w:asciiTheme="majorHAnsi" w:hAnsiTheme="majorHAnsi" w:cstheme="majorHAnsi"/>
          <w:lang w:val="et-EE"/>
        </w:rPr>
        <w:t>Lastly</w:t>
      </w:r>
      <w:r w:rsidR="00032AB5" w:rsidRPr="00AB2C87">
        <w:rPr>
          <w:rFonts w:asciiTheme="majorHAnsi" w:hAnsiTheme="majorHAnsi" w:cstheme="majorHAnsi"/>
          <w:lang w:val="en-GB"/>
        </w:rPr>
        <w:t xml:space="preserve">, </w:t>
      </w:r>
      <w:r w:rsidR="00032AB5" w:rsidRPr="00AB2C87">
        <w:rPr>
          <w:rFonts w:asciiTheme="majorHAnsi" w:hAnsiTheme="majorHAnsi" w:cstheme="majorHAnsi"/>
          <w:lang w:val="et-EE"/>
        </w:rPr>
        <w:t>what associations do the international students ha</w:t>
      </w:r>
      <w:r w:rsidR="00C3606D" w:rsidRPr="00AB2C87">
        <w:rPr>
          <w:rFonts w:asciiTheme="majorHAnsi" w:hAnsiTheme="majorHAnsi" w:cstheme="majorHAnsi"/>
          <w:lang w:val="et-EE"/>
        </w:rPr>
        <w:t>ve with the ES</w:t>
      </w:r>
      <w:r w:rsidR="00032AB5" w:rsidRPr="00AB2C87">
        <w:rPr>
          <w:rFonts w:asciiTheme="majorHAnsi" w:hAnsiTheme="majorHAnsi" w:cstheme="majorHAnsi"/>
          <w:lang w:val="et-EE"/>
        </w:rPr>
        <w:t xml:space="preserve"> program? </w:t>
      </w:r>
      <w:bookmarkEnd w:id="5"/>
    </w:p>
    <w:p w14:paraId="6072FE93" w14:textId="2C99AF40" w:rsidR="00EC4EB6" w:rsidRDefault="00EC4EB6">
      <w:pPr>
        <w:rPr>
          <w:rFonts w:asciiTheme="majorHAnsi" w:hAnsiTheme="majorHAnsi" w:cstheme="majorHAnsi"/>
          <w:b/>
          <w:lang w:val="en-GB"/>
        </w:rPr>
      </w:pPr>
    </w:p>
    <w:p w14:paraId="462E3EA5" w14:textId="61FDCB74" w:rsidR="005F111B" w:rsidRPr="00095E61" w:rsidRDefault="008E53C6" w:rsidP="00C659D9">
      <w:pPr>
        <w:spacing w:after="120" w:line="360" w:lineRule="auto"/>
        <w:jc w:val="both"/>
        <w:rPr>
          <w:rFonts w:asciiTheme="majorHAnsi" w:hAnsiTheme="majorHAnsi" w:cstheme="majorHAnsi"/>
          <w:b/>
        </w:rPr>
      </w:pPr>
      <w:r w:rsidRPr="00095E61">
        <w:rPr>
          <w:rFonts w:asciiTheme="majorHAnsi" w:hAnsiTheme="majorHAnsi" w:cstheme="majorHAnsi"/>
          <w:b/>
        </w:rPr>
        <w:lastRenderedPageBreak/>
        <w:t>1.2</w:t>
      </w:r>
      <w:r w:rsidR="005A7689" w:rsidRPr="00095E61">
        <w:rPr>
          <w:rFonts w:asciiTheme="majorHAnsi" w:hAnsiTheme="majorHAnsi" w:cstheme="majorHAnsi"/>
          <w:b/>
        </w:rPr>
        <w:t xml:space="preserve"> </w:t>
      </w:r>
      <w:r w:rsidR="005F111B" w:rsidRPr="00095E61">
        <w:rPr>
          <w:rFonts w:asciiTheme="majorHAnsi" w:hAnsiTheme="majorHAnsi" w:cstheme="majorHAnsi"/>
          <w:b/>
        </w:rPr>
        <w:t>Definitions</w:t>
      </w:r>
    </w:p>
    <w:p w14:paraId="2112B997" w14:textId="14E03090" w:rsidR="002F56D1" w:rsidRPr="00095E61" w:rsidRDefault="006614AF" w:rsidP="00C659D9">
      <w:pPr>
        <w:spacing w:line="360" w:lineRule="auto"/>
        <w:jc w:val="both"/>
        <w:rPr>
          <w:rFonts w:asciiTheme="majorHAnsi" w:hAnsiTheme="majorHAnsi" w:cstheme="majorHAnsi"/>
        </w:rPr>
      </w:pPr>
      <w:r w:rsidRPr="00095E61">
        <w:rPr>
          <w:rFonts w:asciiTheme="majorHAnsi" w:hAnsiTheme="majorHAnsi" w:cstheme="majorHAnsi"/>
          <w:b/>
        </w:rPr>
        <w:t>International Student</w:t>
      </w:r>
      <w:r w:rsidR="003E7A0B" w:rsidRPr="00095E61">
        <w:rPr>
          <w:rFonts w:asciiTheme="majorHAnsi" w:hAnsiTheme="majorHAnsi" w:cstheme="majorHAnsi"/>
        </w:rPr>
        <w:t>- This dissertation defines</w:t>
      </w:r>
      <w:r w:rsidRPr="00095E61">
        <w:rPr>
          <w:rFonts w:asciiTheme="majorHAnsi" w:hAnsiTheme="majorHAnsi" w:cstheme="majorHAnsi"/>
        </w:rPr>
        <w:t xml:space="preserve"> </w:t>
      </w:r>
      <w:r w:rsidR="003E7A0B" w:rsidRPr="00095E61">
        <w:rPr>
          <w:rFonts w:asciiTheme="majorHAnsi" w:hAnsiTheme="majorHAnsi" w:cstheme="majorHAnsi"/>
        </w:rPr>
        <w:t xml:space="preserve">an international student </w:t>
      </w:r>
      <w:r w:rsidRPr="00095E61">
        <w:rPr>
          <w:rFonts w:asciiTheme="majorHAnsi" w:hAnsiTheme="majorHAnsi" w:cstheme="majorHAnsi"/>
        </w:rPr>
        <w:t xml:space="preserve">according to </w:t>
      </w:r>
      <w:r w:rsidR="003E7A0B" w:rsidRPr="00095E61">
        <w:rPr>
          <w:rFonts w:asciiTheme="majorHAnsi" w:hAnsiTheme="majorHAnsi" w:cstheme="majorHAnsi"/>
        </w:rPr>
        <w:t>UNESCO</w:t>
      </w:r>
      <w:r w:rsidR="00AE13FA" w:rsidRPr="00095E61">
        <w:rPr>
          <w:rFonts w:asciiTheme="majorHAnsi" w:hAnsiTheme="majorHAnsi" w:cstheme="majorHAnsi"/>
        </w:rPr>
        <w:t>’s</w:t>
      </w:r>
      <w:r w:rsidR="003E7A0B" w:rsidRPr="00095E61">
        <w:rPr>
          <w:rFonts w:asciiTheme="majorHAnsi" w:hAnsiTheme="majorHAnsi" w:cstheme="majorHAnsi"/>
        </w:rPr>
        <w:t xml:space="preserve"> definition:</w:t>
      </w:r>
      <w:r w:rsidR="00143CC5" w:rsidRPr="00095E61">
        <w:rPr>
          <w:rFonts w:asciiTheme="majorHAnsi" w:hAnsiTheme="majorHAnsi" w:cstheme="majorHAnsi"/>
        </w:rPr>
        <w:t xml:space="preserve"> </w:t>
      </w:r>
      <w:r w:rsidRPr="00095E61">
        <w:rPr>
          <w:rFonts w:asciiTheme="majorHAnsi" w:eastAsia="Calibri" w:hAnsiTheme="majorHAnsi" w:cstheme="majorHAnsi"/>
        </w:rPr>
        <w:t>“</w:t>
      </w:r>
      <w:r w:rsidR="00AE13FA" w:rsidRPr="00095E61">
        <w:rPr>
          <w:rFonts w:asciiTheme="majorHAnsi" w:hAnsiTheme="majorHAnsi" w:cstheme="majorHAnsi"/>
        </w:rPr>
        <w:t>International students are defined as students who have crossed a national border and moved to another country with the objective of studying.</w:t>
      </w:r>
      <w:r w:rsidRPr="00095E61">
        <w:rPr>
          <w:rFonts w:asciiTheme="majorHAnsi" w:eastAsia="Calibri" w:hAnsiTheme="majorHAnsi" w:cstheme="majorHAnsi"/>
        </w:rPr>
        <w:t xml:space="preserve">” </w:t>
      </w:r>
      <w:r w:rsidRPr="00095E61">
        <w:rPr>
          <w:rFonts w:asciiTheme="majorHAnsi" w:hAnsiTheme="majorHAnsi" w:cstheme="majorHAnsi"/>
        </w:rPr>
        <w:t xml:space="preserve">(UNESCO, 2014, </w:t>
      </w:r>
      <w:r w:rsidR="00AE13FA" w:rsidRPr="00095E61">
        <w:rPr>
          <w:rFonts w:asciiTheme="majorHAnsi" w:hAnsiTheme="majorHAnsi" w:cstheme="majorHAnsi"/>
        </w:rPr>
        <w:t xml:space="preserve">Box 5: Definition of international students, </w:t>
      </w:r>
      <w:r w:rsidRPr="00095E61">
        <w:rPr>
          <w:rFonts w:asciiTheme="majorHAnsi" w:hAnsiTheme="majorHAnsi" w:cstheme="majorHAnsi"/>
        </w:rPr>
        <w:t xml:space="preserve">p. 33). </w:t>
      </w:r>
    </w:p>
    <w:p w14:paraId="3A23B2B3" w14:textId="77777777" w:rsidR="00A2287C" w:rsidRPr="00095E61" w:rsidRDefault="00A2287C" w:rsidP="00C659D9">
      <w:pPr>
        <w:spacing w:line="360" w:lineRule="auto"/>
        <w:jc w:val="both"/>
        <w:rPr>
          <w:rFonts w:asciiTheme="majorHAnsi" w:hAnsiTheme="majorHAnsi" w:cstheme="majorHAnsi"/>
        </w:rPr>
      </w:pPr>
      <w:r w:rsidRPr="00095E61">
        <w:rPr>
          <w:rFonts w:asciiTheme="majorHAnsi" w:hAnsiTheme="majorHAnsi" w:cstheme="majorHAnsi"/>
          <w:b/>
        </w:rPr>
        <w:t xml:space="preserve">European Studies - </w:t>
      </w:r>
      <w:r w:rsidRPr="00095E61">
        <w:rPr>
          <w:rFonts w:asciiTheme="majorHAnsi" w:hAnsiTheme="majorHAnsi" w:cstheme="majorHAnsi"/>
        </w:rPr>
        <w:t xml:space="preserve">European Studies is an integrated Bachelor’s degree program with an interdisciplinary international curriculum. The studies emphasize four main aspects: </w:t>
      </w:r>
    </w:p>
    <w:p w14:paraId="068B3DC5" w14:textId="391224B8" w:rsidR="00A2287C" w:rsidRPr="00095E61" w:rsidRDefault="001157AC" w:rsidP="00C659D9">
      <w:pPr>
        <w:pStyle w:val="ListParagraph"/>
        <w:numPr>
          <w:ilvl w:val="0"/>
          <w:numId w:val="31"/>
        </w:numPr>
        <w:spacing w:line="360" w:lineRule="auto"/>
        <w:jc w:val="both"/>
        <w:rPr>
          <w:rFonts w:asciiTheme="majorHAnsi" w:hAnsiTheme="majorHAnsi" w:cstheme="majorHAnsi"/>
          <w:b/>
        </w:rPr>
      </w:pPr>
      <w:r w:rsidRPr="00095E61">
        <w:rPr>
          <w:rFonts w:asciiTheme="majorHAnsi" w:hAnsiTheme="majorHAnsi" w:cstheme="majorHAnsi"/>
        </w:rPr>
        <w:t>T</w:t>
      </w:r>
      <w:r w:rsidR="00A2287C" w:rsidRPr="00095E61">
        <w:rPr>
          <w:rFonts w:asciiTheme="majorHAnsi" w:hAnsiTheme="majorHAnsi" w:cstheme="majorHAnsi"/>
        </w:rPr>
        <w:t xml:space="preserve">o offer the variety </w:t>
      </w:r>
      <w:r w:rsidR="000A4598">
        <w:rPr>
          <w:rFonts w:asciiTheme="majorHAnsi" w:hAnsiTheme="majorHAnsi" w:cstheme="majorHAnsi"/>
        </w:rPr>
        <w:t>of the courses proceeding the European</w:t>
      </w:r>
      <w:r w:rsidR="00A2287C" w:rsidRPr="00095E61">
        <w:rPr>
          <w:rFonts w:asciiTheme="majorHAnsi" w:hAnsiTheme="majorHAnsi" w:cstheme="majorHAnsi"/>
        </w:rPr>
        <w:t xml:space="preserve"> job market demands, since young people must be adaptable and knowledgeable in various fields; </w:t>
      </w:r>
    </w:p>
    <w:p w14:paraId="26CD5FA5" w14:textId="74206233" w:rsidR="00A2287C" w:rsidRPr="00095E61" w:rsidRDefault="000F4A65" w:rsidP="00C659D9">
      <w:pPr>
        <w:pStyle w:val="ListParagraph"/>
        <w:numPr>
          <w:ilvl w:val="0"/>
          <w:numId w:val="31"/>
        </w:numPr>
        <w:spacing w:line="360" w:lineRule="auto"/>
        <w:jc w:val="both"/>
        <w:rPr>
          <w:rFonts w:asciiTheme="majorHAnsi" w:hAnsiTheme="majorHAnsi" w:cstheme="majorHAnsi"/>
          <w:b/>
        </w:rPr>
      </w:pPr>
      <w:r w:rsidRPr="00095E61">
        <w:rPr>
          <w:rFonts w:asciiTheme="majorHAnsi" w:hAnsiTheme="majorHAnsi" w:cstheme="majorHAnsi"/>
        </w:rPr>
        <w:t>To recognize</w:t>
      </w:r>
      <w:r w:rsidR="0011364A" w:rsidRPr="00095E61">
        <w:rPr>
          <w:rFonts w:asciiTheme="majorHAnsi" w:hAnsiTheme="majorHAnsi" w:cstheme="majorHAnsi"/>
        </w:rPr>
        <w:t xml:space="preserve"> </w:t>
      </w:r>
      <w:r w:rsidR="00A2287C" w:rsidRPr="00095E61">
        <w:rPr>
          <w:rFonts w:asciiTheme="majorHAnsi" w:hAnsiTheme="majorHAnsi" w:cstheme="majorHAnsi"/>
        </w:rPr>
        <w:t xml:space="preserve">the functioning and purpose of the EU; </w:t>
      </w:r>
    </w:p>
    <w:p w14:paraId="2FDB15CF" w14:textId="26B0ABB3" w:rsidR="00A2287C" w:rsidRPr="00095E61" w:rsidRDefault="001157AC" w:rsidP="00C659D9">
      <w:pPr>
        <w:pStyle w:val="ListParagraph"/>
        <w:numPr>
          <w:ilvl w:val="0"/>
          <w:numId w:val="31"/>
        </w:numPr>
        <w:spacing w:line="360" w:lineRule="auto"/>
        <w:jc w:val="both"/>
        <w:rPr>
          <w:rFonts w:asciiTheme="majorHAnsi" w:hAnsiTheme="majorHAnsi" w:cstheme="majorHAnsi"/>
          <w:b/>
        </w:rPr>
      </w:pPr>
      <w:r w:rsidRPr="00095E61">
        <w:rPr>
          <w:rFonts w:asciiTheme="majorHAnsi" w:hAnsiTheme="majorHAnsi" w:cstheme="majorHAnsi"/>
        </w:rPr>
        <w:t>T</w:t>
      </w:r>
      <w:r w:rsidR="00A2287C" w:rsidRPr="00095E61">
        <w:rPr>
          <w:rFonts w:asciiTheme="majorHAnsi" w:hAnsiTheme="majorHAnsi" w:cstheme="majorHAnsi"/>
        </w:rPr>
        <w:t>o develop students’ professional skills, which</w:t>
      </w:r>
      <w:r w:rsidR="0011364A" w:rsidRPr="00095E61">
        <w:rPr>
          <w:rFonts w:asciiTheme="majorHAnsi" w:hAnsiTheme="majorHAnsi" w:cstheme="majorHAnsi"/>
        </w:rPr>
        <w:t xml:space="preserve"> prepare them for</w:t>
      </w:r>
      <w:r w:rsidR="000F4A65" w:rsidRPr="00095E61">
        <w:rPr>
          <w:rFonts w:asciiTheme="majorHAnsi" w:hAnsiTheme="majorHAnsi" w:cstheme="majorHAnsi"/>
        </w:rPr>
        <w:t xml:space="preserve"> current</w:t>
      </w:r>
      <w:r w:rsidR="00A2287C" w:rsidRPr="00095E61">
        <w:rPr>
          <w:rFonts w:asciiTheme="majorHAnsi" w:hAnsiTheme="majorHAnsi" w:cstheme="majorHAnsi"/>
        </w:rPr>
        <w:t xml:space="preserve"> volatile job market; </w:t>
      </w:r>
    </w:p>
    <w:p w14:paraId="02E06A03" w14:textId="1EFA389A" w:rsidR="00A2287C" w:rsidRPr="00095E61" w:rsidRDefault="001157AC" w:rsidP="00C659D9">
      <w:pPr>
        <w:pStyle w:val="ListParagraph"/>
        <w:numPr>
          <w:ilvl w:val="0"/>
          <w:numId w:val="31"/>
        </w:numPr>
        <w:spacing w:line="360" w:lineRule="auto"/>
        <w:jc w:val="both"/>
        <w:rPr>
          <w:rFonts w:asciiTheme="majorHAnsi" w:hAnsiTheme="majorHAnsi" w:cstheme="majorHAnsi"/>
          <w:b/>
        </w:rPr>
      </w:pPr>
      <w:r w:rsidRPr="00095E61">
        <w:rPr>
          <w:rFonts w:asciiTheme="majorHAnsi" w:hAnsiTheme="majorHAnsi" w:cstheme="majorHAnsi"/>
        </w:rPr>
        <w:t>T</w:t>
      </w:r>
      <w:r w:rsidR="00A2287C" w:rsidRPr="00095E61">
        <w:rPr>
          <w:rFonts w:asciiTheme="majorHAnsi" w:hAnsiTheme="majorHAnsi" w:cstheme="majorHAnsi"/>
        </w:rPr>
        <w:t>o enable the</w:t>
      </w:r>
      <w:r w:rsidR="000F4A65" w:rsidRPr="00095E61">
        <w:rPr>
          <w:rFonts w:asciiTheme="majorHAnsi" w:hAnsiTheme="majorHAnsi" w:cstheme="majorHAnsi"/>
        </w:rPr>
        <w:t xml:space="preserve"> participation in </w:t>
      </w:r>
      <w:r w:rsidR="00A2287C" w:rsidRPr="00095E61">
        <w:rPr>
          <w:rFonts w:asciiTheme="majorHAnsi" w:hAnsiTheme="majorHAnsi" w:cstheme="majorHAnsi"/>
        </w:rPr>
        <w:t xml:space="preserve">language courses, which form a significant part of the ES program.    </w:t>
      </w:r>
    </w:p>
    <w:p w14:paraId="626D71B4" w14:textId="10608FA9" w:rsidR="005F111B" w:rsidRPr="00095E61" w:rsidRDefault="005F111B" w:rsidP="00C659D9">
      <w:pPr>
        <w:spacing w:line="360" w:lineRule="auto"/>
        <w:jc w:val="both"/>
        <w:rPr>
          <w:rFonts w:asciiTheme="majorHAnsi" w:hAnsiTheme="majorHAnsi" w:cstheme="majorHAnsi"/>
          <w:u w:val="single"/>
        </w:rPr>
      </w:pPr>
      <w:r w:rsidRPr="00095E61">
        <w:rPr>
          <w:rFonts w:asciiTheme="majorHAnsi" w:hAnsiTheme="majorHAnsi" w:cstheme="majorHAnsi"/>
          <w:u w:val="single"/>
        </w:rPr>
        <w:t>The first aspect</w:t>
      </w:r>
    </w:p>
    <w:p w14:paraId="4653BC6E" w14:textId="6CC9BCFE" w:rsidR="005F111B" w:rsidRPr="00095E61" w:rsidRDefault="005F111B" w:rsidP="00782C7E">
      <w:pPr>
        <w:spacing w:line="360" w:lineRule="auto"/>
        <w:ind w:firstLine="708"/>
        <w:jc w:val="both"/>
        <w:rPr>
          <w:rFonts w:asciiTheme="majorHAnsi" w:hAnsiTheme="majorHAnsi" w:cstheme="majorHAnsi"/>
        </w:rPr>
      </w:pPr>
      <w:r w:rsidRPr="00095E61">
        <w:rPr>
          <w:rFonts w:asciiTheme="majorHAnsi" w:hAnsiTheme="majorHAnsi" w:cstheme="majorHAnsi"/>
        </w:rPr>
        <w:t>The example</w:t>
      </w:r>
      <w:r w:rsidR="00782C7E">
        <w:rPr>
          <w:rFonts w:asciiTheme="majorHAnsi" w:hAnsiTheme="majorHAnsi" w:cstheme="majorHAnsi"/>
        </w:rPr>
        <w:t xml:space="preserve"> </w:t>
      </w:r>
      <w:r w:rsidRPr="00095E61">
        <w:rPr>
          <w:rFonts w:asciiTheme="majorHAnsi" w:hAnsiTheme="majorHAnsi" w:cstheme="majorHAnsi"/>
        </w:rPr>
        <w:t>courses from the first-year curriculum include</w:t>
      </w:r>
      <w:r w:rsidR="00782C7E">
        <w:rPr>
          <w:rFonts w:asciiTheme="majorHAnsi" w:hAnsiTheme="majorHAnsi" w:cstheme="majorHAnsi"/>
        </w:rPr>
        <w:t xml:space="preserve"> I</w:t>
      </w:r>
      <w:r w:rsidRPr="00095E61">
        <w:rPr>
          <w:rFonts w:asciiTheme="majorHAnsi" w:hAnsiTheme="majorHAnsi" w:cstheme="majorHAnsi"/>
        </w:rPr>
        <w:t xml:space="preserve">ntroduction to Business, Essentials of Marketing, Oral Presentations, </w:t>
      </w:r>
      <w:r w:rsidR="00782C7E">
        <w:rPr>
          <w:rFonts w:asciiTheme="majorHAnsi" w:hAnsiTheme="majorHAnsi" w:cstheme="majorHAnsi"/>
        </w:rPr>
        <w:t xml:space="preserve">Introduction to </w:t>
      </w:r>
      <w:r w:rsidRPr="00095E61">
        <w:rPr>
          <w:rFonts w:asciiTheme="majorHAnsi" w:hAnsiTheme="majorHAnsi" w:cstheme="majorHAnsi"/>
        </w:rPr>
        <w:t>Research Skills, foreign language course</w:t>
      </w:r>
      <w:r w:rsidR="00782C7E">
        <w:rPr>
          <w:rFonts w:asciiTheme="majorHAnsi" w:hAnsiTheme="majorHAnsi" w:cstheme="majorHAnsi"/>
        </w:rPr>
        <w:t>s</w:t>
      </w:r>
      <w:r w:rsidRPr="00095E61">
        <w:rPr>
          <w:rFonts w:asciiTheme="majorHAnsi" w:hAnsiTheme="majorHAnsi" w:cstheme="majorHAnsi"/>
        </w:rPr>
        <w:t xml:space="preserve"> and others. The first year</w:t>
      </w:r>
      <w:r w:rsidR="003132A4" w:rsidRPr="00095E61">
        <w:rPr>
          <w:rFonts w:asciiTheme="majorHAnsi" w:hAnsiTheme="majorHAnsi" w:cstheme="majorHAnsi"/>
        </w:rPr>
        <w:t xml:space="preserve">’s curriculum is varied and covers subjects from different </w:t>
      </w:r>
      <w:r w:rsidR="00782C7E">
        <w:rPr>
          <w:rFonts w:asciiTheme="majorHAnsi" w:hAnsiTheme="majorHAnsi" w:cstheme="majorHAnsi"/>
        </w:rPr>
        <w:t xml:space="preserve">employment </w:t>
      </w:r>
      <w:r w:rsidR="003132A4" w:rsidRPr="00095E61">
        <w:rPr>
          <w:rFonts w:asciiTheme="majorHAnsi" w:hAnsiTheme="majorHAnsi" w:cstheme="majorHAnsi"/>
        </w:rPr>
        <w:t>sectors. Th</w:t>
      </w:r>
      <w:r w:rsidR="00F857F4" w:rsidRPr="00095E61">
        <w:rPr>
          <w:rFonts w:asciiTheme="majorHAnsi" w:hAnsiTheme="majorHAnsi" w:cstheme="majorHAnsi"/>
        </w:rPr>
        <w:t>e purpose of the variety</w:t>
      </w:r>
      <w:r w:rsidRPr="00095E61">
        <w:rPr>
          <w:rFonts w:asciiTheme="majorHAnsi" w:hAnsiTheme="majorHAnsi" w:cstheme="majorHAnsi"/>
        </w:rPr>
        <w:t xml:space="preserve"> is to</w:t>
      </w:r>
      <w:r w:rsidR="000F4A65" w:rsidRPr="00095E61">
        <w:rPr>
          <w:rFonts w:asciiTheme="majorHAnsi" w:hAnsiTheme="majorHAnsi" w:cstheme="majorHAnsi"/>
        </w:rPr>
        <w:t xml:space="preserve"> help</w:t>
      </w:r>
      <w:r w:rsidR="0011364A" w:rsidRPr="00095E61">
        <w:rPr>
          <w:rFonts w:asciiTheme="majorHAnsi" w:hAnsiTheme="majorHAnsi" w:cstheme="majorHAnsi"/>
        </w:rPr>
        <w:t xml:space="preserve"> the student to identify the field or subjects that are of further interest. </w:t>
      </w:r>
      <w:r w:rsidR="00F857F4" w:rsidRPr="00095E61">
        <w:rPr>
          <w:rFonts w:asciiTheme="majorHAnsi" w:hAnsiTheme="majorHAnsi" w:cstheme="majorHAnsi"/>
        </w:rPr>
        <w:t xml:space="preserve">Knowing that, the student </w:t>
      </w:r>
      <w:r w:rsidRPr="00095E61">
        <w:rPr>
          <w:rFonts w:asciiTheme="majorHAnsi" w:hAnsiTheme="majorHAnsi" w:cstheme="majorHAnsi"/>
        </w:rPr>
        <w:t>choose</w:t>
      </w:r>
      <w:r w:rsidR="00F857F4" w:rsidRPr="00095E61">
        <w:rPr>
          <w:rFonts w:asciiTheme="majorHAnsi" w:hAnsiTheme="majorHAnsi" w:cstheme="majorHAnsi"/>
        </w:rPr>
        <w:t>s</w:t>
      </w:r>
      <w:r w:rsidRPr="00095E61">
        <w:rPr>
          <w:rFonts w:asciiTheme="majorHAnsi" w:hAnsiTheme="majorHAnsi" w:cstheme="majorHAnsi"/>
        </w:rPr>
        <w:t xml:space="preserve"> a </w:t>
      </w:r>
      <w:r w:rsidR="00F857F4" w:rsidRPr="00095E61">
        <w:rPr>
          <w:rFonts w:asciiTheme="majorHAnsi" w:hAnsiTheme="majorHAnsi" w:cstheme="majorHAnsi"/>
        </w:rPr>
        <w:t>suitable</w:t>
      </w:r>
      <w:r w:rsidR="003132A4" w:rsidRPr="00095E61">
        <w:rPr>
          <w:rFonts w:asciiTheme="majorHAnsi" w:hAnsiTheme="majorHAnsi" w:cstheme="majorHAnsi"/>
        </w:rPr>
        <w:t xml:space="preserve"> </w:t>
      </w:r>
      <w:r w:rsidRPr="00095E61">
        <w:rPr>
          <w:rFonts w:asciiTheme="majorHAnsi" w:hAnsiTheme="majorHAnsi" w:cstheme="majorHAnsi"/>
        </w:rPr>
        <w:t>specialization in the second year</w:t>
      </w:r>
      <w:r w:rsidR="00F857F4" w:rsidRPr="00095E61">
        <w:rPr>
          <w:rFonts w:asciiTheme="majorHAnsi" w:hAnsiTheme="majorHAnsi" w:cstheme="majorHAnsi"/>
        </w:rPr>
        <w:t xml:space="preserve"> of </w:t>
      </w:r>
      <w:r w:rsidR="001157AC" w:rsidRPr="00095E61">
        <w:rPr>
          <w:rFonts w:asciiTheme="majorHAnsi" w:hAnsiTheme="majorHAnsi" w:cstheme="majorHAnsi"/>
        </w:rPr>
        <w:t xml:space="preserve">the </w:t>
      </w:r>
      <w:r w:rsidR="00F857F4" w:rsidRPr="00095E61">
        <w:rPr>
          <w:rFonts w:asciiTheme="majorHAnsi" w:hAnsiTheme="majorHAnsi" w:cstheme="majorHAnsi"/>
        </w:rPr>
        <w:t xml:space="preserve">studies. The choice is </w:t>
      </w:r>
      <w:r w:rsidR="001157AC" w:rsidRPr="00095E61">
        <w:rPr>
          <w:rFonts w:asciiTheme="majorHAnsi" w:hAnsiTheme="majorHAnsi" w:cstheme="majorHAnsi"/>
        </w:rPr>
        <w:t xml:space="preserve">made </w:t>
      </w:r>
      <w:r w:rsidR="00F857F4" w:rsidRPr="00095E61">
        <w:rPr>
          <w:rFonts w:asciiTheme="majorHAnsi" w:hAnsiTheme="majorHAnsi" w:cstheme="majorHAnsi"/>
        </w:rPr>
        <w:t>between the</w:t>
      </w:r>
      <w:r w:rsidRPr="00095E61">
        <w:rPr>
          <w:rFonts w:asciiTheme="majorHAnsi" w:hAnsiTheme="majorHAnsi" w:cstheme="majorHAnsi"/>
        </w:rPr>
        <w:t xml:space="preserve"> public sector</w:t>
      </w:r>
      <w:r w:rsidR="008E36BE" w:rsidRPr="00095E61">
        <w:rPr>
          <w:rFonts w:asciiTheme="majorHAnsi" w:hAnsiTheme="majorHAnsi" w:cstheme="majorHAnsi"/>
        </w:rPr>
        <w:t xml:space="preserve"> </w:t>
      </w:r>
      <w:r w:rsidR="00F857F4" w:rsidRPr="00095E61">
        <w:rPr>
          <w:rFonts w:asciiTheme="majorHAnsi" w:hAnsiTheme="majorHAnsi" w:cstheme="majorHAnsi"/>
        </w:rPr>
        <w:t>(</w:t>
      </w:r>
      <w:r w:rsidR="008E36BE" w:rsidRPr="00095E61">
        <w:rPr>
          <w:rFonts w:asciiTheme="majorHAnsi" w:hAnsiTheme="majorHAnsi" w:cstheme="majorHAnsi"/>
        </w:rPr>
        <w:t xml:space="preserve">focus on </w:t>
      </w:r>
      <w:r w:rsidRPr="00095E61">
        <w:rPr>
          <w:rFonts w:asciiTheme="majorHAnsi" w:hAnsiTheme="majorHAnsi" w:cstheme="majorHAnsi"/>
        </w:rPr>
        <w:t xml:space="preserve">politics </w:t>
      </w:r>
      <w:r w:rsidR="003132A4" w:rsidRPr="00095E61">
        <w:rPr>
          <w:rFonts w:asciiTheme="majorHAnsi" w:hAnsiTheme="majorHAnsi" w:cstheme="majorHAnsi"/>
        </w:rPr>
        <w:t>and</w:t>
      </w:r>
      <w:r w:rsidRPr="00095E61">
        <w:rPr>
          <w:rFonts w:asciiTheme="majorHAnsi" w:hAnsiTheme="majorHAnsi" w:cstheme="majorHAnsi"/>
        </w:rPr>
        <w:t xml:space="preserve"> international relations</w:t>
      </w:r>
      <w:r w:rsidR="00F857F4" w:rsidRPr="00095E61">
        <w:rPr>
          <w:rFonts w:asciiTheme="majorHAnsi" w:hAnsiTheme="majorHAnsi" w:cstheme="majorHAnsi"/>
        </w:rPr>
        <w:t xml:space="preserve">) </w:t>
      </w:r>
      <w:r w:rsidRPr="00095E61">
        <w:rPr>
          <w:rFonts w:asciiTheme="majorHAnsi" w:hAnsiTheme="majorHAnsi" w:cstheme="majorHAnsi"/>
        </w:rPr>
        <w:t>or the private sector</w:t>
      </w:r>
      <w:r w:rsidR="008E36BE" w:rsidRPr="00095E61">
        <w:rPr>
          <w:rFonts w:asciiTheme="majorHAnsi" w:hAnsiTheme="majorHAnsi" w:cstheme="majorHAnsi"/>
        </w:rPr>
        <w:t xml:space="preserve"> </w:t>
      </w:r>
      <w:r w:rsidR="00F857F4" w:rsidRPr="00095E61">
        <w:rPr>
          <w:rFonts w:asciiTheme="majorHAnsi" w:hAnsiTheme="majorHAnsi" w:cstheme="majorHAnsi"/>
        </w:rPr>
        <w:t>(</w:t>
      </w:r>
      <w:r w:rsidR="008E36BE" w:rsidRPr="00095E61">
        <w:rPr>
          <w:rFonts w:asciiTheme="majorHAnsi" w:hAnsiTheme="majorHAnsi" w:cstheme="majorHAnsi"/>
        </w:rPr>
        <w:t>focu</w:t>
      </w:r>
      <w:r w:rsidR="00F857F4" w:rsidRPr="00095E61">
        <w:rPr>
          <w:rFonts w:asciiTheme="majorHAnsi" w:hAnsiTheme="majorHAnsi" w:cstheme="majorHAnsi"/>
        </w:rPr>
        <w:t>s on</w:t>
      </w:r>
      <w:r w:rsidRPr="00095E61">
        <w:rPr>
          <w:rFonts w:asciiTheme="majorHAnsi" w:hAnsiTheme="majorHAnsi" w:cstheme="majorHAnsi"/>
        </w:rPr>
        <w:t xml:space="preserve"> marketing and export</w:t>
      </w:r>
      <w:r w:rsidR="00F857F4" w:rsidRPr="00095E61">
        <w:rPr>
          <w:rFonts w:asciiTheme="majorHAnsi" w:hAnsiTheme="majorHAnsi" w:cstheme="majorHAnsi"/>
        </w:rPr>
        <w:t>)</w:t>
      </w:r>
      <w:r w:rsidR="00FC2959" w:rsidRPr="00095E61">
        <w:rPr>
          <w:rFonts w:asciiTheme="majorHAnsi" w:hAnsiTheme="majorHAnsi" w:cstheme="majorHAnsi"/>
        </w:rPr>
        <w:t>.</w:t>
      </w:r>
    </w:p>
    <w:p w14:paraId="1570B37C" w14:textId="77777777" w:rsidR="005F111B" w:rsidRPr="00095E61" w:rsidRDefault="005F111B" w:rsidP="00C659D9">
      <w:pPr>
        <w:spacing w:line="360" w:lineRule="auto"/>
        <w:jc w:val="both"/>
        <w:rPr>
          <w:rFonts w:asciiTheme="majorHAnsi" w:hAnsiTheme="majorHAnsi" w:cstheme="majorHAnsi"/>
          <w:u w:val="single"/>
        </w:rPr>
      </w:pPr>
      <w:r w:rsidRPr="00095E61">
        <w:rPr>
          <w:rFonts w:asciiTheme="majorHAnsi" w:hAnsiTheme="majorHAnsi" w:cstheme="majorHAnsi"/>
          <w:u w:val="single"/>
        </w:rPr>
        <w:t>The second aspect</w:t>
      </w:r>
    </w:p>
    <w:p w14:paraId="5FCEABE9" w14:textId="7F58D1BD" w:rsidR="004C4075" w:rsidRPr="00095E61" w:rsidRDefault="005F111B" w:rsidP="00782C7E">
      <w:pPr>
        <w:spacing w:line="360" w:lineRule="auto"/>
        <w:ind w:firstLine="708"/>
        <w:jc w:val="both"/>
        <w:rPr>
          <w:rFonts w:asciiTheme="majorHAnsi" w:hAnsiTheme="majorHAnsi" w:cstheme="majorHAnsi"/>
        </w:rPr>
      </w:pPr>
      <w:r w:rsidRPr="00095E61">
        <w:rPr>
          <w:rFonts w:asciiTheme="majorHAnsi" w:hAnsiTheme="majorHAnsi" w:cstheme="majorHAnsi"/>
        </w:rPr>
        <w:t>European Studies pro</w:t>
      </w:r>
      <w:r w:rsidR="009618FF" w:rsidRPr="00095E61">
        <w:rPr>
          <w:rFonts w:asciiTheme="majorHAnsi" w:hAnsiTheme="majorHAnsi" w:cstheme="majorHAnsi"/>
        </w:rPr>
        <w:t>gram teaches about the EU</w:t>
      </w:r>
      <w:r w:rsidRPr="00095E61">
        <w:rPr>
          <w:rFonts w:asciiTheme="majorHAnsi" w:hAnsiTheme="majorHAnsi" w:cstheme="majorHAnsi"/>
        </w:rPr>
        <w:t xml:space="preserve">. Throughout </w:t>
      </w:r>
      <w:r w:rsidR="0005001B" w:rsidRPr="00095E61">
        <w:rPr>
          <w:rFonts w:asciiTheme="majorHAnsi" w:hAnsiTheme="majorHAnsi" w:cstheme="majorHAnsi"/>
        </w:rPr>
        <w:t>the three/four years of the study</w:t>
      </w:r>
      <w:r w:rsidRPr="00095E61">
        <w:rPr>
          <w:rFonts w:asciiTheme="majorHAnsi" w:hAnsiTheme="majorHAnsi" w:cstheme="majorHAnsi"/>
        </w:rPr>
        <w:t>, the E</w:t>
      </w:r>
      <w:r w:rsidR="003132A4" w:rsidRPr="00095E61">
        <w:rPr>
          <w:rFonts w:asciiTheme="majorHAnsi" w:hAnsiTheme="majorHAnsi" w:cstheme="majorHAnsi"/>
        </w:rPr>
        <w:t>U</w:t>
      </w:r>
      <w:r w:rsidRPr="00095E61">
        <w:rPr>
          <w:rFonts w:asciiTheme="majorHAnsi" w:hAnsiTheme="majorHAnsi" w:cstheme="majorHAnsi"/>
        </w:rPr>
        <w:t xml:space="preserve"> is </w:t>
      </w:r>
      <w:r w:rsidR="003132A4" w:rsidRPr="00095E61">
        <w:rPr>
          <w:rFonts w:asciiTheme="majorHAnsi" w:hAnsiTheme="majorHAnsi" w:cstheme="majorHAnsi"/>
        </w:rPr>
        <w:t>discovered</w:t>
      </w:r>
      <w:r w:rsidRPr="00095E61">
        <w:rPr>
          <w:rFonts w:asciiTheme="majorHAnsi" w:hAnsiTheme="majorHAnsi" w:cstheme="majorHAnsi"/>
        </w:rPr>
        <w:t xml:space="preserve"> from different perspectives</w:t>
      </w:r>
      <w:r w:rsidR="00F857F4" w:rsidRPr="00095E61">
        <w:rPr>
          <w:rFonts w:asciiTheme="majorHAnsi" w:hAnsiTheme="majorHAnsi" w:cstheme="majorHAnsi"/>
        </w:rPr>
        <w:t xml:space="preserve">: </w:t>
      </w:r>
      <w:r w:rsidRPr="00095E61">
        <w:rPr>
          <w:rFonts w:asciiTheme="majorHAnsi" w:hAnsiTheme="majorHAnsi" w:cstheme="majorHAnsi"/>
        </w:rPr>
        <w:t>the history and the purpose of the Union, the role of the EU institutions and the process of creation</w:t>
      </w:r>
      <w:r w:rsidR="003132A4" w:rsidRPr="00095E61">
        <w:rPr>
          <w:rFonts w:asciiTheme="majorHAnsi" w:hAnsiTheme="majorHAnsi" w:cstheme="majorHAnsi"/>
        </w:rPr>
        <w:t xml:space="preserve"> and application</w:t>
      </w:r>
      <w:r w:rsidR="0005001B" w:rsidRPr="00095E61">
        <w:rPr>
          <w:rFonts w:asciiTheme="majorHAnsi" w:hAnsiTheme="majorHAnsi" w:cstheme="majorHAnsi"/>
        </w:rPr>
        <w:t xml:space="preserve"> of the EU </w:t>
      </w:r>
      <w:r w:rsidR="00F857F4" w:rsidRPr="00095E61">
        <w:rPr>
          <w:rFonts w:asciiTheme="majorHAnsi" w:hAnsiTheme="majorHAnsi" w:cstheme="majorHAnsi"/>
        </w:rPr>
        <w:t>treaties and legislation</w:t>
      </w:r>
      <w:r w:rsidRPr="00095E61">
        <w:rPr>
          <w:rFonts w:asciiTheme="majorHAnsi" w:hAnsiTheme="majorHAnsi" w:cstheme="majorHAnsi"/>
        </w:rPr>
        <w:t>. The</w:t>
      </w:r>
      <w:r w:rsidR="00F857F4" w:rsidRPr="00095E61">
        <w:rPr>
          <w:rFonts w:asciiTheme="majorHAnsi" w:hAnsiTheme="majorHAnsi" w:cstheme="majorHAnsi"/>
        </w:rPr>
        <w:t xml:space="preserve"> EU-</w:t>
      </w:r>
      <w:r w:rsidR="0005001B" w:rsidRPr="00095E61">
        <w:rPr>
          <w:rFonts w:asciiTheme="majorHAnsi" w:hAnsiTheme="majorHAnsi" w:cstheme="majorHAnsi"/>
        </w:rPr>
        <w:t>related</w:t>
      </w:r>
      <w:r w:rsidRPr="00095E61">
        <w:rPr>
          <w:rFonts w:asciiTheme="majorHAnsi" w:hAnsiTheme="majorHAnsi" w:cstheme="majorHAnsi"/>
        </w:rPr>
        <w:t xml:space="preserve"> courses are </w:t>
      </w:r>
      <w:r w:rsidR="001157AC" w:rsidRPr="00095E61">
        <w:rPr>
          <w:rFonts w:asciiTheme="majorHAnsi" w:hAnsiTheme="majorHAnsi" w:cstheme="majorHAnsi"/>
        </w:rPr>
        <w:t>a crucial part of the curriculum, since the Union’s</w:t>
      </w:r>
      <w:r w:rsidR="00C3606D" w:rsidRPr="00095E61">
        <w:rPr>
          <w:rFonts w:asciiTheme="majorHAnsi" w:hAnsiTheme="majorHAnsi" w:cstheme="majorHAnsi"/>
        </w:rPr>
        <w:t xml:space="preserve"> legislation and economic activity is influencing the </w:t>
      </w:r>
      <w:r w:rsidRPr="00095E61">
        <w:rPr>
          <w:rFonts w:asciiTheme="majorHAnsi" w:hAnsiTheme="majorHAnsi" w:cstheme="majorHAnsi"/>
        </w:rPr>
        <w:t>member states</w:t>
      </w:r>
      <w:r w:rsidR="001157AC" w:rsidRPr="00095E61">
        <w:rPr>
          <w:rFonts w:asciiTheme="majorHAnsi" w:hAnsiTheme="majorHAnsi" w:cstheme="majorHAnsi"/>
        </w:rPr>
        <w:t xml:space="preserve"> and </w:t>
      </w:r>
      <w:r w:rsidR="00C3606D" w:rsidRPr="00095E61">
        <w:rPr>
          <w:rFonts w:asciiTheme="majorHAnsi" w:hAnsiTheme="majorHAnsi" w:cstheme="majorHAnsi"/>
        </w:rPr>
        <w:t xml:space="preserve">the Union-wide </w:t>
      </w:r>
      <w:r w:rsidRPr="00095E61">
        <w:rPr>
          <w:rFonts w:asciiTheme="majorHAnsi" w:hAnsiTheme="majorHAnsi" w:cstheme="majorHAnsi"/>
        </w:rPr>
        <w:t>integration</w:t>
      </w:r>
      <w:r w:rsidR="00C3606D" w:rsidRPr="00095E61">
        <w:rPr>
          <w:rFonts w:asciiTheme="majorHAnsi" w:hAnsiTheme="majorHAnsi" w:cstheme="majorHAnsi"/>
        </w:rPr>
        <w:t xml:space="preserve"> is</w:t>
      </w:r>
      <w:r w:rsidR="0011364A" w:rsidRPr="00095E61">
        <w:rPr>
          <w:rFonts w:asciiTheme="majorHAnsi" w:hAnsiTheme="majorHAnsi" w:cstheme="majorHAnsi"/>
        </w:rPr>
        <w:t xml:space="preserve"> </w:t>
      </w:r>
      <w:r w:rsidR="001157AC" w:rsidRPr="00095E61">
        <w:rPr>
          <w:rFonts w:asciiTheme="majorHAnsi" w:hAnsiTheme="majorHAnsi" w:cstheme="majorHAnsi"/>
        </w:rPr>
        <w:t xml:space="preserve">increasing. </w:t>
      </w:r>
      <w:r w:rsidRPr="00095E61">
        <w:rPr>
          <w:rFonts w:asciiTheme="majorHAnsi" w:hAnsiTheme="majorHAnsi" w:cstheme="majorHAnsi"/>
        </w:rPr>
        <w:t>The</w:t>
      </w:r>
      <w:r w:rsidR="00A36558" w:rsidRPr="00095E61">
        <w:rPr>
          <w:rFonts w:asciiTheme="majorHAnsi" w:hAnsiTheme="majorHAnsi" w:cstheme="majorHAnsi"/>
        </w:rPr>
        <w:t xml:space="preserve"> functioning</w:t>
      </w:r>
      <w:r w:rsidRPr="00095E61">
        <w:rPr>
          <w:rFonts w:asciiTheme="majorHAnsi" w:hAnsiTheme="majorHAnsi" w:cstheme="majorHAnsi"/>
        </w:rPr>
        <w:t xml:space="preserve"> of the </w:t>
      </w:r>
      <w:r w:rsidR="0005001B" w:rsidRPr="00095E61">
        <w:rPr>
          <w:rFonts w:asciiTheme="majorHAnsi" w:hAnsiTheme="majorHAnsi" w:cstheme="majorHAnsi"/>
        </w:rPr>
        <w:t>Union</w:t>
      </w:r>
      <w:r w:rsidRPr="00095E61">
        <w:rPr>
          <w:rFonts w:asciiTheme="majorHAnsi" w:hAnsiTheme="majorHAnsi" w:cstheme="majorHAnsi"/>
        </w:rPr>
        <w:t xml:space="preserve"> </w:t>
      </w:r>
      <w:r w:rsidR="00A36558" w:rsidRPr="00095E61">
        <w:rPr>
          <w:rFonts w:asciiTheme="majorHAnsi" w:hAnsiTheme="majorHAnsi" w:cstheme="majorHAnsi"/>
        </w:rPr>
        <w:t>is</w:t>
      </w:r>
      <w:r w:rsidRPr="00095E61">
        <w:rPr>
          <w:rFonts w:asciiTheme="majorHAnsi" w:hAnsiTheme="majorHAnsi" w:cstheme="majorHAnsi"/>
        </w:rPr>
        <w:t xml:space="preserve"> not limited </w:t>
      </w:r>
      <w:r w:rsidR="00EA1ED8" w:rsidRPr="00095E61">
        <w:rPr>
          <w:rFonts w:asciiTheme="majorHAnsi" w:hAnsiTheme="majorHAnsi" w:cstheme="majorHAnsi"/>
        </w:rPr>
        <w:t xml:space="preserve">only </w:t>
      </w:r>
      <w:r w:rsidRPr="00095E61">
        <w:rPr>
          <w:rFonts w:asciiTheme="majorHAnsi" w:hAnsiTheme="majorHAnsi" w:cstheme="majorHAnsi"/>
        </w:rPr>
        <w:t>to</w:t>
      </w:r>
      <w:r w:rsidR="00A36558" w:rsidRPr="00095E61">
        <w:rPr>
          <w:rFonts w:asciiTheme="majorHAnsi" w:hAnsiTheme="majorHAnsi" w:cstheme="majorHAnsi"/>
        </w:rPr>
        <w:t xml:space="preserve"> </w:t>
      </w:r>
      <w:r w:rsidR="00782C7E">
        <w:rPr>
          <w:rFonts w:asciiTheme="majorHAnsi" w:hAnsiTheme="majorHAnsi" w:cstheme="majorHAnsi"/>
        </w:rPr>
        <w:t xml:space="preserve">economic activity: </w:t>
      </w:r>
      <w:r w:rsidR="00EA1ED8" w:rsidRPr="00095E61">
        <w:rPr>
          <w:rFonts w:asciiTheme="majorHAnsi" w:hAnsiTheme="majorHAnsi" w:cstheme="majorHAnsi"/>
        </w:rPr>
        <w:t xml:space="preserve">the </w:t>
      </w:r>
      <w:r w:rsidR="00D9739B" w:rsidRPr="00095E61">
        <w:rPr>
          <w:rFonts w:asciiTheme="majorHAnsi" w:hAnsiTheme="majorHAnsi" w:cstheme="majorHAnsi"/>
        </w:rPr>
        <w:t>movement of four</w:t>
      </w:r>
      <w:r w:rsidR="00A36558" w:rsidRPr="00095E61">
        <w:rPr>
          <w:rFonts w:asciiTheme="majorHAnsi" w:hAnsiTheme="majorHAnsi" w:cstheme="majorHAnsi"/>
        </w:rPr>
        <w:t xml:space="preserve"> fundamental</w:t>
      </w:r>
      <w:r w:rsidR="00D9739B" w:rsidRPr="00095E61">
        <w:rPr>
          <w:rFonts w:asciiTheme="majorHAnsi" w:hAnsiTheme="majorHAnsi" w:cstheme="majorHAnsi"/>
        </w:rPr>
        <w:t xml:space="preserve"> freedoms</w:t>
      </w:r>
      <w:r w:rsidR="001157AC" w:rsidRPr="00095E61">
        <w:rPr>
          <w:rFonts w:asciiTheme="majorHAnsi" w:hAnsiTheme="majorHAnsi" w:cstheme="majorHAnsi"/>
        </w:rPr>
        <w:t xml:space="preserve">- </w:t>
      </w:r>
      <w:r w:rsidR="00A36558" w:rsidRPr="00095E61">
        <w:rPr>
          <w:rFonts w:asciiTheme="majorHAnsi" w:hAnsiTheme="majorHAnsi" w:cstheme="majorHAnsi"/>
        </w:rPr>
        <w:t>capi</w:t>
      </w:r>
      <w:r w:rsidR="001157AC" w:rsidRPr="00095E61">
        <w:rPr>
          <w:rFonts w:asciiTheme="majorHAnsi" w:hAnsiTheme="majorHAnsi" w:cstheme="majorHAnsi"/>
        </w:rPr>
        <w:t>tal, goods, services and people</w:t>
      </w:r>
      <w:r w:rsidR="00EA1ED8" w:rsidRPr="00095E61">
        <w:rPr>
          <w:rFonts w:asciiTheme="majorHAnsi" w:hAnsiTheme="majorHAnsi" w:cstheme="majorHAnsi"/>
        </w:rPr>
        <w:t>.</w:t>
      </w:r>
      <w:r w:rsidRPr="00095E61">
        <w:rPr>
          <w:rFonts w:asciiTheme="majorHAnsi" w:hAnsiTheme="majorHAnsi" w:cstheme="majorHAnsi"/>
        </w:rPr>
        <w:t xml:space="preserve"> </w:t>
      </w:r>
      <w:r w:rsidR="00EA1ED8" w:rsidRPr="00095E61">
        <w:rPr>
          <w:rFonts w:asciiTheme="majorHAnsi" w:hAnsiTheme="majorHAnsi" w:cstheme="majorHAnsi"/>
        </w:rPr>
        <w:t xml:space="preserve">The attempt to integrate the Union </w:t>
      </w:r>
      <w:r w:rsidR="00A36558" w:rsidRPr="00095E61">
        <w:rPr>
          <w:rFonts w:asciiTheme="majorHAnsi" w:hAnsiTheme="majorHAnsi" w:cstheme="majorHAnsi"/>
        </w:rPr>
        <w:t xml:space="preserve">is reflected </w:t>
      </w:r>
      <w:r w:rsidR="00EA1ED8" w:rsidRPr="00095E61">
        <w:rPr>
          <w:rFonts w:asciiTheme="majorHAnsi" w:hAnsiTheme="majorHAnsi" w:cstheme="majorHAnsi"/>
        </w:rPr>
        <w:t xml:space="preserve">also </w:t>
      </w:r>
      <w:r w:rsidR="00A36558" w:rsidRPr="00095E61">
        <w:rPr>
          <w:rFonts w:asciiTheme="majorHAnsi" w:hAnsiTheme="majorHAnsi" w:cstheme="majorHAnsi"/>
        </w:rPr>
        <w:t xml:space="preserve">in </w:t>
      </w:r>
      <w:r w:rsidR="00EA1ED8" w:rsidRPr="00095E61">
        <w:rPr>
          <w:rFonts w:asciiTheme="majorHAnsi" w:hAnsiTheme="majorHAnsi" w:cstheme="majorHAnsi"/>
        </w:rPr>
        <w:t>o</w:t>
      </w:r>
      <w:r w:rsidRPr="00095E61">
        <w:rPr>
          <w:rFonts w:asciiTheme="majorHAnsi" w:hAnsiTheme="majorHAnsi" w:cstheme="majorHAnsi"/>
        </w:rPr>
        <w:t>ther areas such as education</w:t>
      </w:r>
      <w:r w:rsidR="00A36558" w:rsidRPr="00095E61">
        <w:rPr>
          <w:rFonts w:asciiTheme="majorHAnsi" w:hAnsiTheme="majorHAnsi" w:cstheme="majorHAnsi"/>
        </w:rPr>
        <w:t>al</w:t>
      </w:r>
      <w:r w:rsidRPr="00095E61">
        <w:rPr>
          <w:rFonts w:asciiTheme="majorHAnsi" w:hAnsiTheme="majorHAnsi" w:cstheme="majorHAnsi"/>
        </w:rPr>
        <w:t>, environment</w:t>
      </w:r>
      <w:r w:rsidR="00A36558" w:rsidRPr="00095E61">
        <w:rPr>
          <w:rFonts w:asciiTheme="majorHAnsi" w:hAnsiTheme="majorHAnsi" w:cstheme="majorHAnsi"/>
        </w:rPr>
        <w:t>al</w:t>
      </w:r>
      <w:r w:rsidRPr="00095E61">
        <w:rPr>
          <w:rFonts w:asciiTheme="majorHAnsi" w:hAnsiTheme="majorHAnsi" w:cstheme="majorHAnsi"/>
        </w:rPr>
        <w:t xml:space="preserve"> and </w:t>
      </w:r>
      <w:r w:rsidR="00EA1ED8" w:rsidRPr="00095E61">
        <w:rPr>
          <w:rFonts w:asciiTheme="majorHAnsi" w:hAnsiTheme="majorHAnsi" w:cstheme="majorHAnsi"/>
        </w:rPr>
        <w:t>social policies</w:t>
      </w:r>
      <w:r w:rsidRPr="00095E61">
        <w:rPr>
          <w:rFonts w:asciiTheme="majorHAnsi" w:hAnsiTheme="majorHAnsi" w:cstheme="majorHAnsi"/>
        </w:rPr>
        <w:t xml:space="preserve">. </w:t>
      </w:r>
      <w:r w:rsidR="0005001B" w:rsidRPr="00095E61">
        <w:rPr>
          <w:rFonts w:asciiTheme="majorHAnsi" w:hAnsiTheme="majorHAnsi" w:cstheme="majorHAnsi"/>
        </w:rPr>
        <w:t>Since the E</w:t>
      </w:r>
      <w:r w:rsidR="00364C67" w:rsidRPr="00095E61">
        <w:rPr>
          <w:rFonts w:asciiTheme="majorHAnsi" w:hAnsiTheme="majorHAnsi" w:cstheme="majorHAnsi"/>
        </w:rPr>
        <w:t>S</w:t>
      </w:r>
      <w:r w:rsidR="0005001B" w:rsidRPr="00095E61">
        <w:rPr>
          <w:rFonts w:asciiTheme="majorHAnsi" w:hAnsiTheme="majorHAnsi" w:cstheme="majorHAnsi"/>
        </w:rPr>
        <w:t xml:space="preserve"> program aims to equip the students with the skills and knowledge that are needed on the </w:t>
      </w:r>
      <w:r w:rsidR="00D73A64" w:rsidRPr="00095E61">
        <w:rPr>
          <w:rFonts w:asciiTheme="majorHAnsi" w:hAnsiTheme="majorHAnsi" w:cstheme="majorHAnsi"/>
        </w:rPr>
        <w:lastRenderedPageBreak/>
        <w:t xml:space="preserve">international </w:t>
      </w:r>
      <w:r w:rsidR="0005001B" w:rsidRPr="00095E61">
        <w:rPr>
          <w:rFonts w:asciiTheme="majorHAnsi" w:hAnsiTheme="majorHAnsi" w:cstheme="majorHAnsi"/>
        </w:rPr>
        <w:t xml:space="preserve">job market, the information about the functioning of the EU is one of the assets that can be used as a tool in the professional life. </w:t>
      </w:r>
    </w:p>
    <w:p w14:paraId="42197C75" w14:textId="3ABC2B1C" w:rsidR="005F111B" w:rsidRPr="00095E61" w:rsidRDefault="005F111B" w:rsidP="00C659D9">
      <w:pPr>
        <w:spacing w:line="360" w:lineRule="auto"/>
        <w:jc w:val="both"/>
        <w:rPr>
          <w:rFonts w:asciiTheme="majorHAnsi" w:hAnsiTheme="majorHAnsi" w:cstheme="majorHAnsi"/>
        </w:rPr>
      </w:pPr>
      <w:r w:rsidRPr="00095E61">
        <w:rPr>
          <w:rFonts w:asciiTheme="majorHAnsi" w:hAnsiTheme="majorHAnsi" w:cstheme="majorHAnsi"/>
          <w:u w:val="single"/>
        </w:rPr>
        <w:t>The third aspect</w:t>
      </w:r>
    </w:p>
    <w:p w14:paraId="66C86D24" w14:textId="6AD3524A" w:rsidR="005F111B" w:rsidRPr="00095E61" w:rsidRDefault="00782C7E" w:rsidP="00782C7E">
      <w:pPr>
        <w:spacing w:line="360" w:lineRule="auto"/>
        <w:ind w:firstLine="708"/>
        <w:jc w:val="both"/>
        <w:rPr>
          <w:rFonts w:asciiTheme="majorHAnsi" w:hAnsiTheme="majorHAnsi" w:cstheme="majorHAnsi"/>
        </w:rPr>
      </w:pPr>
      <w:r>
        <w:rPr>
          <w:rFonts w:asciiTheme="majorHAnsi" w:hAnsiTheme="majorHAnsi" w:cstheme="majorHAnsi"/>
        </w:rPr>
        <w:t>S</w:t>
      </w:r>
      <w:r w:rsidR="005F111B" w:rsidRPr="00095E61">
        <w:rPr>
          <w:rFonts w:asciiTheme="majorHAnsi" w:hAnsiTheme="majorHAnsi" w:cstheme="majorHAnsi"/>
        </w:rPr>
        <w:t>tudents improve t</w:t>
      </w:r>
      <w:r w:rsidR="000D3BF0" w:rsidRPr="00095E61">
        <w:rPr>
          <w:rFonts w:asciiTheme="majorHAnsi" w:hAnsiTheme="majorHAnsi" w:cstheme="majorHAnsi"/>
        </w:rPr>
        <w:t>heir professional skills while on the study exchange</w:t>
      </w:r>
      <w:r>
        <w:rPr>
          <w:rFonts w:asciiTheme="majorHAnsi" w:hAnsiTheme="majorHAnsi" w:cstheme="majorHAnsi"/>
        </w:rPr>
        <w:t xml:space="preserve"> semester</w:t>
      </w:r>
      <w:r w:rsidR="000D3BF0" w:rsidRPr="00095E61">
        <w:rPr>
          <w:rFonts w:asciiTheme="majorHAnsi" w:hAnsiTheme="majorHAnsi" w:cstheme="majorHAnsi"/>
        </w:rPr>
        <w:t xml:space="preserve"> and when doing a</w:t>
      </w:r>
      <w:r w:rsidR="005F111B" w:rsidRPr="00095E61">
        <w:rPr>
          <w:rFonts w:asciiTheme="majorHAnsi" w:hAnsiTheme="majorHAnsi" w:cstheme="majorHAnsi"/>
        </w:rPr>
        <w:t xml:space="preserve"> work placement</w:t>
      </w:r>
      <w:r>
        <w:rPr>
          <w:rFonts w:asciiTheme="majorHAnsi" w:hAnsiTheme="majorHAnsi" w:cstheme="majorHAnsi"/>
        </w:rPr>
        <w:t>. The study exchange is assumed</w:t>
      </w:r>
      <w:r w:rsidR="005F111B" w:rsidRPr="00095E61">
        <w:rPr>
          <w:rFonts w:asciiTheme="majorHAnsi" w:hAnsiTheme="majorHAnsi" w:cstheme="majorHAnsi"/>
        </w:rPr>
        <w:t xml:space="preserve"> to enhance the int</w:t>
      </w:r>
      <w:r w:rsidR="000D3BF0" w:rsidRPr="00095E61">
        <w:rPr>
          <w:rFonts w:asciiTheme="majorHAnsi" w:hAnsiTheme="majorHAnsi" w:cstheme="majorHAnsi"/>
        </w:rPr>
        <w:t>ernational communication skills, since</w:t>
      </w:r>
      <w:r w:rsidR="005F111B" w:rsidRPr="00095E61">
        <w:rPr>
          <w:rFonts w:asciiTheme="majorHAnsi" w:hAnsiTheme="majorHAnsi" w:cstheme="majorHAnsi"/>
        </w:rPr>
        <w:t xml:space="preserve"> the student is imme</w:t>
      </w:r>
      <w:r w:rsidR="000F672A">
        <w:rPr>
          <w:rFonts w:asciiTheme="majorHAnsi" w:hAnsiTheme="majorHAnsi" w:cstheme="majorHAnsi"/>
        </w:rPr>
        <w:t>rsed in a different cultural environment</w:t>
      </w:r>
      <w:r w:rsidR="000D3BF0" w:rsidRPr="00095E61">
        <w:rPr>
          <w:rFonts w:asciiTheme="majorHAnsi" w:hAnsiTheme="majorHAnsi" w:cstheme="majorHAnsi"/>
        </w:rPr>
        <w:t xml:space="preserve"> for a seme</w:t>
      </w:r>
      <w:r w:rsidR="000F672A">
        <w:rPr>
          <w:rFonts w:asciiTheme="majorHAnsi" w:hAnsiTheme="majorHAnsi" w:cstheme="majorHAnsi"/>
        </w:rPr>
        <w:t>ster. A change of culture</w:t>
      </w:r>
      <w:r w:rsidR="005F111B" w:rsidRPr="00095E61">
        <w:rPr>
          <w:rFonts w:asciiTheme="majorHAnsi" w:hAnsiTheme="majorHAnsi" w:cstheme="majorHAnsi"/>
        </w:rPr>
        <w:t xml:space="preserve"> teaches how to interact </w:t>
      </w:r>
      <w:r w:rsidR="000F672A">
        <w:rPr>
          <w:rFonts w:asciiTheme="majorHAnsi" w:hAnsiTheme="majorHAnsi" w:cstheme="majorHAnsi"/>
        </w:rPr>
        <w:t>and understand people</w:t>
      </w:r>
      <w:r w:rsidR="000D3BF0" w:rsidRPr="00095E61">
        <w:rPr>
          <w:rFonts w:asciiTheme="majorHAnsi" w:hAnsiTheme="majorHAnsi" w:cstheme="majorHAnsi"/>
        </w:rPr>
        <w:t xml:space="preserve"> </w:t>
      </w:r>
      <w:r w:rsidR="000F672A">
        <w:rPr>
          <w:rFonts w:asciiTheme="majorHAnsi" w:hAnsiTheme="majorHAnsi" w:cstheme="majorHAnsi"/>
        </w:rPr>
        <w:t>who think and behave different from home country culture</w:t>
      </w:r>
      <w:r w:rsidR="005F111B" w:rsidRPr="00095E61">
        <w:rPr>
          <w:rFonts w:asciiTheme="majorHAnsi" w:hAnsiTheme="majorHAnsi" w:cstheme="majorHAnsi"/>
        </w:rPr>
        <w:t xml:space="preserve">. </w:t>
      </w:r>
      <w:r w:rsidR="000D3BF0" w:rsidRPr="00095E61">
        <w:rPr>
          <w:rFonts w:asciiTheme="majorHAnsi" w:hAnsiTheme="majorHAnsi" w:cstheme="majorHAnsi"/>
        </w:rPr>
        <w:t>An addition to the study exchange is t</w:t>
      </w:r>
      <w:r w:rsidR="005F111B" w:rsidRPr="00095E61">
        <w:rPr>
          <w:rFonts w:asciiTheme="majorHAnsi" w:hAnsiTheme="majorHAnsi" w:cstheme="majorHAnsi"/>
        </w:rPr>
        <w:t>he work placement</w:t>
      </w:r>
      <w:r w:rsidR="000D3BF0" w:rsidRPr="00095E61">
        <w:rPr>
          <w:rFonts w:asciiTheme="majorHAnsi" w:hAnsiTheme="majorHAnsi" w:cstheme="majorHAnsi"/>
        </w:rPr>
        <w:t>. It</w:t>
      </w:r>
      <w:r w:rsidR="005F111B" w:rsidRPr="00095E61">
        <w:rPr>
          <w:rFonts w:asciiTheme="majorHAnsi" w:hAnsiTheme="majorHAnsi" w:cstheme="majorHAnsi"/>
        </w:rPr>
        <w:t xml:space="preserve"> is supp</w:t>
      </w:r>
      <w:r w:rsidR="000D3BF0" w:rsidRPr="00095E61">
        <w:rPr>
          <w:rFonts w:asciiTheme="majorHAnsi" w:hAnsiTheme="majorHAnsi" w:cstheme="majorHAnsi"/>
        </w:rPr>
        <w:t>osed to prep</w:t>
      </w:r>
      <w:r w:rsidR="000F672A">
        <w:rPr>
          <w:rFonts w:asciiTheme="majorHAnsi" w:hAnsiTheme="majorHAnsi" w:cstheme="majorHAnsi"/>
        </w:rPr>
        <w:t xml:space="preserve">are students for entering </w:t>
      </w:r>
      <w:r w:rsidR="000D3BF0" w:rsidRPr="00095E61">
        <w:rPr>
          <w:rFonts w:asciiTheme="majorHAnsi" w:hAnsiTheme="majorHAnsi" w:cstheme="majorHAnsi"/>
        </w:rPr>
        <w:t>professional life.</w:t>
      </w:r>
      <w:r w:rsidR="0011364A" w:rsidRPr="00095E61">
        <w:rPr>
          <w:rFonts w:asciiTheme="majorHAnsi" w:hAnsiTheme="majorHAnsi" w:cstheme="majorHAnsi"/>
        </w:rPr>
        <w:t xml:space="preserve"> During</w:t>
      </w:r>
      <w:r w:rsidR="005F111B" w:rsidRPr="00095E61">
        <w:rPr>
          <w:rFonts w:asciiTheme="majorHAnsi" w:hAnsiTheme="majorHAnsi" w:cstheme="majorHAnsi"/>
        </w:rPr>
        <w:t xml:space="preserve"> the last year of</w:t>
      </w:r>
      <w:r w:rsidR="0011364A" w:rsidRPr="00095E61">
        <w:rPr>
          <w:rFonts w:asciiTheme="majorHAnsi" w:hAnsiTheme="majorHAnsi" w:cstheme="majorHAnsi"/>
        </w:rPr>
        <w:t xml:space="preserve"> </w:t>
      </w:r>
      <w:r w:rsidR="000F672A">
        <w:rPr>
          <w:rFonts w:asciiTheme="majorHAnsi" w:hAnsiTheme="majorHAnsi" w:cstheme="majorHAnsi"/>
        </w:rPr>
        <w:t xml:space="preserve">the </w:t>
      </w:r>
      <w:r w:rsidR="005F111B" w:rsidRPr="00095E61">
        <w:rPr>
          <w:rFonts w:asciiTheme="majorHAnsi" w:hAnsiTheme="majorHAnsi" w:cstheme="majorHAnsi"/>
        </w:rPr>
        <w:t xml:space="preserve">studies, a five-month work experience </w:t>
      </w:r>
      <w:r w:rsidR="003132A4" w:rsidRPr="00095E61">
        <w:rPr>
          <w:rFonts w:asciiTheme="majorHAnsi" w:hAnsiTheme="majorHAnsi" w:cstheme="majorHAnsi"/>
        </w:rPr>
        <w:t>helps the</w:t>
      </w:r>
      <w:r w:rsidR="005F111B" w:rsidRPr="00095E61">
        <w:rPr>
          <w:rFonts w:asciiTheme="majorHAnsi" w:hAnsiTheme="majorHAnsi" w:cstheme="majorHAnsi"/>
        </w:rPr>
        <w:t xml:space="preserve"> students </w:t>
      </w:r>
      <w:r w:rsidR="000D3BF0" w:rsidRPr="00095E61">
        <w:rPr>
          <w:rFonts w:asciiTheme="majorHAnsi" w:hAnsiTheme="majorHAnsi" w:cstheme="majorHAnsi"/>
        </w:rPr>
        <w:t>understand what it means to be</w:t>
      </w:r>
      <w:r w:rsidR="005F111B" w:rsidRPr="00095E61">
        <w:rPr>
          <w:rFonts w:asciiTheme="majorHAnsi" w:hAnsiTheme="majorHAnsi" w:cstheme="majorHAnsi"/>
        </w:rPr>
        <w:t xml:space="preserve"> part of a company, to solve </w:t>
      </w:r>
      <w:r w:rsidR="003132A4" w:rsidRPr="00095E61">
        <w:rPr>
          <w:rFonts w:asciiTheme="majorHAnsi" w:hAnsiTheme="majorHAnsi" w:cstheme="majorHAnsi"/>
        </w:rPr>
        <w:t>practical</w:t>
      </w:r>
      <w:r w:rsidR="005F111B" w:rsidRPr="00095E61">
        <w:rPr>
          <w:rFonts w:asciiTheme="majorHAnsi" w:hAnsiTheme="majorHAnsi" w:cstheme="majorHAnsi"/>
        </w:rPr>
        <w:t xml:space="preserve"> problems an</w:t>
      </w:r>
      <w:r w:rsidR="000D3BF0" w:rsidRPr="00095E61">
        <w:rPr>
          <w:rFonts w:asciiTheme="majorHAnsi" w:hAnsiTheme="majorHAnsi" w:cstheme="majorHAnsi"/>
        </w:rPr>
        <w:t>d what do the employers expect from</w:t>
      </w:r>
      <w:r w:rsidR="005F111B" w:rsidRPr="00095E61">
        <w:rPr>
          <w:rFonts w:asciiTheme="majorHAnsi" w:hAnsiTheme="majorHAnsi" w:cstheme="majorHAnsi"/>
        </w:rPr>
        <w:t xml:space="preserve"> graduates.</w:t>
      </w:r>
    </w:p>
    <w:p w14:paraId="35E64DED" w14:textId="3C0F8E0B" w:rsidR="0005001B" w:rsidRPr="00095E61" w:rsidRDefault="0005001B" w:rsidP="00C659D9">
      <w:pPr>
        <w:spacing w:line="360" w:lineRule="auto"/>
        <w:jc w:val="both"/>
        <w:rPr>
          <w:rFonts w:asciiTheme="majorHAnsi" w:hAnsiTheme="majorHAnsi" w:cstheme="majorHAnsi"/>
          <w:u w:val="single"/>
        </w:rPr>
      </w:pPr>
      <w:r w:rsidRPr="00095E61">
        <w:rPr>
          <w:rFonts w:asciiTheme="majorHAnsi" w:hAnsiTheme="majorHAnsi" w:cstheme="majorHAnsi"/>
          <w:u w:val="single"/>
        </w:rPr>
        <w:t>The fourth aspect</w:t>
      </w:r>
    </w:p>
    <w:p w14:paraId="197101C9" w14:textId="19C31E21" w:rsidR="0005001B" w:rsidRPr="00095E61" w:rsidRDefault="0005001B" w:rsidP="000F672A">
      <w:pPr>
        <w:spacing w:line="360" w:lineRule="auto"/>
        <w:ind w:firstLine="708"/>
        <w:jc w:val="both"/>
        <w:rPr>
          <w:rFonts w:asciiTheme="majorHAnsi" w:hAnsiTheme="majorHAnsi" w:cstheme="majorHAnsi"/>
        </w:rPr>
      </w:pPr>
      <w:r w:rsidRPr="00095E61">
        <w:rPr>
          <w:rFonts w:asciiTheme="majorHAnsi" w:hAnsiTheme="majorHAnsi" w:cstheme="majorHAnsi"/>
        </w:rPr>
        <w:t>Languages</w:t>
      </w:r>
      <w:r w:rsidR="000D3BF0" w:rsidRPr="00095E61">
        <w:rPr>
          <w:rFonts w:asciiTheme="majorHAnsi" w:hAnsiTheme="majorHAnsi" w:cstheme="majorHAnsi"/>
        </w:rPr>
        <w:t xml:space="preserve"> form</w:t>
      </w:r>
      <w:r w:rsidR="00523AF1" w:rsidRPr="00095E61">
        <w:rPr>
          <w:rFonts w:asciiTheme="majorHAnsi" w:hAnsiTheme="majorHAnsi" w:cstheme="majorHAnsi"/>
        </w:rPr>
        <w:t xml:space="preserve"> a significant part of the ES program. Since the aim of the program is to equip the stu</w:t>
      </w:r>
      <w:r w:rsidR="000C2BA9">
        <w:rPr>
          <w:rFonts w:asciiTheme="majorHAnsi" w:hAnsiTheme="majorHAnsi" w:cstheme="majorHAnsi"/>
        </w:rPr>
        <w:t>dents with expertise</w:t>
      </w:r>
      <w:r w:rsidR="00523AF1" w:rsidRPr="00095E61">
        <w:rPr>
          <w:rFonts w:asciiTheme="majorHAnsi" w:hAnsiTheme="majorHAnsi" w:cstheme="majorHAnsi"/>
        </w:rPr>
        <w:t xml:space="preserve"> necessary for today’s globalizing </w:t>
      </w:r>
      <w:r w:rsidR="0011364A" w:rsidRPr="00095E61">
        <w:rPr>
          <w:rFonts w:asciiTheme="majorHAnsi" w:hAnsiTheme="majorHAnsi" w:cstheme="majorHAnsi"/>
        </w:rPr>
        <w:t xml:space="preserve">job </w:t>
      </w:r>
      <w:r w:rsidR="00523AF1" w:rsidRPr="00095E61">
        <w:rPr>
          <w:rFonts w:asciiTheme="majorHAnsi" w:hAnsiTheme="majorHAnsi" w:cstheme="majorHAnsi"/>
        </w:rPr>
        <w:t xml:space="preserve">market, THUAS offers foreign language courses to increase the students’ </w:t>
      </w:r>
      <w:r w:rsidR="00CB6926" w:rsidRPr="00095E61">
        <w:rPr>
          <w:rFonts w:asciiTheme="majorHAnsi" w:hAnsiTheme="majorHAnsi" w:cstheme="majorHAnsi"/>
        </w:rPr>
        <w:t xml:space="preserve">international employment opportunities. </w:t>
      </w:r>
      <w:r w:rsidR="00523AF1" w:rsidRPr="00095E61">
        <w:rPr>
          <w:rFonts w:asciiTheme="majorHAnsi" w:hAnsiTheme="majorHAnsi" w:cstheme="majorHAnsi"/>
        </w:rPr>
        <w:t>The curriculum is composed of two mand</w:t>
      </w:r>
      <w:r w:rsidR="000D3BF0" w:rsidRPr="00095E61">
        <w:rPr>
          <w:rFonts w:asciiTheme="majorHAnsi" w:hAnsiTheme="majorHAnsi" w:cstheme="majorHAnsi"/>
        </w:rPr>
        <w:t>atory f</w:t>
      </w:r>
      <w:r w:rsidR="000F672A">
        <w:rPr>
          <w:rFonts w:asciiTheme="majorHAnsi" w:hAnsiTheme="majorHAnsi" w:cstheme="majorHAnsi"/>
        </w:rPr>
        <w:t>oreign languages courses. One is</w:t>
      </w:r>
      <w:r w:rsidR="000D3BF0" w:rsidRPr="00095E61">
        <w:rPr>
          <w:rFonts w:asciiTheme="majorHAnsi" w:hAnsiTheme="majorHAnsi" w:cstheme="majorHAnsi"/>
        </w:rPr>
        <w:t xml:space="preserve"> </w:t>
      </w:r>
      <w:r w:rsidR="00523AF1" w:rsidRPr="00095E61">
        <w:rPr>
          <w:rFonts w:asciiTheme="majorHAnsi" w:hAnsiTheme="majorHAnsi" w:cstheme="majorHAnsi"/>
        </w:rPr>
        <w:t xml:space="preserve">English and </w:t>
      </w:r>
      <w:r w:rsidR="00CB6926" w:rsidRPr="00095E61">
        <w:rPr>
          <w:rFonts w:asciiTheme="majorHAnsi" w:hAnsiTheme="majorHAnsi" w:cstheme="majorHAnsi"/>
        </w:rPr>
        <w:t>an</w:t>
      </w:r>
      <w:r w:rsidR="00523AF1" w:rsidRPr="00095E61">
        <w:rPr>
          <w:rFonts w:asciiTheme="majorHAnsi" w:hAnsiTheme="majorHAnsi" w:cstheme="majorHAnsi"/>
        </w:rPr>
        <w:t>other language</w:t>
      </w:r>
      <w:r w:rsidR="000D3BF0" w:rsidRPr="00095E61">
        <w:rPr>
          <w:rFonts w:asciiTheme="majorHAnsi" w:hAnsiTheme="majorHAnsi" w:cstheme="majorHAnsi"/>
        </w:rPr>
        <w:t xml:space="preserve"> is</w:t>
      </w:r>
      <w:r w:rsidR="00523AF1" w:rsidRPr="00095E61">
        <w:rPr>
          <w:rFonts w:asciiTheme="majorHAnsi" w:hAnsiTheme="majorHAnsi" w:cstheme="majorHAnsi"/>
        </w:rPr>
        <w:t xml:space="preserve"> chosen by the student. The choice is </w:t>
      </w:r>
      <w:r w:rsidR="000F672A">
        <w:rPr>
          <w:rFonts w:asciiTheme="majorHAnsi" w:hAnsiTheme="majorHAnsi" w:cstheme="majorHAnsi"/>
        </w:rPr>
        <w:t xml:space="preserve">made </w:t>
      </w:r>
      <w:r w:rsidR="00523AF1" w:rsidRPr="00095E61">
        <w:rPr>
          <w:rFonts w:asciiTheme="majorHAnsi" w:hAnsiTheme="majorHAnsi" w:cstheme="majorHAnsi"/>
        </w:rPr>
        <w:t xml:space="preserve">between five European languages: French, Spanish, German, Italian and Russian. Should the student wish to learn more than the compulsory languages, they can follow one or two extra language courses. </w:t>
      </w:r>
      <w:r w:rsidR="00CB6926" w:rsidRPr="00095E61">
        <w:rPr>
          <w:rFonts w:asciiTheme="majorHAnsi" w:hAnsiTheme="majorHAnsi" w:cstheme="majorHAnsi"/>
        </w:rPr>
        <w:t>The</w:t>
      </w:r>
      <w:r w:rsidR="00523AF1" w:rsidRPr="00095E61">
        <w:rPr>
          <w:rFonts w:asciiTheme="majorHAnsi" w:hAnsiTheme="majorHAnsi" w:cstheme="majorHAnsi"/>
        </w:rPr>
        <w:t xml:space="preserve"> courses</w:t>
      </w:r>
      <w:r w:rsidR="00CB6926" w:rsidRPr="00095E61">
        <w:rPr>
          <w:rFonts w:asciiTheme="majorHAnsi" w:hAnsiTheme="majorHAnsi" w:cstheme="majorHAnsi"/>
        </w:rPr>
        <w:t xml:space="preserve"> are offered</w:t>
      </w:r>
      <w:r w:rsidR="00523AF1" w:rsidRPr="00095E61">
        <w:rPr>
          <w:rFonts w:asciiTheme="majorHAnsi" w:hAnsiTheme="majorHAnsi" w:cstheme="majorHAnsi"/>
        </w:rPr>
        <w:t xml:space="preserve"> on </w:t>
      </w:r>
      <w:r w:rsidR="000D3BF0" w:rsidRPr="00095E61">
        <w:rPr>
          <w:rFonts w:asciiTheme="majorHAnsi" w:hAnsiTheme="majorHAnsi" w:cstheme="majorHAnsi"/>
        </w:rPr>
        <w:t xml:space="preserve">the </w:t>
      </w:r>
      <w:r w:rsidR="00523AF1" w:rsidRPr="00095E61">
        <w:rPr>
          <w:rFonts w:asciiTheme="majorHAnsi" w:hAnsiTheme="majorHAnsi" w:cstheme="majorHAnsi"/>
        </w:rPr>
        <w:t>levels ranging from zero to two. Thus, the students are grouped based on their proficiency level.</w:t>
      </w:r>
    </w:p>
    <w:p w14:paraId="5B9F5988" w14:textId="4334BE7B" w:rsidR="004C4075" w:rsidRPr="00095E61" w:rsidRDefault="005F111B" w:rsidP="000F672A">
      <w:pPr>
        <w:spacing w:line="360" w:lineRule="auto"/>
        <w:ind w:firstLine="708"/>
        <w:jc w:val="both"/>
        <w:rPr>
          <w:rFonts w:asciiTheme="majorHAnsi" w:hAnsiTheme="majorHAnsi" w:cstheme="majorHAnsi"/>
        </w:rPr>
      </w:pPr>
      <w:r w:rsidRPr="00095E61">
        <w:rPr>
          <w:rFonts w:asciiTheme="majorHAnsi" w:hAnsiTheme="majorHAnsi" w:cstheme="majorHAnsi"/>
        </w:rPr>
        <w:t xml:space="preserve">To achieve the </w:t>
      </w:r>
      <w:r w:rsidR="002F56D1" w:rsidRPr="00095E61">
        <w:rPr>
          <w:rFonts w:asciiTheme="majorHAnsi" w:hAnsiTheme="majorHAnsi" w:cstheme="majorHAnsi"/>
        </w:rPr>
        <w:t>four</w:t>
      </w:r>
      <w:r w:rsidRPr="00095E61">
        <w:rPr>
          <w:rFonts w:asciiTheme="majorHAnsi" w:hAnsiTheme="majorHAnsi" w:cstheme="majorHAnsi"/>
        </w:rPr>
        <w:t xml:space="preserve"> aspects, the </w:t>
      </w:r>
      <w:r w:rsidR="00364C67" w:rsidRPr="00095E61">
        <w:rPr>
          <w:rFonts w:asciiTheme="majorHAnsi" w:hAnsiTheme="majorHAnsi" w:cstheme="majorHAnsi"/>
        </w:rPr>
        <w:t xml:space="preserve">ES </w:t>
      </w:r>
      <w:r w:rsidRPr="00095E61">
        <w:rPr>
          <w:rFonts w:asciiTheme="majorHAnsi" w:hAnsiTheme="majorHAnsi" w:cstheme="majorHAnsi"/>
        </w:rPr>
        <w:t>program has diverse teaching methods. These include both</w:t>
      </w:r>
      <w:r w:rsidR="000D3BF0" w:rsidRPr="00095E61">
        <w:rPr>
          <w:rFonts w:asciiTheme="majorHAnsi" w:hAnsiTheme="majorHAnsi" w:cstheme="majorHAnsi"/>
        </w:rPr>
        <w:t xml:space="preserve"> practical and academic methods: group</w:t>
      </w:r>
      <w:r w:rsidR="000F672A">
        <w:rPr>
          <w:rFonts w:asciiTheme="majorHAnsi" w:hAnsiTheme="majorHAnsi" w:cstheme="majorHAnsi"/>
        </w:rPr>
        <w:t xml:space="preserve"> work</w:t>
      </w:r>
      <w:r w:rsidR="000D3BF0" w:rsidRPr="00095E61">
        <w:rPr>
          <w:rFonts w:asciiTheme="majorHAnsi" w:hAnsiTheme="majorHAnsi" w:cstheme="majorHAnsi"/>
        </w:rPr>
        <w:t>, i</w:t>
      </w:r>
      <w:r w:rsidRPr="00095E61">
        <w:rPr>
          <w:rFonts w:asciiTheme="majorHAnsi" w:hAnsiTheme="majorHAnsi" w:cstheme="majorHAnsi"/>
        </w:rPr>
        <w:t xml:space="preserve">ndividual assignments, </w:t>
      </w:r>
      <w:r w:rsidR="00EB42BA" w:rsidRPr="00095E61">
        <w:rPr>
          <w:rFonts w:asciiTheme="majorHAnsi" w:hAnsiTheme="majorHAnsi" w:cstheme="majorHAnsi"/>
        </w:rPr>
        <w:t>self-study</w:t>
      </w:r>
      <w:r w:rsidR="000D3BF0" w:rsidRPr="00095E61">
        <w:rPr>
          <w:rFonts w:asciiTheme="majorHAnsi" w:hAnsiTheme="majorHAnsi" w:cstheme="majorHAnsi"/>
        </w:rPr>
        <w:t xml:space="preserve">, </w:t>
      </w:r>
      <w:r w:rsidRPr="00095E61">
        <w:rPr>
          <w:rFonts w:asciiTheme="majorHAnsi" w:hAnsiTheme="majorHAnsi" w:cstheme="majorHAnsi"/>
        </w:rPr>
        <w:t>lec</w:t>
      </w:r>
      <w:r w:rsidR="000D3BF0" w:rsidRPr="00095E61">
        <w:rPr>
          <w:rFonts w:asciiTheme="majorHAnsi" w:hAnsiTheme="majorHAnsi" w:cstheme="majorHAnsi"/>
        </w:rPr>
        <w:t>tures, practical application</w:t>
      </w:r>
      <w:r w:rsidR="009618FF" w:rsidRPr="00095E61">
        <w:rPr>
          <w:rFonts w:asciiTheme="majorHAnsi" w:hAnsiTheme="majorHAnsi" w:cstheme="majorHAnsi"/>
        </w:rPr>
        <w:t xml:space="preserve"> and</w:t>
      </w:r>
      <w:r w:rsidR="000D3BF0" w:rsidRPr="00095E61">
        <w:rPr>
          <w:rFonts w:asciiTheme="majorHAnsi" w:hAnsiTheme="majorHAnsi" w:cstheme="majorHAnsi"/>
        </w:rPr>
        <w:t xml:space="preserve"> </w:t>
      </w:r>
      <w:r w:rsidRPr="00095E61">
        <w:rPr>
          <w:rFonts w:asciiTheme="majorHAnsi" w:hAnsiTheme="majorHAnsi" w:cstheme="majorHAnsi"/>
        </w:rPr>
        <w:t xml:space="preserve">desk research. </w:t>
      </w:r>
      <w:r w:rsidR="000D3BF0" w:rsidRPr="00095E61">
        <w:rPr>
          <w:rFonts w:asciiTheme="majorHAnsi" w:hAnsiTheme="majorHAnsi" w:cstheme="majorHAnsi"/>
        </w:rPr>
        <w:t>Moreover, t</w:t>
      </w:r>
      <w:r w:rsidRPr="00095E61">
        <w:rPr>
          <w:rFonts w:asciiTheme="majorHAnsi" w:hAnsiTheme="majorHAnsi" w:cstheme="majorHAnsi"/>
        </w:rPr>
        <w:t>hroughout the studies</w:t>
      </w:r>
      <w:r w:rsidR="000D3BF0" w:rsidRPr="00095E61">
        <w:rPr>
          <w:rFonts w:asciiTheme="majorHAnsi" w:hAnsiTheme="majorHAnsi" w:cstheme="majorHAnsi"/>
        </w:rPr>
        <w:t xml:space="preserve">, </w:t>
      </w:r>
      <w:r w:rsidRPr="00095E61">
        <w:rPr>
          <w:rFonts w:asciiTheme="majorHAnsi" w:hAnsiTheme="majorHAnsi" w:cstheme="majorHAnsi"/>
        </w:rPr>
        <w:t>student</w:t>
      </w:r>
      <w:r w:rsidR="000D3BF0" w:rsidRPr="00095E61">
        <w:rPr>
          <w:rFonts w:asciiTheme="majorHAnsi" w:hAnsiTheme="majorHAnsi" w:cstheme="majorHAnsi"/>
        </w:rPr>
        <w:t>s are</w:t>
      </w:r>
      <w:r w:rsidRPr="00095E61">
        <w:rPr>
          <w:rFonts w:asciiTheme="majorHAnsi" w:hAnsiTheme="majorHAnsi" w:cstheme="majorHAnsi"/>
        </w:rPr>
        <w:t xml:space="preserve"> surrounded by multicultural environment. Firstly, the</w:t>
      </w:r>
      <w:r w:rsidR="000D3BF0" w:rsidRPr="00095E61">
        <w:rPr>
          <w:rFonts w:asciiTheme="majorHAnsi" w:hAnsiTheme="majorHAnsi" w:cstheme="majorHAnsi"/>
        </w:rPr>
        <w:t>ir</w:t>
      </w:r>
      <w:r w:rsidR="00741C99" w:rsidRPr="00095E61">
        <w:rPr>
          <w:rFonts w:asciiTheme="majorHAnsi" w:hAnsiTheme="majorHAnsi" w:cstheme="majorHAnsi"/>
        </w:rPr>
        <w:t xml:space="preserve"> peers </w:t>
      </w:r>
      <w:r w:rsidRPr="00095E61">
        <w:rPr>
          <w:rFonts w:asciiTheme="majorHAnsi" w:hAnsiTheme="majorHAnsi" w:cstheme="majorHAnsi"/>
        </w:rPr>
        <w:t xml:space="preserve">come from different cultural backgrounds and countries. Secondly, </w:t>
      </w:r>
      <w:r w:rsidR="000D3BF0" w:rsidRPr="00095E61">
        <w:rPr>
          <w:rFonts w:asciiTheme="majorHAnsi" w:hAnsiTheme="majorHAnsi" w:cstheme="majorHAnsi"/>
        </w:rPr>
        <w:t>as d</w:t>
      </w:r>
      <w:r w:rsidR="00F81657" w:rsidRPr="00095E61">
        <w:rPr>
          <w:rFonts w:asciiTheme="majorHAnsi" w:hAnsiTheme="majorHAnsi" w:cstheme="majorHAnsi"/>
        </w:rPr>
        <w:t>escribed in the previous</w:t>
      </w:r>
      <w:r w:rsidR="000D3BF0" w:rsidRPr="00095E61">
        <w:rPr>
          <w:rFonts w:asciiTheme="majorHAnsi" w:hAnsiTheme="majorHAnsi" w:cstheme="majorHAnsi"/>
        </w:rPr>
        <w:t xml:space="preserve"> paragraph, </w:t>
      </w:r>
      <w:r w:rsidR="00CC4DEF">
        <w:rPr>
          <w:rFonts w:asciiTheme="majorHAnsi" w:hAnsiTheme="majorHAnsi" w:cstheme="majorHAnsi"/>
        </w:rPr>
        <w:t>the program allows</w:t>
      </w:r>
      <w:r w:rsidRPr="00095E61">
        <w:rPr>
          <w:rFonts w:asciiTheme="majorHAnsi" w:hAnsiTheme="majorHAnsi" w:cstheme="majorHAnsi"/>
        </w:rPr>
        <w:t xml:space="preserve"> follow</w:t>
      </w:r>
      <w:r w:rsidR="00CC4DEF">
        <w:rPr>
          <w:rFonts w:asciiTheme="majorHAnsi" w:hAnsiTheme="majorHAnsi" w:cstheme="majorHAnsi"/>
        </w:rPr>
        <w:t>ing</w:t>
      </w:r>
      <w:r w:rsidRPr="00095E61">
        <w:rPr>
          <w:rFonts w:asciiTheme="majorHAnsi" w:hAnsiTheme="majorHAnsi" w:cstheme="majorHAnsi"/>
        </w:rPr>
        <w:t xml:space="preserve"> two foreign language courses. Lastly, living in a multicultural country </w:t>
      </w:r>
      <w:r w:rsidR="00EB42BA" w:rsidRPr="00095E61">
        <w:rPr>
          <w:rFonts w:asciiTheme="majorHAnsi" w:hAnsiTheme="majorHAnsi" w:cstheme="majorHAnsi"/>
        </w:rPr>
        <w:t xml:space="preserve">such as </w:t>
      </w:r>
      <w:r w:rsidR="00F81657" w:rsidRPr="00095E61">
        <w:rPr>
          <w:rFonts w:asciiTheme="majorHAnsi" w:hAnsiTheme="majorHAnsi" w:cstheme="majorHAnsi"/>
        </w:rPr>
        <w:t>the Netherlands</w:t>
      </w:r>
      <w:r w:rsidR="000D3BF0" w:rsidRPr="00095E61">
        <w:rPr>
          <w:rFonts w:asciiTheme="majorHAnsi" w:hAnsiTheme="majorHAnsi" w:cstheme="majorHAnsi"/>
        </w:rPr>
        <w:t xml:space="preserve"> is likely to</w:t>
      </w:r>
      <w:r w:rsidRPr="00095E61">
        <w:rPr>
          <w:rFonts w:asciiTheme="majorHAnsi" w:hAnsiTheme="majorHAnsi" w:cstheme="majorHAnsi"/>
        </w:rPr>
        <w:t xml:space="preserve"> make the student </w:t>
      </w:r>
      <w:r w:rsidR="00741C99" w:rsidRPr="00095E61">
        <w:rPr>
          <w:rFonts w:asciiTheme="majorHAnsi" w:hAnsiTheme="majorHAnsi" w:cstheme="majorHAnsi"/>
        </w:rPr>
        <w:t xml:space="preserve">appreciate the importance of adaptability and good communication skills, </w:t>
      </w:r>
      <w:r w:rsidR="00245EFA" w:rsidRPr="00095E61">
        <w:rPr>
          <w:rFonts w:asciiTheme="majorHAnsi" w:hAnsiTheme="majorHAnsi" w:cstheme="majorHAnsi"/>
        </w:rPr>
        <w:t>as</w:t>
      </w:r>
      <w:r w:rsidR="000D3BF0" w:rsidRPr="00095E61">
        <w:rPr>
          <w:rFonts w:asciiTheme="majorHAnsi" w:hAnsiTheme="majorHAnsi" w:cstheme="majorHAnsi"/>
        </w:rPr>
        <w:t xml:space="preserve"> </w:t>
      </w:r>
      <w:r w:rsidR="00741C99" w:rsidRPr="00095E61">
        <w:rPr>
          <w:rFonts w:asciiTheme="majorHAnsi" w:hAnsiTheme="majorHAnsi" w:cstheme="majorHAnsi"/>
        </w:rPr>
        <w:t xml:space="preserve">interaction with each </w:t>
      </w:r>
      <w:r w:rsidR="000D3BF0" w:rsidRPr="00095E61">
        <w:rPr>
          <w:rFonts w:asciiTheme="majorHAnsi" w:hAnsiTheme="majorHAnsi" w:cstheme="majorHAnsi"/>
        </w:rPr>
        <w:t>person</w:t>
      </w:r>
      <w:r w:rsidR="00741C99" w:rsidRPr="00095E61">
        <w:rPr>
          <w:rFonts w:asciiTheme="majorHAnsi" w:hAnsiTheme="majorHAnsi" w:cstheme="majorHAnsi"/>
        </w:rPr>
        <w:t xml:space="preserve"> in a new situation</w:t>
      </w:r>
      <w:r w:rsidR="000D3BF0" w:rsidRPr="00095E61">
        <w:rPr>
          <w:rFonts w:asciiTheme="majorHAnsi" w:hAnsiTheme="majorHAnsi" w:cstheme="majorHAnsi"/>
        </w:rPr>
        <w:t xml:space="preserve"> require</w:t>
      </w:r>
      <w:r w:rsidR="00741C99" w:rsidRPr="00095E61">
        <w:rPr>
          <w:rFonts w:asciiTheme="majorHAnsi" w:hAnsiTheme="majorHAnsi" w:cstheme="majorHAnsi"/>
        </w:rPr>
        <w:t xml:space="preserve">s an independent </w:t>
      </w:r>
      <w:r w:rsidRPr="00095E61">
        <w:rPr>
          <w:rFonts w:asciiTheme="majorHAnsi" w:hAnsiTheme="majorHAnsi" w:cstheme="majorHAnsi"/>
        </w:rPr>
        <w:t xml:space="preserve">approach. </w:t>
      </w:r>
      <w:r w:rsidR="00245EFA" w:rsidRPr="00095E61">
        <w:rPr>
          <w:rFonts w:asciiTheme="majorHAnsi" w:hAnsiTheme="majorHAnsi" w:cstheme="majorHAnsi"/>
        </w:rPr>
        <w:t xml:space="preserve">This is </w:t>
      </w:r>
      <w:r w:rsidRPr="00095E61">
        <w:rPr>
          <w:rFonts w:asciiTheme="majorHAnsi" w:hAnsiTheme="majorHAnsi" w:cstheme="majorHAnsi"/>
        </w:rPr>
        <w:t>where</w:t>
      </w:r>
      <w:r w:rsidR="00741C99" w:rsidRPr="00095E61">
        <w:rPr>
          <w:rFonts w:asciiTheme="majorHAnsi" w:hAnsiTheme="majorHAnsi" w:cstheme="majorHAnsi"/>
        </w:rPr>
        <w:t xml:space="preserve"> the intercultural expertise</w:t>
      </w:r>
      <w:r w:rsidR="00245EFA" w:rsidRPr="00095E61">
        <w:rPr>
          <w:rFonts w:asciiTheme="majorHAnsi" w:hAnsiTheme="majorHAnsi" w:cstheme="majorHAnsi"/>
        </w:rPr>
        <w:t xml:space="preserve"> acquired</w:t>
      </w:r>
      <w:r w:rsidRPr="00095E61">
        <w:rPr>
          <w:rFonts w:asciiTheme="majorHAnsi" w:hAnsiTheme="majorHAnsi" w:cstheme="majorHAnsi"/>
        </w:rPr>
        <w:t xml:space="preserve"> in the </w:t>
      </w:r>
      <w:r w:rsidR="00364C67" w:rsidRPr="00095E61">
        <w:rPr>
          <w:rFonts w:asciiTheme="majorHAnsi" w:hAnsiTheme="majorHAnsi" w:cstheme="majorHAnsi"/>
        </w:rPr>
        <w:t xml:space="preserve">ES </w:t>
      </w:r>
      <w:r w:rsidRPr="00095E61">
        <w:rPr>
          <w:rFonts w:asciiTheme="majorHAnsi" w:hAnsiTheme="majorHAnsi" w:cstheme="majorHAnsi"/>
        </w:rPr>
        <w:t>program can be applied.</w:t>
      </w:r>
      <w:r w:rsidR="00245EFA" w:rsidRPr="00095E61">
        <w:rPr>
          <w:rFonts w:asciiTheme="majorHAnsi" w:hAnsiTheme="majorHAnsi" w:cstheme="majorHAnsi"/>
        </w:rPr>
        <w:t xml:space="preserve"> Ultimately, the aim of the ES</w:t>
      </w:r>
      <w:r w:rsidRPr="00095E61">
        <w:rPr>
          <w:rFonts w:asciiTheme="majorHAnsi" w:hAnsiTheme="majorHAnsi" w:cstheme="majorHAnsi"/>
        </w:rPr>
        <w:t xml:space="preserve"> program is to transform the students into global citizens, with a raised awareness of inter</w:t>
      </w:r>
      <w:r w:rsidR="00EB42BA" w:rsidRPr="00095E61">
        <w:rPr>
          <w:rFonts w:asciiTheme="majorHAnsi" w:hAnsiTheme="majorHAnsi" w:cstheme="majorHAnsi"/>
        </w:rPr>
        <w:t>cultural</w:t>
      </w:r>
      <w:r w:rsidRPr="00095E61">
        <w:rPr>
          <w:rFonts w:asciiTheme="majorHAnsi" w:hAnsiTheme="majorHAnsi" w:cstheme="majorHAnsi"/>
        </w:rPr>
        <w:t xml:space="preserve"> communication, </w:t>
      </w:r>
      <w:r w:rsidR="009618FF" w:rsidRPr="00095E61">
        <w:rPr>
          <w:rFonts w:asciiTheme="majorHAnsi" w:hAnsiTheme="majorHAnsi" w:cstheme="majorHAnsi"/>
        </w:rPr>
        <w:t xml:space="preserve">able to </w:t>
      </w:r>
      <w:r w:rsidRPr="00095E61">
        <w:rPr>
          <w:rFonts w:asciiTheme="majorHAnsi" w:hAnsiTheme="majorHAnsi" w:cstheme="majorHAnsi"/>
        </w:rPr>
        <w:t>interact with people from different cultural b</w:t>
      </w:r>
      <w:r w:rsidR="009618FF" w:rsidRPr="00095E61">
        <w:rPr>
          <w:rFonts w:asciiTheme="majorHAnsi" w:hAnsiTheme="majorHAnsi" w:cstheme="majorHAnsi"/>
        </w:rPr>
        <w:t xml:space="preserve">ackgrounds. After graduating </w:t>
      </w:r>
      <w:r w:rsidRPr="00095E61">
        <w:rPr>
          <w:rFonts w:asciiTheme="majorHAnsi" w:hAnsiTheme="majorHAnsi" w:cstheme="majorHAnsi"/>
        </w:rPr>
        <w:lastRenderedPageBreak/>
        <w:t xml:space="preserve">the </w:t>
      </w:r>
      <w:r w:rsidR="00364C67" w:rsidRPr="00095E61">
        <w:rPr>
          <w:rFonts w:asciiTheme="majorHAnsi" w:hAnsiTheme="majorHAnsi" w:cstheme="majorHAnsi"/>
        </w:rPr>
        <w:t>ES program</w:t>
      </w:r>
      <w:r w:rsidR="00403990" w:rsidRPr="00095E61">
        <w:rPr>
          <w:rFonts w:asciiTheme="majorHAnsi" w:hAnsiTheme="majorHAnsi" w:cstheme="majorHAnsi"/>
        </w:rPr>
        <w:t>,</w:t>
      </w:r>
      <w:r w:rsidR="00364C67" w:rsidRPr="00095E61">
        <w:rPr>
          <w:rFonts w:asciiTheme="majorHAnsi" w:hAnsiTheme="majorHAnsi" w:cstheme="majorHAnsi"/>
        </w:rPr>
        <w:t xml:space="preserve"> </w:t>
      </w:r>
      <w:r w:rsidRPr="00095E61">
        <w:rPr>
          <w:rFonts w:asciiTheme="majorHAnsi" w:hAnsiTheme="majorHAnsi" w:cstheme="majorHAnsi"/>
        </w:rPr>
        <w:t>the st</w:t>
      </w:r>
      <w:r w:rsidR="00741C99" w:rsidRPr="00095E61">
        <w:rPr>
          <w:rFonts w:asciiTheme="majorHAnsi" w:hAnsiTheme="majorHAnsi" w:cstheme="majorHAnsi"/>
        </w:rPr>
        <w:t>udents should be fit for contemporary</w:t>
      </w:r>
      <w:r w:rsidRPr="00095E61">
        <w:rPr>
          <w:rFonts w:asciiTheme="majorHAnsi" w:hAnsiTheme="majorHAnsi" w:cstheme="majorHAnsi"/>
        </w:rPr>
        <w:t xml:space="preserve"> job market</w:t>
      </w:r>
      <w:r w:rsidR="00245EFA" w:rsidRPr="00095E61">
        <w:rPr>
          <w:rFonts w:asciiTheme="majorHAnsi" w:hAnsiTheme="majorHAnsi" w:cstheme="majorHAnsi"/>
        </w:rPr>
        <w:t>,</w:t>
      </w:r>
      <w:r w:rsidRPr="00095E61">
        <w:rPr>
          <w:rFonts w:asciiTheme="majorHAnsi" w:hAnsiTheme="majorHAnsi" w:cstheme="majorHAnsi"/>
        </w:rPr>
        <w:t xml:space="preserve"> where one </w:t>
      </w:r>
      <w:proofErr w:type="gramStart"/>
      <w:r w:rsidRPr="00095E61">
        <w:rPr>
          <w:rFonts w:asciiTheme="majorHAnsi" w:hAnsiTheme="majorHAnsi" w:cstheme="majorHAnsi"/>
        </w:rPr>
        <w:t>has to</w:t>
      </w:r>
      <w:proofErr w:type="gramEnd"/>
      <w:r w:rsidRPr="00095E61">
        <w:rPr>
          <w:rFonts w:asciiTheme="majorHAnsi" w:hAnsiTheme="majorHAnsi" w:cstheme="majorHAnsi"/>
        </w:rPr>
        <w:t xml:space="preserve"> show the ability to think </w:t>
      </w:r>
      <w:r w:rsidR="005F7EC0" w:rsidRPr="00095E61">
        <w:rPr>
          <w:rFonts w:asciiTheme="majorHAnsi" w:hAnsiTheme="majorHAnsi" w:cstheme="majorHAnsi"/>
        </w:rPr>
        <w:t>both analytically, critically, be adaptable,</w:t>
      </w:r>
      <w:r w:rsidRPr="00095E61">
        <w:rPr>
          <w:rFonts w:asciiTheme="majorHAnsi" w:hAnsiTheme="majorHAnsi" w:cstheme="majorHAnsi"/>
        </w:rPr>
        <w:t xml:space="preserve"> and act independently. </w:t>
      </w:r>
    </w:p>
    <w:p w14:paraId="51794C84" w14:textId="6315EFDA" w:rsidR="005F111B" w:rsidRPr="00095E61" w:rsidRDefault="008E53C6" w:rsidP="00C659D9">
      <w:pPr>
        <w:spacing w:line="360" w:lineRule="auto"/>
        <w:jc w:val="both"/>
        <w:rPr>
          <w:rFonts w:asciiTheme="majorHAnsi" w:hAnsiTheme="majorHAnsi" w:cstheme="majorHAnsi"/>
        </w:rPr>
      </w:pPr>
      <w:r w:rsidRPr="00095E61">
        <w:rPr>
          <w:rFonts w:asciiTheme="majorHAnsi" w:hAnsiTheme="majorHAnsi" w:cstheme="majorHAnsi"/>
          <w:b/>
        </w:rPr>
        <w:t>1.3</w:t>
      </w:r>
      <w:r w:rsidR="005A7689" w:rsidRPr="00095E61">
        <w:rPr>
          <w:rFonts w:asciiTheme="majorHAnsi" w:hAnsiTheme="majorHAnsi" w:cstheme="majorHAnsi"/>
          <w:b/>
        </w:rPr>
        <w:t xml:space="preserve"> </w:t>
      </w:r>
      <w:r w:rsidR="005F111B" w:rsidRPr="00095E61">
        <w:rPr>
          <w:rFonts w:asciiTheme="majorHAnsi" w:hAnsiTheme="majorHAnsi" w:cstheme="majorHAnsi"/>
          <w:b/>
        </w:rPr>
        <w:t>Assumptions</w:t>
      </w:r>
      <w:r w:rsidRPr="00095E61">
        <w:rPr>
          <w:rFonts w:asciiTheme="majorHAnsi" w:hAnsiTheme="majorHAnsi" w:cstheme="majorHAnsi"/>
          <w:b/>
        </w:rPr>
        <w:t xml:space="preserve"> and limitations</w:t>
      </w:r>
    </w:p>
    <w:p w14:paraId="702833E1" w14:textId="0D50155E" w:rsidR="00FC5962" w:rsidRPr="00095E61" w:rsidRDefault="00F81657" w:rsidP="000F672A">
      <w:pPr>
        <w:spacing w:line="360" w:lineRule="auto"/>
        <w:ind w:right="14" w:firstLine="708"/>
        <w:jc w:val="both"/>
        <w:rPr>
          <w:rFonts w:asciiTheme="majorHAnsi" w:hAnsiTheme="majorHAnsi" w:cstheme="majorHAnsi"/>
        </w:rPr>
      </w:pPr>
      <w:r w:rsidRPr="00095E61">
        <w:rPr>
          <w:rFonts w:asciiTheme="majorHAnsi" w:hAnsiTheme="majorHAnsi" w:cstheme="majorHAnsi"/>
        </w:rPr>
        <w:t>T</w:t>
      </w:r>
      <w:r w:rsidR="00FC5962" w:rsidRPr="00095E61">
        <w:rPr>
          <w:rFonts w:asciiTheme="majorHAnsi" w:hAnsiTheme="majorHAnsi" w:cstheme="majorHAnsi"/>
        </w:rPr>
        <w:t>he dissertation assumes that the</w:t>
      </w:r>
      <w:r w:rsidR="00095E61">
        <w:rPr>
          <w:rFonts w:asciiTheme="majorHAnsi" w:hAnsiTheme="majorHAnsi" w:cstheme="majorHAnsi"/>
        </w:rPr>
        <w:t xml:space="preserve"> researched people</w:t>
      </w:r>
      <w:r w:rsidR="00FC5962" w:rsidRPr="00095E61">
        <w:rPr>
          <w:rFonts w:asciiTheme="majorHAnsi" w:hAnsiTheme="majorHAnsi" w:cstheme="majorHAnsi"/>
        </w:rPr>
        <w:t xml:space="preserve"> provide their opinions truthfully. The first assumption </w:t>
      </w:r>
      <w:r w:rsidR="00693843" w:rsidRPr="00095E61">
        <w:rPr>
          <w:rFonts w:asciiTheme="majorHAnsi" w:hAnsiTheme="majorHAnsi" w:cstheme="majorHAnsi"/>
        </w:rPr>
        <w:t>stems from</w:t>
      </w:r>
      <w:r w:rsidR="005F7EC0" w:rsidRPr="00095E61">
        <w:rPr>
          <w:rFonts w:asciiTheme="majorHAnsi" w:hAnsiTheme="majorHAnsi" w:cstheme="majorHAnsi"/>
        </w:rPr>
        <w:t xml:space="preserve"> the </w:t>
      </w:r>
      <w:r w:rsidR="00FC5962" w:rsidRPr="00095E61">
        <w:rPr>
          <w:rFonts w:asciiTheme="majorHAnsi" w:hAnsiTheme="majorHAnsi" w:cstheme="majorHAnsi"/>
        </w:rPr>
        <w:t xml:space="preserve">quantitative </w:t>
      </w:r>
      <w:r w:rsidR="00F45FC7" w:rsidRPr="00095E61">
        <w:rPr>
          <w:rFonts w:asciiTheme="majorHAnsi" w:hAnsiTheme="majorHAnsi" w:cstheme="majorHAnsi"/>
        </w:rPr>
        <w:t xml:space="preserve">and qualitative </w:t>
      </w:r>
      <w:r w:rsidR="00FC5962" w:rsidRPr="00095E61">
        <w:rPr>
          <w:rFonts w:asciiTheme="majorHAnsi" w:hAnsiTheme="majorHAnsi" w:cstheme="majorHAnsi"/>
        </w:rPr>
        <w:t>data collected through a survey</w:t>
      </w:r>
      <w:r w:rsidR="005F7EC0" w:rsidRPr="00095E61">
        <w:rPr>
          <w:rFonts w:asciiTheme="majorHAnsi" w:hAnsiTheme="majorHAnsi" w:cstheme="majorHAnsi"/>
        </w:rPr>
        <w:t>. The survey was</w:t>
      </w:r>
      <w:r w:rsidR="00FC5962" w:rsidRPr="00095E61">
        <w:rPr>
          <w:rFonts w:asciiTheme="majorHAnsi" w:hAnsiTheme="majorHAnsi" w:cstheme="majorHAnsi"/>
        </w:rPr>
        <w:t xml:space="preserve"> distributed amongst</w:t>
      </w:r>
      <w:r w:rsidR="00180018" w:rsidRPr="00095E61">
        <w:rPr>
          <w:rFonts w:asciiTheme="majorHAnsi" w:hAnsiTheme="majorHAnsi" w:cstheme="majorHAnsi"/>
        </w:rPr>
        <w:t xml:space="preserve"> 155</w:t>
      </w:r>
      <w:r w:rsidR="00FC5962" w:rsidRPr="00095E61">
        <w:rPr>
          <w:rFonts w:asciiTheme="majorHAnsi" w:hAnsiTheme="majorHAnsi" w:cstheme="majorHAnsi"/>
        </w:rPr>
        <w:t xml:space="preserve"> high school students</w:t>
      </w:r>
      <w:r w:rsidR="005F7EC0" w:rsidRPr="00095E61">
        <w:rPr>
          <w:rFonts w:asciiTheme="majorHAnsi" w:hAnsiTheme="majorHAnsi" w:cstheme="majorHAnsi"/>
        </w:rPr>
        <w:t xml:space="preserve"> with</w:t>
      </w:r>
      <w:r w:rsidR="00180018" w:rsidRPr="00095E61">
        <w:rPr>
          <w:rFonts w:asciiTheme="majorHAnsi" w:hAnsiTheme="majorHAnsi" w:cstheme="majorHAnsi"/>
        </w:rPr>
        <w:t>in five</w:t>
      </w:r>
      <w:r w:rsidR="00EB42BA" w:rsidRPr="00095E61">
        <w:rPr>
          <w:rFonts w:asciiTheme="majorHAnsi" w:hAnsiTheme="majorHAnsi" w:cstheme="majorHAnsi"/>
        </w:rPr>
        <w:t xml:space="preserve"> </w:t>
      </w:r>
      <w:r w:rsidR="00AB5507">
        <w:rPr>
          <w:rFonts w:asciiTheme="majorHAnsi" w:hAnsiTheme="majorHAnsi" w:cstheme="majorHAnsi"/>
        </w:rPr>
        <w:t xml:space="preserve">Estonian </w:t>
      </w:r>
      <w:r w:rsidR="00EB42BA" w:rsidRPr="00095E61">
        <w:rPr>
          <w:rFonts w:asciiTheme="majorHAnsi" w:hAnsiTheme="majorHAnsi" w:cstheme="majorHAnsi"/>
        </w:rPr>
        <w:t>high</w:t>
      </w:r>
      <w:r w:rsidR="003A74B0" w:rsidRPr="00095E61">
        <w:rPr>
          <w:rFonts w:asciiTheme="majorHAnsi" w:hAnsiTheme="majorHAnsi" w:cstheme="majorHAnsi"/>
        </w:rPr>
        <w:t xml:space="preserve"> schools</w:t>
      </w:r>
      <w:r w:rsidR="00FC5962" w:rsidRPr="00095E61">
        <w:rPr>
          <w:rFonts w:asciiTheme="majorHAnsi" w:hAnsiTheme="majorHAnsi" w:cstheme="majorHAnsi"/>
        </w:rPr>
        <w:t>. The</w:t>
      </w:r>
      <w:r w:rsidR="006614AF" w:rsidRPr="00095E61">
        <w:rPr>
          <w:rFonts w:asciiTheme="majorHAnsi" w:hAnsiTheme="majorHAnsi" w:cstheme="majorHAnsi"/>
        </w:rPr>
        <w:t xml:space="preserve"> </w:t>
      </w:r>
      <w:r w:rsidR="009618FF" w:rsidRPr="00095E61">
        <w:rPr>
          <w:rFonts w:asciiTheme="majorHAnsi" w:hAnsiTheme="majorHAnsi" w:cstheme="majorHAnsi"/>
        </w:rPr>
        <w:t>outcomes</w:t>
      </w:r>
      <w:r w:rsidR="00693843" w:rsidRPr="00095E61">
        <w:rPr>
          <w:rFonts w:asciiTheme="majorHAnsi" w:hAnsiTheme="majorHAnsi" w:cstheme="majorHAnsi"/>
        </w:rPr>
        <w:t xml:space="preserve"> of the examination</w:t>
      </w:r>
      <w:r w:rsidR="009618FF" w:rsidRPr="00095E61">
        <w:rPr>
          <w:rFonts w:asciiTheme="majorHAnsi" w:hAnsiTheme="majorHAnsi" w:cstheme="majorHAnsi"/>
        </w:rPr>
        <w:t xml:space="preserve"> </w:t>
      </w:r>
      <w:r w:rsidR="006614AF" w:rsidRPr="00095E61">
        <w:rPr>
          <w:rFonts w:asciiTheme="majorHAnsi" w:hAnsiTheme="majorHAnsi" w:cstheme="majorHAnsi"/>
        </w:rPr>
        <w:t xml:space="preserve">help </w:t>
      </w:r>
      <w:r w:rsidR="00FC5962" w:rsidRPr="00095E61">
        <w:rPr>
          <w:rFonts w:asciiTheme="majorHAnsi" w:hAnsiTheme="majorHAnsi" w:cstheme="majorHAnsi"/>
        </w:rPr>
        <w:t xml:space="preserve">to </w:t>
      </w:r>
      <w:r w:rsidR="009618FF" w:rsidRPr="00095E61">
        <w:rPr>
          <w:rFonts w:asciiTheme="majorHAnsi" w:hAnsiTheme="majorHAnsi" w:cstheme="majorHAnsi"/>
        </w:rPr>
        <w:t xml:space="preserve">support and explain the </w:t>
      </w:r>
      <w:r w:rsidR="00FC5962" w:rsidRPr="00095E61">
        <w:rPr>
          <w:rFonts w:asciiTheme="majorHAnsi" w:hAnsiTheme="majorHAnsi" w:cstheme="majorHAnsi"/>
        </w:rPr>
        <w:t>des</w:t>
      </w:r>
      <w:r w:rsidR="009664B7" w:rsidRPr="00095E61">
        <w:rPr>
          <w:rFonts w:asciiTheme="majorHAnsi" w:hAnsiTheme="majorHAnsi" w:cstheme="majorHAnsi"/>
        </w:rPr>
        <w:t>k research, answer the sub-questions and contribute</w:t>
      </w:r>
      <w:r w:rsidR="00EB42BA" w:rsidRPr="00095E61">
        <w:rPr>
          <w:rFonts w:asciiTheme="majorHAnsi" w:hAnsiTheme="majorHAnsi" w:cstheme="majorHAnsi"/>
        </w:rPr>
        <w:t xml:space="preserve"> to the suggestions in the recommendations chapter</w:t>
      </w:r>
      <w:r w:rsidR="006614AF" w:rsidRPr="00095E61">
        <w:rPr>
          <w:rFonts w:asciiTheme="majorHAnsi" w:hAnsiTheme="majorHAnsi" w:cstheme="majorHAnsi"/>
        </w:rPr>
        <w:t>.</w:t>
      </w:r>
      <w:r w:rsidR="00143CC5" w:rsidRPr="00095E61">
        <w:rPr>
          <w:rFonts w:asciiTheme="majorHAnsi" w:hAnsiTheme="majorHAnsi" w:cstheme="majorHAnsi"/>
        </w:rPr>
        <w:t xml:space="preserve"> Furthermore, </w:t>
      </w:r>
      <w:r w:rsidR="00EB42BA" w:rsidRPr="00095E61">
        <w:rPr>
          <w:rFonts w:asciiTheme="majorHAnsi" w:hAnsiTheme="majorHAnsi" w:cstheme="majorHAnsi"/>
        </w:rPr>
        <w:t>five</w:t>
      </w:r>
      <w:r w:rsidR="00143CC5" w:rsidRPr="00095E61">
        <w:rPr>
          <w:rFonts w:asciiTheme="majorHAnsi" w:hAnsiTheme="majorHAnsi" w:cstheme="majorHAnsi"/>
        </w:rPr>
        <w:t xml:space="preserve"> </w:t>
      </w:r>
      <w:r w:rsidR="00AB5507">
        <w:rPr>
          <w:rFonts w:asciiTheme="majorHAnsi" w:hAnsiTheme="majorHAnsi" w:cstheme="majorHAnsi"/>
        </w:rPr>
        <w:t xml:space="preserve">semi-structured </w:t>
      </w:r>
      <w:r w:rsidR="00143CC5" w:rsidRPr="00095E61">
        <w:rPr>
          <w:rFonts w:asciiTheme="majorHAnsi" w:hAnsiTheme="majorHAnsi" w:cstheme="majorHAnsi"/>
        </w:rPr>
        <w:t xml:space="preserve">interviews </w:t>
      </w:r>
      <w:r w:rsidR="00EB42BA" w:rsidRPr="00095E61">
        <w:rPr>
          <w:rFonts w:asciiTheme="majorHAnsi" w:hAnsiTheme="majorHAnsi" w:cstheme="majorHAnsi"/>
        </w:rPr>
        <w:t>are</w:t>
      </w:r>
      <w:r w:rsidR="00143CC5" w:rsidRPr="00095E61">
        <w:rPr>
          <w:rFonts w:asciiTheme="majorHAnsi" w:hAnsiTheme="majorHAnsi" w:cstheme="majorHAnsi"/>
        </w:rPr>
        <w:t xml:space="preserve"> conducted with the </w:t>
      </w:r>
      <w:r w:rsidR="00364C67" w:rsidRPr="00095E61">
        <w:rPr>
          <w:rFonts w:asciiTheme="majorHAnsi" w:hAnsiTheme="majorHAnsi" w:cstheme="majorHAnsi"/>
        </w:rPr>
        <w:t>ES</w:t>
      </w:r>
      <w:r w:rsidR="00143CC5" w:rsidRPr="00095E61">
        <w:rPr>
          <w:rFonts w:asciiTheme="majorHAnsi" w:hAnsiTheme="majorHAnsi" w:cstheme="majorHAnsi"/>
        </w:rPr>
        <w:t xml:space="preserve"> students</w:t>
      </w:r>
      <w:r w:rsidR="00EB42BA" w:rsidRPr="00095E61">
        <w:rPr>
          <w:rFonts w:asciiTheme="majorHAnsi" w:hAnsiTheme="majorHAnsi" w:cstheme="majorHAnsi"/>
        </w:rPr>
        <w:t xml:space="preserve"> and an interview is conducted with the </w:t>
      </w:r>
      <w:r w:rsidR="00364C67" w:rsidRPr="00095E61">
        <w:rPr>
          <w:rFonts w:asciiTheme="majorHAnsi" w:hAnsiTheme="majorHAnsi" w:cstheme="majorHAnsi"/>
        </w:rPr>
        <w:t>ES</w:t>
      </w:r>
      <w:r w:rsidR="00EB42BA" w:rsidRPr="00095E61">
        <w:rPr>
          <w:rFonts w:asciiTheme="majorHAnsi" w:hAnsiTheme="majorHAnsi" w:cstheme="majorHAnsi"/>
        </w:rPr>
        <w:t xml:space="preserve"> program communication and promotion coordinator</w:t>
      </w:r>
      <w:r w:rsidR="00143CC5" w:rsidRPr="00095E61">
        <w:rPr>
          <w:rFonts w:asciiTheme="majorHAnsi" w:hAnsiTheme="majorHAnsi" w:cstheme="majorHAnsi"/>
        </w:rPr>
        <w:t xml:space="preserve"> to answer the sub</w:t>
      </w:r>
      <w:r w:rsidR="00EB42BA" w:rsidRPr="00095E61">
        <w:rPr>
          <w:rFonts w:asciiTheme="majorHAnsi" w:hAnsiTheme="majorHAnsi" w:cstheme="majorHAnsi"/>
        </w:rPr>
        <w:t>-</w:t>
      </w:r>
      <w:r w:rsidR="00143CC5" w:rsidRPr="00095E61">
        <w:rPr>
          <w:rFonts w:asciiTheme="majorHAnsi" w:hAnsiTheme="majorHAnsi" w:cstheme="majorHAnsi"/>
        </w:rPr>
        <w:t>questions and create</w:t>
      </w:r>
      <w:r w:rsidR="00AB5507">
        <w:rPr>
          <w:rFonts w:asciiTheme="majorHAnsi" w:hAnsiTheme="majorHAnsi" w:cstheme="majorHAnsi"/>
        </w:rPr>
        <w:t xml:space="preserve"> promotion</w:t>
      </w:r>
      <w:r w:rsidR="00143CC5" w:rsidRPr="00095E61">
        <w:rPr>
          <w:rFonts w:asciiTheme="majorHAnsi" w:hAnsiTheme="majorHAnsi" w:cstheme="majorHAnsi"/>
        </w:rPr>
        <w:t xml:space="preserve"> recommendations. </w:t>
      </w:r>
    </w:p>
    <w:p w14:paraId="359217D4" w14:textId="63509D1F" w:rsidR="009664B7" w:rsidRPr="00095E61" w:rsidRDefault="00693843" w:rsidP="00AB5507">
      <w:pPr>
        <w:spacing w:line="360" w:lineRule="auto"/>
        <w:ind w:right="14" w:firstLine="708"/>
        <w:jc w:val="both"/>
        <w:rPr>
          <w:rFonts w:asciiTheme="majorHAnsi" w:hAnsiTheme="majorHAnsi" w:cstheme="majorHAnsi"/>
        </w:rPr>
      </w:pPr>
      <w:r w:rsidRPr="00095E61">
        <w:rPr>
          <w:rFonts w:asciiTheme="majorHAnsi" w:hAnsiTheme="majorHAnsi" w:cstheme="majorHAnsi"/>
        </w:rPr>
        <w:t>Additionally</w:t>
      </w:r>
      <w:r w:rsidR="00F81657" w:rsidRPr="00095E61">
        <w:rPr>
          <w:rFonts w:asciiTheme="majorHAnsi" w:hAnsiTheme="majorHAnsi" w:cstheme="majorHAnsi"/>
        </w:rPr>
        <w:t>,</w:t>
      </w:r>
      <w:r w:rsidR="00C66218">
        <w:rPr>
          <w:rFonts w:asciiTheme="majorHAnsi" w:hAnsiTheme="majorHAnsi" w:cstheme="majorHAnsi"/>
        </w:rPr>
        <w:t xml:space="preserve"> the thesis</w:t>
      </w:r>
      <w:r w:rsidR="00654159" w:rsidRPr="00095E61">
        <w:rPr>
          <w:rFonts w:asciiTheme="majorHAnsi" w:hAnsiTheme="majorHAnsi" w:cstheme="majorHAnsi"/>
        </w:rPr>
        <w:t xml:space="preserve"> assumes that the </w:t>
      </w:r>
      <w:r w:rsidR="00364C67" w:rsidRPr="00095E61">
        <w:rPr>
          <w:rFonts w:asciiTheme="majorHAnsi" w:hAnsiTheme="majorHAnsi" w:cstheme="majorHAnsi"/>
        </w:rPr>
        <w:t>ES</w:t>
      </w:r>
      <w:r w:rsidR="00654159" w:rsidRPr="00095E61">
        <w:rPr>
          <w:rFonts w:asciiTheme="majorHAnsi" w:hAnsiTheme="majorHAnsi" w:cstheme="majorHAnsi"/>
        </w:rPr>
        <w:t xml:space="preserve"> program</w:t>
      </w:r>
      <w:r w:rsidR="00EB42BA" w:rsidRPr="00095E61">
        <w:rPr>
          <w:rFonts w:asciiTheme="majorHAnsi" w:hAnsiTheme="majorHAnsi" w:cstheme="majorHAnsi"/>
        </w:rPr>
        <w:t xml:space="preserve"> </w:t>
      </w:r>
      <w:r w:rsidR="00654159" w:rsidRPr="00095E61">
        <w:rPr>
          <w:rFonts w:asciiTheme="majorHAnsi" w:hAnsiTheme="majorHAnsi" w:cstheme="majorHAnsi"/>
        </w:rPr>
        <w:t>communication</w:t>
      </w:r>
      <w:r w:rsidR="00EB42BA" w:rsidRPr="00095E61">
        <w:rPr>
          <w:rFonts w:asciiTheme="majorHAnsi" w:hAnsiTheme="majorHAnsi" w:cstheme="majorHAnsi"/>
        </w:rPr>
        <w:t xml:space="preserve"> and promotion</w:t>
      </w:r>
      <w:r w:rsidR="006614AF" w:rsidRPr="00095E61">
        <w:rPr>
          <w:rFonts w:asciiTheme="majorHAnsi" w:hAnsiTheme="majorHAnsi" w:cstheme="majorHAnsi"/>
        </w:rPr>
        <w:t xml:space="preserve"> </w:t>
      </w:r>
      <w:r w:rsidR="00AB5507">
        <w:rPr>
          <w:rFonts w:asciiTheme="majorHAnsi" w:hAnsiTheme="majorHAnsi" w:cstheme="majorHAnsi"/>
        </w:rPr>
        <w:t>aimed at the</w:t>
      </w:r>
      <w:r w:rsidR="00EB42BA" w:rsidRPr="00095E61">
        <w:rPr>
          <w:rFonts w:asciiTheme="majorHAnsi" w:hAnsiTheme="majorHAnsi" w:cstheme="majorHAnsi"/>
        </w:rPr>
        <w:t xml:space="preserve"> international students </w:t>
      </w:r>
      <w:r w:rsidR="00654159" w:rsidRPr="00095E61">
        <w:rPr>
          <w:rFonts w:asciiTheme="majorHAnsi" w:hAnsiTheme="majorHAnsi" w:cstheme="majorHAnsi"/>
        </w:rPr>
        <w:t xml:space="preserve">might be improved based on </w:t>
      </w:r>
      <w:r w:rsidR="009664B7" w:rsidRPr="00095E61">
        <w:rPr>
          <w:rFonts w:asciiTheme="majorHAnsi" w:hAnsiTheme="majorHAnsi" w:cstheme="majorHAnsi"/>
        </w:rPr>
        <w:t>the recommendations</w:t>
      </w:r>
      <w:r w:rsidR="00EB42BA" w:rsidRPr="00095E61">
        <w:rPr>
          <w:rFonts w:asciiTheme="majorHAnsi" w:hAnsiTheme="majorHAnsi" w:cstheme="majorHAnsi"/>
        </w:rPr>
        <w:t xml:space="preserve"> of the research</w:t>
      </w:r>
      <w:r w:rsidR="0024688E" w:rsidRPr="00095E61">
        <w:rPr>
          <w:rFonts w:asciiTheme="majorHAnsi" w:hAnsiTheme="majorHAnsi" w:cstheme="majorHAnsi"/>
        </w:rPr>
        <w:t>.</w:t>
      </w:r>
      <w:r w:rsidR="00F81657" w:rsidRPr="00095E61">
        <w:rPr>
          <w:rFonts w:asciiTheme="majorHAnsi" w:hAnsiTheme="majorHAnsi" w:cstheme="majorHAnsi"/>
        </w:rPr>
        <w:t xml:space="preserve"> </w:t>
      </w:r>
      <w:r w:rsidR="0024688E" w:rsidRPr="00095E61">
        <w:rPr>
          <w:rFonts w:asciiTheme="majorHAnsi" w:hAnsiTheme="majorHAnsi" w:cstheme="majorHAnsi"/>
        </w:rPr>
        <w:t>O</w:t>
      </w:r>
      <w:r w:rsidRPr="00095E61">
        <w:rPr>
          <w:rFonts w:asciiTheme="majorHAnsi" w:hAnsiTheme="majorHAnsi" w:cstheme="majorHAnsi"/>
        </w:rPr>
        <w:t>nce the motivators of</w:t>
      </w:r>
      <w:r w:rsidR="00C3606D" w:rsidRPr="00095E61">
        <w:rPr>
          <w:rFonts w:asciiTheme="majorHAnsi" w:hAnsiTheme="majorHAnsi" w:cstheme="majorHAnsi"/>
        </w:rPr>
        <w:t xml:space="preserve"> interna</w:t>
      </w:r>
      <w:r w:rsidRPr="00095E61">
        <w:rPr>
          <w:rFonts w:asciiTheme="majorHAnsi" w:hAnsiTheme="majorHAnsi" w:cstheme="majorHAnsi"/>
        </w:rPr>
        <w:t xml:space="preserve">tional students to study abroad are established and </w:t>
      </w:r>
      <w:r w:rsidR="009664B7" w:rsidRPr="00095E61">
        <w:rPr>
          <w:rFonts w:asciiTheme="majorHAnsi" w:hAnsiTheme="majorHAnsi" w:cstheme="majorHAnsi"/>
        </w:rPr>
        <w:t xml:space="preserve">factors </w:t>
      </w:r>
      <w:r w:rsidRPr="00095E61">
        <w:rPr>
          <w:rFonts w:asciiTheme="majorHAnsi" w:hAnsiTheme="majorHAnsi" w:cstheme="majorHAnsi"/>
        </w:rPr>
        <w:t>of infl</w:t>
      </w:r>
      <w:r w:rsidR="00AB5507">
        <w:rPr>
          <w:rFonts w:asciiTheme="majorHAnsi" w:hAnsiTheme="majorHAnsi" w:cstheme="majorHAnsi"/>
        </w:rPr>
        <w:t>uence in choosing the study abroad destination are</w:t>
      </w:r>
      <w:r w:rsidRPr="00095E61">
        <w:rPr>
          <w:rFonts w:asciiTheme="majorHAnsi" w:hAnsiTheme="majorHAnsi" w:cstheme="majorHAnsi"/>
        </w:rPr>
        <w:t xml:space="preserve"> confirmed</w:t>
      </w:r>
      <w:r w:rsidR="00AB5507">
        <w:rPr>
          <w:rFonts w:asciiTheme="majorHAnsi" w:hAnsiTheme="majorHAnsi" w:cstheme="majorHAnsi"/>
        </w:rPr>
        <w:t>,</w:t>
      </w:r>
      <w:r w:rsidRPr="00095E61">
        <w:rPr>
          <w:rFonts w:asciiTheme="majorHAnsi" w:hAnsiTheme="majorHAnsi" w:cstheme="majorHAnsi"/>
        </w:rPr>
        <w:t xml:space="preserve"> </w:t>
      </w:r>
      <w:r w:rsidR="00654159" w:rsidRPr="00095E61">
        <w:rPr>
          <w:rFonts w:asciiTheme="majorHAnsi" w:hAnsiTheme="majorHAnsi" w:cstheme="majorHAnsi"/>
        </w:rPr>
        <w:t>T</w:t>
      </w:r>
      <w:r w:rsidR="00831294" w:rsidRPr="00095E61">
        <w:rPr>
          <w:rFonts w:asciiTheme="majorHAnsi" w:hAnsiTheme="majorHAnsi" w:cstheme="majorHAnsi"/>
        </w:rPr>
        <w:t>HUAS</w:t>
      </w:r>
      <w:r w:rsidR="006F7C51" w:rsidRPr="00095E61">
        <w:rPr>
          <w:rFonts w:asciiTheme="majorHAnsi" w:hAnsiTheme="majorHAnsi" w:cstheme="majorHAnsi"/>
        </w:rPr>
        <w:t xml:space="preserve"> could a</w:t>
      </w:r>
      <w:r w:rsidR="0024688E" w:rsidRPr="00095E61">
        <w:rPr>
          <w:rFonts w:asciiTheme="majorHAnsi" w:hAnsiTheme="majorHAnsi" w:cstheme="majorHAnsi"/>
        </w:rPr>
        <w:t xml:space="preserve">ccommodate those suggestions, </w:t>
      </w:r>
      <w:r w:rsidR="009664B7" w:rsidRPr="00095E61">
        <w:rPr>
          <w:rFonts w:asciiTheme="majorHAnsi" w:hAnsiTheme="majorHAnsi" w:cstheme="majorHAnsi"/>
        </w:rPr>
        <w:t>as</w:t>
      </w:r>
      <w:r w:rsidR="00654159" w:rsidRPr="00095E61">
        <w:rPr>
          <w:rFonts w:asciiTheme="majorHAnsi" w:hAnsiTheme="majorHAnsi" w:cstheme="majorHAnsi"/>
        </w:rPr>
        <w:t xml:space="preserve"> t</w:t>
      </w:r>
      <w:r w:rsidR="006614AF" w:rsidRPr="00095E61">
        <w:rPr>
          <w:rFonts w:asciiTheme="majorHAnsi" w:hAnsiTheme="majorHAnsi" w:cstheme="majorHAnsi"/>
        </w:rPr>
        <w:t xml:space="preserve">he objective </w:t>
      </w:r>
      <w:r w:rsidR="00095E61">
        <w:rPr>
          <w:rFonts w:asciiTheme="majorHAnsi" w:hAnsiTheme="majorHAnsi" w:cstheme="majorHAnsi"/>
        </w:rPr>
        <w:t>of the study</w:t>
      </w:r>
      <w:r w:rsidR="00654159" w:rsidRPr="00095E61">
        <w:rPr>
          <w:rFonts w:asciiTheme="majorHAnsi" w:hAnsiTheme="majorHAnsi" w:cstheme="majorHAnsi"/>
        </w:rPr>
        <w:t xml:space="preserve"> is to elevate the number of international students. </w:t>
      </w:r>
    </w:p>
    <w:p w14:paraId="7146B5EA" w14:textId="7EA7C464" w:rsidR="00D65CCF" w:rsidRPr="001D5A12" w:rsidRDefault="00C66218" w:rsidP="001D5A12">
      <w:pPr>
        <w:shd w:val="clear" w:color="auto" w:fill="FFFFFF"/>
        <w:spacing w:after="0" w:line="360" w:lineRule="auto"/>
        <w:ind w:firstLine="708"/>
        <w:jc w:val="both"/>
        <w:rPr>
          <w:rFonts w:asciiTheme="majorHAnsi" w:hAnsiTheme="majorHAnsi" w:cstheme="majorHAnsi"/>
        </w:rPr>
      </w:pPr>
      <w:r>
        <w:rPr>
          <w:rFonts w:asciiTheme="majorHAnsi" w:hAnsiTheme="majorHAnsi" w:cstheme="majorHAnsi"/>
        </w:rPr>
        <w:t>The study</w:t>
      </w:r>
      <w:r w:rsidR="002D4998" w:rsidRPr="00095E61">
        <w:rPr>
          <w:rFonts w:asciiTheme="majorHAnsi" w:hAnsiTheme="majorHAnsi" w:cstheme="majorHAnsi"/>
        </w:rPr>
        <w:t xml:space="preserve"> has t</w:t>
      </w:r>
      <w:r w:rsidR="005F44E8">
        <w:rPr>
          <w:rFonts w:asciiTheme="majorHAnsi" w:hAnsiTheme="majorHAnsi" w:cstheme="majorHAnsi"/>
        </w:rPr>
        <w:t xml:space="preserve">hree </w:t>
      </w:r>
      <w:r w:rsidR="002D4998" w:rsidRPr="00095E61">
        <w:rPr>
          <w:rFonts w:asciiTheme="majorHAnsi" w:hAnsiTheme="majorHAnsi" w:cstheme="majorHAnsi"/>
        </w:rPr>
        <w:t xml:space="preserve">limitations. Firstly, </w:t>
      </w:r>
      <w:r w:rsidR="005F44E8">
        <w:rPr>
          <w:rFonts w:asciiTheme="majorHAnsi" w:hAnsiTheme="majorHAnsi" w:cstheme="majorHAnsi"/>
        </w:rPr>
        <w:t xml:space="preserve">the dissertation aims to research the international students. Due to the limitations of time and financial resources, the author has narrowed the target group to Estonian high school students. Secondly, </w:t>
      </w:r>
      <w:r w:rsidR="002D4998" w:rsidRPr="00095E61">
        <w:rPr>
          <w:rFonts w:asciiTheme="majorHAnsi" w:hAnsiTheme="majorHAnsi" w:cstheme="majorHAnsi"/>
        </w:rPr>
        <w:t>t</w:t>
      </w:r>
      <w:r w:rsidR="00BC0257" w:rsidRPr="00095E61">
        <w:rPr>
          <w:rFonts w:asciiTheme="majorHAnsi" w:hAnsiTheme="majorHAnsi" w:cstheme="majorHAnsi"/>
        </w:rPr>
        <w:t xml:space="preserve">he survey conducted with </w:t>
      </w:r>
      <w:r w:rsidR="00F81657" w:rsidRPr="00095E61">
        <w:rPr>
          <w:rFonts w:asciiTheme="majorHAnsi" w:hAnsiTheme="majorHAnsi" w:cstheme="majorHAnsi"/>
        </w:rPr>
        <w:t xml:space="preserve">the </w:t>
      </w:r>
      <w:r w:rsidR="00BC0257" w:rsidRPr="00095E61">
        <w:rPr>
          <w:rFonts w:asciiTheme="majorHAnsi" w:hAnsiTheme="majorHAnsi" w:cstheme="majorHAnsi"/>
        </w:rPr>
        <w:t>Estonian</w:t>
      </w:r>
      <w:r w:rsidR="0024688E" w:rsidRPr="00095E61">
        <w:rPr>
          <w:rFonts w:asciiTheme="majorHAnsi" w:hAnsiTheme="majorHAnsi" w:cstheme="majorHAnsi"/>
        </w:rPr>
        <w:t xml:space="preserve"> high school pupils </w:t>
      </w:r>
      <w:r w:rsidR="00F81657" w:rsidRPr="00095E61">
        <w:rPr>
          <w:rFonts w:asciiTheme="majorHAnsi" w:hAnsiTheme="majorHAnsi" w:cstheme="majorHAnsi"/>
        </w:rPr>
        <w:t>is</w:t>
      </w:r>
      <w:r w:rsidR="00BC0257" w:rsidRPr="00095E61">
        <w:rPr>
          <w:rFonts w:asciiTheme="majorHAnsi" w:hAnsiTheme="majorHAnsi" w:cstheme="majorHAnsi"/>
        </w:rPr>
        <w:t xml:space="preserve"> made in the capital of Estonia, Tallinn. High schools in </w:t>
      </w:r>
      <w:r w:rsidR="00F81657" w:rsidRPr="00095E61">
        <w:rPr>
          <w:rFonts w:asciiTheme="majorHAnsi" w:hAnsiTheme="majorHAnsi" w:cstheme="majorHAnsi"/>
        </w:rPr>
        <w:t>the other cities of Estonia are</w:t>
      </w:r>
      <w:r w:rsidR="00BC0257" w:rsidRPr="00095E61">
        <w:rPr>
          <w:rFonts w:asciiTheme="majorHAnsi" w:hAnsiTheme="majorHAnsi" w:cstheme="majorHAnsi"/>
        </w:rPr>
        <w:t xml:space="preserve"> not involved.</w:t>
      </w:r>
      <w:r w:rsidR="00725D6D" w:rsidRPr="00095E61">
        <w:rPr>
          <w:rFonts w:asciiTheme="majorHAnsi" w:hAnsiTheme="majorHAnsi" w:cstheme="majorHAnsi"/>
        </w:rPr>
        <w:t xml:space="preserve"> </w:t>
      </w:r>
      <w:r w:rsidR="00725D6D" w:rsidRPr="00095E61">
        <w:rPr>
          <w:rFonts w:asciiTheme="majorHAnsi" w:eastAsia="Times New Roman" w:hAnsiTheme="majorHAnsi" w:cstheme="majorHAnsi"/>
        </w:rPr>
        <w:t xml:space="preserve">The reason for opting for these specific high schools located in the capital of Estonia lies behind their well-established structure, long history and their internationally recognized reputations. These schools are also well-exposed to the study of foreign languages and cultures. </w:t>
      </w:r>
      <w:r w:rsidR="00F81657" w:rsidRPr="00095E61">
        <w:rPr>
          <w:rFonts w:asciiTheme="majorHAnsi" w:hAnsiTheme="majorHAnsi" w:cstheme="majorHAnsi"/>
        </w:rPr>
        <w:t>Furthermore</w:t>
      </w:r>
      <w:r w:rsidR="00CC1D66" w:rsidRPr="00095E61">
        <w:rPr>
          <w:rFonts w:asciiTheme="majorHAnsi" w:hAnsiTheme="majorHAnsi" w:cstheme="majorHAnsi"/>
        </w:rPr>
        <w:t>, the number of studen</w:t>
      </w:r>
      <w:r w:rsidR="00F81657" w:rsidRPr="00095E61">
        <w:rPr>
          <w:rFonts w:asciiTheme="majorHAnsi" w:hAnsiTheme="majorHAnsi" w:cstheme="majorHAnsi"/>
        </w:rPr>
        <w:t>ts who fill</w:t>
      </w:r>
      <w:r w:rsidR="00180018" w:rsidRPr="00095E61">
        <w:rPr>
          <w:rFonts w:asciiTheme="majorHAnsi" w:hAnsiTheme="majorHAnsi" w:cstheme="majorHAnsi"/>
        </w:rPr>
        <w:t xml:space="preserve"> in the survey is 155</w:t>
      </w:r>
      <w:r w:rsidR="009664B7" w:rsidRPr="00095E61">
        <w:rPr>
          <w:rFonts w:asciiTheme="majorHAnsi" w:hAnsiTheme="majorHAnsi" w:cstheme="majorHAnsi"/>
        </w:rPr>
        <w:t>. T</w:t>
      </w:r>
      <w:r w:rsidR="00CC1D66" w:rsidRPr="00095E61">
        <w:rPr>
          <w:rFonts w:asciiTheme="majorHAnsi" w:hAnsiTheme="majorHAnsi" w:cstheme="majorHAnsi"/>
        </w:rPr>
        <w:t xml:space="preserve">o have a more generalized and solid outcome, </w:t>
      </w:r>
      <w:proofErr w:type="gramStart"/>
      <w:r w:rsidR="00CC1D66" w:rsidRPr="00095E61">
        <w:rPr>
          <w:rFonts w:asciiTheme="majorHAnsi" w:hAnsiTheme="majorHAnsi" w:cstheme="majorHAnsi"/>
        </w:rPr>
        <w:t>a</w:t>
      </w:r>
      <w:r w:rsidR="006614AF" w:rsidRPr="00095E61">
        <w:rPr>
          <w:rFonts w:asciiTheme="majorHAnsi" w:hAnsiTheme="majorHAnsi" w:cstheme="majorHAnsi"/>
        </w:rPr>
        <w:t xml:space="preserve"> number of</w:t>
      </w:r>
      <w:proofErr w:type="gramEnd"/>
      <w:r w:rsidR="006614AF" w:rsidRPr="00095E61">
        <w:rPr>
          <w:rFonts w:asciiTheme="majorHAnsi" w:hAnsiTheme="majorHAnsi" w:cstheme="majorHAnsi"/>
        </w:rPr>
        <w:t xml:space="preserve"> </w:t>
      </w:r>
      <w:r w:rsidR="00CC1D66" w:rsidRPr="00095E61">
        <w:rPr>
          <w:rFonts w:asciiTheme="majorHAnsi" w:hAnsiTheme="majorHAnsi" w:cstheme="majorHAnsi"/>
        </w:rPr>
        <w:t>additional confirmatory</w:t>
      </w:r>
      <w:r w:rsidR="006614AF" w:rsidRPr="00095E61">
        <w:rPr>
          <w:rFonts w:asciiTheme="majorHAnsi" w:hAnsiTheme="majorHAnsi" w:cstheme="majorHAnsi"/>
        </w:rPr>
        <w:t xml:space="preserve"> studies in</w:t>
      </w:r>
      <w:r w:rsidR="00CC1D66" w:rsidRPr="00095E61">
        <w:rPr>
          <w:rFonts w:asciiTheme="majorHAnsi" w:hAnsiTheme="majorHAnsi" w:cstheme="majorHAnsi"/>
        </w:rPr>
        <w:t xml:space="preserve"> other contexts would be needed.</w:t>
      </w:r>
    </w:p>
    <w:p w14:paraId="69B41026" w14:textId="77777777" w:rsidR="001D5A12" w:rsidRDefault="001D5A12">
      <w:pPr>
        <w:rPr>
          <w:rFonts w:asciiTheme="majorHAnsi" w:hAnsiTheme="majorHAnsi" w:cstheme="majorHAnsi"/>
          <w:sz w:val="24"/>
          <w:szCs w:val="24"/>
          <w:u w:val="single"/>
          <w:lang w:val="et-EE"/>
        </w:rPr>
      </w:pPr>
      <w:r>
        <w:rPr>
          <w:rFonts w:asciiTheme="majorHAnsi" w:hAnsiTheme="majorHAnsi" w:cstheme="majorHAnsi"/>
          <w:sz w:val="24"/>
          <w:szCs w:val="24"/>
          <w:u w:val="single"/>
          <w:lang w:val="et-EE"/>
        </w:rPr>
        <w:br w:type="page"/>
      </w:r>
    </w:p>
    <w:p w14:paraId="1AB0A00E" w14:textId="2231C089" w:rsidR="007F4F6A" w:rsidRPr="00095E61" w:rsidRDefault="00CC1D66" w:rsidP="005C3448">
      <w:pPr>
        <w:spacing w:line="360" w:lineRule="auto"/>
        <w:jc w:val="center"/>
        <w:rPr>
          <w:rFonts w:asciiTheme="majorHAnsi" w:hAnsiTheme="majorHAnsi" w:cstheme="majorHAnsi"/>
          <w:sz w:val="24"/>
          <w:szCs w:val="24"/>
          <w:u w:val="single"/>
          <w:lang w:val="et-EE"/>
        </w:rPr>
      </w:pPr>
      <w:r w:rsidRPr="00095E61">
        <w:rPr>
          <w:rFonts w:asciiTheme="majorHAnsi" w:hAnsiTheme="majorHAnsi" w:cstheme="majorHAnsi"/>
          <w:sz w:val="24"/>
          <w:szCs w:val="24"/>
          <w:u w:val="single"/>
          <w:lang w:val="et-EE"/>
        </w:rPr>
        <w:lastRenderedPageBreak/>
        <w:t>CHAPTER TWO. THEORY AND RATIONALE</w:t>
      </w:r>
    </w:p>
    <w:p w14:paraId="0C59730A" w14:textId="6556F102" w:rsidR="009C6512" w:rsidRPr="00095E61" w:rsidRDefault="005A7689" w:rsidP="00C659D9">
      <w:pPr>
        <w:spacing w:line="360" w:lineRule="auto"/>
        <w:jc w:val="both"/>
        <w:rPr>
          <w:rFonts w:asciiTheme="majorHAnsi" w:hAnsiTheme="majorHAnsi" w:cstheme="majorHAnsi"/>
          <w:b/>
        </w:rPr>
      </w:pPr>
      <w:r w:rsidRPr="00095E61">
        <w:rPr>
          <w:rFonts w:asciiTheme="majorHAnsi" w:hAnsiTheme="majorHAnsi" w:cstheme="majorHAnsi"/>
          <w:b/>
        </w:rPr>
        <w:t xml:space="preserve">2.1 </w:t>
      </w:r>
      <w:r w:rsidR="00CC643C" w:rsidRPr="00095E61">
        <w:rPr>
          <w:rFonts w:asciiTheme="majorHAnsi" w:hAnsiTheme="majorHAnsi" w:cstheme="majorHAnsi"/>
          <w:b/>
        </w:rPr>
        <w:t xml:space="preserve">The necessity of attracting </w:t>
      </w:r>
      <w:r w:rsidR="00AA7C5B" w:rsidRPr="00095E61">
        <w:rPr>
          <w:rFonts w:asciiTheme="majorHAnsi" w:hAnsiTheme="majorHAnsi" w:cstheme="majorHAnsi"/>
          <w:b/>
        </w:rPr>
        <w:t xml:space="preserve">international </w:t>
      </w:r>
      <w:r w:rsidR="00CC643C" w:rsidRPr="00095E61">
        <w:rPr>
          <w:rFonts w:asciiTheme="majorHAnsi" w:hAnsiTheme="majorHAnsi" w:cstheme="majorHAnsi"/>
          <w:b/>
        </w:rPr>
        <w:t>students</w:t>
      </w:r>
    </w:p>
    <w:p w14:paraId="33900505" w14:textId="2CBC2E1F" w:rsidR="0030668A" w:rsidRPr="00095E61" w:rsidRDefault="00AE1E35" w:rsidP="00256DCB">
      <w:pPr>
        <w:spacing w:line="360" w:lineRule="auto"/>
        <w:ind w:firstLine="708"/>
        <w:jc w:val="both"/>
        <w:rPr>
          <w:rFonts w:asciiTheme="majorHAnsi" w:hAnsiTheme="majorHAnsi" w:cstheme="majorHAnsi"/>
        </w:rPr>
      </w:pPr>
      <w:r w:rsidRPr="00095E61">
        <w:rPr>
          <w:rFonts w:asciiTheme="majorHAnsi" w:hAnsiTheme="majorHAnsi" w:cstheme="majorHAnsi"/>
        </w:rPr>
        <w:t xml:space="preserve">The relevance of attracting international students to ES program benefits three parties. The need concerns THUAS, the international students and the integration-oriented European Union. </w:t>
      </w:r>
      <w:r w:rsidR="005F111B" w:rsidRPr="00095E61">
        <w:rPr>
          <w:rFonts w:asciiTheme="majorHAnsi" w:hAnsiTheme="majorHAnsi" w:cstheme="majorHAnsi"/>
        </w:rPr>
        <w:t xml:space="preserve">First, </w:t>
      </w:r>
      <w:r w:rsidR="00471102" w:rsidRPr="00095E61">
        <w:rPr>
          <w:rFonts w:asciiTheme="majorHAnsi" w:hAnsiTheme="majorHAnsi" w:cstheme="majorHAnsi"/>
        </w:rPr>
        <w:t xml:space="preserve">the </w:t>
      </w:r>
      <w:r w:rsidR="001E29CE" w:rsidRPr="00095E61">
        <w:rPr>
          <w:rFonts w:asciiTheme="majorHAnsi" w:hAnsiTheme="majorHAnsi" w:cstheme="majorHAnsi"/>
        </w:rPr>
        <w:t>need for T</w:t>
      </w:r>
      <w:r w:rsidR="00831294" w:rsidRPr="00095E61">
        <w:rPr>
          <w:rFonts w:asciiTheme="majorHAnsi" w:hAnsiTheme="majorHAnsi" w:cstheme="majorHAnsi"/>
        </w:rPr>
        <w:t xml:space="preserve">HUAS </w:t>
      </w:r>
      <w:r w:rsidR="00471102" w:rsidRPr="00095E61">
        <w:rPr>
          <w:rFonts w:asciiTheme="majorHAnsi" w:hAnsiTheme="majorHAnsi" w:cstheme="majorHAnsi"/>
        </w:rPr>
        <w:t>to attract the international students will be explained</w:t>
      </w:r>
      <w:r w:rsidR="008B5C5E" w:rsidRPr="00095E61">
        <w:rPr>
          <w:rFonts w:asciiTheme="majorHAnsi" w:hAnsiTheme="majorHAnsi" w:cstheme="majorHAnsi"/>
        </w:rPr>
        <w:t>.</w:t>
      </w:r>
      <w:r w:rsidR="001E29CE" w:rsidRPr="00095E61">
        <w:rPr>
          <w:rFonts w:asciiTheme="majorHAnsi" w:hAnsiTheme="majorHAnsi" w:cstheme="majorHAnsi"/>
        </w:rPr>
        <w:t xml:space="preserve"> According t</w:t>
      </w:r>
      <w:r w:rsidR="00D73A64" w:rsidRPr="00095E61">
        <w:rPr>
          <w:rFonts w:asciiTheme="majorHAnsi" w:hAnsiTheme="majorHAnsi" w:cstheme="majorHAnsi"/>
        </w:rPr>
        <w:t xml:space="preserve">o Dave van </w:t>
      </w:r>
      <w:proofErr w:type="spellStart"/>
      <w:r w:rsidR="00D73A64" w:rsidRPr="00095E61">
        <w:rPr>
          <w:rFonts w:asciiTheme="majorHAnsi" w:hAnsiTheme="majorHAnsi" w:cstheme="majorHAnsi"/>
        </w:rPr>
        <w:t>Ginhoven</w:t>
      </w:r>
      <w:proofErr w:type="spellEnd"/>
      <w:r w:rsidR="00D73A64" w:rsidRPr="00095E61">
        <w:rPr>
          <w:rFonts w:asciiTheme="majorHAnsi" w:hAnsiTheme="majorHAnsi" w:cstheme="majorHAnsi"/>
        </w:rPr>
        <w:t xml:space="preserve">, the </w:t>
      </w:r>
      <w:r w:rsidR="001E29CE" w:rsidRPr="00095E61">
        <w:rPr>
          <w:rFonts w:asciiTheme="majorHAnsi" w:hAnsiTheme="majorHAnsi" w:cstheme="majorHAnsi"/>
        </w:rPr>
        <w:t>communication and promotion</w:t>
      </w:r>
      <w:r w:rsidR="00D73A64" w:rsidRPr="00095E61">
        <w:rPr>
          <w:rFonts w:asciiTheme="majorHAnsi" w:hAnsiTheme="majorHAnsi" w:cstheme="majorHAnsi"/>
        </w:rPr>
        <w:t xml:space="preserve"> coordinator</w:t>
      </w:r>
      <w:r w:rsidR="008E36BE" w:rsidRPr="00095E61">
        <w:rPr>
          <w:rFonts w:asciiTheme="majorHAnsi" w:hAnsiTheme="majorHAnsi" w:cstheme="majorHAnsi"/>
        </w:rPr>
        <w:t xml:space="preserve"> of </w:t>
      </w:r>
      <w:r w:rsidR="00364C67" w:rsidRPr="00095E61">
        <w:rPr>
          <w:rFonts w:asciiTheme="majorHAnsi" w:hAnsiTheme="majorHAnsi" w:cstheme="majorHAnsi"/>
        </w:rPr>
        <w:t>ES</w:t>
      </w:r>
      <w:r w:rsidR="008E36BE" w:rsidRPr="00095E61">
        <w:rPr>
          <w:rFonts w:asciiTheme="majorHAnsi" w:hAnsiTheme="majorHAnsi" w:cstheme="majorHAnsi"/>
        </w:rPr>
        <w:t xml:space="preserve"> program</w:t>
      </w:r>
      <w:r w:rsidR="001E29CE" w:rsidRPr="00095E61">
        <w:rPr>
          <w:rFonts w:asciiTheme="majorHAnsi" w:hAnsiTheme="majorHAnsi" w:cstheme="majorHAnsi"/>
        </w:rPr>
        <w:t xml:space="preserve">, </w:t>
      </w:r>
      <w:r w:rsidR="0030668A" w:rsidRPr="00095E61">
        <w:rPr>
          <w:rFonts w:asciiTheme="majorHAnsi" w:hAnsiTheme="majorHAnsi" w:cstheme="majorHAnsi"/>
        </w:rPr>
        <w:t>the need for international students is, first and foremost, related to the employment opportunities after graduating the program. He mentions the following:</w:t>
      </w:r>
    </w:p>
    <w:p w14:paraId="76C89D6C" w14:textId="5261B908" w:rsidR="00086155" w:rsidRPr="00095E61" w:rsidRDefault="0030668A" w:rsidP="00C659D9">
      <w:pPr>
        <w:spacing w:line="360" w:lineRule="auto"/>
        <w:ind w:left="283" w:right="283"/>
        <w:jc w:val="both"/>
        <w:rPr>
          <w:rFonts w:asciiTheme="majorHAnsi" w:hAnsiTheme="majorHAnsi" w:cstheme="majorHAnsi"/>
          <w:i/>
        </w:rPr>
      </w:pPr>
      <w:r w:rsidRPr="00095E61">
        <w:rPr>
          <w:rFonts w:asciiTheme="majorHAnsi" w:hAnsiTheme="majorHAnsi" w:cstheme="majorHAnsi"/>
        </w:rPr>
        <w:t>“</w:t>
      </w:r>
      <w:r w:rsidRPr="00095E61">
        <w:rPr>
          <w:rFonts w:asciiTheme="majorHAnsi" w:hAnsiTheme="majorHAnsi" w:cstheme="majorHAnsi"/>
          <w:i/>
        </w:rPr>
        <w:t>ES tries to prepare the students for an international career. Their job market is, b</w:t>
      </w:r>
      <w:r w:rsidR="00B37088" w:rsidRPr="00095E61">
        <w:rPr>
          <w:rFonts w:asciiTheme="majorHAnsi" w:hAnsiTheme="majorHAnsi" w:cstheme="majorHAnsi"/>
          <w:i/>
        </w:rPr>
        <w:t xml:space="preserve">y definition, international, which </w:t>
      </w:r>
      <w:r w:rsidRPr="00095E61">
        <w:rPr>
          <w:rFonts w:asciiTheme="majorHAnsi" w:hAnsiTheme="majorHAnsi" w:cstheme="majorHAnsi"/>
          <w:i/>
        </w:rPr>
        <w:t>brings certain complicatio</w:t>
      </w:r>
      <w:r w:rsidR="00B37088" w:rsidRPr="00095E61">
        <w:rPr>
          <w:rFonts w:asciiTheme="majorHAnsi" w:hAnsiTheme="majorHAnsi" w:cstheme="majorHAnsi"/>
          <w:i/>
        </w:rPr>
        <w:t>ns, both benefits and complexities</w:t>
      </w:r>
      <w:r w:rsidRPr="00095E61">
        <w:rPr>
          <w:rFonts w:asciiTheme="majorHAnsi" w:hAnsiTheme="majorHAnsi" w:cstheme="majorHAnsi"/>
          <w:i/>
        </w:rPr>
        <w:t>. Our goal is to prepare the students for such environment</w:t>
      </w:r>
      <w:r w:rsidR="005265B4">
        <w:rPr>
          <w:rFonts w:asciiTheme="majorHAnsi" w:hAnsiTheme="majorHAnsi" w:cstheme="majorHAnsi"/>
          <w:i/>
        </w:rPr>
        <w:t>,</w:t>
      </w:r>
      <w:r w:rsidRPr="00095E61">
        <w:rPr>
          <w:rFonts w:asciiTheme="majorHAnsi" w:hAnsiTheme="majorHAnsi" w:cstheme="majorHAnsi"/>
          <w:i/>
        </w:rPr>
        <w:t xml:space="preserve"> and the only way to do that, is to </w:t>
      </w:r>
      <w:r w:rsidRPr="00095E61">
        <w:rPr>
          <w:rFonts w:asciiTheme="majorHAnsi" w:hAnsiTheme="majorHAnsi" w:cstheme="majorHAnsi"/>
          <w:b/>
          <w:i/>
        </w:rPr>
        <w:t>have</w:t>
      </w:r>
      <w:r w:rsidRPr="00095E61">
        <w:rPr>
          <w:rFonts w:asciiTheme="majorHAnsi" w:hAnsiTheme="majorHAnsi" w:cstheme="majorHAnsi"/>
          <w:i/>
        </w:rPr>
        <w:t xml:space="preserve"> such environment. If you do</w:t>
      </w:r>
      <w:r w:rsidR="00B37088" w:rsidRPr="00095E61">
        <w:rPr>
          <w:rFonts w:asciiTheme="majorHAnsi" w:hAnsiTheme="majorHAnsi" w:cstheme="majorHAnsi"/>
          <w:i/>
        </w:rPr>
        <w:t xml:space="preserve"> no</w:t>
      </w:r>
      <w:r w:rsidRPr="00095E61">
        <w:rPr>
          <w:rFonts w:asciiTheme="majorHAnsi" w:hAnsiTheme="majorHAnsi" w:cstheme="majorHAnsi"/>
          <w:i/>
        </w:rPr>
        <w:t>t have international students here, then you cannot effectively prepare people for an international career.”</w:t>
      </w:r>
      <w:r w:rsidR="00D73A64" w:rsidRPr="00095E61">
        <w:rPr>
          <w:rFonts w:asciiTheme="majorHAnsi" w:hAnsiTheme="majorHAnsi" w:cstheme="majorHAnsi"/>
          <w:i/>
        </w:rPr>
        <w:t xml:space="preserve"> </w:t>
      </w:r>
      <w:r w:rsidR="00D73A64" w:rsidRPr="00095E61">
        <w:rPr>
          <w:rFonts w:asciiTheme="majorHAnsi" w:hAnsiTheme="majorHAnsi" w:cstheme="majorHAnsi"/>
        </w:rPr>
        <w:t xml:space="preserve">(van </w:t>
      </w:r>
      <w:proofErr w:type="spellStart"/>
      <w:r w:rsidR="00D73A64" w:rsidRPr="00095E61">
        <w:rPr>
          <w:rFonts w:asciiTheme="majorHAnsi" w:hAnsiTheme="majorHAnsi" w:cstheme="majorHAnsi"/>
          <w:shd w:val="clear" w:color="auto" w:fill="FFFFFF"/>
        </w:rPr>
        <w:t>Ginhoven</w:t>
      </w:r>
      <w:proofErr w:type="spellEnd"/>
      <w:r w:rsidR="00D73A64"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A65905" w:rsidRPr="00095E61">
        <w:rPr>
          <w:rFonts w:asciiTheme="majorHAnsi" w:hAnsiTheme="majorHAnsi" w:cstheme="majorHAnsi"/>
          <w:shd w:val="clear" w:color="auto" w:fill="FFFFFF"/>
        </w:rPr>
        <w:t>, question 2, par.</w:t>
      </w:r>
      <w:r w:rsidR="00D73A64" w:rsidRPr="00095E61">
        <w:rPr>
          <w:rFonts w:asciiTheme="majorHAnsi" w:hAnsiTheme="majorHAnsi" w:cstheme="majorHAnsi"/>
          <w:shd w:val="clear" w:color="auto" w:fill="FFFFFF"/>
        </w:rPr>
        <w:t xml:space="preserve"> 1).</w:t>
      </w:r>
    </w:p>
    <w:p w14:paraId="54D50E47" w14:textId="1A97D25D" w:rsidR="000A73B8" w:rsidRPr="00095E61" w:rsidRDefault="00D04A12" w:rsidP="00C659D9">
      <w:pPr>
        <w:spacing w:line="360" w:lineRule="auto"/>
        <w:jc w:val="both"/>
        <w:rPr>
          <w:rFonts w:asciiTheme="majorHAnsi" w:hAnsiTheme="majorHAnsi" w:cstheme="majorHAnsi"/>
        </w:rPr>
      </w:pPr>
      <w:r w:rsidRPr="00095E61">
        <w:rPr>
          <w:rFonts w:asciiTheme="majorHAnsi" w:hAnsiTheme="majorHAnsi" w:cstheme="majorHAnsi"/>
        </w:rPr>
        <w:t>An indication of THUAS’ attempt to inte</w:t>
      </w:r>
      <w:r w:rsidR="005265B4">
        <w:rPr>
          <w:rFonts w:asciiTheme="majorHAnsi" w:hAnsiTheme="majorHAnsi" w:cstheme="majorHAnsi"/>
        </w:rPr>
        <w:t xml:space="preserve">rnationalize the studies is further supported </w:t>
      </w:r>
      <w:r w:rsidR="0041397F">
        <w:rPr>
          <w:rFonts w:asciiTheme="majorHAnsi" w:hAnsiTheme="majorHAnsi" w:cstheme="majorHAnsi"/>
        </w:rPr>
        <w:t>with</w:t>
      </w:r>
      <w:r w:rsidR="005265B4">
        <w:rPr>
          <w:rFonts w:asciiTheme="majorHAnsi" w:hAnsiTheme="majorHAnsi" w:cstheme="majorHAnsi"/>
        </w:rPr>
        <w:t xml:space="preserve"> an accreditation</w:t>
      </w:r>
      <w:r w:rsidR="0041397F">
        <w:rPr>
          <w:rFonts w:asciiTheme="majorHAnsi" w:hAnsiTheme="majorHAnsi" w:cstheme="majorHAnsi"/>
        </w:rPr>
        <w:t xml:space="preserve"> given by </w:t>
      </w:r>
      <w:r w:rsidR="0041397F" w:rsidRPr="00095E61">
        <w:rPr>
          <w:rFonts w:asciiTheme="majorHAnsi" w:hAnsiTheme="majorHAnsi" w:cstheme="majorHAnsi"/>
        </w:rPr>
        <w:t>European Consortium for Accreditation</w:t>
      </w:r>
      <w:r w:rsidR="0041397F">
        <w:rPr>
          <w:rFonts w:asciiTheme="majorHAnsi" w:hAnsiTheme="majorHAnsi" w:cstheme="majorHAnsi"/>
        </w:rPr>
        <w:t>.</w:t>
      </w:r>
      <w:r w:rsidR="005265B4">
        <w:rPr>
          <w:rFonts w:asciiTheme="majorHAnsi" w:hAnsiTheme="majorHAnsi" w:cstheme="majorHAnsi"/>
        </w:rPr>
        <w:t xml:space="preserve"> </w:t>
      </w:r>
      <w:r w:rsidR="0041397F">
        <w:rPr>
          <w:rFonts w:asciiTheme="majorHAnsi" w:hAnsiTheme="majorHAnsi" w:cstheme="majorHAnsi"/>
        </w:rPr>
        <w:t>T</w:t>
      </w:r>
      <w:r w:rsidRPr="00095E61">
        <w:rPr>
          <w:rFonts w:asciiTheme="majorHAnsi" w:hAnsiTheme="majorHAnsi" w:cstheme="majorHAnsi"/>
        </w:rPr>
        <w:t>he ES program has been a</w:t>
      </w:r>
      <w:r w:rsidR="00906EF0">
        <w:rPr>
          <w:rFonts w:asciiTheme="majorHAnsi" w:hAnsiTheme="majorHAnsi" w:cstheme="majorHAnsi"/>
        </w:rPr>
        <w:t>warded with the certificate of ‘</w:t>
      </w:r>
      <w:r w:rsidRPr="00095E61">
        <w:rPr>
          <w:rFonts w:asciiTheme="majorHAnsi" w:hAnsiTheme="majorHAnsi" w:cstheme="majorHAnsi"/>
        </w:rPr>
        <w:t>Qua</w:t>
      </w:r>
      <w:r w:rsidR="00906EF0">
        <w:rPr>
          <w:rFonts w:asciiTheme="majorHAnsi" w:hAnsiTheme="majorHAnsi" w:cstheme="majorHAnsi"/>
        </w:rPr>
        <w:t>lity in Internationalization’</w:t>
      </w:r>
      <w:r w:rsidRPr="00095E61">
        <w:rPr>
          <w:rFonts w:asciiTheme="majorHAnsi" w:hAnsiTheme="majorHAnsi" w:cstheme="majorHAnsi"/>
        </w:rPr>
        <w:t xml:space="preserve"> </w:t>
      </w:r>
      <w:r w:rsidR="000A73B8" w:rsidRPr="00095E61">
        <w:rPr>
          <w:rFonts w:asciiTheme="majorHAnsi" w:hAnsiTheme="majorHAnsi" w:cstheme="majorHAnsi"/>
        </w:rPr>
        <w:t xml:space="preserve">(thehagueuniversity.com, </w:t>
      </w:r>
      <w:proofErr w:type="spellStart"/>
      <w:r w:rsidR="000A73B8" w:rsidRPr="00095E61">
        <w:rPr>
          <w:rFonts w:asciiTheme="majorHAnsi" w:hAnsiTheme="majorHAnsi" w:cstheme="majorHAnsi"/>
        </w:rPr>
        <w:t>n.d.</w:t>
      </w:r>
      <w:proofErr w:type="spellEnd"/>
      <w:r w:rsidR="000A73B8" w:rsidRPr="00095E61">
        <w:rPr>
          <w:rFonts w:asciiTheme="majorHAnsi" w:hAnsiTheme="majorHAnsi" w:cstheme="majorHAnsi"/>
        </w:rPr>
        <w:t xml:space="preserve">). </w:t>
      </w:r>
    </w:p>
    <w:p w14:paraId="71DDB856" w14:textId="0C52C84A" w:rsidR="004C4075" w:rsidRPr="00095E61" w:rsidRDefault="00B6335B" w:rsidP="0041397F">
      <w:pPr>
        <w:spacing w:line="360" w:lineRule="auto"/>
        <w:ind w:firstLine="708"/>
        <w:jc w:val="both"/>
        <w:rPr>
          <w:rFonts w:asciiTheme="majorHAnsi" w:hAnsiTheme="majorHAnsi" w:cstheme="majorHAnsi"/>
        </w:rPr>
      </w:pPr>
      <w:r w:rsidRPr="00095E61">
        <w:rPr>
          <w:rFonts w:asciiTheme="majorHAnsi" w:hAnsiTheme="majorHAnsi" w:cstheme="majorHAnsi"/>
        </w:rPr>
        <w:t>There are various</w:t>
      </w:r>
      <w:r w:rsidR="000A73B8" w:rsidRPr="00095E61">
        <w:rPr>
          <w:rFonts w:asciiTheme="majorHAnsi" w:hAnsiTheme="majorHAnsi" w:cstheme="majorHAnsi"/>
        </w:rPr>
        <w:t xml:space="preserve"> </w:t>
      </w:r>
      <w:r w:rsidRPr="00095E61">
        <w:rPr>
          <w:rFonts w:asciiTheme="majorHAnsi" w:hAnsiTheme="majorHAnsi" w:cstheme="majorHAnsi"/>
        </w:rPr>
        <w:t xml:space="preserve">reasons </w:t>
      </w:r>
      <w:r w:rsidR="000A73B8" w:rsidRPr="00095E61">
        <w:rPr>
          <w:rFonts w:asciiTheme="majorHAnsi" w:hAnsiTheme="majorHAnsi" w:cstheme="majorHAnsi"/>
        </w:rPr>
        <w:t xml:space="preserve">why the international students are valued in the Universities. </w:t>
      </w:r>
      <w:r w:rsidR="00471102" w:rsidRPr="00095E61">
        <w:rPr>
          <w:rFonts w:asciiTheme="majorHAnsi" w:hAnsiTheme="majorHAnsi" w:cstheme="majorHAnsi"/>
        </w:rPr>
        <w:t>To begin with</w:t>
      </w:r>
      <w:r w:rsidR="005F111B" w:rsidRPr="00095E61">
        <w:rPr>
          <w:rFonts w:asciiTheme="majorHAnsi" w:hAnsiTheme="majorHAnsi" w:cstheme="majorHAnsi"/>
        </w:rPr>
        <w:t>, it makes the University</w:t>
      </w:r>
      <w:r w:rsidR="001E29CE" w:rsidRPr="00095E61">
        <w:rPr>
          <w:rFonts w:asciiTheme="majorHAnsi" w:hAnsiTheme="majorHAnsi" w:cstheme="majorHAnsi"/>
        </w:rPr>
        <w:t xml:space="preserve"> reputable</w:t>
      </w:r>
      <w:r w:rsidR="005F111B" w:rsidRPr="00095E61">
        <w:rPr>
          <w:rFonts w:asciiTheme="majorHAnsi" w:hAnsiTheme="majorHAnsi" w:cstheme="majorHAnsi"/>
        </w:rPr>
        <w:t xml:space="preserve"> on the international stage, as the modern Universities compete at who attracts more </w:t>
      </w:r>
      <w:r w:rsidR="00AA7C5B" w:rsidRPr="00095E61">
        <w:rPr>
          <w:rFonts w:asciiTheme="majorHAnsi" w:hAnsiTheme="majorHAnsi" w:cstheme="majorHAnsi"/>
        </w:rPr>
        <w:t xml:space="preserve">foreign </w:t>
      </w:r>
      <w:r w:rsidR="005F111B" w:rsidRPr="00095E61">
        <w:rPr>
          <w:rFonts w:asciiTheme="majorHAnsi" w:hAnsiTheme="majorHAnsi" w:cstheme="majorHAnsi"/>
        </w:rPr>
        <w:t>students. Ivy’s study about the image of higher education institution</w:t>
      </w:r>
      <w:r w:rsidR="005F111B" w:rsidRPr="00095E61">
        <w:rPr>
          <w:rFonts w:asciiTheme="majorHAnsi" w:hAnsiTheme="majorHAnsi" w:cstheme="majorHAnsi"/>
          <w:sz w:val="18"/>
        </w:rPr>
        <w:t xml:space="preserve"> (</w:t>
      </w:r>
      <w:r w:rsidR="005F111B" w:rsidRPr="00095E61">
        <w:rPr>
          <w:rFonts w:asciiTheme="majorHAnsi" w:hAnsiTheme="majorHAnsi" w:cstheme="majorHAnsi"/>
          <w:shd w:val="clear" w:color="auto" w:fill="FFFFFF"/>
        </w:rPr>
        <w:t xml:space="preserve">as cited by </w:t>
      </w:r>
      <w:proofErr w:type="spellStart"/>
      <w:r w:rsidR="0041397F">
        <w:rPr>
          <w:rFonts w:asciiTheme="majorHAnsi" w:eastAsia="Arial" w:hAnsiTheme="majorHAnsi" w:cstheme="majorHAnsi"/>
        </w:rPr>
        <w:t>Cubillo</w:t>
      </w:r>
      <w:proofErr w:type="spellEnd"/>
      <w:r w:rsidR="0041397F">
        <w:rPr>
          <w:rFonts w:asciiTheme="majorHAnsi" w:eastAsia="Arial" w:hAnsiTheme="majorHAnsi" w:cstheme="majorHAnsi"/>
        </w:rPr>
        <w:t>, Sanchez and</w:t>
      </w:r>
      <w:r w:rsidR="005F111B" w:rsidRPr="00095E61">
        <w:rPr>
          <w:rFonts w:asciiTheme="majorHAnsi" w:eastAsia="Arial" w:hAnsiTheme="majorHAnsi" w:cstheme="majorHAnsi"/>
        </w:rPr>
        <w:t xml:space="preserve"> </w:t>
      </w:r>
      <w:proofErr w:type="spellStart"/>
      <w:r w:rsidR="005F111B" w:rsidRPr="00095E61">
        <w:rPr>
          <w:rFonts w:asciiTheme="majorHAnsi" w:eastAsia="Arial" w:hAnsiTheme="majorHAnsi" w:cstheme="majorHAnsi"/>
        </w:rPr>
        <w:t>Cervino</w:t>
      </w:r>
      <w:proofErr w:type="spellEnd"/>
      <w:r w:rsidR="005F111B" w:rsidRPr="00095E61">
        <w:rPr>
          <w:rFonts w:asciiTheme="majorHAnsi" w:hAnsiTheme="majorHAnsi" w:cstheme="majorHAnsi"/>
          <w:shd w:val="clear" w:color="auto" w:fill="FFFFFF"/>
        </w:rPr>
        <w:t xml:space="preserve">, 2006) claims that </w:t>
      </w:r>
      <w:r w:rsidR="005F111B" w:rsidRPr="00095E61">
        <w:rPr>
          <w:rFonts w:asciiTheme="majorHAnsi" w:hAnsiTheme="majorHAnsi" w:cstheme="majorHAnsi"/>
        </w:rPr>
        <w:t>global trends within the field of higher education have brought new competitors, involved in an increasing and intense struggle to attract new students. In this context, educational institutions must maintain their competitive advantage by developing a distinctive image and positioning</w:t>
      </w:r>
      <w:r w:rsidR="008E36BE" w:rsidRPr="00095E61">
        <w:rPr>
          <w:rFonts w:asciiTheme="majorHAnsi" w:hAnsiTheme="majorHAnsi" w:cstheme="majorHAnsi"/>
        </w:rPr>
        <w:t xml:space="preserve"> (p.</w:t>
      </w:r>
      <w:r w:rsidR="00570DB1" w:rsidRPr="00095E61">
        <w:rPr>
          <w:rFonts w:asciiTheme="majorHAnsi" w:hAnsiTheme="majorHAnsi" w:cstheme="majorHAnsi"/>
        </w:rPr>
        <w:t xml:space="preserve"> </w:t>
      </w:r>
      <w:r w:rsidR="008E36BE" w:rsidRPr="00095E61">
        <w:rPr>
          <w:rFonts w:asciiTheme="majorHAnsi" w:hAnsiTheme="majorHAnsi" w:cstheme="majorHAnsi"/>
        </w:rPr>
        <w:t>101</w:t>
      </w:r>
      <w:r w:rsidR="00570DB1" w:rsidRPr="00095E61">
        <w:rPr>
          <w:rFonts w:asciiTheme="majorHAnsi" w:hAnsiTheme="majorHAnsi" w:cstheme="majorHAnsi"/>
        </w:rPr>
        <w:t>, par. 3</w:t>
      </w:r>
      <w:r w:rsidR="008E36BE" w:rsidRPr="00095E61">
        <w:rPr>
          <w:rFonts w:asciiTheme="majorHAnsi" w:hAnsiTheme="majorHAnsi" w:cstheme="majorHAnsi"/>
        </w:rPr>
        <w:t>)</w:t>
      </w:r>
      <w:r w:rsidR="005F111B" w:rsidRPr="00095E61">
        <w:rPr>
          <w:rFonts w:asciiTheme="majorHAnsi" w:hAnsiTheme="majorHAnsi" w:cstheme="majorHAnsi"/>
        </w:rPr>
        <w:t xml:space="preserve">. </w:t>
      </w:r>
      <w:r w:rsidR="000A73B8" w:rsidRPr="00095E61">
        <w:rPr>
          <w:rFonts w:asciiTheme="majorHAnsi" w:hAnsiTheme="majorHAnsi" w:cstheme="majorHAnsi"/>
        </w:rPr>
        <w:t>This</w:t>
      </w:r>
      <w:r w:rsidR="001E29CE" w:rsidRPr="00095E61">
        <w:rPr>
          <w:rFonts w:asciiTheme="majorHAnsi" w:hAnsiTheme="majorHAnsi" w:cstheme="majorHAnsi"/>
        </w:rPr>
        <w:t xml:space="preserve"> </w:t>
      </w:r>
      <w:r w:rsidR="000A73B8" w:rsidRPr="00095E61">
        <w:rPr>
          <w:rFonts w:asciiTheme="majorHAnsi" w:hAnsiTheme="majorHAnsi" w:cstheme="majorHAnsi"/>
        </w:rPr>
        <w:t>argument is supported by</w:t>
      </w:r>
      <w:r w:rsidR="005F111B" w:rsidRPr="00095E61">
        <w:rPr>
          <w:rFonts w:asciiTheme="majorHAnsi" w:hAnsiTheme="majorHAnsi" w:cstheme="majorHAnsi"/>
        </w:rPr>
        <w:t xml:space="preserve"> </w:t>
      </w:r>
      <w:proofErr w:type="spellStart"/>
      <w:r w:rsidR="005F111B" w:rsidRPr="00095E61">
        <w:rPr>
          <w:rFonts w:asciiTheme="majorHAnsi" w:hAnsiTheme="majorHAnsi" w:cstheme="majorHAnsi"/>
        </w:rPr>
        <w:t>Maringe’s</w:t>
      </w:r>
      <w:proofErr w:type="spellEnd"/>
      <w:r w:rsidR="005F111B" w:rsidRPr="00095E61">
        <w:rPr>
          <w:rFonts w:asciiTheme="majorHAnsi" w:hAnsiTheme="majorHAnsi" w:cstheme="majorHAnsi"/>
        </w:rPr>
        <w:t xml:space="preserve"> study of the meaning of globalization and </w:t>
      </w:r>
      <w:r w:rsidR="003A74B0" w:rsidRPr="00095E61">
        <w:rPr>
          <w:rFonts w:asciiTheme="majorHAnsi" w:hAnsiTheme="majorHAnsi" w:cstheme="majorHAnsi"/>
        </w:rPr>
        <w:t>internationalization</w:t>
      </w:r>
      <w:r w:rsidR="005F111B" w:rsidRPr="00095E61">
        <w:rPr>
          <w:rFonts w:asciiTheme="majorHAnsi" w:hAnsiTheme="majorHAnsi" w:cstheme="majorHAnsi"/>
        </w:rPr>
        <w:t xml:space="preserve"> in H</w:t>
      </w:r>
      <w:r w:rsidR="008E36BE" w:rsidRPr="00095E61">
        <w:rPr>
          <w:rFonts w:asciiTheme="majorHAnsi" w:hAnsiTheme="majorHAnsi" w:cstheme="majorHAnsi"/>
        </w:rPr>
        <w:t xml:space="preserve">igher </w:t>
      </w:r>
      <w:r w:rsidR="005F111B" w:rsidRPr="00095E61">
        <w:rPr>
          <w:rFonts w:asciiTheme="majorHAnsi" w:hAnsiTheme="majorHAnsi" w:cstheme="majorHAnsi"/>
        </w:rPr>
        <w:t>E</w:t>
      </w:r>
      <w:r w:rsidR="008E36BE" w:rsidRPr="00095E61">
        <w:rPr>
          <w:rFonts w:asciiTheme="majorHAnsi" w:hAnsiTheme="majorHAnsi" w:cstheme="majorHAnsi"/>
        </w:rPr>
        <w:t>ducation</w:t>
      </w:r>
      <w:r w:rsidR="0041397F">
        <w:rPr>
          <w:rFonts w:asciiTheme="majorHAnsi" w:hAnsiTheme="majorHAnsi" w:cstheme="majorHAnsi"/>
        </w:rPr>
        <w:t xml:space="preserve">, (as cited by </w:t>
      </w:r>
      <w:proofErr w:type="spellStart"/>
      <w:r w:rsidR="0041397F">
        <w:rPr>
          <w:rFonts w:asciiTheme="majorHAnsi" w:hAnsiTheme="majorHAnsi" w:cstheme="majorHAnsi"/>
        </w:rPr>
        <w:t>Hemsley</w:t>
      </w:r>
      <w:proofErr w:type="spellEnd"/>
      <w:r w:rsidR="0041397F">
        <w:rPr>
          <w:rFonts w:asciiTheme="majorHAnsi" w:hAnsiTheme="majorHAnsi" w:cstheme="majorHAnsi"/>
        </w:rPr>
        <w:t>-Brown and</w:t>
      </w:r>
      <w:r w:rsidR="00582945" w:rsidRPr="00095E61">
        <w:rPr>
          <w:rFonts w:asciiTheme="majorHAnsi" w:hAnsiTheme="majorHAnsi" w:cstheme="majorHAnsi"/>
        </w:rPr>
        <w:t xml:space="preserve"> </w:t>
      </w:r>
      <w:proofErr w:type="spellStart"/>
      <w:r w:rsidR="00582945" w:rsidRPr="00095E61">
        <w:rPr>
          <w:rFonts w:asciiTheme="majorHAnsi" w:hAnsiTheme="majorHAnsi" w:cstheme="majorHAnsi"/>
        </w:rPr>
        <w:t>Oplatka</w:t>
      </w:r>
      <w:proofErr w:type="spellEnd"/>
      <w:r w:rsidR="00582945" w:rsidRPr="00095E61">
        <w:rPr>
          <w:rFonts w:asciiTheme="majorHAnsi" w:hAnsiTheme="majorHAnsi" w:cstheme="majorHAnsi"/>
        </w:rPr>
        <w:t>,</w:t>
      </w:r>
      <w:r w:rsidR="000A73B8" w:rsidRPr="00095E61">
        <w:rPr>
          <w:rFonts w:asciiTheme="majorHAnsi" w:hAnsiTheme="majorHAnsi" w:cstheme="majorHAnsi"/>
        </w:rPr>
        <w:t xml:space="preserve"> 2015) which explain</w:t>
      </w:r>
      <w:r w:rsidR="00570DB1" w:rsidRPr="00095E61">
        <w:rPr>
          <w:rFonts w:asciiTheme="majorHAnsi" w:hAnsiTheme="majorHAnsi" w:cstheme="majorHAnsi"/>
        </w:rPr>
        <w:t>s</w:t>
      </w:r>
      <w:r w:rsidR="005F111B" w:rsidRPr="00095E61">
        <w:rPr>
          <w:rFonts w:asciiTheme="majorHAnsi" w:hAnsiTheme="majorHAnsi" w:cstheme="majorHAnsi"/>
        </w:rPr>
        <w:t xml:space="preserve"> that higher education institutions are facing increasingly complex challenges, such as rapidly growing global competition, which demands a greater understanding of the reasons for the choices prospective st</w:t>
      </w:r>
      <w:r w:rsidR="00C20C11" w:rsidRPr="00095E61">
        <w:rPr>
          <w:rFonts w:asciiTheme="majorHAnsi" w:hAnsiTheme="majorHAnsi" w:cstheme="majorHAnsi"/>
        </w:rPr>
        <w:t>udents make when applying to a U</w:t>
      </w:r>
      <w:r w:rsidR="005F111B" w:rsidRPr="00095E61">
        <w:rPr>
          <w:rFonts w:asciiTheme="majorHAnsi" w:hAnsiTheme="majorHAnsi" w:cstheme="majorHAnsi"/>
        </w:rPr>
        <w:t>niversity</w:t>
      </w:r>
      <w:r w:rsidR="008E36BE" w:rsidRPr="00095E61">
        <w:rPr>
          <w:rFonts w:asciiTheme="majorHAnsi" w:hAnsiTheme="majorHAnsi" w:cstheme="majorHAnsi"/>
        </w:rPr>
        <w:t xml:space="preserve"> (p.</w:t>
      </w:r>
      <w:r w:rsidR="00570DB1" w:rsidRPr="00095E61">
        <w:rPr>
          <w:rFonts w:asciiTheme="majorHAnsi" w:hAnsiTheme="majorHAnsi" w:cstheme="majorHAnsi"/>
        </w:rPr>
        <w:t xml:space="preserve"> </w:t>
      </w:r>
      <w:r w:rsidR="008E36BE" w:rsidRPr="00095E61">
        <w:rPr>
          <w:rFonts w:asciiTheme="majorHAnsi" w:hAnsiTheme="majorHAnsi" w:cstheme="majorHAnsi"/>
        </w:rPr>
        <w:t>254</w:t>
      </w:r>
      <w:r w:rsidR="00570DB1" w:rsidRPr="00095E61">
        <w:rPr>
          <w:rFonts w:asciiTheme="majorHAnsi" w:hAnsiTheme="majorHAnsi" w:cstheme="majorHAnsi"/>
        </w:rPr>
        <w:t>, par. 1</w:t>
      </w:r>
      <w:r w:rsidR="008E36BE" w:rsidRPr="00095E61">
        <w:rPr>
          <w:rFonts w:asciiTheme="majorHAnsi" w:hAnsiTheme="majorHAnsi" w:cstheme="majorHAnsi"/>
        </w:rPr>
        <w:t>).</w:t>
      </w:r>
      <w:r w:rsidR="005F111B" w:rsidRPr="00095E61">
        <w:rPr>
          <w:rFonts w:asciiTheme="majorHAnsi" w:hAnsiTheme="majorHAnsi" w:cstheme="majorHAnsi"/>
        </w:rPr>
        <w:t xml:space="preserve"> </w:t>
      </w:r>
      <w:r w:rsidR="00471102" w:rsidRPr="00095E61">
        <w:rPr>
          <w:rFonts w:asciiTheme="majorHAnsi" w:hAnsiTheme="majorHAnsi" w:cstheme="majorHAnsi"/>
        </w:rPr>
        <w:t xml:space="preserve">For </w:t>
      </w:r>
      <w:r w:rsidR="005F111B" w:rsidRPr="00095E61">
        <w:rPr>
          <w:rFonts w:asciiTheme="majorHAnsi" w:hAnsiTheme="majorHAnsi" w:cstheme="majorHAnsi"/>
        </w:rPr>
        <w:t>T</w:t>
      </w:r>
      <w:r w:rsidR="008E36BE" w:rsidRPr="00095E61">
        <w:rPr>
          <w:rFonts w:asciiTheme="majorHAnsi" w:hAnsiTheme="majorHAnsi" w:cstheme="majorHAnsi"/>
        </w:rPr>
        <w:t>HUAS</w:t>
      </w:r>
      <w:r w:rsidR="005F111B" w:rsidRPr="00095E61">
        <w:rPr>
          <w:rFonts w:asciiTheme="majorHAnsi" w:hAnsiTheme="majorHAnsi" w:cstheme="majorHAnsi"/>
        </w:rPr>
        <w:t>, the increased</w:t>
      </w:r>
      <w:r w:rsidR="008B5C5E" w:rsidRPr="00095E61">
        <w:rPr>
          <w:rFonts w:asciiTheme="majorHAnsi" w:hAnsiTheme="majorHAnsi" w:cstheme="majorHAnsi"/>
        </w:rPr>
        <w:t xml:space="preserve"> enro</w:t>
      </w:r>
      <w:r w:rsidR="00471102" w:rsidRPr="00095E61">
        <w:rPr>
          <w:rFonts w:asciiTheme="majorHAnsi" w:hAnsiTheme="majorHAnsi" w:cstheme="majorHAnsi"/>
        </w:rPr>
        <w:t>l</w:t>
      </w:r>
      <w:r w:rsidR="00C65B78" w:rsidRPr="00095E61">
        <w:rPr>
          <w:rFonts w:asciiTheme="majorHAnsi" w:hAnsiTheme="majorHAnsi" w:cstheme="majorHAnsi"/>
        </w:rPr>
        <w:t>l</w:t>
      </w:r>
      <w:r w:rsidR="00471102" w:rsidRPr="00095E61">
        <w:rPr>
          <w:rFonts w:asciiTheme="majorHAnsi" w:hAnsiTheme="majorHAnsi" w:cstheme="majorHAnsi"/>
        </w:rPr>
        <w:t>ment is beneficial in</w:t>
      </w:r>
      <w:r w:rsidR="000A73B8" w:rsidRPr="00095E61">
        <w:rPr>
          <w:rFonts w:asciiTheme="majorHAnsi" w:hAnsiTheme="majorHAnsi" w:cstheme="majorHAnsi"/>
        </w:rPr>
        <w:t xml:space="preserve"> competition with</w:t>
      </w:r>
      <w:r w:rsidR="00570DB1" w:rsidRPr="00095E61">
        <w:rPr>
          <w:rFonts w:asciiTheme="majorHAnsi" w:hAnsiTheme="majorHAnsi" w:cstheme="majorHAnsi"/>
        </w:rPr>
        <w:t xml:space="preserve"> other</w:t>
      </w:r>
      <w:r w:rsidR="005F111B" w:rsidRPr="00095E61">
        <w:rPr>
          <w:rFonts w:asciiTheme="majorHAnsi" w:hAnsiTheme="majorHAnsi" w:cstheme="majorHAnsi"/>
        </w:rPr>
        <w:t xml:space="preserve"> </w:t>
      </w:r>
      <w:r w:rsidR="000A73B8" w:rsidRPr="00095E61">
        <w:rPr>
          <w:rFonts w:asciiTheme="majorHAnsi" w:hAnsiTheme="majorHAnsi" w:cstheme="majorHAnsi"/>
        </w:rPr>
        <w:t xml:space="preserve">higher education institutions </w:t>
      </w:r>
      <w:r w:rsidR="005F111B" w:rsidRPr="00095E61">
        <w:rPr>
          <w:rFonts w:asciiTheme="majorHAnsi" w:hAnsiTheme="majorHAnsi" w:cstheme="majorHAnsi"/>
        </w:rPr>
        <w:t>located in The Hague</w:t>
      </w:r>
      <w:r w:rsidR="000A73B8" w:rsidRPr="00095E61">
        <w:rPr>
          <w:rFonts w:asciiTheme="majorHAnsi" w:hAnsiTheme="majorHAnsi" w:cstheme="majorHAnsi"/>
        </w:rPr>
        <w:t>,</w:t>
      </w:r>
      <w:r w:rsidR="005F111B" w:rsidRPr="00095E61">
        <w:rPr>
          <w:rFonts w:asciiTheme="majorHAnsi" w:hAnsiTheme="majorHAnsi" w:cstheme="majorHAnsi"/>
        </w:rPr>
        <w:t xml:space="preserve"> such as Leiden University, </w:t>
      </w:r>
      <w:r w:rsidR="000A73B8" w:rsidRPr="00095E61">
        <w:rPr>
          <w:rFonts w:asciiTheme="majorHAnsi" w:hAnsiTheme="majorHAnsi" w:cstheme="majorHAnsi"/>
        </w:rPr>
        <w:t xml:space="preserve">The Hague Royal Conservatory, </w:t>
      </w:r>
      <w:proofErr w:type="spellStart"/>
      <w:r w:rsidR="005F111B" w:rsidRPr="00095E61">
        <w:rPr>
          <w:rFonts w:asciiTheme="majorHAnsi" w:hAnsiTheme="majorHAnsi" w:cstheme="majorHAnsi"/>
          <w:shd w:val="clear" w:color="auto" w:fill="FFFFFF"/>
        </w:rPr>
        <w:t>Hotelschool</w:t>
      </w:r>
      <w:proofErr w:type="spellEnd"/>
      <w:r w:rsidR="005F111B" w:rsidRPr="00095E61">
        <w:rPr>
          <w:rFonts w:asciiTheme="majorHAnsi" w:hAnsiTheme="majorHAnsi" w:cstheme="majorHAnsi"/>
          <w:shd w:val="clear" w:color="auto" w:fill="FFFFFF"/>
        </w:rPr>
        <w:t xml:space="preserve"> The Hague</w:t>
      </w:r>
      <w:r w:rsidR="00C20C11" w:rsidRPr="00095E61">
        <w:rPr>
          <w:rFonts w:asciiTheme="majorHAnsi" w:hAnsiTheme="majorHAnsi" w:cstheme="majorHAnsi"/>
          <w:shd w:val="clear" w:color="auto" w:fill="FFFFFF"/>
        </w:rPr>
        <w:t xml:space="preserve"> </w:t>
      </w:r>
      <w:r w:rsidR="005F111B" w:rsidRPr="00095E61">
        <w:rPr>
          <w:rFonts w:asciiTheme="majorHAnsi" w:hAnsiTheme="majorHAnsi" w:cstheme="majorHAnsi"/>
          <w:shd w:val="clear" w:color="auto" w:fill="FFFFFF"/>
        </w:rPr>
        <w:t xml:space="preserve">and several others. </w:t>
      </w:r>
    </w:p>
    <w:p w14:paraId="1A1BA0D9" w14:textId="71318A3D" w:rsidR="00C20C11" w:rsidRPr="00095E61" w:rsidRDefault="005F111B" w:rsidP="0041397F">
      <w:pPr>
        <w:spacing w:line="360" w:lineRule="auto"/>
        <w:ind w:firstLine="708"/>
        <w:jc w:val="both"/>
        <w:rPr>
          <w:rFonts w:asciiTheme="majorHAnsi" w:hAnsiTheme="majorHAnsi" w:cstheme="majorHAnsi"/>
        </w:rPr>
      </w:pPr>
      <w:r w:rsidRPr="00095E61">
        <w:rPr>
          <w:rFonts w:asciiTheme="majorHAnsi" w:hAnsiTheme="majorHAnsi" w:cstheme="majorHAnsi"/>
        </w:rPr>
        <w:lastRenderedPageBreak/>
        <w:t xml:space="preserve">Furthermore, the need to communicate the </w:t>
      </w:r>
      <w:r w:rsidR="00364C67" w:rsidRPr="00095E61">
        <w:rPr>
          <w:rFonts w:asciiTheme="majorHAnsi" w:hAnsiTheme="majorHAnsi" w:cstheme="majorHAnsi"/>
        </w:rPr>
        <w:t>ES</w:t>
      </w:r>
      <w:r w:rsidR="00C20C11" w:rsidRPr="00095E61">
        <w:rPr>
          <w:rFonts w:asciiTheme="majorHAnsi" w:hAnsiTheme="majorHAnsi" w:cstheme="majorHAnsi"/>
        </w:rPr>
        <w:t xml:space="preserve"> program</w:t>
      </w:r>
      <w:r w:rsidR="00471102" w:rsidRPr="00095E61">
        <w:rPr>
          <w:rFonts w:asciiTheme="majorHAnsi" w:hAnsiTheme="majorHAnsi" w:cstheme="majorHAnsi"/>
        </w:rPr>
        <w:t xml:space="preserve"> to </w:t>
      </w:r>
      <w:r w:rsidR="00C20C11" w:rsidRPr="00095E61">
        <w:rPr>
          <w:rFonts w:asciiTheme="majorHAnsi" w:hAnsiTheme="majorHAnsi" w:cstheme="majorHAnsi"/>
        </w:rPr>
        <w:t xml:space="preserve">the </w:t>
      </w:r>
      <w:r w:rsidR="00471102" w:rsidRPr="00095E61">
        <w:rPr>
          <w:rFonts w:asciiTheme="majorHAnsi" w:hAnsiTheme="majorHAnsi" w:cstheme="majorHAnsi"/>
        </w:rPr>
        <w:t>international students</w:t>
      </w:r>
      <w:r w:rsidRPr="00095E61">
        <w:rPr>
          <w:rFonts w:asciiTheme="majorHAnsi" w:hAnsiTheme="majorHAnsi" w:cstheme="majorHAnsi"/>
        </w:rPr>
        <w:t xml:space="preserve"> is, according to </w:t>
      </w:r>
      <w:proofErr w:type="spellStart"/>
      <w:r w:rsidRPr="00095E61">
        <w:rPr>
          <w:rFonts w:asciiTheme="majorHAnsi" w:hAnsiTheme="majorHAnsi" w:cstheme="majorHAnsi"/>
        </w:rPr>
        <w:t>Petruzzellis</w:t>
      </w:r>
      <w:proofErr w:type="spellEnd"/>
      <w:r w:rsidR="00582945" w:rsidRPr="00095E61">
        <w:rPr>
          <w:rFonts w:asciiTheme="majorHAnsi" w:hAnsiTheme="majorHAnsi" w:cstheme="majorHAnsi"/>
        </w:rPr>
        <w:t xml:space="preserve">, </w:t>
      </w:r>
      <w:proofErr w:type="spellStart"/>
      <w:r w:rsidR="00582945" w:rsidRPr="00095E61">
        <w:rPr>
          <w:rFonts w:asciiTheme="majorHAnsi" w:eastAsia="Arial" w:hAnsiTheme="majorHAnsi" w:cstheme="majorHAnsi"/>
        </w:rPr>
        <w:t>Romanazzi</w:t>
      </w:r>
      <w:proofErr w:type="spellEnd"/>
      <w:r w:rsidR="00582945" w:rsidRPr="00095E61">
        <w:rPr>
          <w:rFonts w:asciiTheme="majorHAnsi" w:eastAsia="Arial" w:hAnsiTheme="majorHAnsi" w:cstheme="majorHAnsi"/>
        </w:rPr>
        <w:t>,</w:t>
      </w:r>
      <w:r w:rsidRPr="00095E61">
        <w:rPr>
          <w:rFonts w:asciiTheme="majorHAnsi" w:hAnsiTheme="majorHAnsi" w:cstheme="majorHAnsi"/>
        </w:rPr>
        <w:t xml:space="preserve"> (2010), related to students’ raised awareness about the programs and services offered by different </w:t>
      </w:r>
      <w:r w:rsidR="00AA6E49" w:rsidRPr="00095E61">
        <w:rPr>
          <w:rFonts w:asciiTheme="majorHAnsi" w:hAnsiTheme="majorHAnsi" w:cstheme="majorHAnsi"/>
        </w:rPr>
        <w:t>U</w:t>
      </w:r>
      <w:r w:rsidRPr="00095E61">
        <w:rPr>
          <w:rFonts w:asciiTheme="majorHAnsi" w:hAnsiTheme="majorHAnsi" w:cstheme="majorHAnsi"/>
        </w:rPr>
        <w:t>niversities.</w:t>
      </w:r>
      <w:r w:rsidR="003015A6" w:rsidRPr="00095E61">
        <w:rPr>
          <w:rFonts w:asciiTheme="majorHAnsi" w:hAnsiTheme="majorHAnsi" w:cstheme="majorHAnsi"/>
        </w:rPr>
        <w:t xml:space="preserve"> Students have a wide choice of </w:t>
      </w:r>
      <w:r w:rsidR="00C20C11" w:rsidRPr="00095E61">
        <w:rPr>
          <w:rFonts w:asciiTheme="majorHAnsi" w:hAnsiTheme="majorHAnsi" w:cstheme="majorHAnsi"/>
        </w:rPr>
        <w:t>study programs. T</w:t>
      </w:r>
      <w:r w:rsidR="00403990" w:rsidRPr="00095E61">
        <w:rPr>
          <w:rFonts w:asciiTheme="majorHAnsi" w:hAnsiTheme="majorHAnsi" w:cstheme="majorHAnsi"/>
        </w:rPr>
        <w:t>hus,</w:t>
      </w:r>
      <w:r w:rsidR="003015A6" w:rsidRPr="00095E61">
        <w:rPr>
          <w:rFonts w:asciiTheme="majorHAnsi" w:hAnsiTheme="majorHAnsi" w:cstheme="majorHAnsi"/>
        </w:rPr>
        <w:t xml:space="preserve"> they do an in-depth research about the benefits that t</w:t>
      </w:r>
      <w:r w:rsidR="0024688E" w:rsidRPr="00095E61">
        <w:rPr>
          <w:rFonts w:asciiTheme="majorHAnsi" w:hAnsiTheme="majorHAnsi" w:cstheme="majorHAnsi"/>
        </w:rPr>
        <w:t xml:space="preserve">he Universities offer </w:t>
      </w:r>
      <w:proofErr w:type="gramStart"/>
      <w:r w:rsidR="0024688E" w:rsidRPr="00095E61">
        <w:rPr>
          <w:rFonts w:asciiTheme="majorHAnsi" w:hAnsiTheme="majorHAnsi" w:cstheme="majorHAnsi"/>
        </w:rPr>
        <w:t xml:space="preserve">in order </w:t>
      </w:r>
      <w:r w:rsidR="003015A6" w:rsidRPr="00095E61">
        <w:rPr>
          <w:rFonts w:asciiTheme="majorHAnsi" w:hAnsiTheme="majorHAnsi" w:cstheme="majorHAnsi"/>
        </w:rPr>
        <w:t>to</w:t>
      </w:r>
      <w:proofErr w:type="gramEnd"/>
      <w:r w:rsidR="003015A6" w:rsidRPr="00095E61">
        <w:rPr>
          <w:rFonts w:asciiTheme="majorHAnsi" w:hAnsiTheme="majorHAnsi" w:cstheme="majorHAnsi"/>
        </w:rPr>
        <w:t xml:space="preserve"> make the best choice</w:t>
      </w:r>
      <w:r w:rsidR="008E36BE" w:rsidRPr="00095E61">
        <w:rPr>
          <w:rFonts w:asciiTheme="majorHAnsi" w:hAnsiTheme="majorHAnsi" w:cstheme="majorHAnsi"/>
        </w:rPr>
        <w:t xml:space="preserve"> (p.</w:t>
      </w:r>
      <w:r w:rsidR="00570DB1" w:rsidRPr="00095E61">
        <w:rPr>
          <w:rFonts w:asciiTheme="majorHAnsi" w:hAnsiTheme="majorHAnsi" w:cstheme="majorHAnsi"/>
        </w:rPr>
        <w:t xml:space="preserve"> </w:t>
      </w:r>
      <w:r w:rsidR="008E36BE" w:rsidRPr="00095E61">
        <w:rPr>
          <w:rFonts w:asciiTheme="majorHAnsi" w:hAnsiTheme="majorHAnsi" w:cstheme="majorHAnsi"/>
        </w:rPr>
        <w:t>139</w:t>
      </w:r>
      <w:r w:rsidR="00570DB1" w:rsidRPr="00095E61">
        <w:rPr>
          <w:rFonts w:asciiTheme="majorHAnsi" w:hAnsiTheme="majorHAnsi" w:cstheme="majorHAnsi"/>
        </w:rPr>
        <w:t>, par. 1</w:t>
      </w:r>
      <w:r w:rsidR="008E36BE" w:rsidRPr="00095E61">
        <w:rPr>
          <w:rFonts w:asciiTheme="majorHAnsi" w:hAnsiTheme="majorHAnsi" w:cstheme="majorHAnsi"/>
        </w:rPr>
        <w:t xml:space="preserve">). </w:t>
      </w:r>
      <w:r w:rsidR="00AA6E49" w:rsidRPr="00095E61">
        <w:rPr>
          <w:rFonts w:asciiTheme="majorHAnsi" w:hAnsiTheme="majorHAnsi" w:cstheme="majorHAnsi"/>
        </w:rPr>
        <w:t>Here, a</w:t>
      </w:r>
      <w:r w:rsidR="003015A6" w:rsidRPr="00095E61">
        <w:rPr>
          <w:rFonts w:asciiTheme="majorHAnsi" w:hAnsiTheme="majorHAnsi" w:cstheme="majorHAnsi"/>
        </w:rPr>
        <w:t xml:space="preserve"> parallel can be drawn between consumers’ and students’ purchasing behavior.</w:t>
      </w:r>
      <w:r w:rsidRPr="00095E61">
        <w:rPr>
          <w:rFonts w:asciiTheme="majorHAnsi" w:hAnsiTheme="majorHAnsi" w:cstheme="majorHAnsi"/>
        </w:rPr>
        <w:t xml:space="preserve"> </w:t>
      </w:r>
      <w:r w:rsidR="00AA6E49" w:rsidRPr="00095E61">
        <w:rPr>
          <w:rFonts w:asciiTheme="majorHAnsi" w:hAnsiTheme="majorHAnsi" w:cstheme="majorHAnsi"/>
        </w:rPr>
        <w:t>M</w:t>
      </w:r>
      <w:r w:rsidR="003015A6" w:rsidRPr="00095E61">
        <w:rPr>
          <w:rFonts w:asciiTheme="majorHAnsi" w:hAnsiTheme="majorHAnsi" w:cstheme="majorHAnsi"/>
        </w:rPr>
        <w:t>odern consumers have become</w:t>
      </w:r>
      <w:r w:rsidRPr="00095E61">
        <w:rPr>
          <w:rFonts w:asciiTheme="majorHAnsi" w:hAnsiTheme="majorHAnsi" w:cstheme="majorHAnsi"/>
        </w:rPr>
        <w:t xml:space="preserve"> more </w:t>
      </w:r>
      <w:r w:rsidR="00C20C11" w:rsidRPr="00095E61">
        <w:rPr>
          <w:rFonts w:asciiTheme="majorHAnsi" w:hAnsiTheme="majorHAnsi" w:cstheme="majorHAnsi"/>
        </w:rPr>
        <w:t>aware of different products and the</w:t>
      </w:r>
      <w:r w:rsidRPr="00095E61">
        <w:rPr>
          <w:rFonts w:asciiTheme="majorHAnsi" w:hAnsiTheme="majorHAnsi" w:cstheme="majorHAnsi"/>
        </w:rPr>
        <w:t xml:space="preserve"> value</w:t>
      </w:r>
      <w:r w:rsidR="00C20C11" w:rsidRPr="00095E61">
        <w:rPr>
          <w:rFonts w:asciiTheme="majorHAnsi" w:hAnsiTheme="majorHAnsi" w:cstheme="majorHAnsi"/>
        </w:rPr>
        <w:t xml:space="preserve"> offered. Therefore, they</w:t>
      </w:r>
      <w:r w:rsidRPr="00095E61">
        <w:rPr>
          <w:rFonts w:asciiTheme="majorHAnsi" w:hAnsiTheme="majorHAnsi" w:cstheme="majorHAnsi"/>
        </w:rPr>
        <w:t xml:space="preserve"> demand more </w:t>
      </w:r>
      <w:r w:rsidR="0041397F">
        <w:rPr>
          <w:rFonts w:asciiTheme="majorHAnsi" w:hAnsiTheme="majorHAnsi" w:cstheme="majorHAnsi"/>
        </w:rPr>
        <w:t xml:space="preserve">information and </w:t>
      </w:r>
      <w:r w:rsidRPr="00095E61">
        <w:rPr>
          <w:rFonts w:asciiTheme="majorHAnsi" w:hAnsiTheme="majorHAnsi" w:cstheme="majorHAnsi"/>
        </w:rPr>
        <w:t>transparency regarding the co</w:t>
      </w:r>
      <w:r w:rsidR="003015A6" w:rsidRPr="00095E61">
        <w:rPr>
          <w:rFonts w:asciiTheme="majorHAnsi" w:hAnsiTheme="majorHAnsi" w:cstheme="majorHAnsi"/>
        </w:rPr>
        <w:t>ntent of the products and services.</w:t>
      </w:r>
      <w:r w:rsidRPr="00095E61">
        <w:rPr>
          <w:rFonts w:asciiTheme="majorHAnsi" w:hAnsiTheme="majorHAnsi" w:cstheme="majorHAnsi"/>
        </w:rPr>
        <w:t xml:space="preserve"> </w:t>
      </w:r>
      <w:r w:rsidR="003015A6" w:rsidRPr="00095E61">
        <w:rPr>
          <w:rFonts w:asciiTheme="majorHAnsi" w:hAnsiTheme="majorHAnsi" w:cstheme="majorHAnsi"/>
        </w:rPr>
        <w:t>In the higher education market, the s</w:t>
      </w:r>
      <w:r w:rsidRPr="00095E61">
        <w:rPr>
          <w:rFonts w:asciiTheme="majorHAnsi" w:hAnsiTheme="majorHAnsi" w:cstheme="majorHAnsi"/>
        </w:rPr>
        <w:t>tudents are the customers and the Universities are th</w:t>
      </w:r>
      <w:r w:rsidR="003015A6" w:rsidRPr="00095E61">
        <w:rPr>
          <w:rFonts w:asciiTheme="majorHAnsi" w:hAnsiTheme="majorHAnsi" w:cstheme="majorHAnsi"/>
        </w:rPr>
        <w:t xml:space="preserve">e companies offering a service, which would be the </w:t>
      </w:r>
      <w:r w:rsidR="00364C67" w:rsidRPr="00095E61">
        <w:rPr>
          <w:rFonts w:asciiTheme="majorHAnsi" w:hAnsiTheme="majorHAnsi" w:cstheme="majorHAnsi"/>
        </w:rPr>
        <w:t>ES</w:t>
      </w:r>
      <w:r w:rsidR="003015A6" w:rsidRPr="00095E61">
        <w:rPr>
          <w:rFonts w:asciiTheme="majorHAnsi" w:hAnsiTheme="majorHAnsi" w:cstheme="majorHAnsi"/>
        </w:rPr>
        <w:t xml:space="preserve"> program.</w:t>
      </w:r>
    </w:p>
    <w:p w14:paraId="53A57F54" w14:textId="4AFA573B" w:rsidR="00CB6926" w:rsidRPr="00095E61" w:rsidRDefault="005F111B" w:rsidP="0041397F">
      <w:pPr>
        <w:spacing w:line="360" w:lineRule="auto"/>
        <w:ind w:firstLine="708"/>
        <w:jc w:val="both"/>
        <w:rPr>
          <w:rFonts w:asciiTheme="majorHAnsi" w:hAnsiTheme="majorHAnsi" w:cstheme="majorHAnsi"/>
        </w:rPr>
      </w:pPr>
      <w:proofErr w:type="spellStart"/>
      <w:r w:rsidRPr="00095E61">
        <w:rPr>
          <w:rFonts w:asciiTheme="majorHAnsi" w:hAnsiTheme="majorHAnsi" w:cstheme="majorHAnsi"/>
        </w:rPr>
        <w:t>Petruzzellis</w:t>
      </w:r>
      <w:proofErr w:type="spellEnd"/>
      <w:r w:rsidR="00582945" w:rsidRPr="00095E61">
        <w:rPr>
          <w:rFonts w:asciiTheme="majorHAnsi" w:hAnsiTheme="majorHAnsi" w:cstheme="majorHAnsi"/>
        </w:rPr>
        <w:t xml:space="preserve">, </w:t>
      </w:r>
      <w:proofErr w:type="spellStart"/>
      <w:r w:rsidR="00582945" w:rsidRPr="00095E61">
        <w:rPr>
          <w:rFonts w:asciiTheme="majorHAnsi" w:hAnsiTheme="majorHAnsi" w:cstheme="majorHAnsi"/>
        </w:rPr>
        <w:t>Romanazzi</w:t>
      </w:r>
      <w:proofErr w:type="spellEnd"/>
      <w:r w:rsidR="00582945" w:rsidRPr="00095E61">
        <w:rPr>
          <w:rFonts w:asciiTheme="majorHAnsi" w:hAnsiTheme="majorHAnsi" w:cstheme="majorHAnsi"/>
        </w:rPr>
        <w:t>,</w:t>
      </w:r>
      <w:r w:rsidRPr="00095E61">
        <w:rPr>
          <w:rFonts w:asciiTheme="majorHAnsi" w:hAnsiTheme="majorHAnsi" w:cstheme="majorHAnsi"/>
        </w:rPr>
        <w:t xml:space="preserve"> (2010) also suggest that </w:t>
      </w:r>
      <w:r w:rsidR="00582945" w:rsidRPr="00095E61">
        <w:rPr>
          <w:rFonts w:asciiTheme="majorHAnsi" w:hAnsiTheme="majorHAnsi" w:cstheme="majorHAnsi"/>
        </w:rPr>
        <w:t xml:space="preserve">the </w:t>
      </w:r>
      <w:r w:rsidRPr="00095E61">
        <w:rPr>
          <w:rFonts w:asciiTheme="majorHAnsi" w:hAnsiTheme="majorHAnsi" w:cstheme="majorHAnsi"/>
        </w:rPr>
        <w:t>students expect Universities to advertise and create an awareness of their offerings with various marketing techniques</w:t>
      </w:r>
      <w:r w:rsidR="00C9488B">
        <w:rPr>
          <w:rFonts w:asciiTheme="majorHAnsi" w:hAnsiTheme="majorHAnsi" w:cstheme="majorHAnsi"/>
        </w:rPr>
        <w:t>.</w:t>
      </w:r>
      <w:r w:rsidR="00AA6E49" w:rsidRPr="00095E61">
        <w:rPr>
          <w:rFonts w:asciiTheme="majorHAnsi" w:hAnsiTheme="majorHAnsi" w:cstheme="majorHAnsi"/>
        </w:rPr>
        <w:t xml:space="preserve"> </w:t>
      </w:r>
      <w:r w:rsidR="00336865" w:rsidRPr="00095E61">
        <w:rPr>
          <w:rFonts w:asciiTheme="majorHAnsi" w:hAnsiTheme="majorHAnsi" w:cstheme="majorHAnsi"/>
        </w:rPr>
        <w:t>One of the possible marketing techniques is the wo</w:t>
      </w:r>
      <w:r w:rsidR="00110647" w:rsidRPr="00095E61">
        <w:rPr>
          <w:rFonts w:asciiTheme="majorHAnsi" w:hAnsiTheme="majorHAnsi" w:cstheme="majorHAnsi"/>
        </w:rPr>
        <w:t>rd-of-mouth advertisement. I</w:t>
      </w:r>
      <w:r w:rsidRPr="00095E61">
        <w:rPr>
          <w:rFonts w:asciiTheme="majorHAnsi" w:hAnsiTheme="majorHAnsi" w:cstheme="majorHAnsi"/>
        </w:rPr>
        <w:t>ncreasing the international student enrol</w:t>
      </w:r>
      <w:r w:rsidR="00C65B78" w:rsidRPr="00095E61">
        <w:rPr>
          <w:rFonts w:asciiTheme="majorHAnsi" w:hAnsiTheme="majorHAnsi" w:cstheme="majorHAnsi"/>
        </w:rPr>
        <w:t>l</w:t>
      </w:r>
      <w:r w:rsidRPr="00095E61">
        <w:rPr>
          <w:rFonts w:asciiTheme="majorHAnsi" w:hAnsiTheme="majorHAnsi" w:cstheme="majorHAnsi"/>
        </w:rPr>
        <w:t xml:space="preserve">ment is beneficial because it creates </w:t>
      </w:r>
      <w:r w:rsidR="00110647" w:rsidRPr="00095E61">
        <w:rPr>
          <w:rFonts w:asciiTheme="majorHAnsi" w:hAnsiTheme="majorHAnsi" w:cstheme="majorHAnsi"/>
        </w:rPr>
        <w:t>a grapevine effect that, in turn, serves as a</w:t>
      </w:r>
      <w:r w:rsidR="00280986" w:rsidRPr="00095E61">
        <w:rPr>
          <w:rFonts w:asciiTheme="majorHAnsi" w:hAnsiTheme="majorHAnsi" w:cstheme="majorHAnsi"/>
        </w:rPr>
        <w:t xml:space="preserve"> potent</w:t>
      </w:r>
      <w:r w:rsidR="00110647" w:rsidRPr="00095E61">
        <w:rPr>
          <w:rFonts w:asciiTheme="majorHAnsi" w:hAnsiTheme="majorHAnsi" w:cstheme="majorHAnsi"/>
        </w:rPr>
        <w:t xml:space="preserve"> marketing and advertising tool</w:t>
      </w:r>
      <w:r w:rsidRPr="00095E61">
        <w:rPr>
          <w:rFonts w:asciiTheme="majorHAnsi" w:hAnsiTheme="majorHAnsi" w:cstheme="majorHAnsi"/>
        </w:rPr>
        <w:t xml:space="preserve">. </w:t>
      </w:r>
      <w:r w:rsidR="00336865" w:rsidRPr="00095E61">
        <w:rPr>
          <w:rFonts w:asciiTheme="majorHAnsi" w:hAnsiTheme="majorHAnsi" w:cstheme="majorHAnsi"/>
        </w:rPr>
        <w:t>Consequently</w:t>
      </w:r>
      <w:r w:rsidRPr="00095E61">
        <w:rPr>
          <w:rFonts w:asciiTheme="majorHAnsi" w:hAnsiTheme="majorHAnsi" w:cstheme="majorHAnsi"/>
        </w:rPr>
        <w:t xml:space="preserve">, </w:t>
      </w:r>
      <w:r w:rsidR="00AA7C5B" w:rsidRPr="00095E61">
        <w:rPr>
          <w:rFonts w:asciiTheme="majorHAnsi" w:hAnsiTheme="majorHAnsi" w:cstheme="majorHAnsi"/>
        </w:rPr>
        <w:t>international</w:t>
      </w:r>
      <w:r w:rsidRPr="00095E61">
        <w:rPr>
          <w:rFonts w:asciiTheme="majorHAnsi" w:hAnsiTheme="majorHAnsi" w:cstheme="majorHAnsi"/>
        </w:rPr>
        <w:t xml:space="preserve"> students</w:t>
      </w:r>
      <w:r w:rsidR="00C06A36" w:rsidRPr="00095E61">
        <w:rPr>
          <w:rFonts w:asciiTheme="majorHAnsi" w:hAnsiTheme="majorHAnsi" w:cstheme="majorHAnsi"/>
        </w:rPr>
        <w:t xml:space="preserve"> might</w:t>
      </w:r>
      <w:r w:rsidRPr="00095E61">
        <w:rPr>
          <w:rFonts w:asciiTheme="majorHAnsi" w:hAnsiTheme="majorHAnsi" w:cstheme="majorHAnsi"/>
        </w:rPr>
        <w:t xml:space="preserve"> </w:t>
      </w:r>
      <w:r w:rsidR="00110647" w:rsidRPr="00095E61">
        <w:rPr>
          <w:rFonts w:asciiTheme="majorHAnsi" w:hAnsiTheme="majorHAnsi" w:cstheme="majorHAnsi"/>
        </w:rPr>
        <w:t>inadvertently promote</w:t>
      </w:r>
      <w:r w:rsidR="00C06A36" w:rsidRPr="00095E61">
        <w:rPr>
          <w:rFonts w:asciiTheme="majorHAnsi" w:hAnsiTheme="majorHAnsi" w:cstheme="majorHAnsi"/>
        </w:rPr>
        <w:t xml:space="preserve"> the University to </w:t>
      </w:r>
      <w:r w:rsidR="00582945" w:rsidRPr="00095E61">
        <w:rPr>
          <w:rFonts w:asciiTheme="majorHAnsi" w:hAnsiTheme="majorHAnsi" w:cstheme="majorHAnsi"/>
        </w:rPr>
        <w:t>their peers and acquaintances</w:t>
      </w:r>
      <w:r w:rsidR="00110647" w:rsidRPr="00095E61">
        <w:rPr>
          <w:rFonts w:asciiTheme="majorHAnsi" w:hAnsiTheme="majorHAnsi" w:cstheme="majorHAnsi"/>
        </w:rPr>
        <w:t xml:space="preserve"> creating</w:t>
      </w:r>
      <w:r w:rsidR="00C9488B">
        <w:rPr>
          <w:rFonts w:asciiTheme="majorHAnsi" w:hAnsiTheme="majorHAnsi" w:cstheme="majorHAnsi"/>
        </w:rPr>
        <w:t xml:space="preserve"> a platform for new enrollments (p. 139, par. 1-2</w:t>
      </w:r>
      <w:r w:rsidR="00C9488B" w:rsidRPr="00095E61">
        <w:rPr>
          <w:rFonts w:asciiTheme="majorHAnsi" w:hAnsiTheme="majorHAnsi" w:cstheme="majorHAnsi"/>
        </w:rPr>
        <w:t>).</w:t>
      </w:r>
    </w:p>
    <w:p w14:paraId="3DEB80E3" w14:textId="4EECD48F" w:rsidR="005F111B" w:rsidRPr="00095E61" w:rsidRDefault="00110647" w:rsidP="0041397F">
      <w:pPr>
        <w:spacing w:line="360" w:lineRule="auto"/>
        <w:ind w:firstLine="708"/>
        <w:jc w:val="both"/>
        <w:rPr>
          <w:rFonts w:asciiTheme="majorHAnsi" w:hAnsiTheme="majorHAnsi" w:cstheme="majorHAnsi"/>
        </w:rPr>
      </w:pPr>
      <w:r w:rsidRPr="00095E61">
        <w:rPr>
          <w:rFonts w:asciiTheme="majorHAnsi" w:hAnsiTheme="majorHAnsi" w:cstheme="majorHAnsi"/>
        </w:rPr>
        <w:t xml:space="preserve">International </w:t>
      </w:r>
      <w:r w:rsidR="005F111B" w:rsidRPr="00095E61">
        <w:rPr>
          <w:rFonts w:asciiTheme="majorHAnsi" w:hAnsiTheme="majorHAnsi" w:cstheme="majorHAnsi"/>
        </w:rPr>
        <w:t>students have always been a source of revenue for the Univers</w:t>
      </w:r>
      <w:r w:rsidR="00C9488B">
        <w:rPr>
          <w:rFonts w:asciiTheme="majorHAnsi" w:hAnsiTheme="majorHAnsi" w:cstheme="majorHAnsi"/>
        </w:rPr>
        <w:t>ities. However, rather than increasing the income of</w:t>
      </w:r>
      <w:r w:rsidR="005F111B" w:rsidRPr="00095E61">
        <w:rPr>
          <w:rFonts w:asciiTheme="majorHAnsi" w:hAnsiTheme="majorHAnsi" w:cstheme="majorHAnsi"/>
        </w:rPr>
        <w:t xml:space="preserve"> the institution, the </w:t>
      </w:r>
      <w:r w:rsidR="00AA7C5B" w:rsidRPr="00095E61">
        <w:rPr>
          <w:rFonts w:asciiTheme="majorHAnsi" w:hAnsiTheme="majorHAnsi" w:cstheme="majorHAnsi"/>
        </w:rPr>
        <w:t xml:space="preserve">international </w:t>
      </w:r>
      <w:r w:rsidR="00C20C11" w:rsidRPr="00095E61">
        <w:rPr>
          <w:rFonts w:asciiTheme="majorHAnsi" w:hAnsiTheme="majorHAnsi" w:cstheme="majorHAnsi"/>
        </w:rPr>
        <w:t>students have obtained further</w:t>
      </w:r>
      <w:r w:rsidR="00C9488B">
        <w:rPr>
          <w:rFonts w:asciiTheme="majorHAnsi" w:hAnsiTheme="majorHAnsi" w:cstheme="majorHAnsi"/>
        </w:rPr>
        <w:t xml:space="preserve"> significance. </w:t>
      </w:r>
      <w:proofErr w:type="spellStart"/>
      <w:r w:rsidR="005F111B" w:rsidRPr="00095E61">
        <w:rPr>
          <w:rFonts w:asciiTheme="majorHAnsi" w:hAnsiTheme="majorHAnsi" w:cstheme="majorHAnsi"/>
        </w:rPr>
        <w:t>Altbach</w:t>
      </w:r>
      <w:proofErr w:type="spellEnd"/>
      <w:r w:rsidR="005F111B" w:rsidRPr="00095E61">
        <w:rPr>
          <w:rFonts w:asciiTheme="majorHAnsi" w:hAnsiTheme="majorHAnsi" w:cstheme="majorHAnsi"/>
        </w:rPr>
        <w:t xml:space="preserve"> and Knight’s study about the motivations and realities of the internationalization of higher education (</w:t>
      </w:r>
      <w:r w:rsidR="00C9488B">
        <w:rPr>
          <w:rFonts w:asciiTheme="majorHAnsi" w:hAnsiTheme="majorHAnsi" w:cstheme="majorHAnsi"/>
        </w:rPr>
        <w:t xml:space="preserve">as cited by </w:t>
      </w:r>
      <w:proofErr w:type="spellStart"/>
      <w:r w:rsidR="00C9488B">
        <w:rPr>
          <w:rFonts w:asciiTheme="majorHAnsi" w:hAnsiTheme="majorHAnsi" w:cstheme="majorHAnsi"/>
        </w:rPr>
        <w:t>Alfattal</w:t>
      </w:r>
      <w:proofErr w:type="spellEnd"/>
      <w:r w:rsidR="00C9488B">
        <w:rPr>
          <w:rFonts w:asciiTheme="majorHAnsi" w:hAnsiTheme="majorHAnsi" w:cstheme="majorHAnsi"/>
        </w:rPr>
        <w:t>, 2016) claims</w:t>
      </w:r>
      <w:r w:rsidR="005F111B" w:rsidRPr="00095E61">
        <w:rPr>
          <w:rFonts w:asciiTheme="majorHAnsi" w:hAnsiTheme="majorHAnsi" w:cstheme="majorHAnsi"/>
        </w:rPr>
        <w:t xml:space="preserve"> that</w:t>
      </w:r>
      <w:r w:rsidR="005F111B" w:rsidRPr="00095E61">
        <w:rPr>
          <w:rFonts w:asciiTheme="majorHAnsi" w:hAnsiTheme="majorHAnsi" w:cstheme="majorHAnsi"/>
          <w:sz w:val="20"/>
        </w:rPr>
        <w:t xml:space="preserve"> </w:t>
      </w:r>
      <w:r w:rsidR="005F111B" w:rsidRPr="00095E61">
        <w:rPr>
          <w:rFonts w:asciiTheme="majorHAnsi" w:hAnsiTheme="majorHAnsi" w:cstheme="majorHAnsi"/>
        </w:rPr>
        <w:t>the significance of international students extends beyond the amounts of money these students bring, they also make useful political, cultural, social, and educational contributions</w:t>
      </w:r>
      <w:r w:rsidR="00336865" w:rsidRPr="00095E61">
        <w:rPr>
          <w:rFonts w:asciiTheme="majorHAnsi" w:hAnsiTheme="majorHAnsi" w:cstheme="majorHAnsi"/>
        </w:rPr>
        <w:t xml:space="preserve"> (p.</w:t>
      </w:r>
      <w:r w:rsidR="00570DB1" w:rsidRPr="00095E61">
        <w:rPr>
          <w:rFonts w:asciiTheme="majorHAnsi" w:hAnsiTheme="majorHAnsi" w:cstheme="majorHAnsi"/>
        </w:rPr>
        <w:t xml:space="preserve"> </w:t>
      </w:r>
      <w:r w:rsidR="00336865" w:rsidRPr="00095E61">
        <w:rPr>
          <w:rFonts w:asciiTheme="majorHAnsi" w:hAnsiTheme="majorHAnsi" w:cstheme="majorHAnsi"/>
        </w:rPr>
        <w:t>921</w:t>
      </w:r>
      <w:r w:rsidR="00570DB1" w:rsidRPr="00095E61">
        <w:rPr>
          <w:rFonts w:asciiTheme="majorHAnsi" w:hAnsiTheme="majorHAnsi" w:cstheme="majorHAnsi"/>
        </w:rPr>
        <w:t>, par. 2</w:t>
      </w:r>
      <w:r w:rsidR="00336865" w:rsidRPr="00095E61">
        <w:rPr>
          <w:rFonts w:asciiTheme="majorHAnsi" w:hAnsiTheme="majorHAnsi" w:cstheme="majorHAnsi"/>
        </w:rPr>
        <w:t>).</w:t>
      </w:r>
      <w:r w:rsidR="005F111B" w:rsidRPr="00095E61">
        <w:rPr>
          <w:rFonts w:asciiTheme="majorHAnsi" w:hAnsiTheme="majorHAnsi" w:cstheme="majorHAnsi"/>
        </w:rPr>
        <w:t xml:space="preserve"> The</w:t>
      </w:r>
      <w:r w:rsidR="007A250A" w:rsidRPr="00095E61">
        <w:rPr>
          <w:rFonts w:asciiTheme="majorHAnsi" w:hAnsiTheme="majorHAnsi" w:cstheme="majorHAnsi"/>
        </w:rPr>
        <w:t xml:space="preserve"> author</w:t>
      </w:r>
      <w:r w:rsidR="005F111B" w:rsidRPr="00095E61">
        <w:rPr>
          <w:rFonts w:asciiTheme="majorHAnsi" w:hAnsiTheme="majorHAnsi" w:cstheme="majorHAnsi"/>
        </w:rPr>
        <w:t xml:space="preserve"> further add</w:t>
      </w:r>
      <w:r w:rsidR="007A250A" w:rsidRPr="00095E61">
        <w:rPr>
          <w:rFonts w:asciiTheme="majorHAnsi" w:hAnsiTheme="majorHAnsi" w:cstheme="majorHAnsi"/>
        </w:rPr>
        <w:t>s</w:t>
      </w:r>
      <w:r w:rsidR="00C9488B">
        <w:rPr>
          <w:rFonts w:asciiTheme="majorHAnsi" w:hAnsiTheme="majorHAnsi" w:cstheme="majorHAnsi"/>
        </w:rPr>
        <w:t xml:space="preserve"> that countries</w:t>
      </w:r>
      <w:r w:rsidR="005F111B" w:rsidRPr="00095E61">
        <w:rPr>
          <w:rFonts w:asciiTheme="majorHAnsi" w:hAnsiTheme="majorHAnsi" w:cstheme="majorHAnsi"/>
        </w:rPr>
        <w:t xml:space="preserve"> attract</w:t>
      </w:r>
      <w:r w:rsidR="00C9488B">
        <w:rPr>
          <w:rFonts w:asciiTheme="majorHAnsi" w:hAnsiTheme="majorHAnsi" w:cstheme="majorHAnsi"/>
        </w:rPr>
        <w:t>ing</w:t>
      </w:r>
      <w:r w:rsidR="005F111B" w:rsidRPr="00095E61">
        <w:rPr>
          <w:rFonts w:asciiTheme="majorHAnsi" w:hAnsiTheme="majorHAnsi" w:cstheme="majorHAnsi"/>
        </w:rPr>
        <w:t xml:space="preserve"> and retain</w:t>
      </w:r>
      <w:r w:rsidR="00C9488B">
        <w:rPr>
          <w:rFonts w:asciiTheme="majorHAnsi" w:hAnsiTheme="majorHAnsi" w:cstheme="majorHAnsi"/>
        </w:rPr>
        <w:t>ing</w:t>
      </w:r>
      <w:r w:rsidR="005F111B" w:rsidRPr="00095E61">
        <w:rPr>
          <w:rFonts w:asciiTheme="majorHAnsi" w:hAnsiTheme="majorHAnsi" w:cstheme="majorHAnsi"/>
        </w:rPr>
        <w:t xml:space="preserve"> talented international students build their human capital, knowledge economy, and develop strategic alliances with other nations</w:t>
      </w:r>
      <w:r w:rsidR="00336865" w:rsidRPr="00095E61">
        <w:rPr>
          <w:rFonts w:asciiTheme="majorHAnsi" w:hAnsiTheme="majorHAnsi" w:cstheme="majorHAnsi"/>
        </w:rPr>
        <w:t xml:space="preserve"> (</w:t>
      </w:r>
      <w:r w:rsidR="007446DB" w:rsidRPr="00095E61">
        <w:rPr>
          <w:rFonts w:asciiTheme="majorHAnsi" w:hAnsiTheme="majorHAnsi" w:cstheme="majorHAnsi"/>
        </w:rPr>
        <w:t>i</w:t>
      </w:r>
      <w:r w:rsidR="00336865" w:rsidRPr="00095E61">
        <w:rPr>
          <w:rFonts w:asciiTheme="majorHAnsi" w:hAnsiTheme="majorHAnsi" w:cstheme="majorHAnsi"/>
        </w:rPr>
        <w:t>bid.).</w:t>
      </w:r>
      <w:r w:rsidR="00B6335B" w:rsidRPr="00095E61">
        <w:rPr>
          <w:rFonts w:asciiTheme="majorHAnsi" w:hAnsiTheme="majorHAnsi" w:cstheme="majorHAnsi"/>
        </w:rPr>
        <w:t xml:space="preserve"> This statement is confirmed by the ES program coordinator:</w:t>
      </w:r>
    </w:p>
    <w:p w14:paraId="472A4963" w14:textId="3450CFF4" w:rsidR="004C4075" w:rsidRPr="00095E61" w:rsidRDefault="00B6335B" w:rsidP="004C4075">
      <w:pPr>
        <w:spacing w:line="360" w:lineRule="auto"/>
        <w:ind w:left="283" w:right="283"/>
        <w:jc w:val="both"/>
        <w:rPr>
          <w:rFonts w:asciiTheme="majorHAnsi" w:hAnsiTheme="majorHAnsi" w:cstheme="majorHAnsi"/>
        </w:rPr>
      </w:pPr>
      <w:r w:rsidRPr="00095E61">
        <w:rPr>
          <w:rFonts w:asciiTheme="majorHAnsi" w:hAnsiTheme="majorHAnsi" w:cstheme="majorHAnsi"/>
        </w:rPr>
        <w:t xml:space="preserve"> “</w:t>
      </w:r>
      <w:r w:rsidRPr="00095E61">
        <w:rPr>
          <w:rFonts w:asciiTheme="majorHAnsi" w:hAnsiTheme="majorHAnsi" w:cstheme="majorHAnsi"/>
          <w:i/>
        </w:rPr>
        <w:t xml:space="preserve">The Netherlands is trying to shape itself as a knowledge economy. It is a small country which has been at its best when looking outward- doing business with foreign people and participating ‘in a larger world’. They cannot afford to </w:t>
      </w:r>
      <w:r w:rsidR="00C9488B">
        <w:rPr>
          <w:rFonts w:asciiTheme="majorHAnsi" w:hAnsiTheme="majorHAnsi" w:cstheme="majorHAnsi"/>
          <w:i/>
        </w:rPr>
        <w:t>turn inwards and say: ‘T</w:t>
      </w:r>
      <w:r w:rsidRPr="00095E61">
        <w:rPr>
          <w:rFonts w:asciiTheme="majorHAnsi" w:hAnsiTheme="majorHAnsi" w:cstheme="majorHAnsi"/>
          <w:i/>
        </w:rPr>
        <w:t>he 17 million of us are going to figure ou</w:t>
      </w:r>
      <w:r w:rsidR="00C9488B">
        <w:rPr>
          <w:rFonts w:asciiTheme="majorHAnsi" w:hAnsiTheme="majorHAnsi" w:cstheme="majorHAnsi"/>
          <w:i/>
        </w:rPr>
        <w:t>t everything by ourselves’. You ha</w:t>
      </w:r>
      <w:r w:rsidRPr="00095E61">
        <w:rPr>
          <w:rFonts w:asciiTheme="majorHAnsi" w:hAnsiTheme="majorHAnsi" w:cstheme="majorHAnsi"/>
          <w:i/>
        </w:rPr>
        <w:t xml:space="preserve">ve got to be able to bring people </w:t>
      </w:r>
      <w:r w:rsidRPr="00095E61">
        <w:rPr>
          <w:rFonts w:asciiTheme="majorHAnsi" w:hAnsiTheme="majorHAnsi" w:cstheme="majorHAnsi"/>
          <w:b/>
          <w:i/>
        </w:rPr>
        <w:t>in</w:t>
      </w:r>
      <w:r w:rsidRPr="00095E61">
        <w:rPr>
          <w:rFonts w:asciiTheme="majorHAnsi" w:hAnsiTheme="majorHAnsi" w:cstheme="majorHAnsi"/>
          <w:i/>
        </w:rPr>
        <w:t>, and to do so, you need new ideas, new people. That means, if you have more international students, also more interna</w:t>
      </w:r>
      <w:r w:rsidR="00C9488B">
        <w:rPr>
          <w:rFonts w:asciiTheme="majorHAnsi" w:hAnsiTheme="majorHAnsi" w:cstheme="majorHAnsi"/>
          <w:i/>
        </w:rPr>
        <w:t>tional teachers, the better you wi</w:t>
      </w:r>
      <w:r w:rsidRPr="00095E61">
        <w:rPr>
          <w:rFonts w:asciiTheme="majorHAnsi" w:hAnsiTheme="majorHAnsi" w:cstheme="majorHAnsi"/>
          <w:i/>
        </w:rPr>
        <w:t xml:space="preserve">ll be equipped for the </w:t>
      </w:r>
      <w:r w:rsidR="00D73A64" w:rsidRPr="00095E61">
        <w:rPr>
          <w:rFonts w:asciiTheme="majorHAnsi" w:hAnsiTheme="majorHAnsi" w:cstheme="majorHAnsi"/>
          <w:i/>
        </w:rPr>
        <w:t>knowledge</w:t>
      </w:r>
      <w:r w:rsidR="00E84EE4">
        <w:rPr>
          <w:rFonts w:asciiTheme="majorHAnsi" w:hAnsiTheme="majorHAnsi" w:cstheme="majorHAnsi"/>
          <w:i/>
        </w:rPr>
        <w:t xml:space="preserve"> </w:t>
      </w:r>
      <w:r w:rsidR="00D73A64" w:rsidRPr="00095E61">
        <w:rPr>
          <w:rFonts w:asciiTheme="majorHAnsi" w:hAnsiTheme="majorHAnsi" w:cstheme="majorHAnsi"/>
          <w:i/>
        </w:rPr>
        <w:t>economy.”</w:t>
      </w:r>
      <w:r w:rsidRPr="00095E61">
        <w:rPr>
          <w:rFonts w:asciiTheme="majorHAnsi" w:hAnsiTheme="majorHAnsi" w:cstheme="majorHAnsi"/>
          <w:i/>
        </w:rPr>
        <w:t xml:space="preserve"> </w:t>
      </w:r>
      <w:r w:rsidR="00D73A64" w:rsidRPr="00095E61">
        <w:rPr>
          <w:rFonts w:asciiTheme="majorHAnsi" w:hAnsiTheme="majorHAnsi" w:cstheme="majorHAnsi"/>
        </w:rPr>
        <w:t xml:space="preserve">(van </w:t>
      </w:r>
      <w:proofErr w:type="spellStart"/>
      <w:r w:rsidR="00D73A64" w:rsidRPr="00095E61">
        <w:rPr>
          <w:rFonts w:asciiTheme="majorHAnsi" w:hAnsiTheme="majorHAnsi" w:cstheme="majorHAnsi"/>
          <w:shd w:val="clear" w:color="auto" w:fill="FFFFFF"/>
        </w:rPr>
        <w:t>Ginhoven</w:t>
      </w:r>
      <w:proofErr w:type="spellEnd"/>
      <w:r w:rsidR="00D73A64"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570DB1" w:rsidRPr="00095E61">
        <w:rPr>
          <w:rFonts w:asciiTheme="majorHAnsi" w:hAnsiTheme="majorHAnsi" w:cstheme="majorHAnsi"/>
          <w:shd w:val="clear" w:color="auto" w:fill="FFFFFF"/>
        </w:rPr>
        <w:t>, question 2, par.</w:t>
      </w:r>
      <w:r w:rsidR="00D73A64" w:rsidRPr="00095E61">
        <w:rPr>
          <w:rFonts w:asciiTheme="majorHAnsi" w:hAnsiTheme="majorHAnsi" w:cstheme="majorHAnsi"/>
          <w:shd w:val="clear" w:color="auto" w:fill="FFFFFF"/>
        </w:rPr>
        <w:t xml:space="preserve"> 2).</w:t>
      </w:r>
    </w:p>
    <w:p w14:paraId="769982E0" w14:textId="6A8D6908" w:rsidR="00B6335B" w:rsidRPr="00095E61" w:rsidRDefault="005F111B" w:rsidP="004E7679">
      <w:pPr>
        <w:spacing w:line="360" w:lineRule="auto"/>
        <w:ind w:right="283" w:firstLine="708"/>
        <w:jc w:val="both"/>
        <w:rPr>
          <w:rFonts w:asciiTheme="majorHAnsi" w:hAnsiTheme="majorHAnsi" w:cstheme="majorHAnsi"/>
        </w:rPr>
      </w:pPr>
      <w:r w:rsidRPr="00095E61">
        <w:rPr>
          <w:rFonts w:asciiTheme="majorHAnsi" w:hAnsiTheme="majorHAnsi" w:cstheme="majorHAnsi"/>
        </w:rPr>
        <w:lastRenderedPageBreak/>
        <w:t>Secondly,</w:t>
      </w:r>
      <w:r w:rsidR="00C06A36" w:rsidRPr="00095E61">
        <w:rPr>
          <w:rFonts w:asciiTheme="majorHAnsi" w:hAnsiTheme="majorHAnsi" w:cstheme="majorHAnsi"/>
        </w:rPr>
        <w:t xml:space="preserve"> the reasons why international students should apply to </w:t>
      </w:r>
      <w:r w:rsidR="00336865" w:rsidRPr="00095E61">
        <w:rPr>
          <w:rFonts w:asciiTheme="majorHAnsi" w:hAnsiTheme="majorHAnsi" w:cstheme="majorHAnsi"/>
        </w:rPr>
        <w:t xml:space="preserve">THUAS </w:t>
      </w:r>
      <w:r w:rsidR="00C06A36" w:rsidRPr="00095E61">
        <w:rPr>
          <w:rFonts w:asciiTheme="majorHAnsi" w:hAnsiTheme="majorHAnsi" w:cstheme="majorHAnsi"/>
        </w:rPr>
        <w:t>will be explained.</w:t>
      </w:r>
      <w:r w:rsidRPr="00095E61">
        <w:rPr>
          <w:rFonts w:asciiTheme="majorHAnsi" w:hAnsiTheme="majorHAnsi" w:cstheme="majorHAnsi"/>
        </w:rPr>
        <w:t xml:space="preserve"> Study abroad experience in T</w:t>
      </w:r>
      <w:r w:rsidR="00831294" w:rsidRPr="00095E61">
        <w:rPr>
          <w:rFonts w:asciiTheme="majorHAnsi" w:hAnsiTheme="majorHAnsi" w:cstheme="majorHAnsi"/>
        </w:rPr>
        <w:t>HUAS</w:t>
      </w:r>
      <w:r w:rsidRPr="00095E61">
        <w:rPr>
          <w:rFonts w:asciiTheme="majorHAnsi" w:hAnsiTheme="majorHAnsi" w:cstheme="majorHAnsi"/>
        </w:rPr>
        <w:t xml:space="preserve"> allow</w:t>
      </w:r>
      <w:r w:rsidR="00AA7C5B" w:rsidRPr="00095E61">
        <w:rPr>
          <w:rFonts w:asciiTheme="majorHAnsi" w:hAnsiTheme="majorHAnsi" w:cstheme="majorHAnsi"/>
        </w:rPr>
        <w:t>s</w:t>
      </w:r>
      <w:r w:rsidRPr="00095E61">
        <w:rPr>
          <w:rFonts w:asciiTheme="majorHAnsi" w:hAnsiTheme="majorHAnsi" w:cstheme="majorHAnsi"/>
        </w:rPr>
        <w:t xml:space="preserve"> them </w:t>
      </w:r>
      <w:r w:rsidR="00110647" w:rsidRPr="00095E61">
        <w:rPr>
          <w:rFonts w:asciiTheme="majorHAnsi" w:hAnsiTheme="majorHAnsi" w:cstheme="majorHAnsi"/>
        </w:rPr>
        <w:t xml:space="preserve">to take practical courses </w:t>
      </w:r>
      <w:r w:rsidR="00C20C11" w:rsidRPr="00095E61">
        <w:rPr>
          <w:rFonts w:asciiTheme="majorHAnsi" w:hAnsiTheme="majorHAnsi" w:cstheme="majorHAnsi"/>
        </w:rPr>
        <w:t>that teach the skills which</w:t>
      </w:r>
      <w:r w:rsidRPr="00095E61">
        <w:rPr>
          <w:rFonts w:asciiTheme="majorHAnsi" w:hAnsiTheme="majorHAnsi" w:cstheme="majorHAnsi"/>
        </w:rPr>
        <w:t xml:space="preserve"> are appreciated on the job market. As stated by Cant’s study of international</w:t>
      </w:r>
      <w:r w:rsidR="004E7679">
        <w:rPr>
          <w:rFonts w:asciiTheme="majorHAnsi" w:hAnsiTheme="majorHAnsi" w:cstheme="majorHAnsi"/>
        </w:rPr>
        <w:t xml:space="preserve">izing the business curriculum: </w:t>
      </w:r>
      <w:r w:rsidRPr="00095E61">
        <w:rPr>
          <w:rFonts w:asciiTheme="majorHAnsi" w:hAnsiTheme="majorHAnsi" w:cstheme="majorHAnsi"/>
        </w:rPr>
        <w:t xml:space="preserve">developing intercultural competence (cited by </w:t>
      </w:r>
      <w:proofErr w:type="spellStart"/>
      <w:r w:rsidRPr="00095E61">
        <w:rPr>
          <w:rFonts w:asciiTheme="majorHAnsi" w:eastAsia="Arial" w:hAnsiTheme="majorHAnsi" w:cstheme="majorHAnsi"/>
        </w:rPr>
        <w:t>Cubillo</w:t>
      </w:r>
      <w:proofErr w:type="spellEnd"/>
      <w:r w:rsidRPr="00095E61">
        <w:rPr>
          <w:rFonts w:asciiTheme="majorHAnsi" w:eastAsia="Arial" w:hAnsiTheme="majorHAnsi" w:cstheme="majorHAnsi"/>
        </w:rPr>
        <w:t xml:space="preserve">, et al., </w:t>
      </w:r>
      <w:r w:rsidRPr="00095E61">
        <w:rPr>
          <w:rFonts w:asciiTheme="majorHAnsi" w:hAnsiTheme="majorHAnsi" w:cstheme="majorHAnsi"/>
          <w:shd w:val="clear" w:color="auto" w:fill="FFFFFF"/>
        </w:rPr>
        <w:t xml:space="preserve">2006) </w:t>
      </w:r>
      <w:proofErr w:type="gramStart"/>
      <w:r w:rsidRPr="00095E61">
        <w:rPr>
          <w:rFonts w:asciiTheme="majorHAnsi" w:hAnsiTheme="majorHAnsi" w:cstheme="majorHAnsi"/>
        </w:rPr>
        <w:t>in order to</w:t>
      </w:r>
      <w:proofErr w:type="gramEnd"/>
      <w:r w:rsidRPr="00095E61">
        <w:rPr>
          <w:rFonts w:asciiTheme="majorHAnsi" w:hAnsiTheme="majorHAnsi" w:cstheme="majorHAnsi"/>
        </w:rPr>
        <w:t xml:space="preserve"> be successful in the present global environment, students must develop so</w:t>
      </w:r>
      <w:r w:rsidR="007A250A" w:rsidRPr="00095E61">
        <w:rPr>
          <w:rFonts w:asciiTheme="majorHAnsi" w:hAnsiTheme="majorHAnsi" w:cstheme="majorHAnsi"/>
        </w:rPr>
        <w:t>me key global cultural skills</w:t>
      </w:r>
      <w:r w:rsidR="00831294" w:rsidRPr="00095E61">
        <w:rPr>
          <w:rFonts w:asciiTheme="majorHAnsi" w:hAnsiTheme="majorHAnsi" w:cstheme="majorHAnsi"/>
        </w:rPr>
        <w:t xml:space="preserve"> (p.</w:t>
      </w:r>
      <w:r w:rsidR="00570DB1" w:rsidRPr="00095E61">
        <w:rPr>
          <w:rFonts w:asciiTheme="majorHAnsi" w:hAnsiTheme="majorHAnsi" w:cstheme="majorHAnsi"/>
        </w:rPr>
        <w:t xml:space="preserve"> </w:t>
      </w:r>
      <w:r w:rsidR="00831294" w:rsidRPr="00095E61">
        <w:rPr>
          <w:rFonts w:asciiTheme="majorHAnsi" w:hAnsiTheme="majorHAnsi" w:cstheme="majorHAnsi"/>
        </w:rPr>
        <w:t>101</w:t>
      </w:r>
      <w:r w:rsidR="00570DB1" w:rsidRPr="00095E61">
        <w:rPr>
          <w:rFonts w:asciiTheme="majorHAnsi" w:hAnsiTheme="majorHAnsi" w:cstheme="majorHAnsi"/>
        </w:rPr>
        <w:t>, par. 1</w:t>
      </w:r>
      <w:r w:rsidR="00831294" w:rsidRPr="00095E61">
        <w:rPr>
          <w:rFonts w:asciiTheme="majorHAnsi" w:hAnsiTheme="majorHAnsi" w:cstheme="majorHAnsi"/>
        </w:rPr>
        <w:t>).</w:t>
      </w:r>
      <w:r w:rsidR="007A250A" w:rsidRPr="00095E61">
        <w:rPr>
          <w:rFonts w:asciiTheme="majorHAnsi" w:hAnsiTheme="majorHAnsi" w:cstheme="majorHAnsi"/>
        </w:rPr>
        <w:t xml:space="preserve"> </w:t>
      </w:r>
      <w:r w:rsidRPr="00095E61">
        <w:rPr>
          <w:rFonts w:asciiTheme="majorHAnsi" w:hAnsiTheme="majorHAnsi" w:cstheme="majorHAnsi"/>
        </w:rPr>
        <w:t xml:space="preserve">Furthermore, study abroad </w:t>
      </w:r>
      <w:r w:rsidR="007446DB" w:rsidRPr="00095E61">
        <w:rPr>
          <w:rFonts w:asciiTheme="majorHAnsi" w:hAnsiTheme="majorHAnsi" w:cstheme="majorHAnsi"/>
        </w:rPr>
        <w:t xml:space="preserve">experience </w:t>
      </w:r>
      <w:r w:rsidRPr="00095E61">
        <w:rPr>
          <w:rFonts w:asciiTheme="majorHAnsi" w:hAnsiTheme="majorHAnsi" w:cstheme="majorHAnsi"/>
        </w:rPr>
        <w:t>offers ot</w:t>
      </w:r>
      <w:r w:rsidR="00C06A36" w:rsidRPr="00095E61">
        <w:rPr>
          <w:rFonts w:asciiTheme="majorHAnsi" w:hAnsiTheme="majorHAnsi" w:cstheme="majorHAnsi"/>
        </w:rPr>
        <w:t xml:space="preserve">her value besides the academic knowledge. </w:t>
      </w:r>
      <w:r w:rsidR="007103AC" w:rsidRPr="00095E61">
        <w:rPr>
          <w:rFonts w:asciiTheme="majorHAnsi" w:hAnsiTheme="majorHAnsi" w:cstheme="majorHAnsi"/>
        </w:rPr>
        <w:t xml:space="preserve">As stated by the study of </w:t>
      </w:r>
      <w:proofErr w:type="spellStart"/>
      <w:r w:rsidR="007103AC" w:rsidRPr="00095E61">
        <w:rPr>
          <w:rFonts w:asciiTheme="majorHAnsi" w:hAnsiTheme="majorHAnsi" w:cstheme="majorHAnsi"/>
        </w:rPr>
        <w:t>Salyers</w:t>
      </w:r>
      <w:proofErr w:type="spellEnd"/>
      <w:r w:rsidR="007103AC" w:rsidRPr="00095E61">
        <w:rPr>
          <w:rFonts w:asciiTheme="majorHAnsi" w:hAnsiTheme="majorHAnsi" w:cstheme="majorHAnsi"/>
        </w:rPr>
        <w:t xml:space="preserve">, </w:t>
      </w:r>
      <w:proofErr w:type="spellStart"/>
      <w:r w:rsidR="007103AC" w:rsidRPr="00095E61">
        <w:rPr>
          <w:rFonts w:asciiTheme="majorHAnsi" w:hAnsiTheme="majorHAnsi" w:cstheme="majorHAnsi"/>
        </w:rPr>
        <w:t>Carston</w:t>
      </w:r>
      <w:proofErr w:type="spellEnd"/>
      <w:r w:rsidR="007103AC" w:rsidRPr="00095E61">
        <w:rPr>
          <w:rFonts w:asciiTheme="majorHAnsi" w:hAnsiTheme="majorHAnsi" w:cstheme="majorHAnsi"/>
        </w:rPr>
        <w:t xml:space="preserve">, Dean and </w:t>
      </w:r>
      <w:r w:rsidR="00C20C11" w:rsidRPr="00095E61">
        <w:rPr>
          <w:rFonts w:asciiTheme="majorHAnsi" w:hAnsiTheme="majorHAnsi" w:cstheme="majorHAnsi"/>
        </w:rPr>
        <w:t xml:space="preserve">London (2015), </w:t>
      </w:r>
      <w:r w:rsidR="00D43F16" w:rsidRPr="00095E61">
        <w:rPr>
          <w:rFonts w:asciiTheme="majorHAnsi" w:eastAsia="Times New Roman" w:hAnsiTheme="majorHAnsi" w:cstheme="majorHAnsi"/>
        </w:rPr>
        <w:t xml:space="preserve">University students who participate in study abroad programs may develop improved cultural sensitivity, language proficiency, personal growth, openness to diversity, and enhanced civic responsibility as </w:t>
      </w:r>
      <w:r w:rsidR="00906EF0">
        <w:rPr>
          <w:rFonts w:asciiTheme="majorHAnsi" w:eastAsia="Times New Roman" w:hAnsiTheme="majorHAnsi" w:cstheme="majorHAnsi"/>
        </w:rPr>
        <w:t>the result of these experiences</w:t>
      </w:r>
      <w:r w:rsidR="007446DB" w:rsidRPr="00095E61">
        <w:rPr>
          <w:rFonts w:asciiTheme="majorHAnsi" w:eastAsia="Times New Roman" w:hAnsiTheme="majorHAnsi" w:cstheme="majorHAnsi"/>
        </w:rPr>
        <w:t xml:space="preserve"> </w:t>
      </w:r>
      <w:r w:rsidR="00831294" w:rsidRPr="00095E61">
        <w:rPr>
          <w:rFonts w:asciiTheme="majorHAnsi" w:eastAsia="Times New Roman" w:hAnsiTheme="majorHAnsi" w:cstheme="majorHAnsi"/>
        </w:rPr>
        <w:t>(p.371</w:t>
      </w:r>
      <w:r w:rsidR="007103AC" w:rsidRPr="00095E61">
        <w:rPr>
          <w:rFonts w:asciiTheme="majorHAnsi" w:eastAsia="Times New Roman" w:hAnsiTheme="majorHAnsi" w:cstheme="majorHAnsi"/>
        </w:rPr>
        <w:t>, par. 2</w:t>
      </w:r>
      <w:r w:rsidR="00831294" w:rsidRPr="00095E61">
        <w:rPr>
          <w:rFonts w:asciiTheme="majorHAnsi" w:eastAsia="Times New Roman" w:hAnsiTheme="majorHAnsi" w:cstheme="majorHAnsi"/>
        </w:rPr>
        <w:t>).</w:t>
      </w:r>
      <w:r w:rsidR="00D43F16" w:rsidRPr="00095E61">
        <w:rPr>
          <w:rFonts w:asciiTheme="majorHAnsi" w:hAnsiTheme="majorHAnsi" w:cstheme="majorHAnsi"/>
        </w:rPr>
        <w:t xml:space="preserve"> </w:t>
      </w:r>
      <w:r w:rsidR="007446DB" w:rsidRPr="00095E61">
        <w:rPr>
          <w:rFonts w:asciiTheme="majorHAnsi" w:hAnsiTheme="majorHAnsi" w:cstheme="majorHAnsi"/>
        </w:rPr>
        <w:t xml:space="preserve">The students are likely to develop skills such as adjustment to another learning style, gaining independence and improving the problem-solving skills. In general, studying abroad will result in personal development. </w:t>
      </w:r>
      <w:r w:rsidR="00D556B0" w:rsidRPr="00095E61">
        <w:rPr>
          <w:rFonts w:asciiTheme="majorHAnsi" w:hAnsiTheme="majorHAnsi" w:cstheme="majorHAnsi"/>
        </w:rPr>
        <w:t xml:space="preserve">Lastly, study abroad enhances </w:t>
      </w:r>
      <w:r w:rsidRPr="00095E61">
        <w:rPr>
          <w:rFonts w:asciiTheme="majorHAnsi" w:hAnsiTheme="majorHAnsi" w:cstheme="majorHAnsi"/>
        </w:rPr>
        <w:t>the</w:t>
      </w:r>
      <w:r w:rsidR="00D556B0" w:rsidRPr="00095E61">
        <w:rPr>
          <w:rFonts w:asciiTheme="majorHAnsi" w:hAnsiTheme="majorHAnsi" w:cstheme="majorHAnsi"/>
        </w:rPr>
        <w:t xml:space="preserve"> students’</w:t>
      </w:r>
      <w:r w:rsidRPr="00095E61">
        <w:rPr>
          <w:rFonts w:asciiTheme="majorHAnsi" w:hAnsiTheme="majorHAnsi" w:cstheme="majorHAnsi"/>
        </w:rPr>
        <w:t xml:space="preserve"> CV</w:t>
      </w:r>
      <w:r w:rsidR="004E7679">
        <w:rPr>
          <w:rFonts w:asciiTheme="majorHAnsi" w:hAnsiTheme="majorHAnsi" w:cstheme="majorHAnsi"/>
        </w:rPr>
        <w:t xml:space="preserve"> content</w:t>
      </w:r>
      <w:r w:rsidRPr="00095E61">
        <w:rPr>
          <w:rFonts w:asciiTheme="majorHAnsi" w:hAnsiTheme="majorHAnsi" w:cstheme="majorHAnsi"/>
        </w:rPr>
        <w:t xml:space="preserve"> and </w:t>
      </w:r>
      <w:r w:rsidR="007446DB" w:rsidRPr="00095E61">
        <w:rPr>
          <w:rFonts w:asciiTheme="majorHAnsi" w:hAnsiTheme="majorHAnsi" w:cstheme="majorHAnsi"/>
        </w:rPr>
        <w:t>is likely to</w:t>
      </w:r>
      <w:r w:rsidRPr="00095E61">
        <w:rPr>
          <w:rFonts w:asciiTheme="majorHAnsi" w:hAnsiTheme="majorHAnsi" w:cstheme="majorHAnsi"/>
        </w:rPr>
        <w:t xml:space="preserve"> increase </w:t>
      </w:r>
      <w:r w:rsidR="00D556B0" w:rsidRPr="00095E61">
        <w:rPr>
          <w:rFonts w:asciiTheme="majorHAnsi" w:hAnsiTheme="majorHAnsi" w:cstheme="majorHAnsi"/>
        </w:rPr>
        <w:t xml:space="preserve">their </w:t>
      </w:r>
      <w:r w:rsidRPr="00095E61">
        <w:rPr>
          <w:rFonts w:asciiTheme="majorHAnsi" w:hAnsiTheme="majorHAnsi" w:cstheme="majorHAnsi"/>
        </w:rPr>
        <w:t>international job opportunities.</w:t>
      </w:r>
    </w:p>
    <w:p w14:paraId="7F12B2BF" w14:textId="77777777" w:rsidR="001D5A12" w:rsidRDefault="00AA7C5B" w:rsidP="001D5A12">
      <w:pPr>
        <w:spacing w:line="360" w:lineRule="auto"/>
        <w:ind w:firstLine="708"/>
        <w:jc w:val="both"/>
        <w:rPr>
          <w:rFonts w:asciiTheme="majorHAnsi" w:hAnsiTheme="majorHAnsi" w:cstheme="majorHAnsi"/>
        </w:rPr>
      </w:pPr>
      <w:r w:rsidRPr="00095E61">
        <w:rPr>
          <w:rFonts w:asciiTheme="majorHAnsi" w:hAnsiTheme="majorHAnsi" w:cstheme="majorHAnsi"/>
        </w:rPr>
        <w:t>The t</w:t>
      </w:r>
      <w:r w:rsidR="0057706C" w:rsidRPr="00095E61">
        <w:rPr>
          <w:rFonts w:asciiTheme="majorHAnsi" w:hAnsiTheme="majorHAnsi" w:cstheme="majorHAnsi"/>
        </w:rPr>
        <w:t>hird benefiting party is the European Union.</w:t>
      </w:r>
      <w:r w:rsidR="005F111B" w:rsidRPr="00095E61">
        <w:rPr>
          <w:rFonts w:asciiTheme="majorHAnsi" w:hAnsiTheme="majorHAnsi" w:cstheme="majorHAnsi"/>
        </w:rPr>
        <w:t xml:space="preserve"> </w:t>
      </w:r>
      <w:r w:rsidR="0057706C" w:rsidRPr="00095E61">
        <w:rPr>
          <w:rFonts w:asciiTheme="majorHAnsi" w:hAnsiTheme="majorHAnsi" w:cstheme="majorHAnsi"/>
        </w:rPr>
        <w:t>The students’ study abroad mobility contributes</w:t>
      </w:r>
      <w:r w:rsidR="005F111B" w:rsidRPr="00095E61">
        <w:rPr>
          <w:rFonts w:asciiTheme="majorHAnsi" w:hAnsiTheme="majorHAnsi" w:cstheme="majorHAnsi"/>
        </w:rPr>
        <w:t xml:space="preserve"> </w:t>
      </w:r>
      <w:r w:rsidR="0057706C" w:rsidRPr="00095E61">
        <w:rPr>
          <w:rFonts w:asciiTheme="majorHAnsi" w:hAnsiTheme="majorHAnsi" w:cstheme="majorHAnsi"/>
        </w:rPr>
        <w:t xml:space="preserve">to further integration of the EU. The </w:t>
      </w:r>
      <w:r w:rsidR="005F111B" w:rsidRPr="00095E61">
        <w:rPr>
          <w:rFonts w:asciiTheme="majorHAnsi" w:hAnsiTheme="majorHAnsi" w:cstheme="majorHAnsi"/>
        </w:rPr>
        <w:t xml:space="preserve">Union’s attempt to integrate the </w:t>
      </w:r>
      <w:r w:rsidRPr="00095E61">
        <w:rPr>
          <w:rFonts w:asciiTheme="majorHAnsi" w:hAnsiTheme="majorHAnsi" w:cstheme="majorHAnsi"/>
        </w:rPr>
        <w:t>m</w:t>
      </w:r>
      <w:r w:rsidR="005F111B" w:rsidRPr="00095E61">
        <w:rPr>
          <w:rFonts w:asciiTheme="majorHAnsi" w:hAnsiTheme="majorHAnsi" w:cstheme="majorHAnsi"/>
        </w:rPr>
        <w:t xml:space="preserve">ember </w:t>
      </w:r>
      <w:r w:rsidRPr="00095E61">
        <w:rPr>
          <w:rFonts w:asciiTheme="majorHAnsi" w:hAnsiTheme="majorHAnsi" w:cstheme="majorHAnsi"/>
        </w:rPr>
        <w:t>s</w:t>
      </w:r>
      <w:r w:rsidR="005F111B" w:rsidRPr="00095E61">
        <w:rPr>
          <w:rFonts w:asciiTheme="majorHAnsi" w:hAnsiTheme="majorHAnsi" w:cstheme="majorHAnsi"/>
        </w:rPr>
        <w:t xml:space="preserve">tates is not </w:t>
      </w:r>
      <w:r w:rsidR="00D556B0" w:rsidRPr="00095E61">
        <w:rPr>
          <w:rFonts w:asciiTheme="majorHAnsi" w:hAnsiTheme="majorHAnsi" w:cstheme="majorHAnsi"/>
        </w:rPr>
        <w:t xml:space="preserve">only reflected </w:t>
      </w:r>
      <w:r w:rsidR="005F111B" w:rsidRPr="00095E61">
        <w:rPr>
          <w:rFonts w:asciiTheme="majorHAnsi" w:hAnsiTheme="majorHAnsi" w:cstheme="majorHAnsi"/>
        </w:rPr>
        <w:t>in the fou</w:t>
      </w:r>
      <w:r w:rsidR="00D556B0" w:rsidRPr="00095E61">
        <w:rPr>
          <w:rFonts w:asciiTheme="majorHAnsi" w:hAnsiTheme="majorHAnsi" w:cstheme="majorHAnsi"/>
        </w:rPr>
        <w:t>r freedoms of the Single Market</w:t>
      </w:r>
      <w:r w:rsidR="0057706C" w:rsidRPr="00095E61">
        <w:rPr>
          <w:rFonts w:asciiTheme="majorHAnsi" w:hAnsiTheme="majorHAnsi" w:cstheme="majorHAnsi"/>
        </w:rPr>
        <w:t>,</w:t>
      </w:r>
      <w:r w:rsidR="00D556B0" w:rsidRPr="00095E61">
        <w:rPr>
          <w:rFonts w:asciiTheme="majorHAnsi" w:hAnsiTheme="majorHAnsi" w:cstheme="majorHAnsi"/>
        </w:rPr>
        <w:t xml:space="preserve"> which genera</w:t>
      </w:r>
      <w:r w:rsidR="0057706C" w:rsidRPr="00095E61">
        <w:rPr>
          <w:rFonts w:asciiTheme="majorHAnsi" w:hAnsiTheme="majorHAnsi" w:cstheme="majorHAnsi"/>
        </w:rPr>
        <w:t>te</w:t>
      </w:r>
      <w:r w:rsidR="00D556B0" w:rsidRPr="00095E61">
        <w:rPr>
          <w:rFonts w:asciiTheme="majorHAnsi" w:hAnsiTheme="majorHAnsi" w:cstheme="majorHAnsi"/>
        </w:rPr>
        <w:t xml:space="preserve"> economic cooperation.</w:t>
      </w:r>
      <w:r w:rsidR="005F111B" w:rsidRPr="00095E61">
        <w:rPr>
          <w:rFonts w:asciiTheme="majorHAnsi" w:hAnsiTheme="majorHAnsi" w:cstheme="majorHAnsi"/>
        </w:rPr>
        <w:t xml:space="preserve"> </w:t>
      </w:r>
      <w:r w:rsidR="004E7679">
        <w:rPr>
          <w:rFonts w:asciiTheme="majorHAnsi" w:hAnsiTheme="majorHAnsi" w:cstheme="majorHAnsi"/>
        </w:rPr>
        <w:t xml:space="preserve">According to </w:t>
      </w:r>
      <w:proofErr w:type="spellStart"/>
      <w:r w:rsidR="004E7679">
        <w:rPr>
          <w:rFonts w:asciiTheme="majorHAnsi" w:hAnsiTheme="majorHAnsi" w:cstheme="majorHAnsi"/>
        </w:rPr>
        <w:t>Altbach</w:t>
      </w:r>
      <w:proofErr w:type="spellEnd"/>
      <w:r w:rsidR="004E7679">
        <w:rPr>
          <w:rFonts w:asciiTheme="majorHAnsi" w:hAnsiTheme="majorHAnsi" w:cstheme="majorHAnsi"/>
        </w:rPr>
        <w:t xml:space="preserve"> and</w:t>
      </w:r>
      <w:r w:rsidR="009C0C98" w:rsidRPr="00095E61">
        <w:rPr>
          <w:rFonts w:asciiTheme="majorHAnsi" w:hAnsiTheme="majorHAnsi" w:cstheme="majorHAnsi"/>
        </w:rPr>
        <w:t xml:space="preserve"> Knight (2007) t</w:t>
      </w:r>
      <w:r w:rsidR="005F111B" w:rsidRPr="00095E61">
        <w:rPr>
          <w:rFonts w:asciiTheme="majorHAnsi" w:hAnsiTheme="majorHAnsi" w:cstheme="majorHAnsi"/>
        </w:rPr>
        <w:t xml:space="preserve">he integration </w:t>
      </w:r>
      <w:r w:rsidR="00D556B0" w:rsidRPr="00095E61">
        <w:rPr>
          <w:rFonts w:asciiTheme="majorHAnsi" w:hAnsiTheme="majorHAnsi" w:cstheme="majorHAnsi"/>
        </w:rPr>
        <w:t>process is also reflected in the</w:t>
      </w:r>
      <w:r w:rsidR="005F111B" w:rsidRPr="00095E61">
        <w:rPr>
          <w:rFonts w:asciiTheme="majorHAnsi" w:hAnsiTheme="majorHAnsi" w:cstheme="majorHAnsi"/>
        </w:rPr>
        <w:t xml:space="preserve"> educational p</w:t>
      </w:r>
      <w:r w:rsidR="008434DF" w:rsidRPr="00095E61">
        <w:rPr>
          <w:rFonts w:asciiTheme="majorHAnsi" w:hAnsiTheme="majorHAnsi" w:cstheme="majorHAnsi"/>
        </w:rPr>
        <w:t>olicies</w:t>
      </w:r>
      <w:r w:rsidR="004E7679">
        <w:rPr>
          <w:rFonts w:asciiTheme="majorHAnsi" w:hAnsiTheme="majorHAnsi" w:cstheme="majorHAnsi"/>
        </w:rPr>
        <w:t>,</w:t>
      </w:r>
      <w:r w:rsidR="008434DF" w:rsidRPr="00095E61">
        <w:rPr>
          <w:rFonts w:asciiTheme="majorHAnsi" w:hAnsiTheme="majorHAnsi" w:cstheme="majorHAnsi"/>
        </w:rPr>
        <w:t xml:space="preserve"> such as the </w:t>
      </w:r>
      <w:r w:rsidR="005F111B" w:rsidRPr="00095E61">
        <w:rPr>
          <w:rFonts w:asciiTheme="majorHAnsi" w:hAnsiTheme="majorHAnsi" w:cstheme="majorHAnsi"/>
        </w:rPr>
        <w:t>Erasmus+ program</w:t>
      </w:r>
      <w:r w:rsidR="009C0C98" w:rsidRPr="00095E61">
        <w:rPr>
          <w:rFonts w:asciiTheme="majorHAnsi" w:hAnsiTheme="majorHAnsi" w:cstheme="majorHAnsi"/>
        </w:rPr>
        <w:t xml:space="preserve">, </w:t>
      </w:r>
      <w:r w:rsidR="00C20C11" w:rsidRPr="00095E61">
        <w:rPr>
          <w:rFonts w:asciiTheme="majorHAnsi" w:hAnsiTheme="majorHAnsi" w:cstheme="majorHAnsi"/>
        </w:rPr>
        <w:t>that provide</w:t>
      </w:r>
      <w:r w:rsidR="008434DF" w:rsidRPr="00095E61">
        <w:rPr>
          <w:rFonts w:asciiTheme="majorHAnsi" w:hAnsiTheme="majorHAnsi" w:cstheme="majorHAnsi"/>
        </w:rPr>
        <w:t>s</w:t>
      </w:r>
      <w:r w:rsidR="00C20C11" w:rsidRPr="00095E61">
        <w:rPr>
          <w:rFonts w:asciiTheme="majorHAnsi" w:hAnsiTheme="majorHAnsi" w:cstheme="majorHAnsi"/>
        </w:rPr>
        <w:t xml:space="preserve"> EU U</w:t>
      </w:r>
      <w:r w:rsidR="009C0C98" w:rsidRPr="00095E61">
        <w:rPr>
          <w:rFonts w:asciiTheme="majorHAnsi" w:hAnsiTheme="majorHAnsi" w:cstheme="majorHAnsi"/>
        </w:rPr>
        <w:t>niversity students with academic experiences outside their home country</w:t>
      </w:r>
      <w:r w:rsidR="007103AC" w:rsidRPr="00095E61">
        <w:rPr>
          <w:rFonts w:asciiTheme="majorHAnsi" w:hAnsiTheme="majorHAnsi" w:cstheme="majorHAnsi"/>
        </w:rPr>
        <w:t xml:space="preserve"> (p.293, par.</w:t>
      </w:r>
      <w:r w:rsidR="009C0C98" w:rsidRPr="00095E61">
        <w:rPr>
          <w:rFonts w:asciiTheme="majorHAnsi" w:hAnsiTheme="majorHAnsi" w:cstheme="majorHAnsi"/>
        </w:rPr>
        <w:t xml:space="preserve"> 4). </w:t>
      </w:r>
      <w:r w:rsidR="005F111B" w:rsidRPr="00095E61">
        <w:rPr>
          <w:rFonts w:asciiTheme="majorHAnsi" w:hAnsiTheme="majorHAnsi" w:cstheme="majorHAnsi"/>
        </w:rPr>
        <w:t>As mentioned by Bologna Secretariat (cited by Ahmad et al</w:t>
      </w:r>
      <w:r w:rsidR="004E7679">
        <w:rPr>
          <w:rFonts w:asciiTheme="majorHAnsi" w:hAnsiTheme="majorHAnsi" w:cstheme="majorHAnsi"/>
        </w:rPr>
        <w:t>.</w:t>
      </w:r>
      <w:r w:rsidR="005F111B" w:rsidRPr="00095E61">
        <w:rPr>
          <w:rFonts w:asciiTheme="majorHAnsi" w:hAnsiTheme="majorHAnsi" w:cstheme="majorHAnsi"/>
        </w:rPr>
        <w:t>, 2016), it is important to note that the increase of student mobility in Europe is driven by the Bologna developments</w:t>
      </w:r>
      <w:r w:rsidR="007446DB" w:rsidRPr="00095E61">
        <w:rPr>
          <w:rFonts w:asciiTheme="majorHAnsi" w:hAnsiTheme="majorHAnsi" w:cstheme="majorHAnsi"/>
        </w:rPr>
        <w:t xml:space="preserve"> (p.1088</w:t>
      </w:r>
      <w:r w:rsidR="007103AC" w:rsidRPr="00095E61">
        <w:rPr>
          <w:rFonts w:asciiTheme="majorHAnsi" w:hAnsiTheme="majorHAnsi" w:cstheme="majorHAnsi"/>
        </w:rPr>
        <w:t>, par. 2</w:t>
      </w:r>
      <w:r w:rsidR="007446DB" w:rsidRPr="00095E61">
        <w:rPr>
          <w:rFonts w:asciiTheme="majorHAnsi" w:hAnsiTheme="majorHAnsi" w:cstheme="majorHAnsi"/>
        </w:rPr>
        <w:t>).</w:t>
      </w:r>
      <w:r w:rsidR="005F111B" w:rsidRPr="00095E61">
        <w:rPr>
          <w:rFonts w:asciiTheme="majorHAnsi" w:hAnsiTheme="majorHAnsi" w:cstheme="majorHAnsi"/>
        </w:rPr>
        <w:t xml:space="preserve"> </w:t>
      </w:r>
      <w:proofErr w:type="spellStart"/>
      <w:r w:rsidR="009C0C98" w:rsidRPr="00095E61">
        <w:rPr>
          <w:rFonts w:asciiTheme="majorHAnsi" w:hAnsiTheme="majorHAnsi" w:cstheme="majorHAnsi"/>
        </w:rPr>
        <w:t>Altbach’s</w:t>
      </w:r>
      <w:proofErr w:type="spellEnd"/>
      <w:r w:rsidR="009C0C98" w:rsidRPr="00095E61">
        <w:rPr>
          <w:rFonts w:asciiTheme="majorHAnsi" w:hAnsiTheme="majorHAnsi" w:cstheme="majorHAnsi"/>
        </w:rPr>
        <w:t xml:space="preserve"> and Knight’s study further explains that the Bologna process harmonizes entire academic systems to ensure compatible degree structures, transferable credits, and equal academic qualifications throughout the EU</w:t>
      </w:r>
      <w:r w:rsidR="007103AC" w:rsidRPr="00095E61">
        <w:rPr>
          <w:rFonts w:asciiTheme="majorHAnsi" w:hAnsiTheme="majorHAnsi" w:cstheme="majorHAnsi"/>
        </w:rPr>
        <w:t xml:space="preserve"> (p.293, par.</w:t>
      </w:r>
      <w:r w:rsidR="009C0C98" w:rsidRPr="00095E61">
        <w:rPr>
          <w:rFonts w:asciiTheme="majorHAnsi" w:hAnsiTheme="majorHAnsi" w:cstheme="majorHAnsi"/>
        </w:rPr>
        <w:t xml:space="preserve"> 4).</w:t>
      </w:r>
      <w:r w:rsidR="00882542" w:rsidRPr="00095E61">
        <w:rPr>
          <w:rFonts w:asciiTheme="majorHAnsi" w:hAnsiTheme="majorHAnsi" w:cstheme="majorHAnsi"/>
        </w:rPr>
        <w:t xml:space="preserve"> Since the beginning of the Erasmus</w:t>
      </w:r>
      <w:r w:rsidR="008434DF" w:rsidRPr="00095E61">
        <w:rPr>
          <w:rFonts w:asciiTheme="majorHAnsi" w:hAnsiTheme="majorHAnsi" w:cstheme="majorHAnsi"/>
        </w:rPr>
        <w:t>+</w:t>
      </w:r>
      <w:r w:rsidR="00882542" w:rsidRPr="00095E61">
        <w:rPr>
          <w:rFonts w:asciiTheme="majorHAnsi" w:hAnsiTheme="majorHAnsi" w:cstheme="majorHAnsi"/>
        </w:rPr>
        <w:t xml:space="preserve"> program in 1987, about 2.5 million students have participated in</w:t>
      </w:r>
      <w:r w:rsidR="008434DF" w:rsidRPr="00095E61">
        <w:rPr>
          <w:rFonts w:asciiTheme="majorHAnsi" w:hAnsiTheme="majorHAnsi" w:cstheme="majorHAnsi"/>
        </w:rPr>
        <w:t xml:space="preserve"> the</w:t>
      </w:r>
      <w:r w:rsidR="00882542" w:rsidRPr="00095E61">
        <w:rPr>
          <w:rFonts w:asciiTheme="majorHAnsi" w:hAnsiTheme="majorHAnsi" w:cstheme="majorHAnsi"/>
        </w:rPr>
        <w:t xml:space="preserve"> program</w:t>
      </w:r>
      <w:r w:rsidR="007B3B44" w:rsidRPr="00095E61">
        <w:rPr>
          <w:rFonts w:asciiTheme="majorHAnsi" w:hAnsiTheme="majorHAnsi" w:cstheme="majorHAnsi"/>
        </w:rPr>
        <w:t xml:space="preserve"> </w:t>
      </w:r>
      <w:r w:rsidR="00882542" w:rsidRPr="00095E61">
        <w:rPr>
          <w:rFonts w:asciiTheme="majorHAnsi" w:hAnsiTheme="majorHAnsi" w:cstheme="majorHAnsi"/>
        </w:rPr>
        <w:t>(Erasmus, Facts and Figures, 2014).</w:t>
      </w:r>
      <w:r w:rsidR="009C0C98" w:rsidRPr="00095E61">
        <w:rPr>
          <w:rFonts w:asciiTheme="majorHAnsi" w:hAnsiTheme="majorHAnsi" w:cstheme="majorHAnsi"/>
        </w:rPr>
        <w:t xml:space="preserve"> </w:t>
      </w:r>
      <w:r w:rsidR="007B3B44" w:rsidRPr="00095E61">
        <w:rPr>
          <w:rFonts w:asciiTheme="majorHAnsi" w:hAnsiTheme="majorHAnsi" w:cstheme="majorHAnsi"/>
        </w:rPr>
        <w:t>In 2016, which marked the 30</w:t>
      </w:r>
      <w:r w:rsidR="007B3B44" w:rsidRPr="00095E61">
        <w:rPr>
          <w:rFonts w:asciiTheme="majorHAnsi" w:hAnsiTheme="majorHAnsi" w:cstheme="majorHAnsi"/>
          <w:vertAlign w:val="superscript"/>
        </w:rPr>
        <w:t>th</w:t>
      </w:r>
      <w:r w:rsidR="007B3B44" w:rsidRPr="00095E61">
        <w:rPr>
          <w:rFonts w:asciiTheme="majorHAnsi" w:hAnsiTheme="majorHAnsi" w:cstheme="majorHAnsi"/>
        </w:rPr>
        <w:t xml:space="preserve"> anniversary of the program, 725.000 people went abroad to study, train, teach, work or volunteer with the support of funding granted through the Erasmus+ (European Commission,</w:t>
      </w:r>
      <w:r w:rsidR="008434DF" w:rsidRPr="00095E61">
        <w:rPr>
          <w:rFonts w:asciiTheme="majorHAnsi" w:hAnsiTheme="majorHAnsi" w:cstheme="majorHAnsi"/>
        </w:rPr>
        <w:t xml:space="preserve"> 2017,</w:t>
      </w:r>
      <w:r w:rsidR="007103AC" w:rsidRPr="00095E61">
        <w:rPr>
          <w:rFonts w:asciiTheme="majorHAnsi" w:hAnsiTheme="majorHAnsi" w:cstheme="majorHAnsi"/>
        </w:rPr>
        <w:t xml:space="preserve"> par.</w:t>
      </w:r>
      <w:r w:rsidR="007B3B44" w:rsidRPr="00095E61">
        <w:rPr>
          <w:rFonts w:asciiTheme="majorHAnsi" w:hAnsiTheme="majorHAnsi" w:cstheme="majorHAnsi"/>
        </w:rPr>
        <w:t xml:space="preserve"> 1). </w:t>
      </w:r>
      <w:r w:rsidR="004E7679">
        <w:rPr>
          <w:rFonts w:asciiTheme="majorHAnsi" w:hAnsiTheme="majorHAnsi" w:cstheme="majorHAnsi"/>
        </w:rPr>
        <w:t>Ahmad et al. (2016) emphasize</w:t>
      </w:r>
      <w:r w:rsidRPr="00095E61">
        <w:rPr>
          <w:rFonts w:asciiTheme="majorHAnsi" w:hAnsiTheme="majorHAnsi" w:cstheme="majorHAnsi"/>
        </w:rPr>
        <w:t xml:space="preserve"> that t</w:t>
      </w:r>
      <w:r w:rsidR="005F111B" w:rsidRPr="00095E61">
        <w:rPr>
          <w:rFonts w:asciiTheme="majorHAnsi" w:hAnsiTheme="majorHAnsi" w:cstheme="majorHAnsi"/>
        </w:rPr>
        <w:t>he new European mobility strat</w:t>
      </w:r>
      <w:r w:rsidR="00AC36F9" w:rsidRPr="00095E61">
        <w:rPr>
          <w:rFonts w:asciiTheme="majorHAnsi" w:hAnsiTheme="majorHAnsi" w:cstheme="majorHAnsi"/>
        </w:rPr>
        <w:t>egy set the target of 20%</w:t>
      </w:r>
      <w:r w:rsidR="005F111B" w:rsidRPr="00095E61">
        <w:rPr>
          <w:rFonts w:asciiTheme="majorHAnsi" w:hAnsiTheme="majorHAnsi" w:cstheme="majorHAnsi"/>
        </w:rPr>
        <w:t xml:space="preserve"> of graduates in Europe to have studied or been trained abroad by 2020</w:t>
      </w:r>
      <w:r w:rsidR="007446DB" w:rsidRPr="00095E61">
        <w:rPr>
          <w:rFonts w:asciiTheme="majorHAnsi" w:hAnsiTheme="majorHAnsi" w:cstheme="majorHAnsi"/>
        </w:rPr>
        <w:t xml:space="preserve"> (</w:t>
      </w:r>
      <w:r w:rsidR="007218A4" w:rsidRPr="00095E61">
        <w:rPr>
          <w:rFonts w:asciiTheme="majorHAnsi" w:hAnsiTheme="majorHAnsi" w:cstheme="majorHAnsi"/>
        </w:rPr>
        <w:t>p.1088</w:t>
      </w:r>
      <w:r w:rsidR="007103AC" w:rsidRPr="00095E61">
        <w:rPr>
          <w:rFonts w:asciiTheme="majorHAnsi" w:hAnsiTheme="majorHAnsi" w:cstheme="majorHAnsi"/>
        </w:rPr>
        <w:t>, par. 2</w:t>
      </w:r>
      <w:r w:rsidR="007446DB" w:rsidRPr="00095E61">
        <w:rPr>
          <w:rFonts w:asciiTheme="majorHAnsi" w:hAnsiTheme="majorHAnsi" w:cstheme="majorHAnsi"/>
        </w:rPr>
        <w:t>).</w:t>
      </w:r>
    </w:p>
    <w:p w14:paraId="7BC114D0" w14:textId="52A78128" w:rsidR="00E0138C" w:rsidRPr="001D5A12" w:rsidRDefault="00102083" w:rsidP="00C34C12">
      <w:pPr>
        <w:spacing w:line="360" w:lineRule="auto"/>
        <w:jc w:val="both"/>
        <w:rPr>
          <w:rFonts w:asciiTheme="majorHAnsi" w:hAnsiTheme="majorHAnsi" w:cstheme="majorHAnsi"/>
        </w:rPr>
      </w:pPr>
      <w:r w:rsidRPr="00095E61">
        <w:rPr>
          <w:rFonts w:asciiTheme="majorHAnsi" w:hAnsiTheme="majorHAnsi" w:cstheme="majorHAnsi"/>
          <w:b/>
        </w:rPr>
        <w:t>2.2 International students’ study abroad motivations</w:t>
      </w:r>
    </w:p>
    <w:p w14:paraId="0261462D" w14:textId="2ACF00C9" w:rsidR="00424B16" w:rsidRPr="00095E61" w:rsidRDefault="00D105FE" w:rsidP="004E7679">
      <w:pPr>
        <w:spacing w:line="360" w:lineRule="auto"/>
        <w:ind w:firstLine="708"/>
        <w:jc w:val="both"/>
        <w:rPr>
          <w:rFonts w:asciiTheme="majorHAnsi" w:eastAsia="Times New Roman" w:hAnsiTheme="majorHAnsi" w:cstheme="majorHAnsi"/>
        </w:rPr>
      </w:pPr>
      <w:r>
        <w:rPr>
          <w:rFonts w:asciiTheme="majorHAnsi" w:eastAsia="Times New Roman" w:hAnsiTheme="majorHAnsi" w:cstheme="majorHAnsi"/>
        </w:rPr>
        <w:t xml:space="preserve">According to </w:t>
      </w:r>
      <w:proofErr w:type="spellStart"/>
      <w:r>
        <w:rPr>
          <w:rFonts w:asciiTheme="majorHAnsi" w:eastAsia="Times New Roman" w:hAnsiTheme="majorHAnsi" w:cstheme="majorHAnsi"/>
        </w:rPr>
        <w:t>Salyers</w:t>
      </w:r>
      <w:proofErr w:type="spellEnd"/>
      <w:r>
        <w:rPr>
          <w:rFonts w:asciiTheme="majorHAnsi" w:eastAsia="Times New Roman" w:hAnsiTheme="majorHAnsi" w:cstheme="majorHAnsi"/>
        </w:rPr>
        <w:t xml:space="preserve"> et al., </w:t>
      </w:r>
      <w:r w:rsidR="002D439A" w:rsidRPr="00095E61">
        <w:rPr>
          <w:rFonts w:asciiTheme="majorHAnsi" w:eastAsia="Times New Roman" w:hAnsiTheme="majorHAnsi" w:cstheme="majorHAnsi"/>
        </w:rPr>
        <w:t>(2015), a</w:t>
      </w:r>
      <w:r w:rsidR="00E0138C" w:rsidRPr="00095E61">
        <w:rPr>
          <w:rFonts w:asciiTheme="majorHAnsi" w:eastAsia="Times New Roman" w:hAnsiTheme="majorHAnsi" w:cstheme="majorHAnsi"/>
        </w:rPr>
        <w:t xml:space="preserve">mong the many expectations students </w:t>
      </w:r>
      <w:r w:rsidR="002D439A" w:rsidRPr="00095E61">
        <w:rPr>
          <w:rFonts w:asciiTheme="majorHAnsi" w:eastAsia="Times New Roman" w:hAnsiTheme="majorHAnsi" w:cstheme="majorHAnsi"/>
        </w:rPr>
        <w:t>have about globa</w:t>
      </w:r>
      <w:r w:rsidR="006F7C51" w:rsidRPr="00095E61">
        <w:rPr>
          <w:rFonts w:asciiTheme="majorHAnsi" w:eastAsia="Times New Roman" w:hAnsiTheme="majorHAnsi" w:cstheme="majorHAnsi"/>
        </w:rPr>
        <w:t xml:space="preserve">l learning environment, </w:t>
      </w:r>
      <w:r w:rsidR="00E0138C" w:rsidRPr="00095E61">
        <w:rPr>
          <w:rFonts w:asciiTheme="majorHAnsi" w:eastAsia="Times New Roman" w:hAnsiTheme="majorHAnsi" w:cstheme="majorHAnsi"/>
        </w:rPr>
        <w:t xml:space="preserve">foreign language acquisition, exposure and immersion to other cultures, </w:t>
      </w:r>
      <w:r w:rsidR="00E0138C" w:rsidRPr="00095E61">
        <w:rPr>
          <w:rFonts w:asciiTheme="majorHAnsi" w:eastAsia="Times New Roman" w:hAnsiTheme="majorHAnsi" w:cstheme="majorHAnsi"/>
        </w:rPr>
        <w:lastRenderedPageBreak/>
        <w:t>application of classroom concepts, and enhanced employment opportunities are mentioned frequently</w:t>
      </w:r>
      <w:r w:rsidR="002D439A" w:rsidRPr="00095E61">
        <w:rPr>
          <w:rFonts w:asciiTheme="majorHAnsi" w:eastAsia="Times New Roman" w:hAnsiTheme="majorHAnsi" w:cstheme="majorHAnsi"/>
        </w:rPr>
        <w:t xml:space="preserve"> (p.371</w:t>
      </w:r>
      <w:r w:rsidR="007103AC" w:rsidRPr="00095E61">
        <w:rPr>
          <w:rFonts w:asciiTheme="majorHAnsi" w:eastAsia="Times New Roman" w:hAnsiTheme="majorHAnsi" w:cstheme="majorHAnsi"/>
        </w:rPr>
        <w:t>, par. 3</w:t>
      </w:r>
      <w:r w:rsidR="002D439A" w:rsidRPr="00095E61">
        <w:rPr>
          <w:rFonts w:asciiTheme="majorHAnsi" w:eastAsia="Times New Roman" w:hAnsiTheme="majorHAnsi" w:cstheme="majorHAnsi"/>
        </w:rPr>
        <w:t>).</w:t>
      </w:r>
      <w:r w:rsidR="0017760B" w:rsidRPr="00095E61">
        <w:rPr>
          <w:rFonts w:asciiTheme="majorHAnsi" w:eastAsia="Times New Roman" w:hAnsiTheme="majorHAnsi" w:cstheme="majorHAnsi"/>
        </w:rPr>
        <w:t xml:space="preserve"> </w:t>
      </w:r>
      <w:r w:rsidR="000C4BD9" w:rsidRPr="00095E61">
        <w:rPr>
          <w:rFonts w:asciiTheme="majorHAnsi" w:eastAsia="Times New Roman" w:hAnsiTheme="majorHAnsi" w:cstheme="majorHAnsi"/>
        </w:rPr>
        <w:t xml:space="preserve">The authors further describe that students reported practical motivations for participating in global learning environment. Their responses </w:t>
      </w:r>
      <w:r w:rsidR="004E7679">
        <w:rPr>
          <w:rFonts w:asciiTheme="majorHAnsi" w:eastAsia="Times New Roman" w:hAnsiTheme="majorHAnsi" w:cstheme="majorHAnsi"/>
        </w:rPr>
        <w:t>acknowledged opportunities for ‘hands on’</w:t>
      </w:r>
      <w:r w:rsidR="000C4BD9" w:rsidRPr="00095E61">
        <w:rPr>
          <w:rFonts w:asciiTheme="majorHAnsi" w:eastAsia="Times New Roman" w:hAnsiTheme="majorHAnsi" w:cstheme="majorHAnsi"/>
        </w:rPr>
        <w:t xml:space="preserve"> career development, language, and cultural knowledge acquisition</w:t>
      </w:r>
      <w:r w:rsidR="007103AC" w:rsidRPr="00095E61">
        <w:rPr>
          <w:rFonts w:asciiTheme="majorHAnsi" w:eastAsia="Times New Roman" w:hAnsiTheme="majorHAnsi" w:cstheme="majorHAnsi"/>
        </w:rPr>
        <w:t xml:space="preserve"> (p. 375, par.</w:t>
      </w:r>
      <w:r w:rsidR="000C4BD9" w:rsidRPr="00095E61">
        <w:rPr>
          <w:rFonts w:asciiTheme="majorHAnsi" w:eastAsia="Times New Roman" w:hAnsiTheme="majorHAnsi" w:cstheme="majorHAnsi"/>
        </w:rPr>
        <w:t xml:space="preserve"> 2). </w:t>
      </w:r>
    </w:p>
    <w:p w14:paraId="7C1F9A0E" w14:textId="4C5D6F77" w:rsidR="00780BB9" w:rsidRPr="00095E61" w:rsidRDefault="000C4BD9" w:rsidP="004E7679">
      <w:pPr>
        <w:spacing w:line="360" w:lineRule="auto"/>
        <w:ind w:firstLine="708"/>
        <w:jc w:val="both"/>
        <w:rPr>
          <w:rFonts w:asciiTheme="majorHAnsi" w:eastAsia="Times New Roman" w:hAnsiTheme="majorHAnsi" w:cstheme="majorHAnsi"/>
        </w:rPr>
      </w:pPr>
      <w:r w:rsidRPr="00095E61">
        <w:rPr>
          <w:rFonts w:asciiTheme="majorHAnsi" w:eastAsia="Times New Roman" w:hAnsiTheme="majorHAnsi" w:cstheme="majorHAnsi"/>
        </w:rPr>
        <w:t xml:space="preserve">A study by </w:t>
      </w:r>
      <w:proofErr w:type="spellStart"/>
      <w:r w:rsidRPr="00095E61">
        <w:rPr>
          <w:rFonts w:asciiTheme="majorHAnsi" w:eastAsia="Times New Roman" w:hAnsiTheme="majorHAnsi" w:cstheme="majorHAnsi"/>
        </w:rPr>
        <w:t>Mazzarol</w:t>
      </w:r>
      <w:proofErr w:type="spellEnd"/>
      <w:r w:rsidRPr="00095E61">
        <w:rPr>
          <w:rFonts w:asciiTheme="majorHAnsi" w:eastAsia="Times New Roman" w:hAnsiTheme="majorHAnsi" w:cstheme="majorHAnsi"/>
        </w:rPr>
        <w:t xml:space="preserve"> and </w:t>
      </w:r>
      <w:proofErr w:type="spellStart"/>
      <w:r w:rsidRPr="00095E61">
        <w:rPr>
          <w:rFonts w:asciiTheme="majorHAnsi" w:eastAsia="Times New Roman" w:hAnsiTheme="majorHAnsi" w:cstheme="majorHAnsi"/>
        </w:rPr>
        <w:t>Soutar</w:t>
      </w:r>
      <w:proofErr w:type="spellEnd"/>
      <w:r w:rsidRPr="00095E61">
        <w:rPr>
          <w:rFonts w:asciiTheme="majorHAnsi" w:eastAsia="Times New Roman" w:hAnsiTheme="majorHAnsi" w:cstheme="majorHAnsi"/>
        </w:rPr>
        <w:t xml:space="preserve"> (2002) emphasizes that </w:t>
      </w:r>
      <w:r w:rsidR="00C203F1" w:rsidRPr="00095E61">
        <w:rPr>
          <w:rFonts w:asciiTheme="majorHAnsi" w:eastAsia="Times New Roman" w:hAnsiTheme="majorHAnsi" w:cstheme="majorHAnsi"/>
        </w:rPr>
        <w:t>the students’ motivations to study abroad are that</w:t>
      </w:r>
      <w:r w:rsidRPr="00095E61">
        <w:rPr>
          <w:rFonts w:asciiTheme="majorHAnsi" w:eastAsia="Times New Roman" w:hAnsiTheme="majorHAnsi" w:cstheme="majorHAnsi"/>
        </w:rPr>
        <w:t xml:space="preserve"> </w:t>
      </w:r>
      <w:r w:rsidR="00C203F1" w:rsidRPr="00095E61">
        <w:rPr>
          <w:rFonts w:asciiTheme="majorHAnsi" w:eastAsia="Times New Roman" w:hAnsiTheme="majorHAnsi" w:cstheme="majorHAnsi"/>
        </w:rPr>
        <w:t>o</w:t>
      </w:r>
      <w:r w:rsidRPr="00095E61">
        <w:rPr>
          <w:rFonts w:asciiTheme="majorHAnsi" w:eastAsia="Times New Roman" w:hAnsiTheme="majorHAnsi" w:cstheme="majorHAnsi"/>
        </w:rPr>
        <w:t xml:space="preserve">verseas education </w:t>
      </w:r>
      <w:r w:rsidR="00C203F1" w:rsidRPr="00095E61">
        <w:rPr>
          <w:rFonts w:asciiTheme="majorHAnsi" w:eastAsia="Times New Roman" w:hAnsiTheme="majorHAnsi" w:cstheme="majorHAnsi"/>
        </w:rPr>
        <w:t>is</w:t>
      </w:r>
      <w:r w:rsidRPr="00095E61">
        <w:rPr>
          <w:rFonts w:asciiTheme="majorHAnsi" w:eastAsia="Times New Roman" w:hAnsiTheme="majorHAnsi" w:cstheme="majorHAnsi"/>
        </w:rPr>
        <w:t xml:space="preserve"> </w:t>
      </w:r>
      <w:r w:rsidR="004E7679">
        <w:rPr>
          <w:rFonts w:asciiTheme="majorHAnsi" w:eastAsia="Times New Roman" w:hAnsiTheme="majorHAnsi" w:cstheme="majorHAnsi"/>
        </w:rPr>
        <w:t>often of better quality</w:t>
      </w:r>
      <w:r w:rsidR="00424B16" w:rsidRPr="00095E61">
        <w:rPr>
          <w:rFonts w:asciiTheme="majorHAnsi" w:eastAsia="Times New Roman" w:hAnsiTheme="majorHAnsi" w:cstheme="majorHAnsi"/>
        </w:rPr>
        <w:t xml:space="preserve"> </w:t>
      </w:r>
      <w:r w:rsidRPr="00095E61">
        <w:rPr>
          <w:rFonts w:asciiTheme="majorHAnsi" w:eastAsia="Times New Roman" w:hAnsiTheme="majorHAnsi" w:cstheme="majorHAnsi"/>
        </w:rPr>
        <w:t xml:space="preserve">than local, </w:t>
      </w:r>
      <w:r w:rsidR="00C203F1" w:rsidRPr="00095E61">
        <w:rPr>
          <w:rFonts w:asciiTheme="majorHAnsi" w:eastAsia="Times New Roman" w:hAnsiTheme="majorHAnsi" w:cstheme="majorHAnsi"/>
        </w:rPr>
        <w:t xml:space="preserve">it is </w:t>
      </w:r>
      <w:r w:rsidRPr="00095E61">
        <w:rPr>
          <w:rFonts w:asciiTheme="majorHAnsi" w:eastAsia="Times New Roman" w:hAnsiTheme="majorHAnsi" w:cstheme="majorHAnsi"/>
        </w:rPr>
        <w:t>difficult to gain entry at home</w:t>
      </w:r>
      <w:r w:rsidR="0057706C" w:rsidRPr="00095E61">
        <w:rPr>
          <w:rFonts w:asciiTheme="majorHAnsi" w:eastAsia="Times New Roman" w:hAnsiTheme="majorHAnsi" w:cstheme="majorHAnsi"/>
        </w:rPr>
        <w:t xml:space="preserve"> country institutions</w:t>
      </w:r>
      <w:r w:rsidRPr="00095E61">
        <w:rPr>
          <w:rFonts w:asciiTheme="majorHAnsi" w:eastAsia="Times New Roman" w:hAnsiTheme="majorHAnsi" w:cstheme="majorHAnsi"/>
        </w:rPr>
        <w:t xml:space="preserve">, </w:t>
      </w:r>
      <w:r w:rsidR="00C203F1" w:rsidRPr="00095E61">
        <w:rPr>
          <w:rFonts w:asciiTheme="majorHAnsi" w:eastAsia="Times New Roman" w:hAnsiTheme="majorHAnsi" w:cstheme="majorHAnsi"/>
        </w:rPr>
        <w:t xml:space="preserve">the </w:t>
      </w:r>
      <w:r w:rsidRPr="00095E61">
        <w:rPr>
          <w:rFonts w:asciiTheme="majorHAnsi" w:eastAsia="Times New Roman" w:hAnsiTheme="majorHAnsi" w:cstheme="majorHAnsi"/>
        </w:rPr>
        <w:t xml:space="preserve">course </w:t>
      </w:r>
      <w:r w:rsidR="00C203F1" w:rsidRPr="00095E61">
        <w:rPr>
          <w:rFonts w:asciiTheme="majorHAnsi" w:eastAsia="Times New Roman" w:hAnsiTheme="majorHAnsi" w:cstheme="majorHAnsi"/>
        </w:rPr>
        <w:t>is not</w:t>
      </w:r>
      <w:r w:rsidRPr="00095E61">
        <w:rPr>
          <w:rFonts w:asciiTheme="majorHAnsi" w:eastAsia="Times New Roman" w:hAnsiTheme="majorHAnsi" w:cstheme="majorHAnsi"/>
        </w:rPr>
        <w:t xml:space="preserve"> available at home</w:t>
      </w:r>
      <w:r w:rsidR="0057706C" w:rsidRPr="00095E61">
        <w:rPr>
          <w:rFonts w:asciiTheme="majorHAnsi" w:eastAsia="Times New Roman" w:hAnsiTheme="majorHAnsi" w:cstheme="majorHAnsi"/>
        </w:rPr>
        <w:t xml:space="preserve"> institution</w:t>
      </w:r>
      <w:r w:rsidRPr="00095E61">
        <w:rPr>
          <w:rFonts w:asciiTheme="majorHAnsi" w:eastAsia="Times New Roman" w:hAnsiTheme="majorHAnsi" w:cstheme="majorHAnsi"/>
        </w:rPr>
        <w:t xml:space="preserve">, </w:t>
      </w:r>
      <w:r w:rsidR="00C203F1" w:rsidRPr="00095E61">
        <w:rPr>
          <w:rFonts w:asciiTheme="majorHAnsi" w:eastAsia="Times New Roman" w:hAnsiTheme="majorHAnsi" w:cstheme="majorHAnsi"/>
        </w:rPr>
        <w:t xml:space="preserve">to gain </w:t>
      </w:r>
      <w:r w:rsidRPr="00095E61">
        <w:rPr>
          <w:rFonts w:asciiTheme="majorHAnsi" w:eastAsia="Times New Roman" w:hAnsiTheme="majorHAnsi" w:cstheme="majorHAnsi"/>
        </w:rPr>
        <w:t>better understanding of other cultures</w:t>
      </w:r>
      <w:r w:rsidR="00C203F1" w:rsidRPr="00095E61">
        <w:rPr>
          <w:rFonts w:asciiTheme="majorHAnsi" w:eastAsia="Times New Roman" w:hAnsiTheme="majorHAnsi" w:cstheme="majorHAnsi"/>
        </w:rPr>
        <w:t xml:space="preserve"> and the</w:t>
      </w:r>
      <w:r w:rsidRPr="00095E61">
        <w:rPr>
          <w:rFonts w:asciiTheme="majorHAnsi" w:eastAsia="Times New Roman" w:hAnsiTheme="majorHAnsi" w:cstheme="majorHAnsi"/>
        </w:rPr>
        <w:t xml:space="preserve"> intention to migrate</w:t>
      </w:r>
      <w:r w:rsidR="00C203F1" w:rsidRPr="00095E61">
        <w:rPr>
          <w:rFonts w:asciiTheme="majorHAnsi" w:eastAsia="Times New Roman" w:hAnsiTheme="majorHAnsi" w:cstheme="majorHAnsi"/>
        </w:rPr>
        <w:t xml:space="preserve"> to the host country (Table I: </w:t>
      </w:r>
      <w:r w:rsidRPr="00095E61">
        <w:rPr>
          <w:rFonts w:asciiTheme="majorHAnsi" w:eastAsia="Times New Roman" w:hAnsiTheme="majorHAnsi" w:cstheme="majorHAnsi"/>
        </w:rPr>
        <w:t xml:space="preserve"> </w:t>
      </w:r>
      <w:r w:rsidR="00C203F1" w:rsidRPr="00095E61">
        <w:rPr>
          <w:rFonts w:asciiTheme="majorHAnsi" w:eastAsia="Times New Roman" w:hAnsiTheme="majorHAnsi" w:cstheme="majorHAnsi"/>
        </w:rPr>
        <w:t xml:space="preserve">Factors influencing student decision to study overseas, p. 85). </w:t>
      </w:r>
    </w:p>
    <w:p w14:paraId="0B0F8CD9" w14:textId="23E858E3" w:rsidR="0057706C" w:rsidRPr="00095E61" w:rsidRDefault="004E7679" w:rsidP="004E7679">
      <w:pPr>
        <w:spacing w:line="360" w:lineRule="auto"/>
        <w:ind w:firstLine="708"/>
        <w:jc w:val="both"/>
        <w:rPr>
          <w:rFonts w:asciiTheme="majorHAnsi" w:eastAsia="Times New Roman" w:hAnsiTheme="majorHAnsi" w:cstheme="majorHAnsi"/>
        </w:rPr>
      </w:pPr>
      <w:r>
        <w:rPr>
          <w:rFonts w:asciiTheme="majorHAnsi" w:eastAsia="Times New Roman" w:hAnsiTheme="majorHAnsi" w:cstheme="majorHAnsi"/>
        </w:rPr>
        <w:t xml:space="preserve">A paper by </w:t>
      </w:r>
      <w:proofErr w:type="spellStart"/>
      <w:r>
        <w:rPr>
          <w:rFonts w:asciiTheme="majorHAnsi" w:eastAsia="Times New Roman" w:hAnsiTheme="majorHAnsi" w:cstheme="majorHAnsi"/>
        </w:rPr>
        <w:t>Maringe</w:t>
      </w:r>
      <w:proofErr w:type="spellEnd"/>
      <w:r>
        <w:rPr>
          <w:rFonts w:asciiTheme="majorHAnsi" w:eastAsia="Times New Roman" w:hAnsiTheme="majorHAnsi" w:cstheme="majorHAnsi"/>
        </w:rPr>
        <w:t xml:space="preserve"> and</w:t>
      </w:r>
      <w:r w:rsidR="00FC076B" w:rsidRPr="00095E61">
        <w:rPr>
          <w:rFonts w:asciiTheme="majorHAnsi" w:eastAsia="Times New Roman" w:hAnsiTheme="majorHAnsi" w:cstheme="majorHAnsi"/>
        </w:rPr>
        <w:t xml:space="preserve"> Carter (2007</w:t>
      </w:r>
      <w:r w:rsidR="0057706C" w:rsidRPr="00095E61">
        <w:rPr>
          <w:rFonts w:asciiTheme="majorHAnsi" w:eastAsia="Times New Roman" w:hAnsiTheme="majorHAnsi" w:cstheme="majorHAnsi"/>
        </w:rPr>
        <w:t>) describes</w:t>
      </w:r>
      <w:r w:rsidR="00FC076B" w:rsidRPr="00095E61">
        <w:rPr>
          <w:rFonts w:asciiTheme="majorHAnsi" w:eastAsia="Times New Roman" w:hAnsiTheme="majorHAnsi" w:cstheme="majorHAnsi"/>
        </w:rPr>
        <w:t xml:space="preserve"> that international students’ study abroad motivations in United Kingdom include international recognition of qualiﬁcations, international quality of British </w:t>
      </w:r>
      <w:r w:rsidR="00B67251" w:rsidRPr="00095E61">
        <w:rPr>
          <w:rFonts w:asciiTheme="majorHAnsi" w:eastAsia="Times New Roman" w:hAnsiTheme="majorHAnsi" w:cstheme="majorHAnsi"/>
        </w:rPr>
        <w:t>higher education and</w:t>
      </w:r>
      <w:r w:rsidR="00FC076B" w:rsidRPr="00095E61">
        <w:rPr>
          <w:rFonts w:asciiTheme="majorHAnsi" w:eastAsia="Times New Roman" w:hAnsiTheme="majorHAnsi" w:cstheme="majorHAnsi"/>
        </w:rPr>
        <w:t xml:space="preserve"> </w:t>
      </w:r>
      <w:r w:rsidR="00B67251" w:rsidRPr="00095E61">
        <w:rPr>
          <w:rFonts w:asciiTheme="majorHAnsi" w:eastAsia="Times New Roman" w:hAnsiTheme="majorHAnsi" w:cstheme="majorHAnsi"/>
        </w:rPr>
        <w:t>s</w:t>
      </w:r>
      <w:r w:rsidR="00FC076B" w:rsidRPr="00095E61">
        <w:rPr>
          <w:rFonts w:asciiTheme="majorHAnsi" w:eastAsia="Times New Roman" w:hAnsiTheme="majorHAnsi" w:cstheme="majorHAnsi"/>
        </w:rPr>
        <w:t>afe learning environment</w:t>
      </w:r>
      <w:r w:rsidR="00B67251" w:rsidRPr="00095E61">
        <w:rPr>
          <w:rFonts w:asciiTheme="majorHAnsi" w:eastAsia="Times New Roman" w:hAnsiTheme="majorHAnsi" w:cstheme="majorHAnsi"/>
        </w:rPr>
        <w:t xml:space="preserve"> (Table II: Key pull factors drawing African students to UK HE</w:t>
      </w:r>
      <w:r w:rsidR="007103AC" w:rsidRPr="00095E61">
        <w:rPr>
          <w:rFonts w:asciiTheme="majorHAnsi" w:eastAsia="Times New Roman" w:hAnsiTheme="majorHAnsi" w:cstheme="majorHAnsi"/>
        </w:rPr>
        <w:t>, p.</w:t>
      </w:r>
      <w:r w:rsidR="00142DC2" w:rsidRPr="00095E61">
        <w:rPr>
          <w:rFonts w:asciiTheme="majorHAnsi" w:eastAsia="Times New Roman" w:hAnsiTheme="majorHAnsi" w:cstheme="majorHAnsi"/>
        </w:rPr>
        <w:t xml:space="preserve"> 466).</w:t>
      </w:r>
    </w:p>
    <w:p w14:paraId="4BD04113" w14:textId="3212B95C" w:rsidR="004C4075" w:rsidRPr="00095E61" w:rsidRDefault="006452AE" w:rsidP="004E7679">
      <w:pPr>
        <w:spacing w:line="360" w:lineRule="auto"/>
        <w:ind w:firstLine="708"/>
        <w:jc w:val="both"/>
        <w:rPr>
          <w:rFonts w:asciiTheme="majorHAnsi" w:eastAsia="Times New Roman" w:hAnsiTheme="majorHAnsi" w:cstheme="majorHAnsi"/>
        </w:rPr>
      </w:pPr>
      <w:proofErr w:type="spellStart"/>
      <w:r w:rsidRPr="00095E61">
        <w:rPr>
          <w:rFonts w:asciiTheme="majorHAnsi" w:eastAsia="Times New Roman" w:hAnsiTheme="majorHAnsi" w:cstheme="majorHAnsi"/>
        </w:rPr>
        <w:t>Nyaupane’s</w:t>
      </w:r>
      <w:proofErr w:type="spellEnd"/>
      <w:r w:rsidRPr="00095E61">
        <w:rPr>
          <w:rFonts w:asciiTheme="majorHAnsi" w:eastAsia="Times New Roman" w:hAnsiTheme="majorHAnsi" w:cstheme="majorHAnsi"/>
        </w:rPr>
        <w:t xml:space="preserve">, Paris’ and </w:t>
      </w:r>
      <w:proofErr w:type="spellStart"/>
      <w:r w:rsidRPr="00095E61">
        <w:rPr>
          <w:rFonts w:asciiTheme="majorHAnsi" w:eastAsia="Times New Roman" w:hAnsiTheme="majorHAnsi" w:cstheme="majorHAnsi"/>
        </w:rPr>
        <w:t>Teye</w:t>
      </w:r>
      <w:r w:rsidR="0057706C" w:rsidRPr="00095E61">
        <w:rPr>
          <w:rFonts w:asciiTheme="majorHAnsi" w:eastAsia="Times New Roman" w:hAnsiTheme="majorHAnsi" w:cstheme="majorHAnsi"/>
        </w:rPr>
        <w:t>’s</w:t>
      </w:r>
      <w:proofErr w:type="spellEnd"/>
      <w:r w:rsidR="0057706C" w:rsidRPr="00095E61">
        <w:rPr>
          <w:rFonts w:asciiTheme="majorHAnsi" w:eastAsia="Times New Roman" w:hAnsiTheme="majorHAnsi" w:cstheme="majorHAnsi"/>
        </w:rPr>
        <w:t xml:space="preserve"> (2011) study analyzes</w:t>
      </w:r>
      <w:r w:rsidR="000E500A" w:rsidRPr="00095E61">
        <w:rPr>
          <w:rFonts w:asciiTheme="majorHAnsi" w:eastAsia="Times New Roman" w:hAnsiTheme="majorHAnsi" w:cstheme="majorHAnsi"/>
        </w:rPr>
        <w:t xml:space="preserve"> 23 motivation</w:t>
      </w:r>
      <w:r w:rsidR="0057706C" w:rsidRPr="00095E61">
        <w:rPr>
          <w:rFonts w:asciiTheme="majorHAnsi" w:eastAsia="Times New Roman" w:hAnsiTheme="majorHAnsi" w:cstheme="majorHAnsi"/>
        </w:rPr>
        <w:t>al</w:t>
      </w:r>
      <w:r w:rsidR="000E500A" w:rsidRPr="00095E61">
        <w:rPr>
          <w:rFonts w:asciiTheme="majorHAnsi" w:eastAsia="Times New Roman" w:hAnsiTheme="majorHAnsi" w:cstheme="majorHAnsi"/>
        </w:rPr>
        <w:t xml:space="preserve"> factors</w:t>
      </w:r>
      <w:r w:rsidRPr="00095E61">
        <w:rPr>
          <w:rFonts w:asciiTheme="majorHAnsi" w:eastAsia="Times New Roman" w:hAnsiTheme="majorHAnsi" w:cstheme="majorHAnsi"/>
        </w:rPr>
        <w:t xml:space="preserve"> among 136 international students</w:t>
      </w:r>
      <w:r w:rsidR="000E500A" w:rsidRPr="00095E61">
        <w:rPr>
          <w:rFonts w:asciiTheme="majorHAnsi" w:eastAsia="Times New Roman" w:hAnsiTheme="majorHAnsi" w:cstheme="majorHAnsi"/>
        </w:rPr>
        <w:t>.</w:t>
      </w:r>
      <w:r w:rsidRPr="00095E61">
        <w:rPr>
          <w:rFonts w:asciiTheme="majorHAnsi" w:eastAsia="Times New Roman" w:hAnsiTheme="majorHAnsi" w:cstheme="majorHAnsi"/>
        </w:rPr>
        <w:t xml:space="preserve"> </w:t>
      </w:r>
      <w:r w:rsidR="0057706C" w:rsidRPr="00095E61">
        <w:rPr>
          <w:rFonts w:asciiTheme="majorHAnsi" w:eastAsia="Times New Roman" w:hAnsiTheme="majorHAnsi" w:cstheme="majorHAnsi"/>
        </w:rPr>
        <w:t>The</w:t>
      </w:r>
      <w:r w:rsidRPr="00095E61">
        <w:rPr>
          <w:rFonts w:asciiTheme="majorHAnsi" w:eastAsia="Times New Roman" w:hAnsiTheme="majorHAnsi" w:cstheme="majorHAnsi"/>
        </w:rPr>
        <w:t xml:space="preserve"> 23 factors </w:t>
      </w:r>
      <w:r w:rsidR="0057706C" w:rsidRPr="00095E61">
        <w:rPr>
          <w:rFonts w:asciiTheme="majorHAnsi" w:eastAsia="Times New Roman" w:hAnsiTheme="majorHAnsi" w:cstheme="majorHAnsi"/>
        </w:rPr>
        <w:t>a</w:t>
      </w:r>
      <w:r w:rsidRPr="00095E61">
        <w:rPr>
          <w:rFonts w:asciiTheme="majorHAnsi" w:eastAsia="Times New Roman" w:hAnsiTheme="majorHAnsi" w:cstheme="majorHAnsi"/>
        </w:rPr>
        <w:t>re divided into four categories: international, escape, academic and social f</w:t>
      </w:r>
      <w:r w:rsidR="0057706C" w:rsidRPr="00095E61">
        <w:rPr>
          <w:rFonts w:asciiTheme="majorHAnsi" w:eastAsia="Times New Roman" w:hAnsiTheme="majorHAnsi" w:cstheme="majorHAnsi"/>
        </w:rPr>
        <w:t xml:space="preserve">actors and ranked </w:t>
      </w:r>
      <w:r w:rsidRPr="00095E61">
        <w:rPr>
          <w:rFonts w:asciiTheme="majorHAnsi" w:eastAsia="Times New Roman" w:hAnsiTheme="majorHAnsi" w:cstheme="majorHAnsi"/>
        </w:rPr>
        <w:t xml:space="preserve">on the loading scale of </w:t>
      </w:r>
      <w:r w:rsidR="004E7679">
        <w:rPr>
          <w:rFonts w:asciiTheme="majorHAnsi" w:eastAsia="Times New Roman" w:hAnsiTheme="majorHAnsi" w:cstheme="majorHAnsi"/>
        </w:rPr>
        <w:t>zero (</w:t>
      </w:r>
      <w:r w:rsidRPr="00095E61">
        <w:rPr>
          <w:rFonts w:asciiTheme="majorHAnsi" w:eastAsia="Times New Roman" w:hAnsiTheme="majorHAnsi" w:cstheme="majorHAnsi"/>
        </w:rPr>
        <w:t>0</w:t>
      </w:r>
      <w:r w:rsidR="004E7679">
        <w:rPr>
          <w:rFonts w:asciiTheme="majorHAnsi" w:eastAsia="Times New Roman" w:hAnsiTheme="majorHAnsi" w:cstheme="majorHAnsi"/>
        </w:rPr>
        <w:t>)</w:t>
      </w:r>
      <w:r w:rsidRPr="00095E61">
        <w:rPr>
          <w:rFonts w:asciiTheme="majorHAnsi" w:eastAsia="Times New Roman" w:hAnsiTheme="majorHAnsi" w:cstheme="majorHAnsi"/>
        </w:rPr>
        <w:t xml:space="preserve"> to</w:t>
      </w:r>
      <w:r w:rsidR="004E7679">
        <w:rPr>
          <w:rFonts w:asciiTheme="majorHAnsi" w:eastAsia="Times New Roman" w:hAnsiTheme="majorHAnsi" w:cstheme="majorHAnsi"/>
        </w:rPr>
        <w:t xml:space="preserve"> one</w:t>
      </w:r>
      <w:r w:rsidRPr="00095E61">
        <w:rPr>
          <w:rFonts w:asciiTheme="majorHAnsi" w:eastAsia="Times New Roman" w:hAnsiTheme="majorHAnsi" w:cstheme="majorHAnsi"/>
        </w:rPr>
        <w:t xml:space="preserve"> </w:t>
      </w:r>
      <w:r w:rsidR="004E7679">
        <w:rPr>
          <w:rFonts w:asciiTheme="majorHAnsi" w:eastAsia="Times New Roman" w:hAnsiTheme="majorHAnsi" w:cstheme="majorHAnsi"/>
        </w:rPr>
        <w:t>(</w:t>
      </w:r>
      <w:r w:rsidRPr="00095E61">
        <w:rPr>
          <w:rFonts w:asciiTheme="majorHAnsi" w:eastAsia="Times New Roman" w:hAnsiTheme="majorHAnsi" w:cstheme="majorHAnsi"/>
        </w:rPr>
        <w:t>1</w:t>
      </w:r>
      <w:r w:rsidR="004E7679">
        <w:rPr>
          <w:rFonts w:asciiTheme="majorHAnsi" w:eastAsia="Times New Roman" w:hAnsiTheme="majorHAnsi" w:cstheme="majorHAnsi"/>
        </w:rPr>
        <w:t>)</w:t>
      </w:r>
      <w:r w:rsidRPr="00095E61">
        <w:rPr>
          <w:rFonts w:asciiTheme="majorHAnsi" w:eastAsia="Times New Roman" w:hAnsiTheme="majorHAnsi" w:cstheme="majorHAnsi"/>
        </w:rPr>
        <w:t xml:space="preserve">. Items with a factor 0.5 or above include in </w:t>
      </w:r>
      <w:r w:rsidR="004E7679">
        <w:rPr>
          <w:rFonts w:asciiTheme="majorHAnsi" w:eastAsia="Times New Roman" w:hAnsiTheme="majorHAnsi" w:cstheme="majorHAnsi"/>
        </w:rPr>
        <w:t xml:space="preserve">the category </w:t>
      </w:r>
      <w:r w:rsidRPr="00095E61">
        <w:rPr>
          <w:rFonts w:asciiTheme="majorHAnsi" w:eastAsia="Times New Roman" w:hAnsiTheme="majorHAnsi" w:cstheme="majorHAnsi"/>
        </w:rPr>
        <w:t>international factors:</w:t>
      </w:r>
      <w:r w:rsidR="000E500A" w:rsidRPr="00095E61">
        <w:rPr>
          <w:rFonts w:asciiTheme="majorHAnsi" w:eastAsia="Times New Roman" w:hAnsiTheme="majorHAnsi" w:cstheme="majorHAnsi"/>
        </w:rPr>
        <w:t xml:space="preserve"> </w:t>
      </w:r>
      <w:r w:rsidRPr="00095E61">
        <w:rPr>
          <w:rFonts w:asciiTheme="majorHAnsi" w:eastAsia="Times New Roman" w:hAnsiTheme="majorHAnsi" w:cstheme="majorHAnsi"/>
        </w:rPr>
        <w:t xml:space="preserve">socially/culturally learn more about </w:t>
      </w:r>
      <w:r w:rsidR="004E7679">
        <w:rPr>
          <w:rFonts w:asciiTheme="majorHAnsi" w:eastAsia="Times New Roman" w:hAnsiTheme="majorHAnsi" w:cstheme="majorHAnsi"/>
        </w:rPr>
        <w:t xml:space="preserve">the </w:t>
      </w:r>
      <w:r w:rsidRPr="00095E61">
        <w:rPr>
          <w:rFonts w:asciiTheme="majorHAnsi" w:eastAsia="Times New Roman" w:hAnsiTheme="majorHAnsi" w:cstheme="majorHAnsi"/>
        </w:rPr>
        <w:t>host country, interacting with people in host country, experiencing culture of host country, meeting people from different countries, learning about host country, getting broader understanding</w:t>
      </w:r>
      <w:r w:rsidR="00E95F82">
        <w:rPr>
          <w:rFonts w:asciiTheme="majorHAnsi" w:eastAsia="Times New Roman" w:hAnsiTheme="majorHAnsi" w:cstheme="majorHAnsi"/>
        </w:rPr>
        <w:t xml:space="preserve"> of the world, and travel</w:t>
      </w:r>
      <w:r w:rsidRPr="00095E61">
        <w:rPr>
          <w:rFonts w:asciiTheme="majorHAnsi" w:eastAsia="Times New Roman" w:hAnsiTheme="majorHAnsi" w:cstheme="majorHAnsi"/>
        </w:rPr>
        <w:t>ing. In the escape factor: getting away from stressful situation, esc</w:t>
      </w:r>
      <w:r w:rsidR="00E95F82">
        <w:rPr>
          <w:rFonts w:asciiTheme="majorHAnsi" w:eastAsia="Times New Roman" w:hAnsiTheme="majorHAnsi" w:cstheme="majorHAnsi"/>
        </w:rPr>
        <w:t>aping social boundaries, travel</w:t>
      </w:r>
      <w:r w:rsidRPr="00095E61">
        <w:rPr>
          <w:rFonts w:asciiTheme="majorHAnsi" w:eastAsia="Times New Roman" w:hAnsiTheme="majorHAnsi" w:cstheme="majorHAnsi"/>
        </w:rPr>
        <w:t>ing independently without family, escaping day-to-day and escaping legal boundaries. In academic factor: earning academic credits, earning academic credits while traveling and exploring career opportunities. Lastly, in the social factors: showing friends/family that</w:t>
      </w:r>
      <w:r w:rsidR="004E7679">
        <w:rPr>
          <w:rFonts w:asciiTheme="majorHAnsi" w:eastAsia="Times New Roman" w:hAnsiTheme="majorHAnsi" w:cstheme="majorHAnsi"/>
        </w:rPr>
        <w:t xml:space="preserve"> they</w:t>
      </w:r>
      <w:r w:rsidRPr="00095E61">
        <w:rPr>
          <w:rFonts w:asciiTheme="majorHAnsi" w:eastAsia="Times New Roman" w:hAnsiTheme="majorHAnsi" w:cstheme="majorHAnsi"/>
        </w:rPr>
        <w:t xml:space="preserve"> have been to host country</w:t>
      </w:r>
      <w:r w:rsidR="004E7679">
        <w:rPr>
          <w:rFonts w:asciiTheme="majorHAnsi" w:eastAsia="Times New Roman" w:hAnsiTheme="majorHAnsi" w:cstheme="majorHAnsi"/>
        </w:rPr>
        <w:t xml:space="preserve"> and</w:t>
      </w:r>
      <w:r w:rsidR="00780BB9" w:rsidRPr="00095E61">
        <w:rPr>
          <w:rFonts w:asciiTheme="majorHAnsi" w:eastAsia="Times New Roman" w:hAnsiTheme="majorHAnsi" w:cstheme="majorHAnsi"/>
        </w:rPr>
        <w:t xml:space="preserve"> t</w:t>
      </w:r>
      <w:r w:rsidR="00E95F82">
        <w:rPr>
          <w:rFonts w:asciiTheme="majorHAnsi" w:eastAsia="Times New Roman" w:hAnsiTheme="majorHAnsi" w:cstheme="majorHAnsi"/>
        </w:rPr>
        <w:t>rave</w:t>
      </w:r>
      <w:r w:rsidR="00780BB9" w:rsidRPr="00095E61">
        <w:rPr>
          <w:rFonts w:asciiTheme="majorHAnsi" w:eastAsia="Times New Roman" w:hAnsiTheme="majorHAnsi" w:cstheme="majorHAnsi"/>
        </w:rPr>
        <w:t>ling</w:t>
      </w:r>
      <w:r w:rsidRPr="00095E61">
        <w:rPr>
          <w:rFonts w:asciiTheme="majorHAnsi" w:eastAsia="Times New Roman" w:hAnsiTheme="majorHAnsi" w:cstheme="majorHAnsi"/>
        </w:rPr>
        <w:t xml:space="preserve"> with friends </w:t>
      </w:r>
      <w:r w:rsidR="00780BB9" w:rsidRPr="00095E61">
        <w:rPr>
          <w:rFonts w:asciiTheme="majorHAnsi" w:eastAsia="Times New Roman" w:hAnsiTheme="majorHAnsi" w:cstheme="majorHAnsi"/>
        </w:rPr>
        <w:t>and</w:t>
      </w:r>
      <w:r w:rsidRPr="00095E61">
        <w:rPr>
          <w:rFonts w:asciiTheme="majorHAnsi" w:eastAsia="Times New Roman" w:hAnsiTheme="majorHAnsi" w:cstheme="majorHAnsi"/>
        </w:rPr>
        <w:t xml:space="preserve"> </w:t>
      </w:r>
      <w:r w:rsidR="00780BB9" w:rsidRPr="00095E61">
        <w:rPr>
          <w:rFonts w:asciiTheme="majorHAnsi" w:eastAsia="Times New Roman" w:hAnsiTheme="majorHAnsi" w:cstheme="majorHAnsi"/>
        </w:rPr>
        <w:t>b</w:t>
      </w:r>
      <w:r w:rsidRPr="00095E61">
        <w:rPr>
          <w:rFonts w:asciiTheme="majorHAnsi" w:eastAsia="Times New Roman" w:hAnsiTheme="majorHAnsi" w:cstheme="majorHAnsi"/>
        </w:rPr>
        <w:t>uy</w:t>
      </w:r>
      <w:r w:rsidR="00780BB9" w:rsidRPr="00095E61">
        <w:rPr>
          <w:rFonts w:asciiTheme="majorHAnsi" w:eastAsia="Times New Roman" w:hAnsiTheme="majorHAnsi" w:cstheme="majorHAnsi"/>
        </w:rPr>
        <w:t>ing</w:t>
      </w:r>
      <w:r w:rsidRPr="00095E61">
        <w:rPr>
          <w:rFonts w:asciiTheme="majorHAnsi" w:eastAsia="Times New Roman" w:hAnsiTheme="majorHAnsi" w:cstheme="majorHAnsi"/>
        </w:rPr>
        <w:t xml:space="preserve"> goods and gifts from host country</w:t>
      </w:r>
      <w:r w:rsidR="00780BB9" w:rsidRPr="00095E61">
        <w:rPr>
          <w:rFonts w:asciiTheme="majorHAnsi" w:eastAsia="Times New Roman" w:hAnsiTheme="majorHAnsi" w:cstheme="majorHAnsi"/>
        </w:rPr>
        <w:t xml:space="preserve"> (Table II: Exploratory factor analysis of study abroad students’ motivations, p.212).</w:t>
      </w:r>
    </w:p>
    <w:p w14:paraId="0968EB5A" w14:textId="3FEB956D" w:rsidR="00414A47" w:rsidRPr="00095E61" w:rsidRDefault="00C51008" w:rsidP="004E7679">
      <w:pPr>
        <w:spacing w:line="360" w:lineRule="auto"/>
        <w:ind w:firstLine="708"/>
        <w:jc w:val="both"/>
        <w:rPr>
          <w:rFonts w:asciiTheme="majorHAnsi" w:eastAsia="Times New Roman" w:hAnsiTheme="majorHAnsi" w:cstheme="majorHAnsi"/>
        </w:rPr>
      </w:pPr>
      <w:r w:rsidRPr="00095E61">
        <w:rPr>
          <w:rFonts w:asciiTheme="majorHAnsi" w:hAnsiTheme="majorHAnsi" w:cstheme="majorHAnsi"/>
        </w:rPr>
        <w:t>A research conducted in United Arab Emirates, written by Wilkins, Balakrishna</w:t>
      </w:r>
      <w:r w:rsidR="00144017" w:rsidRPr="00095E61">
        <w:rPr>
          <w:rFonts w:asciiTheme="majorHAnsi" w:hAnsiTheme="majorHAnsi" w:cstheme="majorHAnsi"/>
        </w:rPr>
        <w:t>n and Huisman (2012) distributes</w:t>
      </w:r>
      <w:r w:rsidRPr="00095E61">
        <w:rPr>
          <w:rFonts w:asciiTheme="majorHAnsi" w:hAnsiTheme="majorHAnsi" w:cstheme="majorHAnsi"/>
        </w:rPr>
        <w:t xml:space="preserve"> a questionnaire consisting of 40 study abroad motivations, ranked on a scale from zero (0) to one (1). The items scoring higher than 0.5 include: host country is safer than home country, host country is pleasant to live/study in, I can maintain close contact with friends and family, I am familiar/comfortable with culture/lifestyle, there is interaction with students from diverse cultures, chances to find a job in host country are higher after I graduate (Table III: Rotated Component Matrix: Student Motivations for Studying at an International Branch Campus in the United Arab Emirates, p. 420).</w:t>
      </w:r>
    </w:p>
    <w:p w14:paraId="73B2A726" w14:textId="7289C339" w:rsidR="00A42BA8" w:rsidRPr="00095E61" w:rsidRDefault="00414A47" w:rsidP="004E7679">
      <w:pPr>
        <w:spacing w:line="360" w:lineRule="auto"/>
        <w:ind w:firstLine="708"/>
        <w:jc w:val="both"/>
        <w:rPr>
          <w:rFonts w:asciiTheme="majorHAnsi" w:hAnsiTheme="majorHAnsi" w:cstheme="majorHAnsi"/>
        </w:rPr>
      </w:pPr>
      <w:r w:rsidRPr="00095E61">
        <w:rPr>
          <w:rFonts w:asciiTheme="majorHAnsi" w:hAnsiTheme="majorHAnsi" w:cstheme="majorHAnsi"/>
        </w:rPr>
        <w:lastRenderedPageBreak/>
        <w:t xml:space="preserve">A study made by Oliveira and Soares (2012) found that students’ motivations for studying abroad include scholarships provided by governments at their home countries, competition and lack of opportunities at local universities, access restrictions and censorship on scientiﬁc information, the </w:t>
      </w:r>
      <w:r w:rsidR="00845118" w:rsidRPr="00095E61">
        <w:rPr>
          <w:rFonts w:asciiTheme="majorHAnsi" w:hAnsiTheme="majorHAnsi" w:cstheme="majorHAnsi"/>
        </w:rPr>
        <w:t xml:space="preserve">will to return to home country while </w:t>
      </w:r>
      <w:r w:rsidRPr="00095E61">
        <w:rPr>
          <w:rFonts w:asciiTheme="majorHAnsi" w:hAnsiTheme="majorHAnsi" w:cstheme="majorHAnsi"/>
        </w:rPr>
        <w:t>holding a degree from a repu</w:t>
      </w:r>
      <w:r w:rsidR="001A558F" w:rsidRPr="00095E61">
        <w:rPr>
          <w:rFonts w:asciiTheme="majorHAnsi" w:hAnsiTheme="majorHAnsi" w:cstheme="majorHAnsi"/>
        </w:rPr>
        <w:t>table international institution,</w:t>
      </w:r>
      <w:r w:rsidRPr="00095E61">
        <w:rPr>
          <w:rFonts w:asciiTheme="majorHAnsi" w:hAnsiTheme="majorHAnsi" w:cstheme="majorHAnsi"/>
        </w:rPr>
        <w:t xml:space="preserve"> lack of educational oﬀers or research opportunities in the student’s ﬁeld of interest and lack of pedagogical and laboratory conditions</w:t>
      </w:r>
      <w:r w:rsidR="004E7679">
        <w:rPr>
          <w:rFonts w:asciiTheme="majorHAnsi" w:hAnsiTheme="majorHAnsi" w:cstheme="majorHAnsi"/>
        </w:rPr>
        <w:t xml:space="preserve"> (p. 132, par. 1-</w:t>
      </w:r>
      <w:r w:rsidRPr="00095E61">
        <w:rPr>
          <w:rFonts w:asciiTheme="majorHAnsi" w:hAnsiTheme="majorHAnsi" w:cstheme="majorHAnsi"/>
        </w:rPr>
        <w:t>2).</w:t>
      </w:r>
      <w:r w:rsidR="001A558F" w:rsidRPr="00095E61">
        <w:rPr>
          <w:rFonts w:asciiTheme="majorHAnsi" w:hAnsiTheme="majorHAnsi" w:cstheme="majorHAnsi"/>
        </w:rPr>
        <w:t xml:space="preserve"> </w:t>
      </w:r>
      <w:r w:rsidRPr="00095E61">
        <w:rPr>
          <w:rFonts w:asciiTheme="majorHAnsi" w:hAnsiTheme="majorHAnsi" w:cstheme="majorHAnsi"/>
        </w:rPr>
        <w:t>The respondents</w:t>
      </w:r>
      <w:r w:rsidR="003A27E0" w:rsidRPr="00095E61">
        <w:rPr>
          <w:rFonts w:asciiTheme="majorHAnsi" w:hAnsiTheme="majorHAnsi" w:cstheme="majorHAnsi"/>
        </w:rPr>
        <w:t xml:space="preserve"> </w:t>
      </w:r>
      <w:r w:rsidRPr="00095E61">
        <w:rPr>
          <w:rFonts w:asciiTheme="majorHAnsi" w:hAnsiTheme="majorHAnsi" w:cstheme="majorHAnsi"/>
        </w:rPr>
        <w:t xml:space="preserve">mentioned </w:t>
      </w:r>
      <w:r w:rsidR="001A558F" w:rsidRPr="00095E61">
        <w:rPr>
          <w:rFonts w:asciiTheme="majorHAnsi" w:hAnsiTheme="majorHAnsi" w:cstheme="majorHAnsi"/>
        </w:rPr>
        <w:t xml:space="preserve">also </w:t>
      </w:r>
      <w:r w:rsidRPr="00095E61">
        <w:rPr>
          <w:rFonts w:asciiTheme="majorHAnsi" w:hAnsiTheme="majorHAnsi" w:cstheme="majorHAnsi"/>
        </w:rPr>
        <w:t xml:space="preserve">that the outcome of the </w:t>
      </w:r>
      <w:r w:rsidR="003A27E0" w:rsidRPr="00095E61">
        <w:rPr>
          <w:rFonts w:asciiTheme="majorHAnsi" w:hAnsiTheme="majorHAnsi" w:cstheme="majorHAnsi"/>
        </w:rPr>
        <w:t xml:space="preserve">international experience and learning </w:t>
      </w:r>
      <w:r w:rsidRPr="00095E61">
        <w:rPr>
          <w:rFonts w:asciiTheme="majorHAnsi" w:hAnsiTheme="majorHAnsi" w:cstheme="majorHAnsi"/>
        </w:rPr>
        <w:t>a pe</w:t>
      </w:r>
      <w:r w:rsidR="001A558F" w:rsidRPr="00095E61">
        <w:rPr>
          <w:rFonts w:asciiTheme="majorHAnsi" w:hAnsiTheme="majorHAnsi" w:cstheme="majorHAnsi"/>
        </w:rPr>
        <w:t>riod abroad encourage them to leave their</w:t>
      </w:r>
      <w:r w:rsidRPr="00095E61">
        <w:rPr>
          <w:rFonts w:asciiTheme="majorHAnsi" w:hAnsiTheme="majorHAnsi" w:cstheme="majorHAnsi"/>
        </w:rPr>
        <w:t xml:space="preserve"> country: individual development, strengthening the respect for other ways of thinking, knowing other cultures, learn</w:t>
      </w:r>
      <w:r w:rsidR="003A27E0" w:rsidRPr="00095E61">
        <w:rPr>
          <w:rFonts w:asciiTheme="majorHAnsi" w:hAnsiTheme="majorHAnsi" w:cstheme="majorHAnsi"/>
        </w:rPr>
        <w:t>ing and/</w:t>
      </w:r>
      <w:r w:rsidR="004E7679">
        <w:rPr>
          <w:rFonts w:asciiTheme="majorHAnsi" w:hAnsiTheme="majorHAnsi" w:cstheme="majorHAnsi"/>
        </w:rPr>
        <w:t>or practicing foreign languages</w:t>
      </w:r>
      <w:r w:rsidR="003A27E0" w:rsidRPr="00095E61">
        <w:rPr>
          <w:rFonts w:asciiTheme="majorHAnsi" w:hAnsiTheme="majorHAnsi" w:cstheme="majorHAnsi"/>
        </w:rPr>
        <w:t xml:space="preserve"> were mentioned as motivat</w:t>
      </w:r>
      <w:r w:rsidR="007103AC" w:rsidRPr="00095E61">
        <w:rPr>
          <w:rFonts w:asciiTheme="majorHAnsi" w:hAnsiTheme="majorHAnsi" w:cstheme="majorHAnsi"/>
        </w:rPr>
        <w:t>ional factors (p. 132, par.</w:t>
      </w:r>
      <w:r w:rsidR="003A27E0" w:rsidRPr="00095E61">
        <w:rPr>
          <w:rFonts w:asciiTheme="majorHAnsi" w:hAnsiTheme="majorHAnsi" w:cstheme="majorHAnsi"/>
        </w:rPr>
        <w:t xml:space="preserve"> 3).</w:t>
      </w:r>
      <w:r w:rsidR="001A558F" w:rsidRPr="00095E61">
        <w:rPr>
          <w:rFonts w:asciiTheme="majorHAnsi" w:hAnsiTheme="majorHAnsi" w:cstheme="majorHAnsi"/>
        </w:rPr>
        <w:t xml:space="preserve"> Lastly, the s</w:t>
      </w:r>
      <w:r w:rsidR="003A27E0" w:rsidRPr="00095E61">
        <w:rPr>
          <w:rFonts w:asciiTheme="majorHAnsi" w:hAnsiTheme="majorHAnsi" w:cstheme="majorHAnsi"/>
        </w:rPr>
        <w:t xml:space="preserve">tudents conﬁrmed that former international experiences of family members and friends are highly motivational, </w:t>
      </w:r>
      <w:r w:rsidR="001A558F" w:rsidRPr="00095E61">
        <w:rPr>
          <w:rFonts w:asciiTheme="majorHAnsi" w:hAnsiTheme="majorHAnsi" w:cstheme="majorHAnsi"/>
        </w:rPr>
        <w:t>which supports</w:t>
      </w:r>
      <w:r w:rsidR="003A27E0" w:rsidRPr="00095E61">
        <w:rPr>
          <w:rFonts w:asciiTheme="majorHAnsi" w:hAnsiTheme="majorHAnsi" w:cstheme="majorHAnsi"/>
        </w:rPr>
        <w:t xml:space="preserve"> the idea that social references and personal recommendations</w:t>
      </w:r>
      <w:r w:rsidR="004E7679">
        <w:rPr>
          <w:rFonts w:asciiTheme="majorHAnsi" w:hAnsiTheme="majorHAnsi" w:cstheme="majorHAnsi"/>
        </w:rPr>
        <w:t xml:space="preserve"> are </w:t>
      </w:r>
      <w:r w:rsidR="001A558F" w:rsidRPr="00095E61">
        <w:rPr>
          <w:rFonts w:asciiTheme="majorHAnsi" w:hAnsiTheme="majorHAnsi" w:cstheme="majorHAnsi"/>
        </w:rPr>
        <w:t xml:space="preserve">relevant </w:t>
      </w:r>
      <w:r w:rsidR="004E7679">
        <w:rPr>
          <w:rFonts w:asciiTheme="majorHAnsi" w:hAnsiTheme="majorHAnsi" w:cstheme="majorHAnsi"/>
        </w:rPr>
        <w:t xml:space="preserve">study abroad </w:t>
      </w:r>
      <w:r w:rsidR="007103AC" w:rsidRPr="00095E61">
        <w:rPr>
          <w:rFonts w:asciiTheme="majorHAnsi" w:hAnsiTheme="majorHAnsi" w:cstheme="majorHAnsi"/>
        </w:rPr>
        <w:t>motivations (p. 133, par.</w:t>
      </w:r>
      <w:r w:rsidR="00110C2C" w:rsidRPr="00095E61">
        <w:rPr>
          <w:rFonts w:asciiTheme="majorHAnsi" w:hAnsiTheme="majorHAnsi" w:cstheme="majorHAnsi"/>
        </w:rPr>
        <w:t xml:space="preserve"> 5</w:t>
      </w:r>
      <w:r w:rsidR="001A558F" w:rsidRPr="00095E61">
        <w:rPr>
          <w:rFonts w:asciiTheme="majorHAnsi" w:hAnsiTheme="majorHAnsi" w:cstheme="majorHAnsi"/>
        </w:rPr>
        <w:t>).</w:t>
      </w:r>
      <w:r w:rsidR="00F406F1" w:rsidRPr="00095E61">
        <w:rPr>
          <w:rFonts w:asciiTheme="majorHAnsi" w:hAnsiTheme="majorHAnsi" w:cstheme="majorHAnsi"/>
        </w:rPr>
        <w:tab/>
      </w:r>
    </w:p>
    <w:p w14:paraId="53490B1D" w14:textId="25A281DF" w:rsidR="00102083" w:rsidRPr="00095E61" w:rsidRDefault="00F406F1" w:rsidP="004E7679">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According to the survey of StudentPulse (cited by Nilsson and Ripmeester, 2016), the top mentioned motivations to study abroad include quality of education i</w:t>
      </w:r>
      <w:r w:rsidR="002321E0">
        <w:rPr>
          <w:rFonts w:asciiTheme="majorHAnsi" w:hAnsiTheme="majorHAnsi" w:cstheme="majorHAnsi"/>
          <w:lang w:val="et-EE"/>
        </w:rPr>
        <w:t>n the foreign institution, impro</w:t>
      </w:r>
      <w:r w:rsidRPr="00095E61">
        <w:rPr>
          <w:rFonts w:asciiTheme="majorHAnsi" w:hAnsiTheme="majorHAnsi" w:cstheme="majorHAnsi"/>
          <w:lang w:val="et-EE"/>
        </w:rPr>
        <w:t>vement of career-prospects, broadening the experience,</w:t>
      </w:r>
      <w:r w:rsidR="00D105FE">
        <w:rPr>
          <w:rFonts w:asciiTheme="majorHAnsi" w:hAnsiTheme="majorHAnsi" w:cstheme="majorHAnsi"/>
          <w:lang w:val="et-EE"/>
        </w:rPr>
        <w:t xml:space="preserve"> improvement of language skills and that</w:t>
      </w:r>
      <w:r w:rsidRPr="00095E61">
        <w:rPr>
          <w:rFonts w:asciiTheme="majorHAnsi" w:hAnsiTheme="majorHAnsi" w:cstheme="majorHAnsi"/>
          <w:lang w:val="et-EE"/>
        </w:rPr>
        <w:t xml:space="preserve"> the course is not being offered in home country. Less mentioned motivations are lower education costs abroad, family/friends wanting the student to study in another country, inability to obtain a place in the home country institution and </w:t>
      </w:r>
      <w:r w:rsidR="00D105FE">
        <w:rPr>
          <w:rFonts w:asciiTheme="majorHAnsi" w:hAnsiTheme="majorHAnsi" w:cstheme="majorHAnsi"/>
          <w:lang w:val="et-EE"/>
        </w:rPr>
        <w:t xml:space="preserve">the </w:t>
      </w:r>
      <w:r w:rsidRPr="00095E61">
        <w:rPr>
          <w:rFonts w:asciiTheme="majorHAnsi" w:hAnsiTheme="majorHAnsi" w:cstheme="majorHAnsi"/>
          <w:lang w:val="et-EE"/>
        </w:rPr>
        <w:t xml:space="preserve">pressure to leave the home country (Figure II: Important factors for prospective students in their decision-making process before studying abroad, p. 623).  </w:t>
      </w:r>
    </w:p>
    <w:p w14:paraId="4500B578" w14:textId="1A396949" w:rsidR="005A7689" w:rsidRPr="00095E61" w:rsidRDefault="00102083" w:rsidP="00C659D9">
      <w:pPr>
        <w:spacing w:line="360" w:lineRule="auto"/>
        <w:jc w:val="both"/>
        <w:rPr>
          <w:rFonts w:asciiTheme="majorHAnsi" w:hAnsiTheme="majorHAnsi" w:cstheme="majorHAnsi"/>
          <w:b/>
          <w:lang w:val="et-EE"/>
        </w:rPr>
      </w:pPr>
      <w:r w:rsidRPr="00095E61">
        <w:rPr>
          <w:rFonts w:asciiTheme="majorHAnsi" w:hAnsiTheme="majorHAnsi" w:cstheme="majorHAnsi"/>
          <w:b/>
        </w:rPr>
        <w:t xml:space="preserve">2.3 </w:t>
      </w:r>
      <w:r w:rsidR="005A7689" w:rsidRPr="00095E61">
        <w:rPr>
          <w:rFonts w:asciiTheme="majorHAnsi" w:hAnsiTheme="majorHAnsi" w:cstheme="majorHAnsi"/>
          <w:b/>
        </w:rPr>
        <w:t>F</w:t>
      </w:r>
      <w:r w:rsidR="005A7689" w:rsidRPr="00095E61">
        <w:rPr>
          <w:rFonts w:asciiTheme="majorHAnsi" w:hAnsiTheme="majorHAnsi" w:cstheme="majorHAnsi"/>
          <w:b/>
          <w:lang w:val="et-EE"/>
        </w:rPr>
        <w:t xml:space="preserve">actors affecting the international students’ </w:t>
      </w:r>
      <w:r w:rsidR="00D105FE">
        <w:rPr>
          <w:rFonts w:asciiTheme="majorHAnsi" w:hAnsiTheme="majorHAnsi" w:cstheme="majorHAnsi"/>
          <w:b/>
          <w:lang w:val="et-EE"/>
        </w:rPr>
        <w:t>study abroad destination choice</w:t>
      </w:r>
    </w:p>
    <w:p w14:paraId="6E284F3E" w14:textId="11C9A2C6" w:rsidR="008035CC" w:rsidRPr="00095E61" w:rsidRDefault="00420ABE" w:rsidP="00D105FE">
      <w:pPr>
        <w:spacing w:line="360" w:lineRule="auto"/>
        <w:ind w:firstLine="708"/>
        <w:jc w:val="both"/>
        <w:rPr>
          <w:rFonts w:asciiTheme="majorHAnsi" w:hAnsiTheme="majorHAnsi" w:cstheme="majorHAnsi"/>
        </w:rPr>
      </w:pPr>
      <w:r w:rsidRPr="00095E61">
        <w:rPr>
          <w:rFonts w:asciiTheme="majorHAnsi" w:hAnsiTheme="majorHAnsi" w:cstheme="majorHAnsi"/>
        </w:rPr>
        <w:t>It is important</w:t>
      </w:r>
      <w:r w:rsidR="006F7C51" w:rsidRPr="00095E61">
        <w:rPr>
          <w:rFonts w:asciiTheme="majorHAnsi" w:hAnsiTheme="majorHAnsi" w:cstheme="majorHAnsi"/>
        </w:rPr>
        <w:t xml:space="preserve"> to note that there are many factor</w:t>
      </w:r>
      <w:r w:rsidR="008035CC" w:rsidRPr="00095E61">
        <w:rPr>
          <w:rFonts w:asciiTheme="majorHAnsi" w:hAnsiTheme="majorHAnsi" w:cstheme="majorHAnsi"/>
        </w:rPr>
        <w:t>s affecting the international st</w:t>
      </w:r>
      <w:r w:rsidR="00D105FE">
        <w:rPr>
          <w:rFonts w:asciiTheme="majorHAnsi" w:hAnsiTheme="majorHAnsi" w:cstheme="majorHAnsi"/>
        </w:rPr>
        <w:t>udents’ study abroad destination</w:t>
      </w:r>
      <w:r w:rsidR="00AA7C5B" w:rsidRPr="00095E61">
        <w:rPr>
          <w:rFonts w:asciiTheme="majorHAnsi" w:hAnsiTheme="majorHAnsi" w:cstheme="majorHAnsi"/>
        </w:rPr>
        <w:t xml:space="preserve"> choice</w:t>
      </w:r>
      <w:r w:rsidR="008035CC" w:rsidRPr="00095E61">
        <w:rPr>
          <w:rFonts w:asciiTheme="majorHAnsi" w:hAnsiTheme="majorHAnsi" w:cstheme="majorHAnsi"/>
        </w:rPr>
        <w:t xml:space="preserve">. </w:t>
      </w:r>
      <w:r w:rsidR="00CF524A" w:rsidRPr="00095E61">
        <w:rPr>
          <w:rFonts w:asciiTheme="majorHAnsi" w:hAnsiTheme="majorHAnsi" w:cstheme="majorHAnsi"/>
        </w:rPr>
        <w:t xml:space="preserve">As explained by </w:t>
      </w:r>
      <w:proofErr w:type="spellStart"/>
      <w:r w:rsidR="00CF524A" w:rsidRPr="00095E61">
        <w:rPr>
          <w:rFonts w:asciiTheme="majorHAnsi" w:hAnsiTheme="majorHAnsi" w:cstheme="majorHAnsi"/>
        </w:rPr>
        <w:t>Cubillo</w:t>
      </w:r>
      <w:proofErr w:type="spellEnd"/>
      <w:r w:rsidR="00CF524A" w:rsidRPr="00095E61">
        <w:rPr>
          <w:rFonts w:asciiTheme="majorHAnsi" w:hAnsiTheme="majorHAnsi" w:cstheme="majorHAnsi"/>
        </w:rPr>
        <w:t>, et al</w:t>
      </w:r>
      <w:r w:rsidR="000E35A7" w:rsidRPr="00095E61">
        <w:rPr>
          <w:rFonts w:asciiTheme="majorHAnsi" w:hAnsiTheme="majorHAnsi" w:cstheme="majorHAnsi"/>
        </w:rPr>
        <w:t>.</w:t>
      </w:r>
      <w:r w:rsidR="00CF524A" w:rsidRPr="00095E61">
        <w:rPr>
          <w:rFonts w:asciiTheme="majorHAnsi" w:hAnsiTheme="majorHAnsi" w:cstheme="majorHAnsi"/>
        </w:rPr>
        <w:t>,</w:t>
      </w:r>
      <w:r w:rsidR="000E35A7" w:rsidRPr="00095E61">
        <w:rPr>
          <w:rFonts w:asciiTheme="majorHAnsi" w:hAnsiTheme="majorHAnsi" w:cstheme="majorHAnsi"/>
        </w:rPr>
        <w:t xml:space="preserve"> 2006, w</w:t>
      </w:r>
      <w:r w:rsidRPr="00095E61">
        <w:rPr>
          <w:rFonts w:asciiTheme="majorHAnsi" w:hAnsiTheme="majorHAnsi" w:cstheme="majorHAnsi"/>
        </w:rPr>
        <w:t>hen the</w:t>
      </w:r>
      <w:r w:rsidR="008035CC" w:rsidRPr="00095E61">
        <w:rPr>
          <w:rFonts w:asciiTheme="majorHAnsi" w:hAnsiTheme="majorHAnsi" w:cstheme="majorHAnsi"/>
        </w:rPr>
        <w:t xml:space="preserve"> student chooses where</w:t>
      </w:r>
      <w:r w:rsidR="009777AA" w:rsidRPr="00095E61">
        <w:rPr>
          <w:rFonts w:asciiTheme="majorHAnsi" w:hAnsiTheme="majorHAnsi" w:cstheme="majorHAnsi"/>
        </w:rPr>
        <w:t xml:space="preserve"> to study</w:t>
      </w:r>
      <w:r w:rsidR="00292F39" w:rsidRPr="00095E61">
        <w:rPr>
          <w:rFonts w:asciiTheme="majorHAnsi" w:hAnsiTheme="majorHAnsi" w:cstheme="majorHAnsi"/>
        </w:rPr>
        <w:t xml:space="preserve"> abroad</w:t>
      </w:r>
      <w:r w:rsidR="009777AA" w:rsidRPr="00095E61">
        <w:rPr>
          <w:rFonts w:asciiTheme="majorHAnsi" w:hAnsiTheme="majorHAnsi" w:cstheme="majorHAnsi"/>
        </w:rPr>
        <w:t xml:space="preserve">, </w:t>
      </w:r>
      <w:r w:rsidR="00D105FE">
        <w:rPr>
          <w:rFonts w:asciiTheme="majorHAnsi" w:hAnsiTheme="majorHAnsi" w:cstheme="majorHAnsi"/>
        </w:rPr>
        <w:t>they are</w:t>
      </w:r>
      <w:r w:rsidR="000E35A7" w:rsidRPr="00095E61">
        <w:rPr>
          <w:rFonts w:asciiTheme="majorHAnsi" w:hAnsiTheme="majorHAnsi" w:cstheme="majorHAnsi"/>
        </w:rPr>
        <w:t xml:space="preserve"> </w:t>
      </w:r>
      <w:r w:rsidRPr="00095E61">
        <w:rPr>
          <w:rFonts w:asciiTheme="majorHAnsi" w:hAnsiTheme="majorHAnsi" w:cstheme="majorHAnsi"/>
        </w:rPr>
        <w:t xml:space="preserve">not only buying the education </w:t>
      </w:r>
      <w:r w:rsidR="009777AA" w:rsidRPr="00095E61">
        <w:rPr>
          <w:rFonts w:asciiTheme="majorHAnsi" w:hAnsiTheme="majorHAnsi" w:cstheme="majorHAnsi"/>
        </w:rPr>
        <w:t>service,</w:t>
      </w:r>
      <w:r w:rsidR="00292F39" w:rsidRPr="00095E61">
        <w:rPr>
          <w:rFonts w:asciiTheme="majorHAnsi" w:hAnsiTheme="majorHAnsi" w:cstheme="majorHAnsi"/>
        </w:rPr>
        <w:t xml:space="preserve"> but</w:t>
      </w:r>
      <w:r w:rsidRPr="00095E61">
        <w:rPr>
          <w:rFonts w:asciiTheme="majorHAnsi" w:hAnsiTheme="majorHAnsi" w:cstheme="majorHAnsi"/>
        </w:rPr>
        <w:t xml:space="preserve"> also </w:t>
      </w:r>
      <w:r w:rsidR="000E35A7" w:rsidRPr="00095E61">
        <w:rPr>
          <w:rFonts w:asciiTheme="majorHAnsi" w:hAnsiTheme="majorHAnsi" w:cstheme="majorHAnsi"/>
        </w:rPr>
        <w:t>acquiring an important pack of i</w:t>
      </w:r>
      <w:r w:rsidRPr="00095E61">
        <w:rPr>
          <w:rFonts w:asciiTheme="majorHAnsi" w:hAnsiTheme="majorHAnsi" w:cstheme="majorHAnsi"/>
        </w:rPr>
        <w:t>nternational services jointly provided with the core service.</w:t>
      </w:r>
      <w:r w:rsidR="000E35A7" w:rsidRPr="00095E61">
        <w:rPr>
          <w:rFonts w:asciiTheme="majorHAnsi" w:hAnsiTheme="majorHAnsi" w:cstheme="majorHAnsi"/>
        </w:rPr>
        <w:t xml:space="preserve"> Thus</w:t>
      </w:r>
      <w:r w:rsidRPr="00095E61">
        <w:rPr>
          <w:rFonts w:asciiTheme="majorHAnsi" w:hAnsiTheme="majorHAnsi" w:cstheme="majorHAnsi"/>
        </w:rPr>
        <w:t>, the decision to study abroad increases the complexity</w:t>
      </w:r>
      <w:r w:rsidR="000E35A7" w:rsidRPr="00095E61">
        <w:rPr>
          <w:rFonts w:asciiTheme="majorHAnsi" w:hAnsiTheme="majorHAnsi" w:cstheme="majorHAnsi"/>
        </w:rPr>
        <w:t xml:space="preserve"> of the selection process</w:t>
      </w:r>
      <w:r w:rsidR="007446DB" w:rsidRPr="00095E61">
        <w:rPr>
          <w:rFonts w:asciiTheme="majorHAnsi" w:hAnsiTheme="majorHAnsi" w:cstheme="majorHAnsi"/>
        </w:rPr>
        <w:t xml:space="preserve"> (p.102</w:t>
      </w:r>
      <w:r w:rsidR="007103AC" w:rsidRPr="00095E61">
        <w:rPr>
          <w:rFonts w:asciiTheme="majorHAnsi" w:hAnsiTheme="majorHAnsi" w:cstheme="majorHAnsi"/>
        </w:rPr>
        <w:t>, par. 6</w:t>
      </w:r>
      <w:r w:rsidR="007446DB" w:rsidRPr="00095E61">
        <w:rPr>
          <w:rFonts w:asciiTheme="majorHAnsi" w:hAnsiTheme="majorHAnsi" w:cstheme="majorHAnsi"/>
        </w:rPr>
        <w:t>).</w:t>
      </w:r>
      <w:r w:rsidR="00E8550D" w:rsidRPr="00095E61">
        <w:rPr>
          <w:rFonts w:asciiTheme="majorHAnsi" w:hAnsiTheme="majorHAnsi" w:cstheme="majorHAnsi"/>
        </w:rPr>
        <w:t xml:space="preserve"> </w:t>
      </w:r>
      <w:r w:rsidR="007446DB" w:rsidRPr="00095E61">
        <w:rPr>
          <w:rFonts w:asciiTheme="majorHAnsi" w:hAnsiTheme="majorHAnsi" w:cstheme="majorHAnsi"/>
        </w:rPr>
        <w:t>Several</w:t>
      </w:r>
      <w:r w:rsidR="00E8550D" w:rsidRPr="00095E61">
        <w:rPr>
          <w:rFonts w:asciiTheme="majorHAnsi" w:hAnsiTheme="majorHAnsi" w:cstheme="majorHAnsi"/>
        </w:rPr>
        <w:t xml:space="preserve"> academic papers </w:t>
      </w:r>
      <w:r w:rsidR="007446DB" w:rsidRPr="00095E61">
        <w:rPr>
          <w:rFonts w:asciiTheme="majorHAnsi" w:hAnsiTheme="majorHAnsi" w:cstheme="majorHAnsi"/>
        </w:rPr>
        <w:t>were chosen to research what factors affect international students’</w:t>
      </w:r>
      <w:r w:rsidR="00D105FE">
        <w:rPr>
          <w:rFonts w:asciiTheme="majorHAnsi" w:hAnsiTheme="majorHAnsi" w:cstheme="majorHAnsi"/>
        </w:rPr>
        <w:t xml:space="preserve"> study abroad destination</w:t>
      </w:r>
      <w:r w:rsidR="00292F39" w:rsidRPr="00095E61">
        <w:rPr>
          <w:rFonts w:asciiTheme="majorHAnsi" w:hAnsiTheme="majorHAnsi" w:cstheme="majorHAnsi"/>
        </w:rPr>
        <w:t>. Each of them</w:t>
      </w:r>
      <w:r w:rsidR="007446DB" w:rsidRPr="00095E61">
        <w:rPr>
          <w:rFonts w:asciiTheme="majorHAnsi" w:hAnsiTheme="majorHAnsi" w:cstheme="majorHAnsi"/>
        </w:rPr>
        <w:t xml:space="preserve"> </w:t>
      </w:r>
      <w:r w:rsidR="00E8550D" w:rsidRPr="00095E61">
        <w:rPr>
          <w:rFonts w:asciiTheme="majorHAnsi" w:hAnsiTheme="majorHAnsi" w:cstheme="majorHAnsi"/>
        </w:rPr>
        <w:t>propose a model to explain or categ</w:t>
      </w:r>
      <w:r w:rsidR="00D105FE">
        <w:rPr>
          <w:rFonts w:asciiTheme="majorHAnsi" w:hAnsiTheme="majorHAnsi" w:cstheme="majorHAnsi"/>
        </w:rPr>
        <w:t>orize the factors affecting their decision.</w:t>
      </w:r>
    </w:p>
    <w:p w14:paraId="030AB9F5" w14:textId="72EB4350" w:rsidR="00170BC4" w:rsidRPr="00095E61" w:rsidRDefault="007446DB" w:rsidP="00D105FE">
      <w:pPr>
        <w:spacing w:line="360" w:lineRule="auto"/>
        <w:ind w:firstLine="708"/>
        <w:jc w:val="both"/>
        <w:rPr>
          <w:rFonts w:asciiTheme="majorHAnsi" w:hAnsiTheme="majorHAnsi" w:cstheme="majorHAnsi"/>
        </w:rPr>
      </w:pPr>
      <w:r w:rsidRPr="00095E61">
        <w:rPr>
          <w:rFonts w:asciiTheme="majorHAnsi" w:hAnsiTheme="majorHAnsi" w:cstheme="majorHAnsi"/>
        </w:rPr>
        <w:t>A</w:t>
      </w:r>
      <w:r w:rsidR="00AA7C5B" w:rsidRPr="00095E61">
        <w:rPr>
          <w:rFonts w:asciiTheme="majorHAnsi" w:hAnsiTheme="majorHAnsi" w:cstheme="majorHAnsi"/>
        </w:rPr>
        <w:t xml:space="preserve"> study</w:t>
      </w:r>
      <w:r w:rsidRPr="00095E61">
        <w:rPr>
          <w:rFonts w:asciiTheme="majorHAnsi" w:hAnsiTheme="majorHAnsi" w:cstheme="majorHAnsi"/>
        </w:rPr>
        <w:t xml:space="preserve"> conducted</w:t>
      </w:r>
      <w:r w:rsidR="00AA7C5B" w:rsidRPr="00095E61">
        <w:rPr>
          <w:rFonts w:asciiTheme="majorHAnsi" w:hAnsiTheme="majorHAnsi" w:cstheme="majorHAnsi"/>
        </w:rPr>
        <w:t xml:space="preserve"> by </w:t>
      </w:r>
      <w:proofErr w:type="spellStart"/>
      <w:r w:rsidR="00170BC4" w:rsidRPr="00095E61">
        <w:rPr>
          <w:rFonts w:asciiTheme="majorHAnsi" w:hAnsiTheme="majorHAnsi" w:cstheme="majorHAnsi"/>
        </w:rPr>
        <w:t>Petruzzellis</w:t>
      </w:r>
      <w:proofErr w:type="spellEnd"/>
      <w:r w:rsidR="00AA7C5B" w:rsidRPr="00095E61">
        <w:rPr>
          <w:rFonts w:asciiTheme="majorHAnsi" w:hAnsiTheme="majorHAnsi" w:cstheme="majorHAnsi"/>
        </w:rPr>
        <w:t xml:space="preserve"> and </w:t>
      </w:r>
      <w:proofErr w:type="spellStart"/>
      <w:r w:rsidR="00AA7C5B" w:rsidRPr="00095E61">
        <w:rPr>
          <w:rFonts w:asciiTheme="majorHAnsi" w:hAnsiTheme="majorHAnsi" w:cstheme="majorHAnsi"/>
        </w:rPr>
        <w:t>Romanazzi</w:t>
      </w:r>
      <w:proofErr w:type="spellEnd"/>
      <w:r w:rsidR="009777AA" w:rsidRPr="00095E61">
        <w:rPr>
          <w:rFonts w:asciiTheme="majorHAnsi" w:hAnsiTheme="majorHAnsi" w:cstheme="majorHAnsi"/>
        </w:rPr>
        <w:t xml:space="preserve"> (2010)</w:t>
      </w:r>
      <w:r w:rsidR="00170BC4" w:rsidRPr="00095E61">
        <w:rPr>
          <w:rFonts w:asciiTheme="majorHAnsi" w:hAnsiTheme="majorHAnsi" w:cstheme="majorHAnsi"/>
        </w:rPr>
        <w:t xml:space="preserve"> </w:t>
      </w:r>
      <w:r w:rsidR="00AA7C5B" w:rsidRPr="00095E61">
        <w:rPr>
          <w:rFonts w:asciiTheme="majorHAnsi" w:hAnsiTheme="majorHAnsi" w:cstheme="majorHAnsi"/>
        </w:rPr>
        <w:t xml:space="preserve">categorizes the </w:t>
      </w:r>
      <w:r w:rsidR="00170BC4" w:rsidRPr="00095E61">
        <w:rPr>
          <w:rFonts w:asciiTheme="majorHAnsi" w:hAnsiTheme="majorHAnsi" w:cstheme="majorHAnsi"/>
        </w:rPr>
        <w:t>attributes affecting students’ University choice</w:t>
      </w:r>
      <w:r w:rsidR="00AA7C5B" w:rsidRPr="00095E61">
        <w:rPr>
          <w:rFonts w:asciiTheme="majorHAnsi" w:hAnsiTheme="majorHAnsi" w:cstheme="majorHAnsi"/>
        </w:rPr>
        <w:t xml:space="preserve"> to</w:t>
      </w:r>
      <w:r w:rsidR="001D7213" w:rsidRPr="00095E61">
        <w:rPr>
          <w:rFonts w:asciiTheme="majorHAnsi" w:hAnsiTheme="majorHAnsi" w:cstheme="majorHAnsi"/>
        </w:rPr>
        <w:t xml:space="preserve"> three groups.</w:t>
      </w:r>
      <w:r w:rsidR="00170BC4" w:rsidRPr="00095E61">
        <w:rPr>
          <w:rFonts w:asciiTheme="majorHAnsi" w:hAnsiTheme="majorHAnsi" w:cstheme="majorHAnsi"/>
        </w:rPr>
        <w:t xml:space="preserve"> </w:t>
      </w:r>
      <w:r w:rsidR="00AA7C5B" w:rsidRPr="00095E61">
        <w:rPr>
          <w:rFonts w:asciiTheme="majorHAnsi" w:hAnsiTheme="majorHAnsi" w:cstheme="majorHAnsi"/>
        </w:rPr>
        <w:t>These include f</w:t>
      </w:r>
      <w:r w:rsidR="001D7213" w:rsidRPr="00095E61">
        <w:rPr>
          <w:rFonts w:asciiTheme="majorHAnsi" w:hAnsiTheme="majorHAnsi" w:cstheme="majorHAnsi"/>
        </w:rPr>
        <w:t xml:space="preserve">irstly, the </w:t>
      </w:r>
      <w:r w:rsidR="00170BC4" w:rsidRPr="00095E61">
        <w:rPr>
          <w:rFonts w:asciiTheme="majorHAnsi" w:hAnsiTheme="majorHAnsi" w:cstheme="majorHAnsi"/>
        </w:rPr>
        <w:t>physical facilities</w:t>
      </w:r>
      <w:r w:rsidR="001D7213" w:rsidRPr="00095E61">
        <w:rPr>
          <w:rFonts w:asciiTheme="majorHAnsi" w:hAnsiTheme="majorHAnsi" w:cstheme="majorHAnsi"/>
        </w:rPr>
        <w:t xml:space="preserve"> such as University accommodation, library, course materials, lecture halls</w:t>
      </w:r>
      <w:r w:rsidR="00AA7C5B" w:rsidRPr="00095E61">
        <w:rPr>
          <w:rFonts w:asciiTheme="majorHAnsi" w:hAnsiTheme="majorHAnsi" w:cstheme="majorHAnsi"/>
        </w:rPr>
        <w:t xml:space="preserve">, </w:t>
      </w:r>
      <w:r w:rsidR="001D7213" w:rsidRPr="00095E61">
        <w:rPr>
          <w:rFonts w:asciiTheme="majorHAnsi" w:hAnsiTheme="majorHAnsi" w:cstheme="majorHAnsi"/>
        </w:rPr>
        <w:t>catering and recreational areas. Secondly, the staff teaching ability</w:t>
      </w:r>
      <w:r w:rsidR="009D46F5" w:rsidRPr="00095E61">
        <w:rPr>
          <w:rFonts w:asciiTheme="majorHAnsi" w:hAnsiTheme="majorHAnsi" w:cstheme="majorHAnsi"/>
        </w:rPr>
        <w:t xml:space="preserve"> and study met</w:t>
      </w:r>
      <w:r w:rsidR="003A74B0" w:rsidRPr="00095E61">
        <w:rPr>
          <w:rFonts w:asciiTheme="majorHAnsi" w:hAnsiTheme="majorHAnsi" w:cstheme="majorHAnsi"/>
        </w:rPr>
        <w:t>h</w:t>
      </w:r>
      <w:r w:rsidR="009D46F5" w:rsidRPr="00095E61">
        <w:rPr>
          <w:rFonts w:asciiTheme="majorHAnsi" w:hAnsiTheme="majorHAnsi" w:cstheme="majorHAnsi"/>
        </w:rPr>
        <w:t>ods</w:t>
      </w:r>
      <w:r w:rsidR="001D7213" w:rsidRPr="00095E61">
        <w:rPr>
          <w:rFonts w:asciiTheme="majorHAnsi" w:hAnsiTheme="majorHAnsi" w:cstheme="majorHAnsi"/>
        </w:rPr>
        <w:t>. Third</w:t>
      </w:r>
      <w:r w:rsidRPr="00095E61">
        <w:rPr>
          <w:rFonts w:asciiTheme="majorHAnsi" w:hAnsiTheme="majorHAnsi" w:cstheme="majorHAnsi"/>
        </w:rPr>
        <w:t>ly</w:t>
      </w:r>
      <w:r w:rsidR="001D7213" w:rsidRPr="00095E61">
        <w:rPr>
          <w:rFonts w:asciiTheme="majorHAnsi" w:hAnsiTheme="majorHAnsi" w:cstheme="majorHAnsi"/>
        </w:rPr>
        <w:t xml:space="preserve">, </w:t>
      </w:r>
      <w:r w:rsidRPr="00095E61">
        <w:rPr>
          <w:rFonts w:asciiTheme="majorHAnsi" w:hAnsiTheme="majorHAnsi" w:cstheme="majorHAnsi"/>
        </w:rPr>
        <w:t xml:space="preserve">the </w:t>
      </w:r>
      <w:r w:rsidR="00170BC4" w:rsidRPr="00095E61">
        <w:rPr>
          <w:rFonts w:asciiTheme="majorHAnsi" w:hAnsiTheme="majorHAnsi" w:cstheme="majorHAnsi"/>
        </w:rPr>
        <w:t>psychological or implicit service</w:t>
      </w:r>
      <w:r w:rsidR="00AA7C5B" w:rsidRPr="00095E61">
        <w:rPr>
          <w:rFonts w:asciiTheme="majorHAnsi" w:hAnsiTheme="majorHAnsi" w:cstheme="majorHAnsi"/>
        </w:rPr>
        <w:t>s</w:t>
      </w:r>
      <w:r w:rsidR="00292F39" w:rsidRPr="00095E61">
        <w:rPr>
          <w:rFonts w:asciiTheme="majorHAnsi" w:hAnsiTheme="majorHAnsi" w:cstheme="majorHAnsi"/>
        </w:rPr>
        <w:t>,</w:t>
      </w:r>
      <w:r w:rsidR="001D7213" w:rsidRPr="00095E61">
        <w:rPr>
          <w:rFonts w:asciiTheme="majorHAnsi" w:hAnsiTheme="majorHAnsi" w:cstheme="majorHAnsi"/>
        </w:rPr>
        <w:t xml:space="preserve"> which consist</w:t>
      </w:r>
      <w:r w:rsidR="006F7C51" w:rsidRPr="00095E61">
        <w:rPr>
          <w:rFonts w:asciiTheme="majorHAnsi" w:hAnsiTheme="majorHAnsi" w:cstheme="majorHAnsi"/>
        </w:rPr>
        <w:t xml:space="preserve"> of factor</w:t>
      </w:r>
      <w:r w:rsidR="00AA7C5B" w:rsidRPr="00095E61">
        <w:rPr>
          <w:rFonts w:asciiTheme="majorHAnsi" w:hAnsiTheme="majorHAnsi" w:cstheme="majorHAnsi"/>
        </w:rPr>
        <w:t xml:space="preserve">s such as </w:t>
      </w:r>
      <w:r w:rsidR="00170BC4" w:rsidRPr="00095E61">
        <w:rPr>
          <w:rFonts w:asciiTheme="majorHAnsi" w:hAnsiTheme="majorHAnsi" w:cstheme="majorHAnsi"/>
        </w:rPr>
        <w:t>willingness to help and giv</w:t>
      </w:r>
      <w:r w:rsidR="00AA7C5B" w:rsidRPr="00095E61">
        <w:rPr>
          <w:rFonts w:asciiTheme="majorHAnsi" w:hAnsiTheme="majorHAnsi" w:cstheme="majorHAnsi"/>
        </w:rPr>
        <w:t>e</w:t>
      </w:r>
      <w:r w:rsidR="00170BC4" w:rsidRPr="00095E61">
        <w:rPr>
          <w:rFonts w:asciiTheme="majorHAnsi" w:hAnsiTheme="majorHAnsi" w:cstheme="majorHAnsi"/>
        </w:rPr>
        <w:t xml:space="preserve"> </w:t>
      </w:r>
      <w:r w:rsidR="003A74B0" w:rsidRPr="00095E61">
        <w:rPr>
          <w:rFonts w:asciiTheme="majorHAnsi" w:hAnsiTheme="majorHAnsi" w:cstheme="majorHAnsi"/>
        </w:rPr>
        <w:t>individualized</w:t>
      </w:r>
      <w:r w:rsidR="001D7213" w:rsidRPr="00095E61">
        <w:rPr>
          <w:rFonts w:asciiTheme="majorHAnsi" w:hAnsiTheme="majorHAnsi" w:cstheme="majorHAnsi"/>
        </w:rPr>
        <w:t xml:space="preserve"> attention to every student</w:t>
      </w:r>
      <w:r w:rsidR="00AA7C5B" w:rsidRPr="00095E61">
        <w:rPr>
          <w:rFonts w:asciiTheme="majorHAnsi" w:hAnsiTheme="majorHAnsi" w:cstheme="majorHAnsi"/>
        </w:rPr>
        <w:t xml:space="preserve">, </w:t>
      </w:r>
      <w:r w:rsidR="00170BC4" w:rsidRPr="00095E61">
        <w:rPr>
          <w:rFonts w:asciiTheme="majorHAnsi" w:hAnsiTheme="majorHAnsi" w:cstheme="majorHAnsi"/>
        </w:rPr>
        <w:lastRenderedPageBreak/>
        <w:t>alumni associations, placement chan</w:t>
      </w:r>
      <w:r w:rsidR="000C2BA9">
        <w:rPr>
          <w:rFonts w:asciiTheme="majorHAnsi" w:hAnsiTheme="majorHAnsi" w:cstheme="majorHAnsi"/>
        </w:rPr>
        <w:t>ces after graduation, the expertise</w:t>
      </w:r>
      <w:r w:rsidR="00170BC4" w:rsidRPr="00095E61">
        <w:rPr>
          <w:rFonts w:asciiTheme="majorHAnsi" w:hAnsiTheme="majorHAnsi" w:cstheme="majorHAnsi"/>
        </w:rPr>
        <w:t xml:space="preserve"> acquired during the course, University reputation, the cost of study and social activities organized for the students</w:t>
      </w:r>
      <w:r w:rsidRPr="00095E61">
        <w:rPr>
          <w:rFonts w:asciiTheme="majorHAnsi" w:hAnsiTheme="majorHAnsi" w:cstheme="majorHAnsi"/>
        </w:rPr>
        <w:t xml:space="preserve"> (p.141</w:t>
      </w:r>
      <w:r w:rsidR="007103AC" w:rsidRPr="00095E61">
        <w:rPr>
          <w:rFonts w:asciiTheme="majorHAnsi" w:hAnsiTheme="majorHAnsi" w:cstheme="majorHAnsi"/>
        </w:rPr>
        <w:t>, par. 5-7</w:t>
      </w:r>
      <w:r w:rsidRPr="00095E61">
        <w:rPr>
          <w:rFonts w:asciiTheme="majorHAnsi" w:hAnsiTheme="majorHAnsi" w:cstheme="majorHAnsi"/>
        </w:rPr>
        <w:t>).</w:t>
      </w:r>
      <w:r w:rsidR="005534B4" w:rsidRPr="00095E61">
        <w:rPr>
          <w:rFonts w:asciiTheme="majorHAnsi" w:hAnsiTheme="majorHAnsi" w:cstheme="majorHAnsi"/>
        </w:rPr>
        <w:t xml:space="preserve"> </w:t>
      </w:r>
    </w:p>
    <w:p w14:paraId="75C63DA2" w14:textId="7982286B" w:rsidR="00CC50A9" w:rsidRPr="00095E61" w:rsidRDefault="000105E0" w:rsidP="00D105FE">
      <w:pPr>
        <w:spacing w:line="360" w:lineRule="auto"/>
        <w:ind w:firstLine="708"/>
        <w:jc w:val="both"/>
        <w:rPr>
          <w:rFonts w:asciiTheme="majorHAnsi" w:hAnsiTheme="majorHAnsi" w:cstheme="majorHAnsi"/>
        </w:rPr>
      </w:pPr>
      <w:r w:rsidRPr="00095E61">
        <w:rPr>
          <w:rFonts w:asciiTheme="majorHAnsi" w:hAnsiTheme="majorHAnsi" w:cstheme="majorHAnsi"/>
        </w:rPr>
        <w:t xml:space="preserve">The study made by </w:t>
      </w:r>
      <w:proofErr w:type="spellStart"/>
      <w:r w:rsidRPr="00095E61">
        <w:rPr>
          <w:rFonts w:asciiTheme="majorHAnsi" w:hAnsiTheme="majorHAnsi" w:cstheme="majorHAnsi"/>
        </w:rPr>
        <w:t>Hemsley</w:t>
      </w:r>
      <w:proofErr w:type="spellEnd"/>
      <w:r w:rsidRPr="00095E61">
        <w:rPr>
          <w:rFonts w:asciiTheme="majorHAnsi" w:hAnsiTheme="majorHAnsi" w:cstheme="majorHAnsi"/>
        </w:rPr>
        <w:t xml:space="preserve">-Brown and </w:t>
      </w:r>
      <w:proofErr w:type="spellStart"/>
      <w:r w:rsidRPr="00095E61">
        <w:rPr>
          <w:rFonts w:asciiTheme="majorHAnsi" w:hAnsiTheme="majorHAnsi" w:cstheme="majorHAnsi"/>
        </w:rPr>
        <w:t>Oplatka</w:t>
      </w:r>
      <w:proofErr w:type="spellEnd"/>
      <w:r w:rsidRPr="00095E61">
        <w:rPr>
          <w:rFonts w:asciiTheme="majorHAnsi" w:hAnsiTheme="majorHAnsi" w:cstheme="majorHAnsi"/>
        </w:rPr>
        <w:t xml:space="preserve"> </w:t>
      </w:r>
      <w:r w:rsidR="007446DB" w:rsidRPr="00095E61">
        <w:rPr>
          <w:rFonts w:asciiTheme="majorHAnsi" w:hAnsiTheme="majorHAnsi" w:cstheme="majorHAnsi"/>
        </w:rPr>
        <w:t xml:space="preserve">(2015) </w:t>
      </w:r>
      <w:r w:rsidRPr="00095E61">
        <w:rPr>
          <w:rFonts w:asciiTheme="majorHAnsi" w:hAnsiTheme="majorHAnsi" w:cstheme="majorHAnsi"/>
        </w:rPr>
        <w:t>categorizes the factors affecting international student</w:t>
      </w:r>
      <w:r w:rsidR="005E5099" w:rsidRPr="00095E61">
        <w:rPr>
          <w:rFonts w:asciiTheme="majorHAnsi" w:hAnsiTheme="majorHAnsi" w:cstheme="majorHAnsi"/>
        </w:rPr>
        <w:t>s</w:t>
      </w:r>
      <w:r w:rsidR="00D105FE">
        <w:rPr>
          <w:rFonts w:asciiTheme="majorHAnsi" w:hAnsiTheme="majorHAnsi" w:cstheme="majorHAnsi"/>
        </w:rPr>
        <w:t>’</w:t>
      </w:r>
      <w:r w:rsidRPr="00095E61">
        <w:rPr>
          <w:rFonts w:asciiTheme="majorHAnsi" w:hAnsiTheme="majorHAnsi" w:cstheme="majorHAnsi"/>
        </w:rPr>
        <w:t xml:space="preserve"> </w:t>
      </w:r>
      <w:r w:rsidR="00D105FE">
        <w:rPr>
          <w:rFonts w:asciiTheme="majorHAnsi" w:hAnsiTheme="majorHAnsi" w:cstheme="majorHAnsi"/>
        </w:rPr>
        <w:t xml:space="preserve">study abroad destination </w:t>
      </w:r>
      <w:r w:rsidRPr="00095E61">
        <w:rPr>
          <w:rFonts w:asciiTheme="majorHAnsi" w:hAnsiTheme="majorHAnsi" w:cstheme="majorHAnsi"/>
        </w:rPr>
        <w:t>choice into eight categories: demographic factors (family income, parental education, racial group</w:t>
      </w:r>
      <w:r w:rsidR="00CC50A9" w:rsidRPr="00095E61">
        <w:rPr>
          <w:rFonts w:asciiTheme="majorHAnsi" w:hAnsiTheme="majorHAnsi" w:cstheme="majorHAnsi"/>
        </w:rPr>
        <w:t>, gender</w:t>
      </w:r>
      <w:r w:rsidRPr="00095E61">
        <w:rPr>
          <w:rFonts w:asciiTheme="majorHAnsi" w:hAnsiTheme="majorHAnsi" w:cstheme="majorHAnsi"/>
        </w:rPr>
        <w:t xml:space="preserve"> and socio-economic status), academic factors (</w:t>
      </w:r>
      <w:r w:rsidR="00CC50A9" w:rsidRPr="00095E61">
        <w:rPr>
          <w:rFonts w:asciiTheme="majorHAnsi" w:hAnsiTheme="majorHAnsi" w:cstheme="majorHAnsi"/>
        </w:rPr>
        <w:t>qualifications and performance at the high school)</w:t>
      </w:r>
      <w:r w:rsidRPr="00095E61">
        <w:rPr>
          <w:rFonts w:asciiTheme="majorHAnsi" w:hAnsiTheme="majorHAnsi" w:cstheme="majorHAnsi"/>
        </w:rPr>
        <w:t>, the outcomes and benefits of the study</w:t>
      </w:r>
      <w:r w:rsidR="00CC50A9" w:rsidRPr="00095E61">
        <w:rPr>
          <w:rFonts w:asciiTheme="majorHAnsi" w:hAnsiTheme="majorHAnsi" w:cstheme="majorHAnsi"/>
        </w:rPr>
        <w:t xml:space="preserve"> (career prospects, experiential benefits, lifestyle benefits, overall expected experience, social benefits and post-degree employability)</w:t>
      </w:r>
      <w:r w:rsidRPr="00095E61">
        <w:rPr>
          <w:rFonts w:asciiTheme="majorHAnsi" w:hAnsiTheme="majorHAnsi" w:cstheme="majorHAnsi"/>
        </w:rPr>
        <w:t>, characteristics of the institution</w:t>
      </w:r>
      <w:r w:rsidR="00CC50A9" w:rsidRPr="00095E61">
        <w:rPr>
          <w:rFonts w:asciiTheme="majorHAnsi" w:hAnsiTheme="majorHAnsi" w:cstheme="majorHAnsi"/>
        </w:rPr>
        <w:t xml:space="preserve"> (psychological climate, research success, the visual appearance and safety of the campus, quality of staff, types of Universities, administrative efficiency, entrance standards, quick response to the application, facilities, course content, course program)</w:t>
      </w:r>
      <w:r w:rsidRPr="00095E61">
        <w:rPr>
          <w:rFonts w:asciiTheme="majorHAnsi" w:hAnsiTheme="majorHAnsi" w:cstheme="majorHAnsi"/>
        </w:rPr>
        <w:t>, quality of the study</w:t>
      </w:r>
      <w:r w:rsidR="00CC50A9" w:rsidRPr="00095E61">
        <w:rPr>
          <w:rFonts w:asciiTheme="majorHAnsi" w:hAnsiTheme="majorHAnsi" w:cstheme="majorHAnsi"/>
        </w:rPr>
        <w:t xml:space="preserve"> (teaching quality, reputation)</w:t>
      </w:r>
      <w:r w:rsidRPr="00095E61">
        <w:rPr>
          <w:rFonts w:asciiTheme="majorHAnsi" w:hAnsiTheme="majorHAnsi" w:cstheme="majorHAnsi"/>
        </w:rPr>
        <w:t>, geographic factors</w:t>
      </w:r>
      <w:r w:rsidR="00CC50A9" w:rsidRPr="00095E61">
        <w:rPr>
          <w:rFonts w:asciiTheme="majorHAnsi" w:hAnsiTheme="majorHAnsi" w:cstheme="majorHAnsi"/>
        </w:rPr>
        <w:t xml:space="preserve"> (possibility to live with parents, proximity to home, travel to institution)</w:t>
      </w:r>
      <w:r w:rsidR="00E123E5" w:rsidRPr="00095E61">
        <w:rPr>
          <w:rFonts w:asciiTheme="majorHAnsi" w:hAnsiTheme="majorHAnsi" w:cstheme="majorHAnsi"/>
        </w:rPr>
        <w:t>, information channels</w:t>
      </w:r>
      <w:r w:rsidR="00CC50A9" w:rsidRPr="00095E61">
        <w:rPr>
          <w:rFonts w:asciiTheme="majorHAnsi" w:hAnsiTheme="majorHAnsi" w:cstheme="majorHAnsi"/>
        </w:rPr>
        <w:t xml:space="preserve"> (direct</w:t>
      </w:r>
      <w:r w:rsidR="00D105FE">
        <w:rPr>
          <w:rFonts w:asciiTheme="majorHAnsi" w:hAnsiTheme="majorHAnsi" w:cstheme="majorHAnsi"/>
        </w:rPr>
        <w:t xml:space="preserve"> sources</w:t>
      </w:r>
      <w:r w:rsidR="00CC50A9" w:rsidRPr="00095E61">
        <w:rPr>
          <w:rFonts w:asciiTheme="majorHAnsi" w:hAnsiTheme="majorHAnsi" w:cstheme="majorHAnsi"/>
        </w:rPr>
        <w:t>, media</w:t>
      </w:r>
      <w:r w:rsidR="00D105FE">
        <w:rPr>
          <w:rFonts w:asciiTheme="majorHAnsi" w:hAnsiTheme="majorHAnsi" w:cstheme="majorHAnsi"/>
        </w:rPr>
        <w:t xml:space="preserve"> sources</w:t>
      </w:r>
      <w:r w:rsidR="00CC50A9" w:rsidRPr="00095E61">
        <w:rPr>
          <w:rFonts w:asciiTheme="majorHAnsi" w:hAnsiTheme="majorHAnsi" w:cstheme="majorHAnsi"/>
        </w:rPr>
        <w:t>, fri</w:t>
      </w:r>
      <w:r w:rsidR="00E123E5" w:rsidRPr="00095E61">
        <w:rPr>
          <w:rFonts w:asciiTheme="majorHAnsi" w:hAnsiTheme="majorHAnsi" w:cstheme="majorHAnsi"/>
        </w:rPr>
        <w:t>ends, parents and social channels</w:t>
      </w:r>
      <w:r w:rsidR="00CC50A9" w:rsidRPr="00095E61">
        <w:rPr>
          <w:rFonts w:asciiTheme="majorHAnsi" w:hAnsiTheme="majorHAnsi" w:cstheme="majorHAnsi"/>
        </w:rPr>
        <w:t>)</w:t>
      </w:r>
      <w:r w:rsidRPr="00095E61">
        <w:rPr>
          <w:rFonts w:asciiTheme="majorHAnsi" w:hAnsiTheme="majorHAnsi" w:cstheme="majorHAnsi"/>
        </w:rPr>
        <w:t xml:space="preserve"> and the price sensitivity</w:t>
      </w:r>
      <w:r w:rsidR="00D105FE">
        <w:rPr>
          <w:rFonts w:asciiTheme="majorHAnsi" w:hAnsiTheme="majorHAnsi" w:cstheme="majorHAnsi"/>
        </w:rPr>
        <w:t xml:space="preserve"> (study fee</w:t>
      </w:r>
      <w:r w:rsidR="00CC50A9" w:rsidRPr="00095E61">
        <w:rPr>
          <w:rFonts w:asciiTheme="majorHAnsi" w:hAnsiTheme="majorHAnsi" w:cstheme="majorHAnsi"/>
        </w:rPr>
        <w:t>, financial aid, affordability, fear of debt and cost of living)</w:t>
      </w:r>
      <w:r w:rsidR="005E5099" w:rsidRPr="00095E61">
        <w:rPr>
          <w:rFonts w:asciiTheme="majorHAnsi" w:hAnsiTheme="majorHAnsi" w:cstheme="majorHAnsi"/>
        </w:rPr>
        <w:t xml:space="preserve"> (Table II: Choice factors shown by categories which emerged from the analysis, p. 258-260). </w:t>
      </w:r>
    </w:p>
    <w:p w14:paraId="541F13E0" w14:textId="73300813" w:rsidR="00142DC2" w:rsidRPr="00095E61" w:rsidRDefault="003F2439" w:rsidP="00D105FE">
      <w:pPr>
        <w:spacing w:line="360" w:lineRule="auto"/>
        <w:ind w:firstLine="708"/>
        <w:jc w:val="both"/>
        <w:rPr>
          <w:rFonts w:asciiTheme="majorHAnsi" w:hAnsiTheme="majorHAnsi" w:cstheme="majorHAnsi"/>
        </w:rPr>
      </w:pPr>
      <w:r w:rsidRPr="00095E61">
        <w:rPr>
          <w:rFonts w:asciiTheme="majorHAnsi" w:hAnsiTheme="majorHAnsi" w:cstheme="majorHAnsi"/>
        </w:rPr>
        <w:t>Ahmad et al</w:t>
      </w:r>
      <w:r w:rsidR="00D105FE">
        <w:rPr>
          <w:rFonts w:asciiTheme="majorHAnsi" w:hAnsiTheme="majorHAnsi" w:cstheme="majorHAnsi"/>
        </w:rPr>
        <w:t>.</w:t>
      </w:r>
      <w:r w:rsidR="009777AA" w:rsidRPr="00095E61">
        <w:rPr>
          <w:rFonts w:asciiTheme="majorHAnsi" w:hAnsiTheme="majorHAnsi" w:cstheme="majorHAnsi"/>
        </w:rPr>
        <w:t xml:space="preserve"> (2016) su</w:t>
      </w:r>
      <w:r w:rsidR="00D105FE">
        <w:rPr>
          <w:rFonts w:asciiTheme="majorHAnsi" w:hAnsiTheme="majorHAnsi" w:cstheme="majorHAnsi"/>
        </w:rPr>
        <w:t>ggest</w:t>
      </w:r>
      <w:r w:rsidR="009777AA" w:rsidRPr="00095E61">
        <w:rPr>
          <w:rFonts w:asciiTheme="majorHAnsi" w:hAnsiTheme="majorHAnsi" w:cstheme="majorHAnsi"/>
        </w:rPr>
        <w:t xml:space="preserve"> categorizing the factors that affect study </w:t>
      </w:r>
      <w:r w:rsidR="00D105FE">
        <w:rPr>
          <w:rFonts w:asciiTheme="majorHAnsi" w:hAnsiTheme="majorHAnsi" w:cstheme="majorHAnsi"/>
        </w:rPr>
        <w:t xml:space="preserve">abroad </w:t>
      </w:r>
      <w:r w:rsidR="009777AA" w:rsidRPr="00095E61">
        <w:rPr>
          <w:rFonts w:asciiTheme="majorHAnsi" w:hAnsiTheme="majorHAnsi" w:cstheme="majorHAnsi"/>
        </w:rPr>
        <w:t>choice into four groups: c</w:t>
      </w:r>
      <w:r w:rsidRPr="00095E61">
        <w:rPr>
          <w:rFonts w:asciiTheme="majorHAnsi" w:hAnsiTheme="majorHAnsi" w:cstheme="majorHAnsi"/>
        </w:rPr>
        <w:t xml:space="preserve">ountry attractions, institutional attractions, seeing and learning experiences and recommendations. </w:t>
      </w:r>
      <w:r w:rsidR="00E60F2F" w:rsidRPr="00095E61">
        <w:rPr>
          <w:rFonts w:asciiTheme="majorHAnsi" w:hAnsiTheme="majorHAnsi" w:cstheme="majorHAnsi"/>
        </w:rPr>
        <w:t xml:space="preserve">Each category consists of factors which are ranked from one (1) to five (5). </w:t>
      </w:r>
      <w:r w:rsidR="005E5099" w:rsidRPr="00095E61">
        <w:rPr>
          <w:rFonts w:asciiTheme="majorHAnsi" w:hAnsiTheme="majorHAnsi" w:cstheme="majorHAnsi"/>
        </w:rPr>
        <w:t>Firstly</w:t>
      </w:r>
      <w:r w:rsidR="00E60F2F" w:rsidRPr="00095E61">
        <w:rPr>
          <w:rFonts w:asciiTheme="majorHAnsi" w:hAnsiTheme="majorHAnsi" w:cstheme="majorHAnsi"/>
        </w:rPr>
        <w:t>, the country attractions scoring the highest are safety, prospects of better employment and higher salary, exciting place to live and strategical study location.</w:t>
      </w:r>
      <w:r w:rsidR="005E5099" w:rsidRPr="00095E61">
        <w:rPr>
          <w:rFonts w:asciiTheme="majorHAnsi" w:hAnsiTheme="majorHAnsi" w:cstheme="majorHAnsi"/>
        </w:rPr>
        <w:t xml:space="preserve"> Secondly, the key factors determ</w:t>
      </w:r>
      <w:r w:rsidR="00D105FE">
        <w:rPr>
          <w:rFonts w:asciiTheme="majorHAnsi" w:hAnsiTheme="majorHAnsi" w:cstheme="majorHAnsi"/>
        </w:rPr>
        <w:t>ining choice of institution include the University’s</w:t>
      </w:r>
      <w:r w:rsidR="005E5099" w:rsidRPr="00095E61">
        <w:rPr>
          <w:rFonts w:asciiTheme="majorHAnsi" w:hAnsiTheme="majorHAnsi" w:cstheme="majorHAnsi"/>
        </w:rPr>
        <w:t xml:space="preserve"> reputation for quality of the education/program, recognition of international qualification</w:t>
      </w:r>
      <w:r w:rsidR="00D105FE">
        <w:rPr>
          <w:rFonts w:asciiTheme="majorHAnsi" w:hAnsiTheme="majorHAnsi" w:cstheme="majorHAnsi"/>
        </w:rPr>
        <w:t>s</w:t>
      </w:r>
      <w:r w:rsidR="005E5099" w:rsidRPr="00095E61">
        <w:rPr>
          <w:rFonts w:asciiTheme="majorHAnsi" w:hAnsiTheme="majorHAnsi" w:cstheme="majorHAnsi"/>
        </w:rPr>
        <w:t xml:space="preserve"> and attending a prestigious institution. Thirdly, from the seeing and learning ex</w:t>
      </w:r>
      <w:r w:rsidR="00D105FE">
        <w:rPr>
          <w:rFonts w:asciiTheme="majorHAnsi" w:hAnsiTheme="majorHAnsi" w:cstheme="majorHAnsi"/>
        </w:rPr>
        <w:t>perience the highest scores are</w:t>
      </w:r>
      <w:r w:rsidR="005E5099" w:rsidRPr="00095E61">
        <w:rPr>
          <w:rFonts w:asciiTheme="majorHAnsi" w:hAnsiTheme="majorHAnsi" w:cstheme="majorHAnsi"/>
        </w:rPr>
        <w:t xml:space="preserve"> experiencing new culture and seeing attractions. Lastly, the factors which score the highest in recommendations were recommendations from family and friends (Table II: Rating of factors that attract and influence the decision making of international students in HTP studying in UAE, p.1096).  </w:t>
      </w:r>
    </w:p>
    <w:p w14:paraId="2E16CB2D" w14:textId="4BA99240" w:rsidR="00142DC2" w:rsidRPr="00095E61" w:rsidRDefault="00DF1FEC" w:rsidP="00D105FE">
      <w:pPr>
        <w:spacing w:line="360" w:lineRule="auto"/>
        <w:ind w:firstLine="708"/>
        <w:jc w:val="both"/>
        <w:rPr>
          <w:rFonts w:asciiTheme="majorHAnsi" w:hAnsiTheme="majorHAnsi" w:cstheme="majorHAnsi"/>
        </w:rPr>
      </w:pPr>
      <w:r w:rsidRPr="00095E61">
        <w:rPr>
          <w:rFonts w:asciiTheme="majorHAnsi" w:hAnsiTheme="majorHAnsi" w:cstheme="majorHAnsi"/>
        </w:rPr>
        <w:t>A</w:t>
      </w:r>
      <w:r w:rsidR="00292F39" w:rsidRPr="00095E61">
        <w:rPr>
          <w:rFonts w:asciiTheme="majorHAnsi" w:hAnsiTheme="majorHAnsi" w:cstheme="majorHAnsi"/>
        </w:rPr>
        <w:t xml:space="preserve"> hypothetical model</w:t>
      </w:r>
      <w:r w:rsidRPr="00095E61">
        <w:rPr>
          <w:rFonts w:asciiTheme="majorHAnsi" w:hAnsiTheme="majorHAnsi" w:cstheme="majorHAnsi"/>
        </w:rPr>
        <w:t xml:space="preserve"> developed by </w:t>
      </w:r>
      <w:proofErr w:type="spellStart"/>
      <w:r w:rsidRPr="00095E61">
        <w:rPr>
          <w:rFonts w:asciiTheme="majorHAnsi" w:hAnsiTheme="majorHAnsi" w:cstheme="majorHAnsi"/>
        </w:rPr>
        <w:t>Cubillo</w:t>
      </w:r>
      <w:proofErr w:type="spellEnd"/>
      <w:r w:rsidR="00533638" w:rsidRPr="00095E61">
        <w:rPr>
          <w:rFonts w:asciiTheme="majorHAnsi" w:hAnsiTheme="majorHAnsi" w:cstheme="majorHAnsi"/>
        </w:rPr>
        <w:t xml:space="preserve"> et al</w:t>
      </w:r>
      <w:r w:rsidR="00D105FE">
        <w:rPr>
          <w:rFonts w:asciiTheme="majorHAnsi" w:hAnsiTheme="majorHAnsi" w:cstheme="majorHAnsi"/>
        </w:rPr>
        <w:t>.</w:t>
      </w:r>
      <w:r w:rsidRPr="00095E61">
        <w:rPr>
          <w:rFonts w:asciiTheme="majorHAnsi" w:hAnsiTheme="majorHAnsi" w:cstheme="majorHAnsi"/>
        </w:rPr>
        <w:t xml:space="preserve"> (2006) claims</w:t>
      </w:r>
      <w:r w:rsidR="00420ABE" w:rsidRPr="00095E61">
        <w:rPr>
          <w:rFonts w:asciiTheme="majorHAnsi" w:hAnsiTheme="majorHAnsi" w:cstheme="majorHAnsi"/>
        </w:rPr>
        <w:t xml:space="preserve"> that students’ choice of University depends on </w:t>
      </w:r>
      <w:r w:rsidR="000E35A7" w:rsidRPr="00095E61">
        <w:rPr>
          <w:rFonts w:asciiTheme="majorHAnsi" w:hAnsiTheme="majorHAnsi" w:cstheme="majorHAnsi"/>
        </w:rPr>
        <w:t>four</w:t>
      </w:r>
      <w:r w:rsidR="00420ABE" w:rsidRPr="00095E61">
        <w:rPr>
          <w:rFonts w:asciiTheme="majorHAnsi" w:hAnsiTheme="majorHAnsi" w:cstheme="majorHAnsi"/>
        </w:rPr>
        <w:t xml:space="preserve"> factors: personal reasons</w:t>
      </w:r>
      <w:r w:rsidR="004434A7" w:rsidRPr="00095E61">
        <w:rPr>
          <w:rFonts w:asciiTheme="majorHAnsi" w:hAnsiTheme="majorHAnsi" w:cstheme="majorHAnsi"/>
        </w:rPr>
        <w:t xml:space="preserve">, </w:t>
      </w:r>
      <w:r w:rsidR="00420ABE" w:rsidRPr="00095E61">
        <w:rPr>
          <w:rFonts w:asciiTheme="majorHAnsi" w:hAnsiTheme="majorHAnsi" w:cstheme="majorHAnsi"/>
        </w:rPr>
        <w:t>the effect</w:t>
      </w:r>
      <w:r w:rsidR="004434A7" w:rsidRPr="00095E61">
        <w:rPr>
          <w:rFonts w:asciiTheme="majorHAnsi" w:hAnsiTheme="majorHAnsi" w:cstheme="majorHAnsi"/>
        </w:rPr>
        <w:t xml:space="preserve"> of country image,</w:t>
      </w:r>
      <w:r w:rsidR="00420ABE" w:rsidRPr="00095E61">
        <w:rPr>
          <w:rFonts w:asciiTheme="majorHAnsi" w:hAnsiTheme="majorHAnsi" w:cstheme="majorHAnsi"/>
        </w:rPr>
        <w:t xml:space="preserve"> institution image</w:t>
      </w:r>
      <w:r w:rsidR="004434A7" w:rsidRPr="00095E61">
        <w:rPr>
          <w:rFonts w:asciiTheme="majorHAnsi" w:hAnsiTheme="majorHAnsi" w:cstheme="majorHAnsi"/>
        </w:rPr>
        <w:t xml:space="preserve"> </w:t>
      </w:r>
      <w:r w:rsidR="00420ABE" w:rsidRPr="00095E61">
        <w:rPr>
          <w:rFonts w:asciiTheme="majorHAnsi" w:hAnsiTheme="majorHAnsi" w:cstheme="majorHAnsi"/>
        </w:rPr>
        <w:t>and</w:t>
      </w:r>
      <w:r w:rsidR="000E35A7" w:rsidRPr="00095E61">
        <w:rPr>
          <w:rFonts w:asciiTheme="majorHAnsi" w:hAnsiTheme="majorHAnsi" w:cstheme="majorHAnsi"/>
        </w:rPr>
        <w:t xml:space="preserve"> the evaluation of the program</w:t>
      </w:r>
      <w:r w:rsidR="00420ABE" w:rsidRPr="00095E61">
        <w:rPr>
          <w:rFonts w:asciiTheme="majorHAnsi" w:hAnsiTheme="majorHAnsi" w:cstheme="majorHAnsi"/>
        </w:rPr>
        <w:t xml:space="preserve"> of study. </w:t>
      </w:r>
      <w:r w:rsidR="004434A7" w:rsidRPr="00095E61">
        <w:rPr>
          <w:rFonts w:asciiTheme="majorHAnsi" w:hAnsiTheme="majorHAnsi" w:cstheme="majorHAnsi"/>
        </w:rPr>
        <w:t xml:space="preserve">Each of the factors are composed of </w:t>
      </w:r>
      <w:r w:rsidR="000E35A7" w:rsidRPr="00095E61">
        <w:rPr>
          <w:rFonts w:asciiTheme="majorHAnsi" w:hAnsiTheme="majorHAnsi" w:cstheme="majorHAnsi"/>
        </w:rPr>
        <w:t xml:space="preserve">sub-factors. </w:t>
      </w:r>
      <w:r w:rsidR="004434A7" w:rsidRPr="00095E61">
        <w:rPr>
          <w:rFonts w:asciiTheme="majorHAnsi" w:hAnsiTheme="majorHAnsi" w:cstheme="majorHAnsi"/>
        </w:rPr>
        <w:t>Th</w:t>
      </w:r>
      <w:r w:rsidR="00AE4444" w:rsidRPr="00095E61">
        <w:rPr>
          <w:rFonts w:asciiTheme="majorHAnsi" w:hAnsiTheme="majorHAnsi" w:cstheme="majorHAnsi"/>
        </w:rPr>
        <w:t>e</w:t>
      </w:r>
      <w:r w:rsidR="003E1B47" w:rsidRPr="00095E61">
        <w:rPr>
          <w:rFonts w:asciiTheme="majorHAnsi" w:hAnsiTheme="majorHAnsi" w:cstheme="majorHAnsi"/>
        </w:rPr>
        <w:t xml:space="preserve"> first one, personal reasons</w:t>
      </w:r>
      <w:r w:rsidR="00403990" w:rsidRPr="00095E61">
        <w:rPr>
          <w:rFonts w:asciiTheme="majorHAnsi" w:hAnsiTheme="majorHAnsi" w:cstheme="majorHAnsi"/>
        </w:rPr>
        <w:t>,</w:t>
      </w:r>
      <w:r w:rsidR="003E1B47" w:rsidRPr="00095E61">
        <w:rPr>
          <w:rFonts w:asciiTheme="majorHAnsi" w:hAnsiTheme="majorHAnsi" w:cstheme="majorHAnsi"/>
        </w:rPr>
        <w:t xml:space="preserve"> is</w:t>
      </w:r>
      <w:r w:rsidR="004434A7" w:rsidRPr="00095E61">
        <w:rPr>
          <w:rFonts w:asciiTheme="majorHAnsi" w:hAnsiTheme="majorHAnsi" w:cstheme="majorHAnsi"/>
        </w:rPr>
        <w:t xml:space="preserve"> composed of </w:t>
      </w:r>
      <w:r w:rsidR="00D67D1F" w:rsidRPr="00095E61">
        <w:rPr>
          <w:rFonts w:asciiTheme="majorHAnsi" w:hAnsiTheme="majorHAnsi" w:cstheme="majorHAnsi"/>
        </w:rPr>
        <w:t xml:space="preserve">future job prospects, future </w:t>
      </w:r>
      <w:r w:rsidR="0024456B" w:rsidRPr="00095E61">
        <w:rPr>
          <w:rFonts w:asciiTheme="majorHAnsi" w:hAnsiTheme="majorHAnsi" w:cstheme="majorHAnsi"/>
        </w:rPr>
        <w:t>earnings</w:t>
      </w:r>
      <w:r w:rsidR="00D67D1F" w:rsidRPr="00095E61">
        <w:rPr>
          <w:rFonts w:asciiTheme="majorHAnsi" w:hAnsiTheme="majorHAnsi" w:cstheme="majorHAnsi"/>
        </w:rPr>
        <w:t xml:space="preserve"> prospect and living in a different culture. </w:t>
      </w:r>
      <w:r w:rsidR="004434A7" w:rsidRPr="00095E61">
        <w:rPr>
          <w:rFonts w:asciiTheme="majorHAnsi" w:hAnsiTheme="majorHAnsi" w:cstheme="majorHAnsi"/>
        </w:rPr>
        <w:t>The second one, effect of country image is composed of op</w:t>
      </w:r>
      <w:r w:rsidR="00D105FE">
        <w:rPr>
          <w:rFonts w:asciiTheme="majorHAnsi" w:hAnsiTheme="majorHAnsi" w:cstheme="majorHAnsi"/>
        </w:rPr>
        <w:t xml:space="preserve">portunity to make international </w:t>
      </w:r>
      <w:r w:rsidR="004434A7" w:rsidRPr="00095E61">
        <w:rPr>
          <w:rFonts w:asciiTheme="majorHAnsi" w:hAnsiTheme="majorHAnsi" w:cstheme="majorHAnsi"/>
        </w:rPr>
        <w:t xml:space="preserve">contacts, improving the language skills, </w:t>
      </w:r>
      <w:r w:rsidR="00D105FE">
        <w:rPr>
          <w:rFonts w:asciiTheme="majorHAnsi" w:hAnsiTheme="majorHAnsi" w:cstheme="majorHAnsi"/>
        </w:rPr>
        <w:t xml:space="preserve">recommendations from </w:t>
      </w:r>
      <w:r w:rsidR="004434A7" w:rsidRPr="00095E61">
        <w:rPr>
          <w:rFonts w:asciiTheme="majorHAnsi" w:hAnsiTheme="majorHAnsi" w:cstheme="majorHAnsi"/>
        </w:rPr>
        <w:lastRenderedPageBreak/>
        <w:t>family/friend/</w:t>
      </w:r>
      <w:r w:rsidR="003E1B47" w:rsidRPr="00095E61">
        <w:rPr>
          <w:rFonts w:asciiTheme="majorHAnsi" w:hAnsiTheme="majorHAnsi" w:cstheme="majorHAnsi"/>
        </w:rPr>
        <w:t>acquaintances</w:t>
      </w:r>
      <w:r w:rsidR="004434A7" w:rsidRPr="00095E61">
        <w:rPr>
          <w:rFonts w:asciiTheme="majorHAnsi" w:hAnsiTheme="majorHAnsi" w:cstheme="majorHAnsi"/>
        </w:rPr>
        <w:t>, cultural proximity to home country, development level, cost of living, immigration procedures and opportunity of working during the course.</w:t>
      </w:r>
      <w:r w:rsidR="00D67D1F" w:rsidRPr="00095E61">
        <w:rPr>
          <w:rFonts w:asciiTheme="majorHAnsi" w:hAnsiTheme="majorHAnsi" w:cstheme="majorHAnsi"/>
        </w:rPr>
        <w:t xml:space="preserve"> The third one, institution image is composed of institution</w:t>
      </w:r>
      <w:r w:rsidR="00D105FE">
        <w:rPr>
          <w:rFonts w:asciiTheme="majorHAnsi" w:hAnsiTheme="majorHAnsi" w:cstheme="majorHAnsi"/>
        </w:rPr>
        <w:t>’s</w:t>
      </w:r>
      <w:r w:rsidR="00D67D1F" w:rsidRPr="00095E61">
        <w:rPr>
          <w:rFonts w:asciiTheme="majorHAnsi" w:hAnsiTheme="majorHAnsi" w:cstheme="majorHAnsi"/>
        </w:rPr>
        <w:t xml:space="preserve"> prestige, ranking position, expertise of teaching staff, sport facilities, campus social life, safety and security and library facilities. The fourth one, program evaluation is composed of program suitability, cost and finance and recognition by future employers</w:t>
      </w:r>
      <w:r w:rsidR="005E5099" w:rsidRPr="00095E61">
        <w:rPr>
          <w:rFonts w:asciiTheme="majorHAnsi" w:hAnsiTheme="majorHAnsi" w:cstheme="majorHAnsi"/>
        </w:rPr>
        <w:t xml:space="preserve"> (Table II: Main factors and variables identified in the choice process, p.107).</w:t>
      </w:r>
    </w:p>
    <w:p w14:paraId="696461AC" w14:textId="1CFC22A0" w:rsidR="00F42660" w:rsidRPr="00095E61" w:rsidRDefault="00F6333C" w:rsidP="00D105FE">
      <w:pPr>
        <w:spacing w:line="360" w:lineRule="auto"/>
        <w:ind w:firstLine="708"/>
        <w:jc w:val="both"/>
        <w:rPr>
          <w:rFonts w:asciiTheme="majorHAnsi" w:hAnsiTheme="majorHAnsi" w:cstheme="majorHAnsi"/>
        </w:rPr>
      </w:pPr>
      <w:proofErr w:type="spellStart"/>
      <w:r w:rsidRPr="00095E61">
        <w:rPr>
          <w:rFonts w:asciiTheme="majorHAnsi" w:hAnsiTheme="majorHAnsi" w:cstheme="majorHAnsi"/>
        </w:rPr>
        <w:t>Alfattal</w:t>
      </w:r>
      <w:r w:rsidR="00292F39" w:rsidRPr="00095E61">
        <w:rPr>
          <w:rFonts w:asciiTheme="majorHAnsi" w:hAnsiTheme="majorHAnsi" w:cstheme="majorHAnsi"/>
        </w:rPr>
        <w:t>’s</w:t>
      </w:r>
      <w:proofErr w:type="spellEnd"/>
      <w:r w:rsidRPr="00095E61">
        <w:rPr>
          <w:rFonts w:asciiTheme="majorHAnsi" w:hAnsiTheme="majorHAnsi" w:cstheme="majorHAnsi"/>
        </w:rPr>
        <w:t xml:space="preserve"> (2016)</w:t>
      </w:r>
      <w:r w:rsidR="00292F39" w:rsidRPr="00095E61">
        <w:rPr>
          <w:rFonts w:asciiTheme="majorHAnsi" w:hAnsiTheme="majorHAnsi" w:cstheme="majorHAnsi"/>
        </w:rPr>
        <w:t xml:space="preserve"> study collects</w:t>
      </w:r>
      <w:r w:rsidRPr="00095E61">
        <w:rPr>
          <w:rFonts w:asciiTheme="majorHAnsi" w:hAnsiTheme="majorHAnsi" w:cstheme="majorHAnsi"/>
        </w:rPr>
        <w:t xml:space="preserve"> from 12 </w:t>
      </w:r>
      <w:proofErr w:type="gramStart"/>
      <w:r w:rsidR="00292F39" w:rsidRPr="00095E61">
        <w:rPr>
          <w:rFonts w:asciiTheme="majorHAnsi" w:hAnsiTheme="majorHAnsi" w:cstheme="majorHAnsi"/>
        </w:rPr>
        <w:t>undergraduate</w:t>
      </w:r>
      <w:proofErr w:type="gramEnd"/>
      <w:r w:rsidRPr="00095E61">
        <w:rPr>
          <w:rFonts w:asciiTheme="majorHAnsi" w:hAnsiTheme="majorHAnsi" w:cstheme="majorHAnsi"/>
        </w:rPr>
        <w:t xml:space="preserve"> and graduate international students through semi-structured </w:t>
      </w:r>
      <w:r w:rsidR="00292F39" w:rsidRPr="00095E61">
        <w:rPr>
          <w:rFonts w:asciiTheme="majorHAnsi" w:hAnsiTheme="majorHAnsi" w:cstheme="majorHAnsi"/>
        </w:rPr>
        <w:t>interviews their opinion on what matters for the</w:t>
      </w:r>
      <w:r w:rsidR="00D105FE">
        <w:rPr>
          <w:rFonts w:asciiTheme="majorHAnsi" w:hAnsiTheme="majorHAnsi" w:cstheme="majorHAnsi"/>
        </w:rPr>
        <w:t>ir choice of University</w:t>
      </w:r>
      <w:r w:rsidR="00292F39" w:rsidRPr="00095E61">
        <w:rPr>
          <w:rFonts w:asciiTheme="majorHAnsi" w:hAnsiTheme="majorHAnsi" w:cstheme="majorHAnsi"/>
        </w:rPr>
        <w:t>. The students’ answers include</w:t>
      </w:r>
      <w:r w:rsidRPr="00095E61">
        <w:rPr>
          <w:rFonts w:asciiTheme="majorHAnsi" w:hAnsiTheme="majorHAnsi" w:cstheme="majorHAnsi"/>
        </w:rPr>
        <w:t xml:space="preserve"> physical services such as libraries, housing and dining area. </w:t>
      </w:r>
      <w:r w:rsidR="00292F39" w:rsidRPr="00095E61">
        <w:rPr>
          <w:rFonts w:asciiTheme="majorHAnsi" w:hAnsiTheme="majorHAnsi" w:cstheme="majorHAnsi"/>
        </w:rPr>
        <w:t>Furthermore, they aspire</w:t>
      </w:r>
      <w:r w:rsidRPr="00095E61">
        <w:rPr>
          <w:rFonts w:asciiTheme="majorHAnsi" w:hAnsiTheme="majorHAnsi" w:cstheme="majorHAnsi"/>
        </w:rPr>
        <w:t xml:space="preserve"> to distinguish themselves by having international education experiences that would elevate them socially, and qualify them for improved employment prospective</w:t>
      </w:r>
      <w:r w:rsidR="00533638" w:rsidRPr="00095E61">
        <w:rPr>
          <w:rFonts w:asciiTheme="majorHAnsi" w:hAnsiTheme="majorHAnsi" w:cstheme="majorHAnsi"/>
        </w:rPr>
        <w:t xml:space="preserve"> (p.925</w:t>
      </w:r>
      <w:r w:rsidR="007103AC" w:rsidRPr="00095E61">
        <w:rPr>
          <w:rFonts w:asciiTheme="majorHAnsi" w:hAnsiTheme="majorHAnsi" w:cstheme="majorHAnsi"/>
        </w:rPr>
        <w:t>, par. 1</w:t>
      </w:r>
      <w:r w:rsidR="00533638" w:rsidRPr="00095E61">
        <w:rPr>
          <w:rFonts w:asciiTheme="majorHAnsi" w:hAnsiTheme="majorHAnsi" w:cstheme="majorHAnsi"/>
        </w:rPr>
        <w:t xml:space="preserve">). </w:t>
      </w:r>
      <w:r w:rsidR="00292F39" w:rsidRPr="00095E61">
        <w:rPr>
          <w:rFonts w:asciiTheme="majorHAnsi" w:hAnsiTheme="majorHAnsi" w:cstheme="majorHAnsi"/>
        </w:rPr>
        <w:t>Some students mention that the program abroad has</w:t>
      </w:r>
      <w:r w:rsidRPr="00095E61">
        <w:rPr>
          <w:rFonts w:asciiTheme="majorHAnsi" w:hAnsiTheme="majorHAnsi" w:cstheme="majorHAnsi"/>
        </w:rPr>
        <w:t xml:space="preserve"> better quality and more concentration than the programs and home country</w:t>
      </w:r>
      <w:r w:rsidR="00533638" w:rsidRPr="00095E61">
        <w:rPr>
          <w:rFonts w:asciiTheme="majorHAnsi" w:hAnsiTheme="majorHAnsi" w:cstheme="majorHAnsi"/>
        </w:rPr>
        <w:t xml:space="preserve"> (Ibid.).</w:t>
      </w:r>
      <w:r w:rsidRPr="00095E61">
        <w:rPr>
          <w:rFonts w:asciiTheme="majorHAnsi" w:hAnsiTheme="majorHAnsi" w:cstheme="majorHAnsi"/>
        </w:rPr>
        <w:t xml:space="preserve"> </w:t>
      </w:r>
      <w:r w:rsidR="002B1D07" w:rsidRPr="00095E61">
        <w:rPr>
          <w:rFonts w:asciiTheme="majorHAnsi" w:hAnsiTheme="majorHAnsi" w:cstheme="majorHAnsi"/>
        </w:rPr>
        <w:t>Moreover, in</w:t>
      </w:r>
      <w:r w:rsidR="00292F39" w:rsidRPr="00095E61">
        <w:rPr>
          <w:rFonts w:asciiTheme="majorHAnsi" w:hAnsiTheme="majorHAnsi" w:cstheme="majorHAnsi"/>
        </w:rPr>
        <w:t>ternational students appreciate the</w:t>
      </w:r>
      <w:r w:rsidR="002B1D07" w:rsidRPr="00095E61">
        <w:rPr>
          <w:rFonts w:asciiTheme="majorHAnsi" w:hAnsiTheme="majorHAnsi" w:cstheme="majorHAnsi"/>
        </w:rPr>
        <w:t xml:space="preserve"> engagement opportunities provided by activities organized by student union</w:t>
      </w:r>
      <w:r w:rsidR="00292F39" w:rsidRPr="00095E61">
        <w:rPr>
          <w:rFonts w:asciiTheme="majorHAnsi" w:hAnsiTheme="majorHAnsi" w:cstheme="majorHAnsi"/>
        </w:rPr>
        <w:t>s</w:t>
      </w:r>
      <w:r w:rsidR="002B1D07" w:rsidRPr="00095E61">
        <w:rPr>
          <w:rFonts w:asciiTheme="majorHAnsi" w:hAnsiTheme="majorHAnsi" w:cstheme="majorHAnsi"/>
        </w:rPr>
        <w:t>, student clubs, and their campus recreational center</w:t>
      </w:r>
      <w:r w:rsidR="00533638" w:rsidRPr="00095E61">
        <w:rPr>
          <w:rFonts w:asciiTheme="majorHAnsi" w:hAnsiTheme="majorHAnsi" w:cstheme="majorHAnsi"/>
        </w:rPr>
        <w:t xml:space="preserve"> (p.926</w:t>
      </w:r>
      <w:r w:rsidR="007103AC" w:rsidRPr="00095E61">
        <w:rPr>
          <w:rFonts w:asciiTheme="majorHAnsi" w:hAnsiTheme="majorHAnsi" w:cstheme="majorHAnsi"/>
        </w:rPr>
        <w:t>, par. 6</w:t>
      </w:r>
      <w:r w:rsidR="00533638" w:rsidRPr="00095E61">
        <w:rPr>
          <w:rFonts w:asciiTheme="majorHAnsi" w:hAnsiTheme="majorHAnsi" w:cstheme="majorHAnsi"/>
        </w:rPr>
        <w:t>).</w:t>
      </w:r>
      <w:r w:rsidR="002B1D07" w:rsidRPr="00095E61">
        <w:rPr>
          <w:rFonts w:asciiTheme="majorHAnsi" w:hAnsiTheme="majorHAnsi" w:cstheme="majorHAnsi"/>
        </w:rPr>
        <w:t xml:space="preserve"> La</w:t>
      </w:r>
      <w:r w:rsidR="00292F39" w:rsidRPr="00095E61">
        <w:rPr>
          <w:rFonts w:asciiTheme="majorHAnsi" w:hAnsiTheme="majorHAnsi" w:cstheme="majorHAnsi"/>
        </w:rPr>
        <w:t>stly, the students place</w:t>
      </w:r>
      <w:r w:rsidR="002B1D07" w:rsidRPr="00095E61">
        <w:rPr>
          <w:rFonts w:asciiTheme="majorHAnsi" w:hAnsiTheme="majorHAnsi" w:cstheme="majorHAnsi"/>
        </w:rPr>
        <w:t xml:space="preserve"> importance </w:t>
      </w:r>
      <w:r w:rsidR="00D105FE">
        <w:rPr>
          <w:rFonts w:asciiTheme="majorHAnsi" w:hAnsiTheme="majorHAnsi" w:cstheme="majorHAnsi"/>
        </w:rPr>
        <w:t>on the safety, tolerance and pea</w:t>
      </w:r>
      <w:r w:rsidR="002B1D07" w:rsidRPr="00095E61">
        <w:rPr>
          <w:rFonts w:asciiTheme="majorHAnsi" w:hAnsiTheme="majorHAnsi" w:cstheme="majorHAnsi"/>
        </w:rPr>
        <w:t>ce in the country of the study</w:t>
      </w:r>
      <w:r w:rsidR="00D105FE">
        <w:rPr>
          <w:rFonts w:asciiTheme="majorHAnsi" w:hAnsiTheme="majorHAnsi" w:cstheme="majorHAnsi"/>
        </w:rPr>
        <w:t xml:space="preserve"> destination</w:t>
      </w:r>
      <w:r w:rsidR="00533638" w:rsidRPr="00095E61">
        <w:rPr>
          <w:rFonts w:asciiTheme="majorHAnsi" w:hAnsiTheme="majorHAnsi" w:cstheme="majorHAnsi"/>
        </w:rPr>
        <w:t xml:space="preserve"> (p.927</w:t>
      </w:r>
      <w:r w:rsidR="007103AC" w:rsidRPr="00095E61">
        <w:rPr>
          <w:rFonts w:asciiTheme="majorHAnsi" w:hAnsiTheme="majorHAnsi" w:cstheme="majorHAnsi"/>
        </w:rPr>
        <w:t>, par. 1</w:t>
      </w:r>
      <w:r w:rsidR="00533638" w:rsidRPr="00095E61">
        <w:rPr>
          <w:rFonts w:asciiTheme="majorHAnsi" w:hAnsiTheme="majorHAnsi" w:cstheme="majorHAnsi"/>
        </w:rPr>
        <w:t>).</w:t>
      </w:r>
    </w:p>
    <w:p w14:paraId="0B919966" w14:textId="37F81993" w:rsidR="00A4272D" w:rsidRPr="00095E61" w:rsidRDefault="00D105FE" w:rsidP="00D105FE">
      <w:pPr>
        <w:spacing w:line="360" w:lineRule="auto"/>
        <w:ind w:firstLine="708"/>
        <w:jc w:val="both"/>
        <w:rPr>
          <w:rFonts w:asciiTheme="majorHAnsi" w:hAnsiTheme="majorHAnsi" w:cstheme="majorHAnsi"/>
        </w:rPr>
      </w:pPr>
      <w:r>
        <w:rPr>
          <w:rFonts w:asciiTheme="majorHAnsi" w:hAnsiTheme="majorHAnsi" w:cstheme="majorHAnsi"/>
        </w:rPr>
        <w:t>The study</w:t>
      </w:r>
      <w:r w:rsidR="00F42660" w:rsidRPr="00095E61">
        <w:rPr>
          <w:rFonts w:asciiTheme="majorHAnsi" w:hAnsiTheme="majorHAnsi" w:cstheme="majorHAnsi"/>
        </w:rPr>
        <w:t xml:space="preserve"> made by</w:t>
      </w:r>
      <w:r w:rsidR="00D213CC" w:rsidRPr="00095E61">
        <w:rPr>
          <w:rFonts w:asciiTheme="majorHAnsi" w:hAnsiTheme="majorHAnsi" w:cstheme="majorHAnsi"/>
        </w:rPr>
        <w:t xml:space="preserve"> </w:t>
      </w:r>
      <w:proofErr w:type="spellStart"/>
      <w:r w:rsidR="00F42660" w:rsidRPr="00095E61">
        <w:rPr>
          <w:rFonts w:asciiTheme="majorHAnsi" w:eastAsia="Times New Roman" w:hAnsiTheme="majorHAnsi" w:cstheme="majorHAnsi"/>
        </w:rPr>
        <w:t>Salyers</w:t>
      </w:r>
      <w:proofErr w:type="spellEnd"/>
      <w:r w:rsidR="00533638" w:rsidRPr="00095E61">
        <w:rPr>
          <w:rFonts w:asciiTheme="majorHAnsi" w:eastAsia="Times New Roman" w:hAnsiTheme="majorHAnsi" w:cstheme="majorHAnsi"/>
        </w:rPr>
        <w:t xml:space="preserve"> et al</w:t>
      </w:r>
      <w:r>
        <w:rPr>
          <w:rFonts w:asciiTheme="majorHAnsi" w:eastAsia="Times New Roman" w:hAnsiTheme="majorHAnsi" w:cstheme="majorHAnsi"/>
        </w:rPr>
        <w:t>.</w:t>
      </w:r>
      <w:r w:rsidR="00533638" w:rsidRPr="00095E61">
        <w:rPr>
          <w:rFonts w:asciiTheme="majorHAnsi" w:eastAsia="Times New Roman" w:hAnsiTheme="majorHAnsi" w:cstheme="majorHAnsi"/>
        </w:rPr>
        <w:t xml:space="preserve"> (</w:t>
      </w:r>
      <w:r w:rsidR="00D213CC" w:rsidRPr="00095E61">
        <w:rPr>
          <w:rFonts w:asciiTheme="majorHAnsi" w:hAnsiTheme="majorHAnsi" w:cstheme="majorHAnsi"/>
        </w:rPr>
        <w:t>2015</w:t>
      </w:r>
      <w:r w:rsidR="00533638" w:rsidRPr="00095E61">
        <w:rPr>
          <w:rFonts w:asciiTheme="majorHAnsi" w:hAnsiTheme="majorHAnsi" w:cstheme="majorHAnsi"/>
        </w:rPr>
        <w:t>)</w:t>
      </w:r>
      <w:r w:rsidR="00D213CC" w:rsidRPr="00095E61">
        <w:rPr>
          <w:rFonts w:asciiTheme="majorHAnsi" w:hAnsiTheme="majorHAnsi" w:cstheme="majorHAnsi"/>
        </w:rPr>
        <w:t xml:space="preserve"> </w:t>
      </w:r>
      <w:r w:rsidR="00292F39" w:rsidRPr="00095E61">
        <w:rPr>
          <w:rFonts w:asciiTheme="majorHAnsi" w:hAnsiTheme="majorHAnsi" w:cstheme="majorHAnsi"/>
        </w:rPr>
        <w:t>determine</w:t>
      </w:r>
      <w:r w:rsidR="00D213CC" w:rsidRPr="00095E61">
        <w:rPr>
          <w:rFonts w:asciiTheme="majorHAnsi" w:hAnsiTheme="majorHAnsi" w:cstheme="majorHAnsi"/>
        </w:rPr>
        <w:t xml:space="preserve"> that the study abroad motivations can be categorized </w:t>
      </w:r>
      <w:r w:rsidR="00533638" w:rsidRPr="00095E61">
        <w:rPr>
          <w:rFonts w:asciiTheme="majorHAnsi" w:hAnsiTheme="majorHAnsi" w:cstheme="majorHAnsi"/>
        </w:rPr>
        <w:t>in</w:t>
      </w:r>
      <w:r w:rsidR="00D213CC" w:rsidRPr="00095E61">
        <w:rPr>
          <w:rFonts w:asciiTheme="majorHAnsi" w:hAnsiTheme="majorHAnsi" w:cstheme="majorHAnsi"/>
        </w:rPr>
        <w:t xml:space="preserve">to four groups. These are </w:t>
      </w:r>
      <w:r w:rsidR="00533638" w:rsidRPr="00095E61">
        <w:rPr>
          <w:rFonts w:asciiTheme="majorHAnsi" w:hAnsiTheme="majorHAnsi" w:cstheme="majorHAnsi"/>
        </w:rPr>
        <w:t xml:space="preserve">firstly, </w:t>
      </w:r>
      <w:r w:rsidR="00D213CC" w:rsidRPr="00095E61">
        <w:rPr>
          <w:rFonts w:asciiTheme="majorHAnsi" w:eastAsia="Times New Roman" w:hAnsiTheme="majorHAnsi" w:cstheme="majorHAnsi"/>
        </w:rPr>
        <w:t>social</w:t>
      </w:r>
      <w:r w:rsidR="00FA6AFA">
        <w:rPr>
          <w:rFonts w:asciiTheme="majorHAnsi" w:eastAsia="Times New Roman" w:hAnsiTheme="majorHAnsi" w:cstheme="majorHAnsi"/>
        </w:rPr>
        <w:t xml:space="preserve"> motivations: </w:t>
      </w:r>
      <w:r w:rsidR="00D213CC" w:rsidRPr="00095E61">
        <w:rPr>
          <w:rFonts w:asciiTheme="majorHAnsi" w:eastAsia="Times New Roman" w:hAnsiTheme="majorHAnsi" w:cstheme="majorHAnsi"/>
        </w:rPr>
        <w:t>encouragement from faculty, peers and family, challenge self, explore values</w:t>
      </w:r>
      <w:r w:rsidR="00533638" w:rsidRPr="00095E61">
        <w:rPr>
          <w:rFonts w:asciiTheme="majorHAnsi" w:eastAsia="Times New Roman" w:hAnsiTheme="majorHAnsi" w:cstheme="majorHAnsi"/>
        </w:rPr>
        <w:t>.</w:t>
      </w:r>
      <w:r w:rsidR="00533638" w:rsidRPr="00095E61">
        <w:rPr>
          <w:rFonts w:asciiTheme="majorHAnsi" w:hAnsiTheme="majorHAnsi" w:cstheme="majorHAnsi"/>
        </w:rPr>
        <w:t xml:space="preserve"> Secondly,</w:t>
      </w:r>
      <w:r w:rsidR="00D213CC" w:rsidRPr="00095E61">
        <w:rPr>
          <w:rFonts w:asciiTheme="majorHAnsi" w:hAnsiTheme="majorHAnsi" w:cstheme="majorHAnsi"/>
        </w:rPr>
        <w:t xml:space="preserve"> </w:t>
      </w:r>
      <w:r w:rsidR="00D213CC" w:rsidRPr="00095E61">
        <w:rPr>
          <w:rFonts w:asciiTheme="majorHAnsi" w:eastAsia="Times New Roman" w:hAnsiTheme="majorHAnsi" w:cstheme="majorHAnsi"/>
        </w:rPr>
        <w:t>professional</w:t>
      </w:r>
      <w:r w:rsidR="00FA6AFA">
        <w:rPr>
          <w:rFonts w:asciiTheme="majorHAnsi" w:eastAsia="Times New Roman" w:hAnsiTheme="majorHAnsi" w:cstheme="majorHAnsi"/>
        </w:rPr>
        <w:t xml:space="preserve"> motivations: </w:t>
      </w:r>
      <w:r w:rsidR="00D213CC" w:rsidRPr="00095E61">
        <w:rPr>
          <w:rFonts w:asciiTheme="majorHAnsi" w:eastAsia="Times New Roman" w:hAnsiTheme="majorHAnsi" w:cstheme="majorHAnsi"/>
        </w:rPr>
        <w:t>resume</w:t>
      </w:r>
      <w:r w:rsidR="00533638" w:rsidRPr="00095E61">
        <w:rPr>
          <w:rFonts w:asciiTheme="majorHAnsi" w:eastAsia="Times New Roman" w:hAnsiTheme="majorHAnsi" w:cstheme="majorHAnsi"/>
        </w:rPr>
        <w:t xml:space="preserve"> and </w:t>
      </w:r>
      <w:r w:rsidR="00D213CC" w:rsidRPr="00095E61">
        <w:rPr>
          <w:rFonts w:asciiTheme="majorHAnsi" w:eastAsia="Times New Roman" w:hAnsiTheme="majorHAnsi" w:cstheme="majorHAnsi"/>
        </w:rPr>
        <w:t>career development</w:t>
      </w:r>
      <w:r w:rsidR="00533638" w:rsidRPr="00095E61">
        <w:rPr>
          <w:rFonts w:asciiTheme="majorHAnsi" w:eastAsia="Times New Roman" w:hAnsiTheme="majorHAnsi" w:cstheme="majorHAnsi"/>
        </w:rPr>
        <w:t>. Thirdly,</w:t>
      </w:r>
      <w:r w:rsidR="00D213CC" w:rsidRPr="00095E61">
        <w:rPr>
          <w:rFonts w:asciiTheme="majorHAnsi" w:hAnsiTheme="majorHAnsi" w:cstheme="majorHAnsi"/>
        </w:rPr>
        <w:t xml:space="preserve"> e</w:t>
      </w:r>
      <w:r w:rsidR="00D213CC" w:rsidRPr="00095E61">
        <w:rPr>
          <w:rFonts w:asciiTheme="majorHAnsi" w:eastAsia="Times New Roman" w:hAnsiTheme="majorHAnsi" w:cstheme="majorHAnsi"/>
        </w:rPr>
        <w:t>ducational</w:t>
      </w:r>
      <w:r w:rsidR="00FA6AFA">
        <w:rPr>
          <w:rFonts w:asciiTheme="majorHAnsi" w:eastAsia="Times New Roman" w:hAnsiTheme="majorHAnsi" w:cstheme="majorHAnsi"/>
        </w:rPr>
        <w:t xml:space="preserve"> motivations:</w:t>
      </w:r>
      <w:r w:rsidR="00533638" w:rsidRPr="00095E61">
        <w:rPr>
          <w:rFonts w:asciiTheme="majorHAnsi" w:eastAsia="Times New Roman" w:hAnsiTheme="majorHAnsi" w:cstheme="majorHAnsi"/>
        </w:rPr>
        <w:t xml:space="preserve"> </w:t>
      </w:r>
      <w:r w:rsidR="00D213CC" w:rsidRPr="00095E61">
        <w:rPr>
          <w:rFonts w:asciiTheme="majorHAnsi" w:eastAsia="Times New Roman" w:hAnsiTheme="majorHAnsi" w:cstheme="majorHAnsi"/>
        </w:rPr>
        <w:t>course credit</w:t>
      </w:r>
      <w:r w:rsidR="004C27B6" w:rsidRPr="00095E61">
        <w:rPr>
          <w:rFonts w:asciiTheme="majorHAnsi" w:eastAsia="Times New Roman" w:hAnsiTheme="majorHAnsi" w:cstheme="majorHAnsi"/>
        </w:rPr>
        <w:t>s</w:t>
      </w:r>
      <w:r w:rsidR="00533638" w:rsidRPr="00095E61">
        <w:rPr>
          <w:rFonts w:asciiTheme="majorHAnsi" w:eastAsia="Times New Roman" w:hAnsiTheme="majorHAnsi" w:cstheme="majorHAnsi"/>
        </w:rPr>
        <w:t xml:space="preserve"> and</w:t>
      </w:r>
      <w:r w:rsidR="00D213CC" w:rsidRPr="00095E61">
        <w:rPr>
          <w:rFonts w:asciiTheme="majorHAnsi" w:eastAsia="Times New Roman" w:hAnsiTheme="majorHAnsi" w:cstheme="majorHAnsi"/>
        </w:rPr>
        <w:t xml:space="preserve"> hands-on experience</w:t>
      </w:r>
      <w:r w:rsidR="00533638" w:rsidRPr="00095E61">
        <w:rPr>
          <w:rFonts w:asciiTheme="majorHAnsi" w:eastAsia="Times New Roman" w:hAnsiTheme="majorHAnsi" w:cstheme="majorHAnsi"/>
        </w:rPr>
        <w:t>.</w:t>
      </w:r>
      <w:r w:rsidR="004C27B6" w:rsidRPr="00095E61">
        <w:rPr>
          <w:rFonts w:asciiTheme="majorHAnsi" w:hAnsiTheme="majorHAnsi" w:cstheme="majorHAnsi"/>
        </w:rPr>
        <w:t xml:space="preserve"> </w:t>
      </w:r>
      <w:r w:rsidR="00533638" w:rsidRPr="00095E61">
        <w:rPr>
          <w:rFonts w:asciiTheme="majorHAnsi" w:hAnsiTheme="majorHAnsi" w:cstheme="majorHAnsi"/>
        </w:rPr>
        <w:t xml:space="preserve">Lastly, </w:t>
      </w:r>
      <w:r w:rsidR="00D213CC" w:rsidRPr="00095E61">
        <w:rPr>
          <w:rFonts w:asciiTheme="majorHAnsi" w:eastAsia="Times New Roman" w:hAnsiTheme="majorHAnsi" w:cstheme="majorHAnsi"/>
        </w:rPr>
        <w:t>cultural</w:t>
      </w:r>
      <w:r w:rsidR="00FA6AFA">
        <w:rPr>
          <w:rFonts w:asciiTheme="majorHAnsi" w:eastAsia="Times New Roman" w:hAnsiTheme="majorHAnsi" w:cstheme="majorHAnsi"/>
        </w:rPr>
        <w:t xml:space="preserve"> motivations: l</w:t>
      </w:r>
      <w:r w:rsidR="00D213CC" w:rsidRPr="00095E61">
        <w:rPr>
          <w:rFonts w:asciiTheme="majorHAnsi" w:eastAsia="Times New Roman" w:hAnsiTheme="majorHAnsi" w:cstheme="majorHAnsi"/>
        </w:rPr>
        <w:t xml:space="preserve">anguage acquisition, </w:t>
      </w:r>
      <w:r w:rsidR="00FA6AFA">
        <w:rPr>
          <w:rFonts w:asciiTheme="majorHAnsi" w:eastAsia="Times New Roman" w:hAnsiTheme="majorHAnsi" w:cstheme="majorHAnsi"/>
        </w:rPr>
        <w:t xml:space="preserve">seeing </w:t>
      </w:r>
      <w:r w:rsidR="00D213CC" w:rsidRPr="00095E61">
        <w:rPr>
          <w:rFonts w:asciiTheme="majorHAnsi" w:eastAsia="Times New Roman" w:hAnsiTheme="majorHAnsi" w:cstheme="majorHAnsi"/>
        </w:rPr>
        <w:t xml:space="preserve">different cultures </w:t>
      </w:r>
      <w:r w:rsidR="004C27B6" w:rsidRPr="00095E61">
        <w:rPr>
          <w:rFonts w:asciiTheme="majorHAnsi" w:eastAsia="Times New Roman" w:hAnsiTheme="majorHAnsi" w:cstheme="majorHAnsi"/>
        </w:rPr>
        <w:t>and</w:t>
      </w:r>
      <w:r w:rsidR="00D213CC" w:rsidRPr="00095E61">
        <w:rPr>
          <w:rFonts w:asciiTheme="majorHAnsi" w:eastAsia="Times New Roman" w:hAnsiTheme="majorHAnsi" w:cstheme="majorHAnsi"/>
        </w:rPr>
        <w:t xml:space="preserve"> perspectives</w:t>
      </w:r>
      <w:r w:rsidR="00533638" w:rsidRPr="00095E61">
        <w:rPr>
          <w:rFonts w:asciiTheme="majorHAnsi" w:hAnsiTheme="majorHAnsi" w:cstheme="majorHAnsi"/>
        </w:rPr>
        <w:t xml:space="preserve"> (Table I: Student themes from Phase 1, p.378).</w:t>
      </w:r>
    </w:p>
    <w:p w14:paraId="3AC419CE" w14:textId="156DBD66" w:rsidR="00424B16" w:rsidRPr="00095E61" w:rsidRDefault="00FA6AFA" w:rsidP="000A7123">
      <w:pPr>
        <w:spacing w:line="360" w:lineRule="auto"/>
        <w:ind w:firstLine="708"/>
        <w:jc w:val="both"/>
        <w:rPr>
          <w:rFonts w:asciiTheme="majorHAnsi" w:hAnsiTheme="majorHAnsi" w:cstheme="majorHAnsi"/>
        </w:rPr>
      </w:pPr>
      <w:r>
        <w:rPr>
          <w:rFonts w:asciiTheme="majorHAnsi" w:hAnsiTheme="majorHAnsi" w:cstheme="majorHAnsi"/>
        </w:rPr>
        <w:t>A</w:t>
      </w:r>
      <w:r w:rsidR="00AB23A8" w:rsidRPr="00095E61">
        <w:rPr>
          <w:rFonts w:asciiTheme="majorHAnsi" w:hAnsiTheme="majorHAnsi" w:cstheme="majorHAnsi"/>
        </w:rPr>
        <w:t xml:space="preserve"> study made by</w:t>
      </w:r>
      <w:r w:rsidR="00533638" w:rsidRPr="00095E61">
        <w:rPr>
          <w:rFonts w:asciiTheme="majorHAnsi" w:hAnsiTheme="majorHAnsi" w:cstheme="majorHAnsi"/>
        </w:rPr>
        <w:t xml:space="preserve"> Daily</w:t>
      </w:r>
      <w:r w:rsidR="00C73B2E" w:rsidRPr="00095E61">
        <w:rPr>
          <w:rFonts w:asciiTheme="majorHAnsi" w:hAnsiTheme="majorHAnsi" w:cstheme="majorHAnsi"/>
        </w:rPr>
        <w:t>, Farewell and Kumar</w:t>
      </w:r>
      <w:r w:rsidR="00533638" w:rsidRPr="00095E61">
        <w:rPr>
          <w:rFonts w:asciiTheme="majorHAnsi" w:hAnsiTheme="majorHAnsi" w:cstheme="majorHAnsi"/>
        </w:rPr>
        <w:t xml:space="preserve"> (</w:t>
      </w:r>
      <w:r w:rsidR="00AB23A8" w:rsidRPr="00095E61">
        <w:rPr>
          <w:rFonts w:asciiTheme="majorHAnsi" w:hAnsiTheme="majorHAnsi" w:cstheme="majorHAnsi"/>
        </w:rPr>
        <w:t xml:space="preserve">2010) had students rate the attributes influencing the study abroad choice from </w:t>
      </w:r>
      <w:r w:rsidR="004C27B6" w:rsidRPr="00095E61">
        <w:rPr>
          <w:rFonts w:asciiTheme="majorHAnsi" w:hAnsiTheme="majorHAnsi" w:cstheme="majorHAnsi"/>
        </w:rPr>
        <w:t>one (</w:t>
      </w:r>
      <w:r w:rsidR="00AB23A8" w:rsidRPr="00095E61">
        <w:rPr>
          <w:rFonts w:asciiTheme="majorHAnsi" w:hAnsiTheme="majorHAnsi" w:cstheme="majorHAnsi"/>
        </w:rPr>
        <w:t>1</w:t>
      </w:r>
      <w:r w:rsidR="004C27B6" w:rsidRPr="00095E61">
        <w:rPr>
          <w:rFonts w:asciiTheme="majorHAnsi" w:hAnsiTheme="majorHAnsi" w:cstheme="majorHAnsi"/>
        </w:rPr>
        <w:t>)</w:t>
      </w:r>
      <w:r w:rsidR="00AB23A8" w:rsidRPr="00095E61">
        <w:rPr>
          <w:rFonts w:asciiTheme="majorHAnsi" w:hAnsiTheme="majorHAnsi" w:cstheme="majorHAnsi"/>
        </w:rPr>
        <w:t xml:space="preserve"> to </w:t>
      </w:r>
      <w:r w:rsidR="00C73B2E" w:rsidRPr="00095E61">
        <w:rPr>
          <w:rFonts w:asciiTheme="majorHAnsi" w:hAnsiTheme="majorHAnsi" w:cstheme="majorHAnsi"/>
        </w:rPr>
        <w:t>six</w:t>
      </w:r>
      <w:r w:rsidR="004C27B6" w:rsidRPr="00095E61">
        <w:rPr>
          <w:rFonts w:asciiTheme="majorHAnsi" w:hAnsiTheme="majorHAnsi" w:cstheme="majorHAnsi"/>
        </w:rPr>
        <w:t xml:space="preserve"> (</w:t>
      </w:r>
      <w:r w:rsidR="00C73B2E" w:rsidRPr="00095E61">
        <w:rPr>
          <w:rFonts w:asciiTheme="majorHAnsi" w:hAnsiTheme="majorHAnsi" w:cstheme="majorHAnsi"/>
        </w:rPr>
        <w:t>6</w:t>
      </w:r>
      <w:r w:rsidR="004C27B6" w:rsidRPr="00095E61">
        <w:rPr>
          <w:rFonts w:asciiTheme="majorHAnsi" w:hAnsiTheme="majorHAnsi" w:cstheme="majorHAnsi"/>
        </w:rPr>
        <w:t>)</w:t>
      </w:r>
      <w:r w:rsidR="00292F39" w:rsidRPr="00095E61">
        <w:rPr>
          <w:rFonts w:asciiTheme="majorHAnsi" w:hAnsiTheme="majorHAnsi" w:cstheme="majorHAnsi"/>
        </w:rPr>
        <w:t>. Attributes that score</w:t>
      </w:r>
      <w:r w:rsidR="00771F9A">
        <w:rPr>
          <w:rFonts w:asciiTheme="majorHAnsi" w:hAnsiTheme="majorHAnsi" w:cstheme="majorHAnsi"/>
        </w:rPr>
        <w:t xml:space="preserve"> more than 3.</w:t>
      </w:r>
      <w:r w:rsidR="00AB23A8" w:rsidRPr="00095E61">
        <w:rPr>
          <w:rFonts w:asciiTheme="majorHAnsi" w:hAnsiTheme="majorHAnsi" w:cstheme="majorHAnsi"/>
        </w:rPr>
        <w:t xml:space="preserve">5 include opportunities </w:t>
      </w:r>
      <w:r w:rsidR="00B04A99" w:rsidRPr="00095E61">
        <w:rPr>
          <w:rFonts w:asciiTheme="majorHAnsi" w:hAnsiTheme="majorHAnsi" w:cstheme="majorHAnsi"/>
        </w:rPr>
        <w:t xml:space="preserve">of </w:t>
      </w:r>
      <w:r w:rsidR="00AB23A8" w:rsidRPr="00095E61">
        <w:rPr>
          <w:rFonts w:asciiTheme="majorHAnsi" w:hAnsiTheme="majorHAnsi" w:cstheme="majorHAnsi"/>
        </w:rPr>
        <w:t>post-graduation employment, financial aid, reputation of the institution, accessibility of information on the institution, accreditation, tuition, cost of living in the area and public safety in the area</w:t>
      </w:r>
      <w:r w:rsidR="00C73B2E" w:rsidRPr="00095E61">
        <w:rPr>
          <w:rFonts w:asciiTheme="majorHAnsi" w:hAnsiTheme="majorHAnsi" w:cstheme="majorHAnsi"/>
        </w:rPr>
        <w:t xml:space="preserve"> (Table III: Mean responses by factor, p. 9-10)</w:t>
      </w:r>
      <w:r w:rsidR="00292F39" w:rsidRPr="00095E61">
        <w:rPr>
          <w:rFonts w:asciiTheme="majorHAnsi" w:hAnsiTheme="majorHAnsi" w:cstheme="majorHAnsi"/>
        </w:rPr>
        <w:t>.</w:t>
      </w:r>
    </w:p>
    <w:p w14:paraId="00534E1B" w14:textId="40CC46D3" w:rsidR="003A27E0" w:rsidRPr="00095E61" w:rsidRDefault="00204F5B" w:rsidP="000A7123">
      <w:pPr>
        <w:spacing w:line="360" w:lineRule="auto"/>
        <w:ind w:firstLine="708"/>
        <w:jc w:val="both"/>
        <w:rPr>
          <w:rFonts w:asciiTheme="majorHAnsi" w:hAnsiTheme="majorHAnsi" w:cstheme="majorHAnsi"/>
          <w:lang w:val="en-GB"/>
        </w:rPr>
      </w:pPr>
      <w:r w:rsidRPr="00095E61">
        <w:rPr>
          <w:rFonts w:asciiTheme="majorHAnsi" w:hAnsiTheme="majorHAnsi" w:cstheme="majorHAnsi"/>
        </w:rPr>
        <w:t xml:space="preserve">A study made by </w:t>
      </w:r>
      <w:r w:rsidRPr="00095E61">
        <w:rPr>
          <w:rFonts w:asciiTheme="majorHAnsi" w:hAnsiTheme="majorHAnsi" w:cstheme="majorHAnsi"/>
          <w:lang w:val="en-GB"/>
        </w:rPr>
        <w:t>Li and Bray (2007) asks the mainland Chinese students to rate 14 factors which affect the study abroad decision. The rating is made on scale from one (1) to seven (7). The factors scoring more than 4.5 include host University’s facilities and resources for research, country’s economic and comprehensive power, quality and level of education, level of science and technology, international exchange, international impact and chances for scholarships (Table VI: Reasons</w:t>
      </w:r>
      <w:r w:rsidR="0074408C" w:rsidRPr="00095E61">
        <w:rPr>
          <w:rFonts w:asciiTheme="majorHAnsi" w:hAnsiTheme="majorHAnsi" w:cstheme="majorHAnsi"/>
          <w:lang w:val="en-GB"/>
        </w:rPr>
        <w:t xml:space="preserve"> </w:t>
      </w:r>
      <w:r w:rsidRPr="00095E61">
        <w:rPr>
          <w:rFonts w:asciiTheme="majorHAnsi" w:hAnsiTheme="majorHAnsi" w:cstheme="majorHAnsi"/>
          <w:lang w:val="en-GB"/>
        </w:rPr>
        <w:t>for</w:t>
      </w:r>
      <w:r w:rsidR="0074408C" w:rsidRPr="00095E61">
        <w:rPr>
          <w:rFonts w:asciiTheme="majorHAnsi" w:hAnsiTheme="majorHAnsi" w:cstheme="majorHAnsi"/>
          <w:lang w:val="en-GB"/>
        </w:rPr>
        <w:t xml:space="preserve"> mainland C</w:t>
      </w:r>
      <w:r w:rsidRPr="00095E61">
        <w:rPr>
          <w:rFonts w:asciiTheme="majorHAnsi" w:hAnsiTheme="majorHAnsi" w:cstheme="majorHAnsi"/>
          <w:lang w:val="en-GB"/>
        </w:rPr>
        <w:t>hinese</w:t>
      </w:r>
      <w:r w:rsidR="0074408C" w:rsidRPr="00095E61">
        <w:rPr>
          <w:rFonts w:asciiTheme="majorHAnsi" w:hAnsiTheme="majorHAnsi" w:cstheme="majorHAnsi"/>
          <w:lang w:val="en-GB"/>
        </w:rPr>
        <w:t xml:space="preserve"> </w:t>
      </w:r>
      <w:r w:rsidRPr="00095E61">
        <w:rPr>
          <w:rFonts w:asciiTheme="majorHAnsi" w:hAnsiTheme="majorHAnsi" w:cstheme="majorHAnsi"/>
          <w:lang w:val="en-GB"/>
        </w:rPr>
        <w:t>students’</w:t>
      </w:r>
      <w:r w:rsidR="0074408C" w:rsidRPr="00095E61">
        <w:rPr>
          <w:rFonts w:asciiTheme="majorHAnsi" w:hAnsiTheme="majorHAnsi" w:cstheme="majorHAnsi"/>
          <w:lang w:val="en-GB"/>
        </w:rPr>
        <w:t xml:space="preserve"> </w:t>
      </w:r>
      <w:r w:rsidRPr="00095E61">
        <w:rPr>
          <w:rFonts w:asciiTheme="majorHAnsi" w:hAnsiTheme="majorHAnsi" w:cstheme="majorHAnsi"/>
          <w:lang w:val="en-GB"/>
        </w:rPr>
        <w:t>choice</w:t>
      </w:r>
      <w:r w:rsidR="0074408C" w:rsidRPr="00095E61">
        <w:rPr>
          <w:rFonts w:asciiTheme="majorHAnsi" w:hAnsiTheme="majorHAnsi" w:cstheme="majorHAnsi"/>
          <w:lang w:val="en-GB"/>
        </w:rPr>
        <w:t xml:space="preserve"> </w:t>
      </w:r>
      <w:r w:rsidRPr="00095E61">
        <w:rPr>
          <w:rFonts w:asciiTheme="majorHAnsi" w:hAnsiTheme="majorHAnsi" w:cstheme="majorHAnsi"/>
          <w:lang w:val="en-GB"/>
        </w:rPr>
        <w:t>of</w:t>
      </w:r>
      <w:r w:rsidR="0074408C" w:rsidRPr="00095E61">
        <w:rPr>
          <w:rFonts w:asciiTheme="majorHAnsi" w:hAnsiTheme="majorHAnsi" w:cstheme="majorHAnsi"/>
          <w:lang w:val="en-GB"/>
        </w:rPr>
        <w:t xml:space="preserve"> </w:t>
      </w:r>
      <w:r w:rsidRPr="00095E61">
        <w:rPr>
          <w:rFonts w:asciiTheme="majorHAnsi" w:hAnsiTheme="majorHAnsi" w:cstheme="majorHAnsi"/>
          <w:lang w:val="en-GB"/>
        </w:rPr>
        <w:t>location</w:t>
      </w:r>
      <w:r w:rsidR="0074408C" w:rsidRPr="00095E61">
        <w:rPr>
          <w:rFonts w:asciiTheme="majorHAnsi" w:hAnsiTheme="majorHAnsi" w:cstheme="majorHAnsi"/>
          <w:lang w:val="en-GB"/>
        </w:rPr>
        <w:t>, p. 810-811).</w:t>
      </w:r>
    </w:p>
    <w:p w14:paraId="788CF72A" w14:textId="627DE0F9" w:rsidR="003A27E0" w:rsidRPr="00095E61" w:rsidRDefault="003A27E0" w:rsidP="00FA6AFA">
      <w:pPr>
        <w:spacing w:line="360" w:lineRule="auto"/>
        <w:ind w:firstLine="708"/>
        <w:jc w:val="both"/>
        <w:rPr>
          <w:rFonts w:asciiTheme="majorHAnsi" w:hAnsiTheme="majorHAnsi" w:cstheme="majorHAnsi"/>
        </w:rPr>
      </w:pPr>
      <w:r w:rsidRPr="00095E61">
        <w:rPr>
          <w:rFonts w:asciiTheme="majorHAnsi" w:hAnsiTheme="majorHAnsi" w:cstheme="majorHAnsi"/>
        </w:rPr>
        <w:lastRenderedPageBreak/>
        <w:t>A research conducted by Oliveira and Soares (201</w:t>
      </w:r>
      <w:r w:rsidR="00FA6AFA">
        <w:rPr>
          <w:rFonts w:asciiTheme="majorHAnsi" w:hAnsiTheme="majorHAnsi" w:cstheme="majorHAnsi"/>
        </w:rPr>
        <w:t xml:space="preserve">6) suggests that </w:t>
      </w:r>
      <w:r w:rsidR="001A558F" w:rsidRPr="00095E61">
        <w:rPr>
          <w:rFonts w:asciiTheme="majorHAnsi" w:hAnsiTheme="majorHAnsi" w:cstheme="majorHAnsi"/>
        </w:rPr>
        <w:t>g</w:t>
      </w:r>
      <w:r w:rsidRPr="00095E61">
        <w:rPr>
          <w:rFonts w:asciiTheme="majorHAnsi" w:hAnsiTheme="majorHAnsi" w:cstheme="majorHAnsi"/>
        </w:rPr>
        <w:t xml:space="preserve">eographical location of </w:t>
      </w:r>
      <w:r w:rsidR="001A558F" w:rsidRPr="00095E61">
        <w:rPr>
          <w:rFonts w:asciiTheme="majorHAnsi" w:hAnsiTheme="majorHAnsi" w:cstheme="majorHAnsi"/>
        </w:rPr>
        <w:t xml:space="preserve">the </w:t>
      </w:r>
      <w:r w:rsidRPr="00095E61">
        <w:rPr>
          <w:rFonts w:asciiTheme="majorHAnsi" w:hAnsiTheme="majorHAnsi" w:cstheme="majorHAnsi"/>
        </w:rPr>
        <w:t>country</w:t>
      </w:r>
      <w:r w:rsidR="001A558F" w:rsidRPr="00095E61">
        <w:rPr>
          <w:rFonts w:asciiTheme="majorHAnsi" w:hAnsiTheme="majorHAnsi" w:cstheme="majorHAnsi"/>
        </w:rPr>
        <w:t xml:space="preserve">, specifically the short distance to the home country is an important factor. It </w:t>
      </w:r>
      <w:r w:rsidRPr="00095E61">
        <w:rPr>
          <w:rFonts w:asciiTheme="majorHAnsi" w:hAnsiTheme="majorHAnsi" w:cstheme="majorHAnsi"/>
        </w:rPr>
        <w:t xml:space="preserve">allows </w:t>
      </w:r>
      <w:r w:rsidR="001A558F" w:rsidRPr="00095E61">
        <w:rPr>
          <w:rFonts w:asciiTheme="majorHAnsi" w:hAnsiTheme="majorHAnsi" w:cstheme="majorHAnsi"/>
        </w:rPr>
        <w:t>the students to</w:t>
      </w:r>
      <w:r w:rsidRPr="00095E61">
        <w:rPr>
          <w:rFonts w:asciiTheme="majorHAnsi" w:hAnsiTheme="majorHAnsi" w:cstheme="majorHAnsi"/>
        </w:rPr>
        <w:t xml:space="preserve"> be closer to their families or even ﬁnd similar cultural habits</w:t>
      </w:r>
      <w:r w:rsidR="00B5410B" w:rsidRPr="00095E61">
        <w:rPr>
          <w:rFonts w:asciiTheme="majorHAnsi" w:hAnsiTheme="majorHAnsi" w:cstheme="majorHAnsi"/>
        </w:rPr>
        <w:t xml:space="preserve"> (p. 133, par. 3)</w:t>
      </w:r>
      <w:r w:rsidR="00110C2C" w:rsidRPr="00095E61">
        <w:rPr>
          <w:rFonts w:asciiTheme="majorHAnsi" w:hAnsiTheme="majorHAnsi" w:cstheme="majorHAnsi"/>
        </w:rPr>
        <w:t xml:space="preserve">. </w:t>
      </w:r>
      <w:r w:rsidR="00FA6AFA">
        <w:rPr>
          <w:rFonts w:asciiTheme="majorHAnsi" w:hAnsiTheme="majorHAnsi" w:cstheme="majorHAnsi"/>
        </w:rPr>
        <w:t>Also</w:t>
      </w:r>
      <w:r w:rsidR="001A558F" w:rsidRPr="00095E61">
        <w:rPr>
          <w:rFonts w:asciiTheme="majorHAnsi" w:hAnsiTheme="majorHAnsi" w:cstheme="majorHAnsi"/>
        </w:rPr>
        <w:t>, the</w:t>
      </w:r>
      <w:r w:rsidRPr="00095E61">
        <w:rPr>
          <w:rFonts w:asciiTheme="majorHAnsi" w:hAnsiTheme="majorHAnsi" w:cstheme="majorHAnsi"/>
        </w:rPr>
        <w:t xml:space="preserve"> </w:t>
      </w:r>
      <w:r w:rsidR="001A558F" w:rsidRPr="00095E61">
        <w:rPr>
          <w:rFonts w:asciiTheme="majorHAnsi" w:hAnsiTheme="majorHAnsi" w:cstheme="majorHAnsi"/>
        </w:rPr>
        <w:t>cost of living was m</w:t>
      </w:r>
      <w:r w:rsidR="00110C2C" w:rsidRPr="00095E61">
        <w:rPr>
          <w:rFonts w:asciiTheme="majorHAnsi" w:hAnsiTheme="majorHAnsi" w:cstheme="majorHAnsi"/>
        </w:rPr>
        <w:t>entioned as an aff</w:t>
      </w:r>
      <w:r w:rsidR="00B5410B" w:rsidRPr="00095E61">
        <w:rPr>
          <w:rFonts w:asciiTheme="majorHAnsi" w:hAnsiTheme="majorHAnsi" w:cstheme="majorHAnsi"/>
        </w:rPr>
        <w:t>ecting factor (p. 133, par.</w:t>
      </w:r>
      <w:r w:rsidR="00110C2C" w:rsidRPr="00095E61">
        <w:rPr>
          <w:rFonts w:asciiTheme="majorHAnsi" w:hAnsiTheme="majorHAnsi" w:cstheme="majorHAnsi"/>
        </w:rPr>
        <w:t xml:space="preserve"> 7).</w:t>
      </w:r>
      <w:r w:rsidR="001A558F" w:rsidRPr="00095E61">
        <w:rPr>
          <w:rFonts w:asciiTheme="majorHAnsi" w:hAnsiTheme="majorHAnsi" w:cstheme="majorHAnsi"/>
        </w:rPr>
        <w:t xml:space="preserve"> Furthermore, regarding the academic reputation and quality, ﬁndings show that students refer not only to the overa</w:t>
      </w:r>
      <w:r w:rsidR="00110C2C" w:rsidRPr="00095E61">
        <w:rPr>
          <w:rFonts w:asciiTheme="majorHAnsi" w:hAnsiTheme="majorHAnsi" w:cstheme="majorHAnsi"/>
        </w:rPr>
        <w:t>ll reputation of the</w:t>
      </w:r>
      <w:r w:rsidR="001A558F" w:rsidRPr="00095E61">
        <w:rPr>
          <w:rFonts w:asciiTheme="majorHAnsi" w:hAnsiTheme="majorHAnsi" w:cstheme="majorHAnsi"/>
        </w:rPr>
        <w:t xml:space="preserve"> institutio</w:t>
      </w:r>
      <w:r w:rsidR="00110C2C" w:rsidRPr="00095E61">
        <w:rPr>
          <w:rFonts w:asciiTheme="majorHAnsi" w:hAnsiTheme="majorHAnsi" w:cstheme="majorHAnsi"/>
        </w:rPr>
        <w:t>n but also</w:t>
      </w:r>
      <w:r w:rsidR="001A558F" w:rsidRPr="00095E61">
        <w:rPr>
          <w:rFonts w:asciiTheme="majorHAnsi" w:hAnsiTheme="majorHAnsi" w:cstheme="majorHAnsi"/>
        </w:rPr>
        <w:t xml:space="preserve"> to</w:t>
      </w:r>
      <w:r w:rsidR="00110C2C" w:rsidRPr="00095E61">
        <w:rPr>
          <w:rFonts w:asciiTheme="majorHAnsi" w:hAnsiTheme="majorHAnsi" w:cstheme="majorHAnsi"/>
        </w:rPr>
        <w:t xml:space="preserve"> the reputation of a </w:t>
      </w:r>
      <w:proofErr w:type="gramStart"/>
      <w:r w:rsidR="00110C2C" w:rsidRPr="00095E61">
        <w:rPr>
          <w:rFonts w:asciiTheme="majorHAnsi" w:hAnsiTheme="majorHAnsi" w:cstheme="majorHAnsi"/>
        </w:rPr>
        <w:t xml:space="preserve">particular </w:t>
      </w:r>
      <w:r w:rsidR="001A558F" w:rsidRPr="00095E61">
        <w:rPr>
          <w:rFonts w:asciiTheme="majorHAnsi" w:hAnsiTheme="majorHAnsi" w:cstheme="majorHAnsi"/>
        </w:rPr>
        <w:t>scientiﬁc</w:t>
      </w:r>
      <w:proofErr w:type="gramEnd"/>
      <w:r w:rsidR="001A558F" w:rsidRPr="00095E61">
        <w:rPr>
          <w:rFonts w:asciiTheme="majorHAnsi" w:hAnsiTheme="majorHAnsi" w:cstheme="majorHAnsi"/>
        </w:rPr>
        <w:t xml:space="preserve"> area or researcher</w:t>
      </w:r>
      <w:r w:rsidR="00B5410B" w:rsidRPr="00095E61">
        <w:rPr>
          <w:rFonts w:asciiTheme="majorHAnsi" w:hAnsiTheme="majorHAnsi" w:cstheme="majorHAnsi"/>
        </w:rPr>
        <w:t xml:space="preserve"> (p. 135, par.</w:t>
      </w:r>
      <w:r w:rsidR="00FA6AFA">
        <w:rPr>
          <w:rFonts w:asciiTheme="majorHAnsi" w:hAnsiTheme="majorHAnsi" w:cstheme="majorHAnsi"/>
        </w:rPr>
        <w:t xml:space="preserve"> 1). Moreover</w:t>
      </w:r>
      <w:r w:rsidR="00110C2C" w:rsidRPr="00095E61">
        <w:rPr>
          <w:rFonts w:asciiTheme="majorHAnsi" w:hAnsiTheme="majorHAnsi" w:cstheme="majorHAnsi"/>
        </w:rPr>
        <w:t>, concerning the available information on the destination institution, respondents referred mainly to how</w:t>
      </w:r>
      <w:r w:rsidR="00FA6AFA">
        <w:rPr>
          <w:rFonts w:asciiTheme="majorHAnsi" w:hAnsiTheme="majorHAnsi" w:cstheme="majorHAnsi"/>
        </w:rPr>
        <w:t xml:space="preserve"> easily they could contact the U</w:t>
      </w:r>
      <w:r w:rsidR="00110C2C" w:rsidRPr="00095E61">
        <w:rPr>
          <w:rFonts w:asciiTheme="majorHAnsi" w:hAnsiTheme="majorHAnsi" w:cstheme="majorHAnsi"/>
        </w:rPr>
        <w:t>niversity’s services and how fast they would get a reply, which positively inﬂuenced their decision and motivated them to select the destinatio</w:t>
      </w:r>
      <w:r w:rsidR="00B5410B" w:rsidRPr="00095E61">
        <w:rPr>
          <w:rFonts w:asciiTheme="majorHAnsi" w:hAnsiTheme="majorHAnsi" w:cstheme="majorHAnsi"/>
        </w:rPr>
        <w:t>n institution (p. 135, par.</w:t>
      </w:r>
      <w:r w:rsidR="00110C2C" w:rsidRPr="00095E61">
        <w:rPr>
          <w:rFonts w:asciiTheme="majorHAnsi" w:hAnsiTheme="majorHAnsi" w:cstheme="majorHAnsi"/>
        </w:rPr>
        <w:t xml:space="preserve"> 6).</w:t>
      </w:r>
    </w:p>
    <w:p w14:paraId="1714DF98" w14:textId="7FDD5D6D" w:rsidR="000D7EE5" w:rsidRPr="00095E61" w:rsidRDefault="000D7EE5" w:rsidP="00FA6AFA">
      <w:pPr>
        <w:spacing w:line="360" w:lineRule="auto"/>
        <w:ind w:firstLine="708"/>
        <w:jc w:val="both"/>
        <w:rPr>
          <w:rFonts w:asciiTheme="majorHAnsi" w:hAnsiTheme="majorHAnsi" w:cstheme="majorHAnsi"/>
        </w:rPr>
      </w:pPr>
      <w:r w:rsidRPr="00095E61">
        <w:rPr>
          <w:rFonts w:asciiTheme="majorHAnsi" w:hAnsiTheme="majorHAnsi" w:cstheme="majorHAnsi"/>
        </w:rPr>
        <w:t xml:space="preserve">A survey distributed among students, in the study of </w:t>
      </w:r>
      <w:proofErr w:type="spellStart"/>
      <w:r w:rsidRPr="00095E61">
        <w:rPr>
          <w:rFonts w:asciiTheme="majorHAnsi" w:hAnsiTheme="majorHAnsi" w:cstheme="majorHAnsi"/>
        </w:rPr>
        <w:t>Simões</w:t>
      </w:r>
      <w:proofErr w:type="spellEnd"/>
      <w:r w:rsidRPr="00095E61">
        <w:rPr>
          <w:rFonts w:asciiTheme="majorHAnsi" w:hAnsiTheme="majorHAnsi" w:cstheme="majorHAnsi"/>
        </w:rPr>
        <w:t xml:space="preserve"> and Soares (2010) found that geographical proximity, University’s academic reputation and the influence from University’s current students and family are the </w:t>
      </w:r>
      <w:r w:rsidR="002C587F" w:rsidRPr="00095E61">
        <w:rPr>
          <w:rFonts w:asciiTheme="majorHAnsi" w:hAnsiTheme="majorHAnsi" w:cstheme="majorHAnsi"/>
        </w:rPr>
        <w:t>factors influencing the choice of higher education institution (Table V: Higher education institution choice factor, p. 383).</w:t>
      </w:r>
    </w:p>
    <w:p w14:paraId="7EA6D0DB" w14:textId="17A46670" w:rsidR="00E84EE4" w:rsidRDefault="00F406F1" w:rsidP="00E84EE4">
      <w:pPr>
        <w:spacing w:line="360" w:lineRule="auto"/>
        <w:ind w:firstLine="708"/>
        <w:jc w:val="both"/>
        <w:rPr>
          <w:rFonts w:asciiTheme="majorHAnsi" w:hAnsiTheme="majorHAnsi" w:cstheme="majorHAnsi"/>
        </w:rPr>
      </w:pPr>
      <w:r w:rsidRPr="00095E61">
        <w:rPr>
          <w:rFonts w:asciiTheme="majorHAnsi" w:hAnsiTheme="majorHAnsi" w:cstheme="majorHAnsi"/>
        </w:rPr>
        <w:t>I</w:t>
      </w:r>
      <w:r w:rsidR="00FA6AFA">
        <w:rPr>
          <w:rFonts w:asciiTheme="majorHAnsi" w:hAnsiTheme="majorHAnsi" w:cstheme="majorHAnsi"/>
        </w:rPr>
        <w:t>nternational Student Barometer of 2014</w:t>
      </w:r>
      <w:r w:rsidRPr="00095E61">
        <w:rPr>
          <w:rFonts w:asciiTheme="majorHAnsi" w:hAnsiTheme="majorHAnsi" w:cstheme="majorHAnsi"/>
        </w:rPr>
        <w:t xml:space="preserve"> (as cited by Nilsson and </w:t>
      </w:r>
      <w:proofErr w:type="spellStart"/>
      <w:r w:rsidRPr="00095E61">
        <w:rPr>
          <w:rFonts w:asciiTheme="majorHAnsi" w:hAnsiTheme="majorHAnsi" w:cstheme="majorHAnsi"/>
        </w:rPr>
        <w:t>Ripmeester</w:t>
      </w:r>
      <w:proofErr w:type="spellEnd"/>
      <w:r w:rsidRPr="00095E61">
        <w:rPr>
          <w:rFonts w:asciiTheme="majorHAnsi" w:hAnsiTheme="majorHAnsi" w:cstheme="majorHAnsi"/>
        </w:rPr>
        <w:t xml:space="preserve">, 2016) shows </w:t>
      </w:r>
      <w:r w:rsidR="005D6DE3" w:rsidRPr="00095E61">
        <w:rPr>
          <w:rFonts w:asciiTheme="majorHAnsi" w:hAnsiTheme="majorHAnsi" w:cstheme="majorHAnsi"/>
        </w:rPr>
        <w:t>that the highest ranked factors (ranked higher than 70% of 164.863 students worldwide)</w:t>
      </w:r>
      <w:r w:rsidRPr="00095E61">
        <w:rPr>
          <w:rFonts w:asciiTheme="majorHAnsi" w:hAnsiTheme="majorHAnsi" w:cstheme="majorHAnsi"/>
        </w:rPr>
        <w:t xml:space="preserve"> affecting the study abroad choice are</w:t>
      </w:r>
      <w:r w:rsidR="005D6DE3" w:rsidRPr="00095E61">
        <w:rPr>
          <w:rFonts w:asciiTheme="majorHAnsi" w:hAnsiTheme="majorHAnsi" w:cstheme="majorHAnsi"/>
        </w:rPr>
        <w:t>:</w:t>
      </w:r>
      <w:r w:rsidRPr="00095E61">
        <w:rPr>
          <w:rFonts w:asciiTheme="majorHAnsi" w:hAnsiTheme="majorHAnsi" w:cstheme="majorHAnsi"/>
        </w:rPr>
        <w:t xml:space="preserve"> </w:t>
      </w:r>
      <w:r w:rsidR="005D6DE3" w:rsidRPr="00095E61">
        <w:rPr>
          <w:rFonts w:asciiTheme="majorHAnsi" w:hAnsiTheme="majorHAnsi" w:cstheme="majorHAnsi"/>
        </w:rPr>
        <w:t>teachers’ reputation, opportunities to study further after the graduation, work opportunities, University scholarship, earning potential, research quality, cost of living, location, personal safety, cost of study, institution’s reputation, specific course title and social life (Table III:</w:t>
      </w:r>
      <w:r w:rsidR="00FA6AFA">
        <w:rPr>
          <w:rFonts w:asciiTheme="majorHAnsi" w:hAnsiTheme="majorHAnsi" w:cstheme="majorHAnsi"/>
        </w:rPr>
        <w:t xml:space="preserve"> </w:t>
      </w:r>
      <w:r w:rsidR="005D6DE3" w:rsidRPr="00095E61">
        <w:rPr>
          <w:rFonts w:asciiTheme="majorHAnsi" w:hAnsiTheme="majorHAnsi" w:cstheme="majorHAnsi"/>
        </w:rPr>
        <w:t>Important factors for studying abroad. A comparison between students from continental European with the rest of the world, p. 624).</w:t>
      </w:r>
    </w:p>
    <w:p w14:paraId="2DAD8F2D" w14:textId="6D52056B" w:rsidR="006F63F1" w:rsidRPr="001D5A12" w:rsidRDefault="00E43F0A" w:rsidP="00E84EE4">
      <w:pPr>
        <w:spacing w:line="360" w:lineRule="auto"/>
        <w:jc w:val="both"/>
        <w:rPr>
          <w:rFonts w:asciiTheme="majorHAnsi" w:hAnsiTheme="majorHAnsi" w:cstheme="majorHAnsi"/>
        </w:rPr>
      </w:pPr>
      <w:r w:rsidRPr="00095E61">
        <w:rPr>
          <w:rFonts w:asciiTheme="majorHAnsi" w:hAnsiTheme="majorHAnsi" w:cstheme="majorHAnsi"/>
          <w:b/>
        </w:rPr>
        <w:t xml:space="preserve">2.4 </w:t>
      </w:r>
      <w:r w:rsidR="00E8550D" w:rsidRPr="00095E61">
        <w:rPr>
          <w:rFonts w:asciiTheme="majorHAnsi" w:hAnsiTheme="majorHAnsi" w:cstheme="majorHAnsi"/>
          <w:b/>
        </w:rPr>
        <w:t>International students’ choice of the i</w:t>
      </w:r>
      <w:r w:rsidR="00FA67E2" w:rsidRPr="00095E61">
        <w:rPr>
          <w:rFonts w:asciiTheme="majorHAnsi" w:hAnsiTheme="majorHAnsi" w:cstheme="majorHAnsi"/>
          <w:b/>
        </w:rPr>
        <w:t>nformation channel</w:t>
      </w:r>
    </w:p>
    <w:p w14:paraId="35DCEA6A" w14:textId="379C6236" w:rsidR="00E616CF" w:rsidRPr="00095E61" w:rsidRDefault="00292F39" w:rsidP="00FA6AFA">
      <w:pPr>
        <w:spacing w:line="360" w:lineRule="auto"/>
        <w:ind w:firstLine="708"/>
        <w:jc w:val="both"/>
        <w:rPr>
          <w:rFonts w:asciiTheme="majorHAnsi" w:hAnsiTheme="majorHAnsi" w:cstheme="majorHAnsi"/>
        </w:rPr>
      </w:pPr>
      <w:r w:rsidRPr="00095E61">
        <w:rPr>
          <w:rFonts w:asciiTheme="majorHAnsi" w:hAnsiTheme="majorHAnsi" w:cstheme="majorHAnsi"/>
        </w:rPr>
        <w:t>An</w:t>
      </w:r>
      <w:r w:rsidR="00142DBB" w:rsidRPr="00095E61">
        <w:rPr>
          <w:rFonts w:asciiTheme="majorHAnsi" w:hAnsiTheme="majorHAnsi" w:cstheme="majorHAnsi"/>
        </w:rPr>
        <w:t xml:space="preserve"> information channel </w:t>
      </w:r>
      <w:r w:rsidR="00E616CF" w:rsidRPr="00095E61">
        <w:rPr>
          <w:rFonts w:asciiTheme="majorHAnsi" w:hAnsiTheme="majorHAnsi" w:cstheme="majorHAnsi"/>
        </w:rPr>
        <w:t>is a</w:t>
      </w:r>
      <w:r w:rsidR="00CB6926" w:rsidRPr="00095E61">
        <w:rPr>
          <w:rFonts w:asciiTheme="majorHAnsi" w:hAnsiTheme="majorHAnsi" w:cstheme="majorHAnsi"/>
        </w:rPr>
        <w:t xml:space="preserve"> medium through which a message is</w:t>
      </w:r>
      <w:r w:rsidR="00B468FF" w:rsidRPr="00095E61">
        <w:rPr>
          <w:rFonts w:asciiTheme="majorHAnsi" w:hAnsiTheme="majorHAnsi" w:cstheme="majorHAnsi"/>
        </w:rPr>
        <w:t xml:space="preserve"> transmitted to its </w:t>
      </w:r>
      <w:r w:rsidR="0074138E" w:rsidRPr="00095E61">
        <w:rPr>
          <w:rFonts w:asciiTheme="majorHAnsi" w:hAnsiTheme="majorHAnsi" w:cstheme="majorHAnsi"/>
        </w:rPr>
        <w:t>targeted audience</w:t>
      </w:r>
      <w:r w:rsidR="00807488" w:rsidRPr="00095E61">
        <w:rPr>
          <w:rFonts w:asciiTheme="majorHAnsi" w:hAnsiTheme="majorHAnsi" w:cstheme="majorHAnsi"/>
        </w:rPr>
        <w:t xml:space="preserve"> (</w:t>
      </w:r>
      <w:proofErr w:type="spellStart"/>
      <w:r w:rsidR="00807488" w:rsidRPr="00095E61">
        <w:rPr>
          <w:rFonts w:asciiTheme="majorHAnsi" w:hAnsiTheme="majorHAnsi" w:cstheme="majorHAnsi"/>
        </w:rPr>
        <w:t>Businessdictionary</w:t>
      </w:r>
      <w:proofErr w:type="spellEnd"/>
      <w:r w:rsidR="00807488" w:rsidRPr="00095E61">
        <w:rPr>
          <w:rFonts w:asciiTheme="majorHAnsi" w:hAnsiTheme="majorHAnsi" w:cstheme="majorHAnsi"/>
        </w:rPr>
        <w:t xml:space="preserve">, 2017). Researching international students’ choice of information channel is necessary to understand through which mediums should THUAS promote the ES program. The correct choice of the information channel may ensure the increase </w:t>
      </w:r>
      <w:r w:rsidR="00B468FF" w:rsidRPr="00095E61">
        <w:rPr>
          <w:rFonts w:asciiTheme="majorHAnsi" w:hAnsiTheme="majorHAnsi" w:cstheme="majorHAnsi"/>
        </w:rPr>
        <w:t>of international students’</w:t>
      </w:r>
      <w:r w:rsidR="00807488" w:rsidRPr="00095E61">
        <w:rPr>
          <w:rFonts w:asciiTheme="majorHAnsi" w:hAnsiTheme="majorHAnsi" w:cstheme="majorHAnsi"/>
        </w:rPr>
        <w:t xml:space="preserve"> enrollment. </w:t>
      </w:r>
    </w:p>
    <w:p w14:paraId="13AE401E" w14:textId="010A1C1A" w:rsidR="0024456B" w:rsidRPr="00095E61" w:rsidRDefault="008B603A" w:rsidP="00FA6AFA">
      <w:pPr>
        <w:spacing w:line="360" w:lineRule="auto"/>
        <w:ind w:left="10" w:firstLine="698"/>
        <w:jc w:val="both"/>
        <w:rPr>
          <w:rFonts w:asciiTheme="majorHAnsi" w:hAnsiTheme="majorHAnsi" w:cstheme="majorHAnsi"/>
        </w:rPr>
      </w:pPr>
      <w:proofErr w:type="spellStart"/>
      <w:r w:rsidRPr="00095E61">
        <w:rPr>
          <w:rFonts w:asciiTheme="majorHAnsi" w:hAnsiTheme="majorHAnsi" w:cstheme="majorHAnsi"/>
        </w:rPr>
        <w:t>Bonnema</w:t>
      </w:r>
      <w:proofErr w:type="spellEnd"/>
      <w:r w:rsidRPr="00095E61">
        <w:rPr>
          <w:rFonts w:asciiTheme="majorHAnsi" w:hAnsiTheme="majorHAnsi" w:cstheme="majorHAnsi"/>
        </w:rPr>
        <w:t xml:space="preserve"> a</w:t>
      </w:r>
      <w:r w:rsidR="00FA6AFA">
        <w:rPr>
          <w:rFonts w:asciiTheme="majorHAnsi" w:hAnsiTheme="majorHAnsi" w:cstheme="majorHAnsi"/>
        </w:rPr>
        <w:t xml:space="preserve">nd van der </w:t>
      </w:r>
      <w:proofErr w:type="spellStart"/>
      <w:r w:rsidR="00FA6AFA">
        <w:rPr>
          <w:rFonts w:asciiTheme="majorHAnsi" w:hAnsiTheme="majorHAnsi" w:cstheme="majorHAnsi"/>
        </w:rPr>
        <w:t>Weldt’s</w:t>
      </w:r>
      <w:proofErr w:type="spellEnd"/>
      <w:r w:rsidR="00FA6AFA">
        <w:rPr>
          <w:rFonts w:asciiTheme="majorHAnsi" w:hAnsiTheme="majorHAnsi" w:cstheme="majorHAnsi"/>
        </w:rPr>
        <w:t xml:space="preserve"> study about i</w:t>
      </w:r>
      <w:r w:rsidRPr="00095E61">
        <w:rPr>
          <w:rFonts w:asciiTheme="majorHAnsi" w:hAnsiTheme="majorHAnsi" w:cstheme="majorHAnsi"/>
        </w:rPr>
        <w:t>nfor</w:t>
      </w:r>
      <w:r w:rsidR="00E123E5" w:rsidRPr="00095E61">
        <w:rPr>
          <w:rFonts w:asciiTheme="majorHAnsi" w:hAnsiTheme="majorHAnsi" w:cstheme="majorHAnsi"/>
        </w:rPr>
        <w:t>mation and channels</w:t>
      </w:r>
      <w:r w:rsidR="00FA6AFA">
        <w:rPr>
          <w:rFonts w:asciiTheme="majorHAnsi" w:hAnsiTheme="majorHAnsi" w:cstheme="majorHAnsi"/>
        </w:rPr>
        <w:t>’</w:t>
      </w:r>
      <w:r w:rsidRPr="00095E61">
        <w:rPr>
          <w:rFonts w:asciiTheme="majorHAnsi" w:hAnsiTheme="majorHAnsi" w:cstheme="majorHAnsi"/>
        </w:rPr>
        <w:t xml:space="preserve"> preferences of a student market in higher education, (as cited by </w:t>
      </w:r>
      <w:proofErr w:type="spellStart"/>
      <w:r w:rsidRPr="00095E61">
        <w:rPr>
          <w:rFonts w:asciiTheme="majorHAnsi" w:hAnsiTheme="majorHAnsi" w:cstheme="majorHAnsi"/>
          <w:shd w:val="clear" w:color="auto" w:fill="FFFFFF"/>
        </w:rPr>
        <w:t>Hemsley</w:t>
      </w:r>
      <w:proofErr w:type="spellEnd"/>
      <w:r w:rsidR="00E123E5" w:rsidRPr="00095E61">
        <w:rPr>
          <w:rFonts w:asciiTheme="majorHAnsi" w:hAnsiTheme="majorHAnsi" w:cstheme="majorHAnsi"/>
          <w:shd w:val="clear" w:color="auto" w:fill="FFFFFF"/>
        </w:rPr>
        <w:t>-Brown</w:t>
      </w:r>
      <w:r w:rsidR="00FA6AFA">
        <w:rPr>
          <w:rFonts w:asciiTheme="majorHAnsi" w:hAnsiTheme="majorHAnsi" w:cstheme="majorHAnsi"/>
          <w:shd w:val="clear" w:color="auto" w:fill="FFFFFF"/>
        </w:rPr>
        <w:t>,</w:t>
      </w:r>
      <w:r w:rsidR="00E123E5" w:rsidRPr="00095E61">
        <w:rPr>
          <w:rFonts w:asciiTheme="majorHAnsi" w:hAnsiTheme="majorHAnsi" w:cstheme="majorHAnsi"/>
          <w:shd w:val="clear" w:color="auto" w:fill="FFFFFF"/>
        </w:rPr>
        <w:t xml:space="preserve"> 2015) claims that channels</w:t>
      </w:r>
      <w:r w:rsidRPr="00095E61">
        <w:rPr>
          <w:rFonts w:asciiTheme="majorHAnsi" w:hAnsiTheme="majorHAnsi" w:cstheme="majorHAnsi"/>
          <w:shd w:val="clear" w:color="auto" w:fill="FFFFFF"/>
        </w:rPr>
        <w:t xml:space="preserve"> </w:t>
      </w:r>
      <w:r w:rsidR="00FA67E2" w:rsidRPr="00095E61">
        <w:rPr>
          <w:rFonts w:asciiTheme="majorHAnsi" w:hAnsiTheme="majorHAnsi" w:cstheme="majorHAnsi"/>
        </w:rPr>
        <w:t xml:space="preserve">of information used to make </w:t>
      </w:r>
      <w:r w:rsidRPr="00095E61">
        <w:rPr>
          <w:rFonts w:asciiTheme="majorHAnsi" w:hAnsiTheme="majorHAnsi" w:cstheme="majorHAnsi"/>
        </w:rPr>
        <w:t xml:space="preserve">the University </w:t>
      </w:r>
      <w:r w:rsidR="00FA67E2" w:rsidRPr="00095E61">
        <w:rPr>
          <w:rFonts w:asciiTheme="majorHAnsi" w:hAnsiTheme="majorHAnsi" w:cstheme="majorHAnsi"/>
        </w:rPr>
        <w:t xml:space="preserve">choices include direct </w:t>
      </w:r>
      <w:r w:rsidR="00403990" w:rsidRPr="00095E61">
        <w:rPr>
          <w:rFonts w:asciiTheme="majorHAnsi" w:hAnsiTheme="majorHAnsi" w:cstheme="majorHAnsi"/>
        </w:rPr>
        <w:t>channels (</w:t>
      </w:r>
      <w:r w:rsidR="002A1ED5" w:rsidRPr="00095E61">
        <w:rPr>
          <w:rFonts w:asciiTheme="majorHAnsi" w:hAnsiTheme="majorHAnsi" w:cstheme="majorHAnsi"/>
        </w:rPr>
        <w:t>from the University)</w:t>
      </w:r>
      <w:r w:rsidR="00FA67E2" w:rsidRPr="00095E61">
        <w:rPr>
          <w:rFonts w:asciiTheme="majorHAnsi" w:hAnsiTheme="majorHAnsi" w:cstheme="majorHAnsi"/>
        </w:rPr>
        <w:t xml:space="preserve">, </w:t>
      </w:r>
      <w:r w:rsidR="002A1ED5" w:rsidRPr="00095E61">
        <w:rPr>
          <w:rFonts w:asciiTheme="majorHAnsi" w:hAnsiTheme="majorHAnsi" w:cstheme="majorHAnsi"/>
        </w:rPr>
        <w:t>social</w:t>
      </w:r>
      <w:r w:rsidR="00E123E5" w:rsidRPr="00095E61">
        <w:rPr>
          <w:rFonts w:asciiTheme="majorHAnsi" w:hAnsiTheme="majorHAnsi" w:cstheme="majorHAnsi"/>
        </w:rPr>
        <w:t xml:space="preserve"> channels</w:t>
      </w:r>
      <w:r w:rsidR="002A1ED5" w:rsidRPr="00095E61">
        <w:rPr>
          <w:rFonts w:asciiTheme="majorHAnsi" w:hAnsiTheme="majorHAnsi" w:cstheme="majorHAnsi"/>
        </w:rPr>
        <w:t xml:space="preserve"> (word-of-mouth referral)</w:t>
      </w:r>
      <w:r w:rsidR="00FA67E2" w:rsidRPr="00095E61">
        <w:rPr>
          <w:rFonts w:asciiTheme="majorHAnsi" w:hAnsiTheme="majorHAnsi" w:cstheme="majorHAnsi"/>
        </w:rPr>
        <w:t xml:space="preserve"> and </w:t>
      </w:r>
      <w:r w:rsidR="002A1ED5" w:rsidRPr="00095E61">
        <w:rPr>
          <w:rFonts w:asciiTheme="majorHAnsi" w:hAnsiTheme="majorHAnsi" w:cstheme="majorHAnsi"/>
        </w:rPr>
        <w:t>media</w:t>
      </w:r>
      <w:r w:rsidR="00E123E5" w:rsidRPr="00095E61">
        <w:rPr>
          <w:rFonts w:asciiTheme="majorHAnsi" w:hAnsiTheme="majorHAnsi" w:cstheme="majorHAnsi"/>
        </w:rPr>
        <w:t xml:space="preserve"> channels</w:t>
      </w:r>
      <w:r w:rsidR="00B5410B" w:rsidRPr="00095E61">
        <w:rPr>
          <w:rFonts w:asciiTheme="majorHAnsi" w:hAnsiTheme="majorHAnsi" w:cstheme="majorHAnsi"/>
        </w:rPr>
        <w:t xml:space="preserve"> (p. 266, par.</w:t>
      </w:r>
      <w:r w:rsidR="00E655D6" w:rsidRPr="00095E61">
        <w:rPr>
          <w:rFonts w:asciiTheme="majorHAnsi" w:hAnsiTheme="majorHAnsi" w:cstheme="majorHAnsi"/>
        </w:rPr>
        <w:t xml:space="preserve"> 1).</w:t>
      </w:r>
    </w:p>
    <w:p w14:paraId="37060F77" w14:textId="0417F0D7" w:rsidR="0024456B" w:rsidRPr="00095E61" w:rsidRDefault="008B603A" w:rsidP="00FA6AFA">
      <w:pPr>
        <w:spacing w:line="360" w:lineRule="auto"/>
        <w:ind w:left="10" w:firstLine="698"/>
        <w:jc w:val="both"/>
        <w:rPr>
          <w:rFonts w:asciiTheme="majorHAnsi" w:hAnsiTheme="majorHAnsi" w:cstheme="majorHAnsi"/>
        </w:rPr>
      </w:pPr>
      <w:r w:rsidRPr="00095E61">
        <w:rPr>
          <w:rFonts w:asciiTheme="majorHAnsi" w:hAnsiTheme="majorHAnsi" w:cstheme="majorHAnsi"/>
        </w:rPr>
        <w:lastRenderedPageBreak/>
        <w:t xml:space="preserve">A study made by </w:t>
      </w:r>
      <w:proofErr w:type="spellStart"/>
      <w:r w:rsidR="0024456B" w:rsidRPr="00095E61">
        <w:rPr>
          <w:rFonts w:asciiTheme="majorHAnsi" w:hAnsiTheme="majorHAnsi" w:cstheme="majorHAnsi"/>
        </w:rPr>
        <w:t>Mazzarol</w:t>
      </w:r>
      <w:proofErr w:type="spellEnd"/>
      <w:r w:rsidR="0024456B" w:rsidRPr="00095E61">
        <w:rPr>
          <w:rFonts w:asciiTheme="majorHAnsi" w:hAnsiTheme="majorHAnsi" w:cstheme="majorHAnsi"/>
        </w:rPr>
        <w:t xml:space="preserve"> and </w:t>
      </w:r>
      <w:proofErr w:type="spellStart"/>
      <w:r w:rsidR="0024456B" w:rsidRPr="00095E61">
        <w:rPr>
          <w:rFonts w:asciiTheme="majorHAnsi" w:hAnsiTheme="majorHAnsi" w:cstheme="majorHAnsi"/>
        </w:rPr>
        <w:t>Soutar</w:t>
      </w:r>
      <w:proofErr w:type="spellEnd"/>
      <w:r w:rsidR="00292F39" w:rsidRPr="00095E61">
        <w:rPr>
          <w:rFonts w:asciiTheme="majorHAnsi" w:hAnsiTheme="majorHAnsi" w:cstheme="majorHAnsi"/>
        </w:rPr>
        <w:t xml:space="preserve"> (2002)</w:t>
      </w:r>
      <w:r w:rsidR="0024456B" w:rsidRPr="00095E61">
        <w:rPr>
          <w:rFonts w:asciiTheme="majorHAnsi" w:hAnsiTheme="majorHAnsi" w:cstheme="majorHAnsi"/>
        </w:rPr>
        <w:t xml:space="preserve"> </w:t>
      </w:r>
      <w:r w:rsidRPr="00095E61">
        <w:rPr>
          <w:rFonts w:asciiTheme="majorHAnsi" w:hAnsiTheme="majorHAnsi" w:cstheme="majorHAnsi"/>
        </w:rPr>
        <w:t xml:space="preserve">on the topic </w:t>
      </w:r>
      <w:r w:rsidRPr="00095E61">
        <w:rPr>
          <w:rFonts w:asciiTheme="majorHAnsi" w:eastAsia="Calibri" w:hAnsiTheme="majorHAnsi" w:cstheme="majorHAnsi"/>
        </w:rPr>
        <w:t>‘</w:t>
      </w:r>
      <w:r w:rsidRPr="00095E61">
        <w:rPr>
          <w:rFonts w:asciiTheme="majorHAnsi" w:hAnsiTheme="majorHAnsi" w:cstheme="majorHAnsi"/>
        </w:rPr>
        <w:t>Push-pull</w:t>
      </w:r>
      <w:r w:rsidRPr="00095E61">
        <w:rPr>
          <w:rFonts w:asciiTheme="majorHAnsi" w:eastAsia="Calibri" w:hAnsiTheme="majorHAnsi" w:cstheme="majorHAnsi"/>
        </w:rPr>
        <w:t xml:space="preserve">’ </w:t>
      </w:r>
      <w:r w:rsidRPr="00095E61">
        <w:rPr>
          <w:rFonts w:asciiTheme="majorHAnsi" w:hAnsiTheme="majorHAnsi" w:cstheme="majorHAnsi"/>
        </w:rPr>
        <w:t>factors influencing international student destination choice</w:t>
      </w:r>
      <w:r w:rsidR="0024456B" w:rsidRPr="00095E61">
        <w:rPr>
          <w:rFonts w:asciiTheme="majorHAnsi" w:hAnsiTheme="majorHAnsi" w:cstheme="majorHAnsi"/>
        </w:rPr>
        <w:t xml:space="preserve">, </w:t>
      </w:r>
      <w:r w:rsidR="00784BCA">
        <w:rPr>
          <w:rFonts w:asciiTheme="majorHAnsi" w:hAnsiTheme="majorHAnsi" w:cstheme="majorHAnsi"/>
        </w:rPr>
        <w:t>mentions</w:t>
      </w:r>
      <w:r w:rsidRPr="00095E61">
        <w:rPr>
          <w:rFonts w:asciiTheme="majorHAnsi" w:hAnsiTheme="majorHAnsi" w:cstheme="majorHAnsi"/>
        </w:rPr>
        <w:t xml:space="preserve"> that the </w:t>
      </w:r>
      <w:r w:rsidR="00292F39" w:rsidRPr="00095E61">
        <w:rPr>
          <w:rFonts w:asciiTheme="majorHAnsi" w:hAnsiTheme="majorHAnsi" w:cstheme="majorHAnsi"/>
        </w:rPr>
        <w:t>word-of-</w:t>
      </w:r>
      <w:r w:rsidR="0024456B" w:rsidRPr="00095E61">
        <w:rPr>
          <w:rFonts w:asciiTheme="majorHAnsi" w:hAnsiTheme="majorHAnsi" w:cstheme="majorHAnsi"/>
        </w:rPr>
        <w:t>mouth referral is one of the most powerful forms of promotion</w:t>
      </w:r>
      <w:r w:rsidR="00E655D6" w:rsidRPr="00095E61">
        <w:rPr>
          <w:rFonts w:asciiTheme="majorHAnsi" w:hAnsiTheme="majorHAnsi" w:cstheme="majorHAnsi"/>
        </w:rPr>
        <w:t xml:space="preserve"> international education instit</w:t>
      </w:r>
      <w:r w:rsidR="00B5410B" w:rsidRPr="00095E61">
        <w:rPr>
          <w:rFonts w:asciiTheme="majorHAnsi" w:hAnsiTheme="majorHAnsi" w:cstheme="majorHAnsi"/>
        </w:rPr>
        <w:t>utions can use (p. 85, par.</w:t>
      </w:r>
      <w:r w:rsidR="00E655D6" w:rsidRPr="00095E61">
        <w:rPr>
          <w:rFonts w:asciiTheme="majorHAnsi" w:hAnsiTheme="majorHAnsi" w:cstheme="majorHAnsi"/>
        </w:rPr>
        <w:t xml:space="preserve"> 1)</w:t>
      </w:r>
      <w:r w:rsidR="0024456B" w:rsidRPr="00095E61">
        <w:rPr>
          <w:rFonts w:asciiTheme="majorHAnsi" w:hAnsiTheme="majorHAnsi" w:cstheme="majorHAnsi"/>
        </w:rPr>
        <w:t xml:space="preserve">. </w:t>
      </w:r>
      <w:r w:rsidRPr="00095E61">
        <w:rPr>
          <w:rFonts w:asciiTheme="majorHAnsi" w:hAnsiTheme="majorHAnsi" w:cstheme="majorHAnsi"/>
        </w:rPr>
        <w:t>The authors further add that f</w:t>
      </w:r>
      <w:r w:rsidR="0024456B" w:rsidRPr="00095E61">
        <w:rPr>
          <w:rFonts w:asciiTheme="majorHAnsi" w:hAnsiTheme="majorHAnsi" w:cstheme="majorHAnsi"/>
        </w:rPr>
        <w:t>riends, parents and relatives who have graduated, worked or traveled to the respective destination and enjoyed the experience are likely to recommen</w:t>
      </w:r>
      <w:r w:rsidR="00E655D6" w:rsidRPr="00095E61">
        <w:rPr>
          <w:rFonts w:asciiTheme="majorHAnsi" w:hAnsiTheme="majorHAnsi" w:cstheme="majorHAnsi"/>
        </w:rPr>
        <w:t xml:space="preserve">d it to their family or friends (Ibid.). </w:t>
      </w:r>
    </w:p>
    <w:p w14:paraId="2570FED2" w14:textId="05564905" w:rsidR="003A27E0" w:rsidRPr="00095E61" w:rsidRDefault="006C6301" w:rsidP="00FA6AFA">
      <w:pPr>
        <w:spacing w:line="360" w:lineRule="auto"/>
        <w:ind w:firstLine="708"/>
        <w:jc w:val="both"/>
        <w:rPr>
          <w:rFonts w:asciiTheme="majorHAnsi" w:hAnsiTheme="majorHAnsi" w:cstheme="majorHAnsi"/>
        </w:rPr>
      </w:pPr>
      <w:r w:rsidRPr="00095E61">
        <w:rPr>
          <w:rFonts w:asciiTheme="majorHAnsi" w:eastAsia="Arial" w:hAnsiTheme="majorHAnsi" w:cstheme="majorHAnsi"/>
        </w:rPr>
        <w:t xml:space="preserve">The research made by </w:t>
      </w:r>
      <w:proofErr w:type="spellStart"/>
      <w:r w:rsidR="00FA6AFA">
        <w:rPr>
          <w:rFonts w:asciiTheme="majorHAnsi" w:eastAsia="Arial" w:hAnsiTheme="majorHAnsi" w:cstheme="majorHAnsi"/>
        </w:rPr>
        <w:t>Cubillo</w:t>
      </w:r>
      <w:proofErr w:type="spellEnd"/>
      <w:r w:rsidR="00AE7422" w:rsidRPr="00095E61">
        <w:rPr>
          <w:rFonts w:asciiTheme="majorHAnsi" w:eastAsia="Arial" w:hAnsiTheme="majorHAnsi" w:cstheme="majorHAnsi"/>
        </w:rPr>
        <w:t xml:space="preserve"> et al.</w:t>
      </w:r>
      <w:r w:rsidR="00FA6AFA">
        <w:rPr>
          <w:rFonts w:asciiTheme="majorHAnsi" w:eastAsia="Arial" w:hAnsiTheme="majorHAnsi" w:cstheme="majorHAnsi"/>
        </w:rPr>
        <w:t>,</w:t>
      </w:r>
      <w:r w:rsidR="00AE7422" w:rsidRPr="00095E61">
        <w:rPr>
          <w:rFonts w:asciiTheme="majorHAnsi" w:eastAsia="Arial" w:hAnsiTheme="majorHAnsi" w:cstheme="majorHAnsi"/>
        </w:rPr>
        <w:t xml:space="preserve"> </w:t>
      </w:r>
      <w:r w:rsidRPr="00095E61">
        <w:rPr>
          <w:rFonts w:asciiTheme="majorHAnsi" w:eastAsia="Arial" w:hAnsiTheme="majorHAnsi" w:cstheme="majorHAnsi"/>
        </w:rPr>
        <w:t>(</w:t>
      </w:r>
      <w:r w:rsidR="00AE7422" w:rsidRPr="00095E61">
        <w:rPr>
          <w:rFonts w:asciiTheme="majorHAnsi" w:hAnsiTheme="majorHAnsi" w:cstheme="majorHAnsi"/>
          <w:shd w:val="clear" w:color="auto" w:fill="FFFFFF"/>
        </w:rPr>
        <w:t>2006</w:t>
      </w:r>
      <w:r w:rsidRPr="00095E61">
        <w:rPr>
          <w:rFonts w:asciiTheme="majorHAnsi" w:hAnsiTheme="majorHAnsi" w:cstheme="majorHAnsi"/>
          <w:shd w:val="clear" w:color="auto" w:fill="FFFFFF"/>
        </w:rPr>
        <w:t xml:space="preserve">) </w:t>
      </w:r>
      <w:r w:rsidR="00E655D6" w:rsidRPr="00095E61">
        <w:rPr>
          <w:rFonts w:asciiTheme="majorHAnsi" w:hAnsiTheme="majorHAnsi" w:cstheme="majorHAnsi"/>
          <w:shd w:val="clear" w:color="auto" w:fill="FFFFFF"/>
        </w:rPr>
        <w:t xml:space="preserve">confirms the importance of word-of-mouth referral. </w:t>
      </w:r>
      <w:r w:rsidR="005F5A13" w:rsidRPr="00095E61">
        <w:rPr>
          <w:rFonts w:asciiTheme="majorHAnsi" w:hAnsiTheme="majorHAnsi" w:cstheme="majorHAnsi"/>
          <w:shd w:val="clear" w:color="auto" w:fill="FFFFFF"/>
        </w:rPr>
        <w:t>The studies describe</w:t>
      </w:r>
      <w:r w:rsidRPr="00095E61">
        <w:rPr>
          <w:rFonts w:asciiTheme="majorHAnsi" w:hAnsiTheme="majorHAnsi" w:cstheme="majorHAnsi"/>
          <w:shd w:val="clear" w:color="auto" w:fill="FFFFFF"/>
        </w:rPr>
        <w:t xml:space="preserve"> that</w:t>
      </w:r>
      <w:r w:rsidR="00AE7422" w:rsidRPr="00095E61">
        <w:rPr>
          <w:rFonts w:asciiTheme="majorHAnsi" w:hAnsiTheme="majorHAnsi" w:cstheme="majorHAnsi"/>
          <w:shd w:val="clear" w:color="auto" w:fill="FFFFFF"/>
        </w:rPr>
        <w:t xml:space="preserve"> </w:t>
      </w:r>
      <w:r w:rsidRPr="00095E61">
        <w:rPr>
          <w:rFonts w:asciiTheme="majorHAnsi" w:hAnsiTheme="majorHAnsi" w:cstheme="majorHAnsi"/>
        </w:rPr>
        <w:t>r</w:t>
      </w:r>
      <w:r w:rsidR="0024456B" w:rsidRPr="00095E61">
        <w:rPr>
          <w:rFonts w:asciiTheme="majorHAnsi" w:hAnsiTheme="majorHAnsi" w:cstheme="majorHAnsi"/>
        </w:rPr>
        <w:t>ecommendation</w:t>
      </w:r>
      <w:r w:rsidRPr="00095E61">
        <w:rPr>
          <w:rFonts w:asciiTheme="majorHAnsi" w:hAnsiTheme="majorHAnsi" w:cstheme="majorHAnsi"/>
        </w:rPr>
        <w:t>s</w:t>
      </w:r>
      <w:r w:rsidR="0024456B" w:rsidRPr="00095E61">
        <w:rPr>
          <w:rFonts w:asciiTheme="majorHAnsi" w:hAnsiTheme="majorHAnsi" w:cstheme="majorHAnsi"/>
        </w:rPr>
        <w:t xml:space="preserve"> from family, friends, or acquaintances who have already selected the </w:t>
      </w:r>
      <w:r w:rsidR="00E655D6" w:rsidRPr="00095E61">
        <w:rPr>
          <w:rFonts w:asciiTheme="majorHAnsi" w:hAnsiTheme="majorHAnsi" w:cstheme="majorHAnsi"/>
        </w:rPr>
        <w:t>educational services are</w:t>
      </w:r>
      <w:r w:rsidR="0024456B" w:rsidRPr="00095E61">
        <w:rPr>
          <w:rFonts w:asciiTheme="majorHAnsi" w:hAnsiTheme="majorHAnsi" w:cstheme="majorHAnsi"/>
        </w:rPr>
        <w:t xml:space="preserve"> one of the most important factors included in the choice</w:t>
      </w:r>
      <w:r w:rsidR="00E655D6" w:rsidRPr="00095E61">
        <w:rPr>
          <w:rFonts w:asciiTheme="majorHAnsi" w:hAnsiTheme="majorHAnsi" w:cstheme="majorHAnsi"/>
        </w:rPr>
        <w:t xml:space="preserve"> of the </w:t>
      </w:r>
      <w:r w:rsidR="00B5410B" w:rsidRPr="00095E61">
        <w:rPr>
          <w:rFonts w:asciiTheme="majorHAnsi" w:hAnsiTheme="majorHAnsi" w:cstheme="majorHAnsi"/>
        </w:rPr>
        <w:t>institution (p. 107, par.</w:t>
      </w:r>
      <w:r w:rsidR="00E655D6" w:rsidRPr="00095E61">
        <w:rPr>
          <w:rFonts w:asciiTheme="majorHAnsi" w:hAnsiTheme="majorHAnsi" w:cstheme="majorHAnsi"/>
        </w:rPr>
        <w:t xml:space="preserve"> 2).</w:t>
      </w:r>
      <w:r w:rsidR="008B603A" w:rsidRPr="00095E61">
        <w:rPr>
          <w:rFonts w:asciiTheme="majorHAnsi" w:hAnsiTheme="majorHAnsi" w:cstheme="majorHAnsi"/>
        </w:rPr>
        <w:t xml:space="preserve"> Furthermore, </w:t>
      </w:r>
      <w:r w:rsidRPr="00095E61">
        <w:rPr>
          <w:rFonts w:asciiTheme="majorHAnsi" w:hAnsiTheme="majorHAnsi" w:cstheme="majorHAnsi"/>
        </w:rPr>
        <w:t xml:space="preserve">the authors refer to a study made by </w:t>
      </w:r>
      <w:proofErr w:type="spellStart"/>
      <w:r w:rsidRPr="00095E61">
        <w:rPr>
          <w:rFonts w:asciiTheme="majorHAnsi" w:hAnsiTheme="majorHAnsi" w:cstheme="majorHAnsi"/>
        </w:rPr>
        <w:t>Binsardi</w:t>
      </w:r>
      <w:proofErr w:type="spellEnd"/>
      <w:r w:rsidRPr="00095E61">
        <w:rPr>
          <w:rFonts w:asciiTheme="majorHAnsi" w:hAnsiTheme="majorHAnsi" w:cstheme="majorHAnsi"/>
        </w:rPr>
        <w:t xml:space="preserve"> and </w:t>
      </w:r>
      <w:proofErr w:type="spellStart"/>
      <w:r w:rsidRPr="00095E61">
        <w:rPr>
          <w:rFonts w:asciiTheme="majorHAnsi" w:hAnsiTheme="majorHAnsi" w:cstheme="majorHAnsi"/>
        </w:rPr>
        <w:t>Ekwulugo</w:t>
      </w:r>
      <w:proofErr w:type="spellEnd"/>
      <w:r w:rsidRPr="00095E61">
        <w:rPr>
          <w:rFonts w:asciiTheme="majorHAnsi" w:hAnsiTheme="majorHAnsi" w:cstheme="majorHAnsi"/>
        </w:rPr>
        <w:t xml:space="preserve"> on the topic of “International marketing of British education: research on the students’ perception and the UK</w:t>
      </w:r>
      <w:r w:rsidR="00292F39" w:rsidRPr="00095E61">
        <w:rPr>
          <w:rFonts w:asciiTheme="majorHAnsi" w:hAnsiTheme="majorHAnsi" w:cstheme="majorHAnsi"/>
        </w:rPr>
        <w:t xml:space="preserve"> market penetration” which claims</w:t>
      </w:r>
      <w:r w:rsidRPr="00095E61">
        <w:rPr>
          <w:rFonts w:asciiTheme="majorHAnsi" w:hAnsiTheme="majorHAnsi" w:cstheme="majorHAnsi"/>
        </w:rPr>
        <w:t xml:space="preserve"> that </w:t>
      </w:r>
      <w:r w:rsidR="00AC36F9" w:rsidRPr="00095E61">
        <w:rPr>
          <w:rFonts w:asciiTheme="majorHAnsi" w:hAnsiTheme="majorHAnsi" w:cstheme="majorHAnsi"/>
        </w:rPr>
        <w:t>52%</w:t>
      </w:r>
      <w:r w:rsidR="00E655D6" w:rsidRPr="00095E61">
        <w:rPr>
          <w:rFonts w:asciiTheme="majorHAnsi" w:hAnsiTheme="majorHAnsi" w:cstheme="majorHAnsi"/>
        </w:rPr>
        <w:t xml:space="preserve"> of the sampled students</w:t>
      </w:r>
      <w:r w:rsidR="0024456B" w:rsidRPr="00095E61">
        <w:rPr>
          <w:rFonts w:asciiTheme="majorHAnsi" w:hAnsiTheme="majorHAnsi" w:cstheme="majorHAnsi"/>
        </w:rPr>
        <w:t xml:space="preserve"> think that the best promotion strategies are those based on students</w:t>
      </w:r>
      <w:r w:rsidR="008B603A" w:rsidRPr="00095E61">
        <w:rPr>
          <w:rFonts w:asciiTheme="majorHAnsi" w:hAnsiTheme="majorHAnsi" w:cstheme="majorHAnsi"/>
        </w:rPr>
        <w:t>’</w:t>
      </w:r>
      <w:r w:rsidR="0024456B" w:rsidRPr="00095E61">
        <w:rPr>
          <w:rFonts w:asciiTheme="majorHAnsi" w:hAnsiTheme="majorHAnsi" w:cstheme="majorHAnsi"/>
        </w:rPr>
        <w:t xml:space="preserve"> networks. This indicates that the advice among students is a </w:t>
      </w:r>
      <w:r w:rsidR="00FA6AFA">
        <w:rPr>
          <w:rFonts w:asciiTheme="majorHAnsi" w:hAnsiTheme="majorHAnsi" w:cstheme="majorHAnsi"/>
        </w:rPr>
        <w:t>good channel of communication</w:t>
      </w:r>
      <w:r w:rsidR="00142DC2" w:rsidRPr="00095E61">
        <w:rPr>
          <w:rFonts w:asciiTheme="majorHAnsi" w:hAnsiTheme="majorHAnsi" w:cstheme="majorHAnsi"/>
        </w:rPr>
        <w:t>.</w:t>
      </w:r>
    </w:p>
    <w:p w14:paraId="6D65B2C9" w14:textId="5A93ED9E" w:rsidR="00B5410B" w:rsidRPr="00095E61" w:rsidRDefault="003A27E0" w:rsidP="00FA6AFA">
      <w:pPr>
        <w:spacing w:line="360" w:lineRule="auto"/>
        <w:ind w:firstLine="708"/>
        <w:jc w:val="both"/>
        <w:rPr>
          <w:rFonts w:asciiTheme="majorHAnsi" w:hAnsiTheme="majorHAnsi" w:cstheme="majorHAnsi"/>
        </w:rPr>
      </w:pPr>
      <w:r w:rsidRPr="00095E61">
        <w:rPr>
          <w:rFonts w:asciiTheme="majorHAnsi" w:hAnsiTheme="majorHAnsi" w:cstheme="majorHAnsi"/>
        </w:rPr>
        <w:t>A research conducted by Oli</w:t>
      </w:r>
      <w:r w:rsidR="00110C2C" w:rsidRPr="00095E61">
        <w:rPr>
          <w:rFonts w:asciiTheme="majorHAnsi" w:hAnsiTheme="majorHAnsi" w:cstheme="majorHAnsi"/>
        </w:rPr>
        <w:t>veira and Soares (2016) divides the information channels to three categories: external, internal and interpersonal information sources. Internal sources refer to information provided by the University, su</w:t>
      </w:r>
      <w:r w:rsidR="00FA6AFA">
        <w:rPr>
          <w:rFonts w:asciiTheme="majorHAnsi" w:hAnsiTheme="majorHAnsi" w:cstheme="majorHAnsi"/>
        </w:rPr>
        <w:t>ch as University’s institution</w:t>
      </w:r>
      <w:r w:rsidR="00110C2C" w:rsidRPr="00095E61">
        <w:rPr>
          <w:rFonts w:asciiTheme="majorHAnsi" w:hAnsiTheme="majorHAnsi" w:cstheme="majorHAnsi"/>
        </w:rPr>
        <w:t xml:space="preserve"> website, leaﬂets, educational program guide</w:t>
      </w:r>
      <w:r w:rsidR="007D2A30" w:rsidRPr="00095E61">
        <w:rPr>
          <w:rFonts w:asciiTheme="majorHAnsi" w:hAnsiTheme="majorHAnsi" w:cstheme="majorHAnsi"/>
        </w:rPr>
        <w:t xml:space="preserve">s or other oﬃcial </w:t>
      </w:r>
      <w:r w:rsidR="00B5410B" w:rsidRPr="00095E61">
        <w:rPr>
          <w:rFonts w:asciiTheme="majorHAnsi" w:hAnsiTheme="majorHAnsi" w:cstheme="majorHAnsi"/>
        </w:rPr>
        <w:t>documentation (p. 129, par.</w:t>
      </w:r>
      <w:r w:rsidR="007D2A30" w:rsidRPr="00095E61">
        <w:rPr>
          <w:rFonts w:asciiTheme="majorHAnsi" w:hAnsiTheme="majorHAnsi" w:cstheme="majorHAnsi"/>
        </w:rPr>
        <w:t xml:space="preserve"> 4).</w:t>
      </w:r>
      <w:r w:rsidR="00110C2C" w:rsidRPr="00095E61">
        <w:rPr>
          <w:rFonts w:asciiTheme="majorHAnsi" w:hAnsiTheme="majorHAnsi" w:cstheme="majorHAnsi"/>
        </w:rPr>
        <w:t xml:space="preserve"> Interpersonal sources of information are the student’s reference group: family, friends, professors and former students</w:t>
      </w:r>
      <w:r w:rsidR="008734F8" w:rsidRPr="00095E61">
        <w:rPr>
          <w:rFonts w:asciiTheme="majorHAnsi" w:hAnsiTheme="majorHAnsi" w:cstheme="majorHAnsi"/>
        </w:rPr>
        <w:t xml:space="preserve"> (p. 129, par.</w:t>
      </w:r>
      <w:r w:rsidR="007D2A30" w:rsidRPr="00095E61">
        <w:rPr>
          <w:rFonts w:asciiTheme="majorHAnsi" w:hAnsiTheme="majorHAnsi" w:cstheme="majorHAnsi"/>
        </w:rPr>
        <w:t xml:space="preserve"> 6). External sources</w:t>
      </w:r>
      <w:r w:rsidR="00110C2C" w:rsidRPr="00095E61">
        <w:rPr>
          <w:rFonts w:asciiTheme="majorHAnsi" w:hAnsiTheme="majorHAnsi" w:cstheme="majorHAnsi"/>
        </w:rPr>
        <w:t xml:space="preserve"> </w:t>
      </w:r>
      <w:r w:rsidR="007D2A30" w:rsidRPr="00095E61">
        <w:rPr>
          <w:rFonts w:asciiTheme="majorHAnsi" w:hAnsiTheme="majorHAnsi" w:cstheme="majorHAnsi"/>
        </w:rPr>
        <w:t>are considered as third-</w:t>
      </w:r>
      <w:r w:rsidR="00110C2C" w:rsidRPr="00095E61">
        <w:rPr>
          <w:rFonts w:asciiTheme="majorHAnsi" w:hAnsiTheme="majorHAnsi" w:cstheme="majorHAnsi"/>
        </w:rPr>
        <w:t>party information</w:t>
      </w:r>
      <w:r w:rsidR="007D2A30" w:rsidRPr="00095E61">
        <w:rPr>
          <w:rFonts w:asciiTheme="majorHAnsi" w:hAnsiTheme="majorHAnsi" w:cstheme="majorHAnsi"/>
        </w:rPr>
        <w:t xml:space="preserve"> and are not controlled by the institution. The examples include </w:t>
      </w:r>
      <w:r w:rsidR="00110C2C" w:rsidRPr="00095E61">
        <w:rPr>
          <w:rFonts w:asciiTheme="majorHAnsi" w:hAnsiTheme="majorHAnsi" w:cstheme="majorHAnsi"/>
        </w:rPr>
        <w:t>a</w:t>
      </w:r>
      <w:r w:rsidR="007D2A30" w:rsidRPr="00095E61">
        <w:rPr>
          <w:rFonts w:asciiTheme="majorHAnsi" w:hAnsiTheme="majorHAnsi" w:cstheme="majorHAnsi"/>
        </w:rPr>
        <w:t>ssessment reports or World Univer</w:t>
      </w:r>
      <w:r w:rsidR="00B5410B" w:rsidRPr="00095E61">
        <w:rPr>
          <w:rFonts w:asciiTheme="majorHAnsi" w:hAnsiTheme="majorHAnsi" w:cstheme="majorHAnsi"/>
        </w:rPr>
        <w:t>sity Rankings (p. 130, par.</w:t>
      </w:r>
      <w:r w:rsidR="007D2A30" w:rsidRPr="00095E61">
        <w:rPr>
          <w:rFonts w:asciiTheme="majorHAnsi" w:hAnsiTheme="majorHAnsi" w:cstheme="majorHAnsi"/>
        </w:rPr>
        <w:t xml:space="preserve"> 2). Out of the three types of channels, the interpersonal sources were found to be the most influe</w:t>
      </w:r>
      <w:r w:rsidR="008734F8" w:rsidRPr="00095E61">
        <w:rPr>
          <w:rFonts w:asciiTheme="majorHAnsi" w:hAnsiTheme="majorHAnsi" w:cstheme="majorHAnsi"/>
        </w:rPr>
        <w:t>ntial. According to the study, c</w:t>
      </w:r>
      <w:r w:rsidR="00E02A73" w:rsidRPr="00095E61">
        <w:rPr>
          <w:rFonts w:asciiTheme="majorHAnsi" w:hAnsiTheme="majorHAnsi" w:cstheme="majorHAnsi"/>
        </w:rPr>
        <w:t xml:space="preserve">onsumers </w:t>
      </w:r>
      <w:r w:rsidR="007D2A30" w:rsidRPr="00095E61">
        <w:rPr>
          <w:rFonts w:asciiTheme="majorHAnsi" w:hAnsiTheme="majorHAnsi" w:cstheme="majorHAnsi"/>
        </w:rPr>
        <w:t>rely more on personal sou</w:t>
      </w:r>
      <w:r w:rsidR="00E02A73" w:rsidRPr="00095E61">
        <w:rPr>
          <w:rFonts w:asciiTheme="majorHAnsi" w:hAnsiTheme="majorHAnsi" w:cstheme="majorHAnsi"/>
        </w:rPr>
        <w:t>rces when buying services. Thus</w:t>
      </w:r>
      <w:r w:rsidR="007D2A30" w:rsidRPr="00095E61">
        <w:rPr>
          <w:rFonts w:asciiTheme="majorHAnsi" w:hAnsiTheme="majorHAnsi" w:cstheme="majorHAnsi"/>
        </w:rPr>
        <w:t xml:space="preserve">, </w:t>
      </w:r>
      <w:r w:rsidR="00E02A73" w:rsidRPr="00095E61">
        <w:rPr>
          <w:rFonts w:asciiTheme="majorHAnsi" w:hAnsiTheme="majorHAnsi" w:cstheme="majorHAnsi"/>
        </w:rPr>
        <w:t xml:space="preserve">the </w:t>
      </w:r>
      <w:r w:rsidR="007D2A30" w:rsidRPr="00095E61">
        <w:rPr>
          <w:rFonts w:asciiTheme="majorHAnsi" w:hAnsiTheme="majorHAnsi" w:cstheme="majorHAnsi"/>
        </w:rPr>
        <w:t>word-of-mouth is referred to as the most relevant source of information when it comes to buying ris</w:t>
      </w:r>
      <w:r w:rsidR="008734F8" w:rsidRPr="00095E61">
        <w:rPr>
          <w:rFonts w:asciiTheme="majorHAnsi" w:hAnsiTheme="majorHAnsi" w:cstheme="majorHAnsi"/>
        </w:rPr>
        <w:t>k reduction</w:t>
      </w:r>
      <w:r w:rsidR="00B5410B" w:rsidRPr="00095E61">
        <w:rPr>
          <w:rFonts w:asciiTheme="majorHAnsi" w:hAnsiTheme="majorHAnsi" w:cstheme="majorHAnsi"/>
        </w:rPr>
        <w:t xml:space="preserve"> (p. 129, par.</w:t>
      </w:r>
      <w:r w:rsidR="007D2A30" w:rsidRPr="00095E61">
        <w:rPr>
          <w:rFonts w:asciiTheme="majorHAnsi" w:hAnsiTheme="majorHAnsi" w:cstheme="majorHAnsi"/>
        </w:rPr>
        <w:t xml:space="preserve"> 6). Thus, the study concludes</w:t>
      </w:r>
      <w:r w:rsidRPr="00095E61">
        <w:rPr>
          <w:rFonts w:asciiTheme="majorHAnsi" w:hAnsiTheme="majorHAnsi" w:cstheme="majorHAnsi"/>
        </w:rPr>
        <w:t xml:space="preserve"> that w</w:t>
      </w:r>
      <w:r w:rsidR="007D2A30" w:rsidRPr="00095E61">
        <w:rPr>
          <w:rFonts w:asciiTheme="majorHAnsi" w:hAnsiTheme="majorHAnsi" w:cstheme="majorHAnsi"/>
        </w:rPr>
        <w:t>ord-of-mouth is the best</w:t>
      </w:r>
      <w:r w:rsidRPr="00095E61">
        <w:rPr>
          <w:rFonts w:asciiTheme="majorHAnsi" w:hAnsiTheme="majorHAnsi" w:cstheme="majorHAnsi"/>
        </w:rPr>
        <w:t xml:space="preserve"> form of promotion of a higher education institution internatio</w:t>
      </w:r>
      <w:r w:rsidR="007D2A30" w:rsidRPr="00095E61">
        <w:rPr>
          <w:rFonts w:asciiTheme="majorHAnsi" w:hAnsiTheme="majorHAnsi" w:cstheme="majorHAnsi"/>
        </w:rPr>
        <w:t>nally.</w:t>
      </w:r>
    </w:p>
    <w:p w14:paraId="0ADA5F64" w14:textId="2F857557" w:rsidR="00EF22AE" w:rsidRPr="00095E61" w:rsidRDefault="00EF22AE" w:rsidP="00FA6AFA">
      <w:pPr>
        <w:spacing w:line="360" w:lineRule="auto"/>
        <w:ind w:firstLine="708"/>
        <w:jc w:val="both"/>
        <w:rPr>
          <w:rFonts w:asciiTheme="majorHAnsi" w:hAnsiTheme="majorHAnsi" w:cstheme="majorHAnsi"/>
        </w:rPr>
      </w:pPr>
      <w:r w:rsidRPr="00095E61">
        <w:rPr>
          <w:rFonts w:asciiTheme="majorHAnsi" w:hAnsiTheme="majorHAnsi" w:cstheme="majorHAnsi"/>
        </w:rPr>
        <w:t xml:space="preserve">A study conducted by </w:t>
      </w:r>
      <w:proofErr w:type="spellStart"/>
      <w:r w:rsidR="00673B1E" w:rsidRPr="00095E61">
        <w:rPr>
          <w:rFonts w:asciiTheme="majorHAnsi" w:hAnsiTheme="majorHAnsi" w:cstheme="majorHAnsi"/>
        </w:rPr>
        <w:t>Simões</w:t>
      </w:r>
      <w:proofErr w:type="spellEnd"/>
      <w:r w:rsidR="00673B1E" w:rsidRPr="00095E61">
        <w:rPr>
          <w:rFonts w:asciiTheme="majorHAnsi" w:hAnsiTheme="majorHAnsi" w:cstheme="majorHAnsi"/>
        </w:rPr>
        <w:t xml:space="preserve"> and Soares (2010) questioned 1641 respondents about their choice of information channel. The channels were divided into four categories: marketer controlled (information provided by the University), third-party independent (media), interpersonal (word-of-mouth) and direct inspection of the service (campus visits). It was found that the most used information channels are the University website (marketer controlled source) and references from teachers or former/current University students (interpersonal source). Thus, the media and the </w:t>
      </w:r>
      <w:r w:rsidR="00673B1E" w:rsidRPr="00095E61">
        <w:rPr>
          <w:rFonts w:asciiTheme="majorHAnsi" w:hAnsiTheme="majorHAnsi" w:cstheme="majorHAnsi"/>
        </w:rPr>
        <w:lastRenderedPageBreak/>
        <w:t>word-of-mouth referral are the most influential information source</w:t>
      </w:r>
      <w:r w:rsidR="00A804DB" w:rsidRPr="00095E61">
        <w:rPr>
          <w:rFonts w:asciiTheme="majorHAnsi" w:hAnsiTheme="majorHAnsi" w:cstheme="majorHAnsi"/>
        </w:rPr>
        <w:t>s (Table I: Most used information sources, p. 379).</w:t>
      </w:r>
    </w:p>
    <w:p w14:paraId="488152D4" w14:textId="77777777" w:rsidR="001D5A12" w:rsidRDefault="001D5A12">
      <w:pPr>
        <w:rPr>
          <w:rFonts w:asciiTheme="majorHAnsi" w:hAnsiTheme="majorHAnsi" w:cstheme="majorHAnsi"/>
        </w:rPr>
      </w:pPr>
      <w:r>
        <w:rPr>
          <w:rFonts w:asciiTheme="majorHAnsi" w:hAnsiTheme="majorHAnsi" w:cstheme="majorHAnsi"/>
        </w:rPr>
        <w:br w:type="page"/>
      </w:r>
    </w:p>
    <w:p w14:paraId="64A4809C" w14:textId="1762E895" w:rsidR="00B63AB6" w:rsidRPr="00095E61" w:rsidRDefault="00084A88" w:rsidP="001D5A12">
      <w:pPr>
        <w:spacing w:line="360" w:lineRule="auto"/>
        <w:jc w:val="center"/>
        <w:rPr>
          <w:rFonts w:asciiTheme="majorHAnsi" w:hAnsiTheme="majorHAnsi" w:cstheme="majorHAnsi"/>
          <w:sz w:val="24"/>
          <w:szCs w:val="24"/>
          <w:u w:val="single"/>
        </w:rPr>
      </w:pPr>
      <w:r w:rsidRPr="00095E61">
        <w:rPr>
          <w:rFonts w:asciiTheme="majorHAnsi" w:hAnsiTheme="majorHAnsi" w:cstheme="majorHAnsi"/>
          <w:sz w:val="24"/>
          <w:szCs w:val="24"/>
          <w:u w:val="single"/>
        </w:rPr>
        <w:lastRenderedPageBreak/>
        <w:t>CHAPTER THREE. METHODOLOGY</w:t>
      </w:r>
    </w:p>
    <w:p w14:paraId="17167003" w14:textId="46C886D9" w:rsidR="003F0665" w:rsidRDefault="00A14C4E" w:rsidP="00FA6AFA">
      <w:pPr>
        <w:spacing w:line="360" w:lineRule="auto"/>
        <w:ind w:firstLine="708"/>
        <w:jc w:val="both"/>
        <w:rPr>
          <w:rFonts w:asciiTheme="majorHAnsi" w:hAnsiTheme="majorHAnsi" w:cstheme="majorHAnsi"/>
        </w:rPr>
      </w:pPr>
      <w:r w:rsidRPr="00095E61">
        <w:rPr>
          <w:rFonts w:asciiTheme="majorHAnsi" w:hAnsiTheme="majorHAnsi" w:cstheme="majorHAnsi"/>
          <w:lang w:val="et-EE"/>
        </w:rPr>
        <w:t xml:space="preserve">To answer the central question, </w:t>
      </w:r>
      <w:r w:rsidR="00B5410B" w:rsidRPr="00095E61">
        <w:rPr>
          <w:rFonts w:asciiTheme="majorHAnsi" w:hAnsiTheme="majorHAnsi" w:cstheme="majorHAnsi"/>
          <w:lang w:eastAsia="et-EE"/>
        </w:rPr>
        <w:t>the essential components of the</w:t>
      </w:r>
      <w:r w:rsidR="00557184">
        <w:rPr>
          <w:lang w:eastAsia="et-EE"/>
        </w:rPr>
        <w:t xml:space="preserve"> </w:t>
      </w:r>
      <w:r w:rsidR="00B5410B" w:rsidRPr="00095E61">
        <w:rPr>
          <w:rFonts w:asciiTheme="majorHAnsi" w:hAnsiTheme="majorHAnsi" w:cstheme="majorHAnsi"/>
          <w:lang w:val="et-EE"/>
        </w:rPr>
        <w:t>dissertation are</w:t>
      </w:r>
      <w:r w:rsidRPr="00095E61">
        <w:rPr>
          <w:rFonts w:asciiTheme="majorHAnsi" w:hAnsiTheme="majorHAnsi" w:cstheme="majorHAnsi"/>
          <w:lang w:val="et-EE"/>
        </w:rPr>
        <w:t xml:space="preserve"> </w:t>
      </w:r>
      <w:r w:rsidR="00DD7E27">
        <w:rPr>
          <w:rFonts w:asciiTheme="majorHAnsi" w:hAnsiTheme="majorHAnsi" w:cstheme="majorHAnsi"/>
          <w:lang w:val="et-EE"/>
        </w:rPr>
        <w:t xml:space="preserve">desk research, </w:t>
      </w:r>
      <w:r w:rsidRPr="00095E61">
        <w:rPr>
          <w:rFonts w:asciiTheme="majorHAnsi" w:hAnsiTheme="majorHAnsi" w:cstheme="majorHAnsi"/>
          <w:lang w:val="et-EE"/>
        </w:rPr>
        <w:t>qualitative and quantitative research method</w:t>
      </w:r>
      <w:r w:rsidR="00E34DC7" w:rsidRPr="00095E61">
        <w:rPr>
          <w:rFonts w:asciiTheme="majorHAnsi" w:hAnsiTheme="majorHAnsi" w:cstheme="majorHAnsi"/>
          <w:lang w:val="et-EE"/>
        </w:rPr>
        <w:t>s</w:t>
      </w:r>
      <w:r w:rsidRPr="00095E61">
        <w:rPr>
          <w:rFonts w:asciiTheme="majorHAnsi" w:hAnsiTheme="majorHAnsi" w:cstheme="majorHAnsi"/>
          <w:lang w:val="et-EE"/>
        </w:rPr>
        <w:t xml:space="preserve">. This </w:t>
      </w:r>
      <w:r w:rsidR="00E34DC7" w:rsidRPr="00095E61">
        <w:rPr>
          <w:rFonts w:asciiTheme="majorHAnsi" w:hAnsiTheme="majorHAnsi" w:cstheme="majorHAnsi"/>
        </w:rPr>
        <w:t xml:space="preserve">chapter explains why the two methods, used in this research, are the most appropriate for obtaining relevant results. </w:t>
      </w:r>
    </w:p>
    <w:p w14:paraId="38E48204" w14:textId="1EF14BDB" w:rsidR="00DD7E27" w:rsidRDefault="00CE45CB" w:rsidP="00DD7E27">
      <w:pPr>
        <w:spacing w:line="360" w:lineRule="auto"/>
        <w:jc w:val="both"/>
        <w:rPr>
          <w:rFonts w:asciiTheme="majorHAnsi" w:hAnsiTheme="majorHAnsi" w:cstheme="majorHAnsi"/>
          <w:b/>
          <w:lang w:val="et-EE"/>
        </w:rPr>
      </w:pPr>
      <w:r>
        <w:rPr>
          <w:rFonts w:asciiTheme="majorHAnsi" w:hAnsiTheme="majorHAnsi" w:cstheme="majorHAnsi"/>
          <w:b/>
          <w:lang w:val="et-EE"/>
        </w:rPr>
        <w:t>3.1 The desk research</w:t>
      </w:r>
      <w:r w:rsidR="005C3448">
        <w:rPr>
          <w:rFonts w:asciiTheme="majorHAnsi" w:hAnsiTheme="majorHAnsi" w:cstheme="majorHAnsi"/>
          <w:b/>
          <w:lang w:val="et-EE"/>
        </w:rPr>
        <w:t xml:space="preserve"> and literature review</w:t>
      </w:r>
    </w:p>
    <w:p w14:paraId="6338051D" w14:textId="1900B80D" w:rsidR="00DD7E27" w:rsidRPr="00357CB3" w:rsidRDefault="005C3448" w:rsidP="0030530C">
      <w:pPr>
        <w:spacing w:line="360" w:lineRule="auto"/>
        <w:ind w:firstLine="708"/>
        <w:jc w:val="both"/>
        <w:rPr>
          <w:rFonts w:asciiTheme="majorHAnsi" w:hAnsiTheme="majorHAnsi" w:cstheme="majorHAnsi"/>
          <w:lang w:val="et-EE"/>
        </w:rPr>
      </w:pPr>
      <w:r>
        <w:rPr>
          <w:rFonts w:asciiTheme="majorHAnsi" w:hAnsiTheme="majorHAnsi" w:cstheme="majorHAnsi"/>
          <w:lang w:val="et-EE"/>
        </w:rPr>
        <w:t>For the first research method, the dissertation uses the desk r</w:t>
      </w:r>
      <w:r w:rsidR="000A7123">
        <w:rPr>
          <w:rFonts w:asciiTheme="majorHAnsi" w:hAnsiTheme="majorHAnsi" w:cstheme="majorHAnsi"/>
          <w:lang w:val="et-EE"/>
        </w:rPr>
        <w:t>esearch</w:t>
      </w:r>
      <w:r>
        <w:rPr>
          <w:rFonts w:asciiTheme="majorHAnsi" w:hAnsiTheme="majorHAnsi" w:cstheme="majorHAnsi"/>
          <w:lang w:val="et-EE"/>
        </w:rPr>
        <w:t xml:space="preserve">. In the Theory and Rationale chapter, several </w:t>
      </w:r>
      <w:r w:rsidR="00742BA7">
        <w:rPr>
          <w:rFonts w:asciiTheme="majorHAnsi" w:hAnsiTheme="majorHAnsi" w:cstheme="majorHAnsi"/>
          <w:lang w:val="et-EE"/>
        </w:rPr>
        <w:t xml:space="preserve">previously conducted </w:t>
      </w:r>
      <w:r>
        <w:rPr>
          <w:rFonts w:asciiTheme="majorHAnsi" w:hAnsiTheme="majorHAnsi" w:cstheme="majorHAnsi"/>
          <w:lang w:val="et-EE"/>
        </w:rPr>
        <w:t xml:space="preserve">studies were </w:t>
      </w:r>
      <w:r w:rsidR="00742BA7">
        <w:rPr>
          <w:rFonts w:asciiTheme="majorHAnsi" w:hAnsiTheme="majorHAnsi" w:cstheme="majorHAnsi"/>
          <w:lang w:val="et-EE"/>
        </w:rPr>
        <w:t xml:space="preserve">reviewed to research </w:t>
      </w:r>
      <w:r w:rsidR="005B634A">
        <w:rPr>
          <w:rFonts w:asciiTheme="majorHAnsi" w:hAnsiTheme="majorHAnsi" w:cstheme="majorHAnsi"/>
          <w:lang w:val="et-EE"/>
        </w:rPr>
        <w:t xml:space="preserve">what knowledge and content is available about </w:t>
      </w:r>
      <w:r>
        <w:rPr>
          <w:rFonts w:asciiTheme="majorHAnsi" w:hAnsiTheme="majorHAnsi" w:cstheme="majorHAnsi"/>
          <w:lang w:val="et-EE"/>
        </w:rPr>
        <w:t>the four topics of the thesis</w:t>
      </w:r>
      <w:r w:rsidR="00742BA7">
        <w:rPr>
          <w:rFonts w:asciiTheme="majorHAnsi" w:hAnsiTheme="majorHAnsi" w:cstheme="majorHAnsi"/>
          <w:lang w:val="et-EE"/>
        </w:rPr>
        <w:t>.</w:t>
      </w:r>
      <w:r w:rsidR="005B634A">
        <w:rPr>
          <w:rFonts w:asciiTheme="majorHAnsi" w:hAnsiTheme="majorHAnsi" w:cstheme="majorHAnsi"/>
          <w:lang w:val="et-EE"/>
        </w:rPr>
        <w:t xml:space="preserve"> The outcomes of the previously made researches contribute to answering the central question of the dissertation.</w:t>
      </w:r>
      <w:r w:rsidR="00742BA7">
        <w:rPr>
          <w:rFonts w:asciiTheme="majorHAnsi" w:hAnsiTheme="majorHAnsi" w:cstheme="majorHAnsi"/>
          <w:lang w:val="et-EE"/>
        </w:rPr>
        <w:t xml:space="preserve"> </w:t>
      </w:r>
      <w:r w:rsidR="005B634A">
        <w:rPr>
          <w:rFonts w:asciiTheme="majorHAnsi" w:hAnsiTheme="majorHAnsi" w:cstheme="majorHAnsi"/>
          <w:lang w:val="et-EE"/>
        </w:rPr>
        <w:t>The previously conducted researches are also used to retrieve s</w:t>
      </w:r>
      <w:r w:rsidR="0030530C">
        <w:rPr>
          <w:rFonts w:asciiTheme="majorHAnsi" w:hAnsiTheme="majorHAnsi" w:cstheme="majorHAnsi"/>
          <w:lang w:val="et-EE"/>
        </w:rPr>
        <w:t>tatistical data</w:t>
      </w:r>
      <w:r w:rsidR="005B634A">
        <w:rPr>
          <w:rFonts w:asciiTheme="majorHAnsi" w:hAnsiTheme="majorHAnsi" w:cstheme="majorHAnsi"/>
          <w:lang w:val="et-EE"/>
        </w:rPr>
        <w:t xml:space="preserve"> and information to support the creation of the survey for the Estonian high schools students.</w:t>
      </w:r>
      <w:r w:rsidR="0030530C">
        <w:rPr>
          <w:rFonts w:asciiTheme="majorHAnsi" w:hAnsiTheme="majorHAnsi" w:cstheme="majorHAnsi"/>
          <w:lang w:val="et-EE"/>
        </w:rPr>
        <w:t xml:space="preserve"> </w:t>
      </w:r>
      <w:r w:rsidR="00742BA7">
        <w:rPr>
          <w:rFonts w:asciiTheme="majorHAnsi" w:hAnsiTheme="majorHAnsi" w:cstheme="majorHAnsi"/>
          <w:lang w:val="et-EE"/>
        </w:rPr>
        <w:t xml:space="preserve">The </w:t>
      </w:r>
      <w:r w:rsidR="005B634A">
        <w:rPr>
          <w:rFonts w:asciiTheme="majorHAnsi" w:hAnsiTheme="majorHAnsi" w:cstheme="majorHAnsi"/>
          <w:lang w:val="et-EE"/>
        </w:rPr>
        <w:t xml:space="preserve">researches </w:t>
      </w:r>
      <w:r w:rsidR="00742BA7">
        <w:rPr>
          <w:rFonts w:asciiTheme="majorHAnsi" w:hAnsiTheme="majorHAnsi" w:cstheme="majorHAnsi"/>
          <w:lang w:val="et-EE"/>
        </w:rPr>
        <w:t xml:space="preserve">are retrieved from </w:t>
      </w:r>
      <w:r w:rsidR="0030530C">
        <w:rPr>
          <w:rFonts w:asciiTheme="majorHAnsi" w:hAnsiTheme="majorHAnsi" w:cstheme="majorHAnsi"/>
          <w:lang w:val="et-EE"/>
        </w:rPr>
        <w:t xml:space="preserve">various sources. These include </w:t>
      </w:r>
      <w:r w:rsidR="00742BA7">
        <w:rPr>
          <w:rFonts w:asciiTheme="majorHAnsi" w:hAnsiTheme="majorHAnsi" w:cstheme="majorHAnsi"/>
          <w:lang w:val="et-EE"/>
        </w:rPr>
        <w:t>online journals</w:t>
      </w:r>
      <w:r w:rsidR="0030530C">
        <w:rPr>
          <w:rFonts w:asciiTheme="majorHAnsi" w:hAnsiTheme="majorHAnsi" w:cstheme="majorHAnsi"/>
          <w:lang w:val="et-EE"/>
        </w:rPr>
        <w:t>’ databases (such as Emerald Insight)</w:t>
      </w:r>
      <w:r w:rsidR="00742BA7">
        <w:rPr>
          <w:rFonts w:asciiTheme="majorHAnsi" w:hAnsiTheme="majorHAnsi" w:cstheme="majorHAnsi"/>
          <w:lang w:val="et-EE"/>
        </w:rPr>
        <w:t>, University dissertations’ database</w:t>
      </w:r>
      <w:r w:rsidR="0030530C">
        <w:rPr>
          <w:rFonts w:asciiTheme="majorHAnsi" w:hAnsiTheme="majorHAnsi" w:cstheme="majorHAnsi"/>
          <w:lang w:val="et-EE"/>
        </w:rPr>
        <w:t xml:space="preserve"> (</w:t>
      </w:r>
      <w:r w:rsidR="0030530C" w:rsidRPr="00095E61">
        <w:rPr>
          <w:rFonts w:asciiTheme="majorHAnsi" w:hAnsiTheme="majorHAnsi" w:cstheme="majorHAnsi"/>
        </w:rPr>
        <w:t>California State</w:t>
      </w:r>
      <w:r w:rsidR="0030530C">
        <w:rPr>
          <w:rFonts w:asciiTheme="majorHAnsi" w:hAnsiTheme="majorHAnsi" w:cstheme="majorHAnsi"/>
        </w:rPr>
        <w:t xml:space="preserve"> University San Bernardino thesi</w:t>
      </w:r>
      <w:r w:rsidR="0030530C" w:rsidRPr="00095E61">
        <w:rPr>
          <w:rFonts w:asciiTheme="majorHAnsi" w:hAnsiTheme="majorHAnsi" w:cstheme="majorHAnsi"/>
        </w:rPr>
        <w:t>s</w:t>
      </w:r>
      <w:r w:rsidR="0030530C">
        <w:rPr>
          <w:rFonts w:asciiTheme="majorHAnsi" w:hAnsiTheme="majorHAnsi" w:cstheme="majorHAnsi"/>
        </w:rPr>
        <w:t xml:space="preserve"> database)</w:t>
      </w:r>
      <w:r w:rsidR="00742BA7">
        <w:rPr>
          <w:rFonts w:asciiTheme="majorHAnsi" w:hAnsiTheme="majorHAnsi" w:cstheme="majorHAnsi"/>
          <w:lang w:val="et-EE"/>
        </w:rPr>
        <w:t xml:space="preserve">, </w:t>
      </w:r>
      <w:r w:rsidR="0030530C">
        <w:rPr>
          <w:rFonts w:asciiTheme="majorHAnsi" w:hAnsiTheme="majorHAnsi" w:cstheme="majorHAnsi"/>
          <w:lang w:val="et-EE"/>
        </w:rPr>
        <w:t>online education resources databases</w:t>
      </w:r>
      <w:r w:rsidR="00742BA7">
        <w:rPr>
          <w:rFonts w:asciiTheme="majorHAnsi" w:hAnsiTheme="majorHAnsi" w:cstheme="majorHAnsi"/>
          <w:lang w:val="et-EE"/>
        </w:rPr>
        <w:t xml:space="preserve"> </w:t>
      </w:r>
      <w:r w:rsidR="0030530C">
        <w:rPr>
          <w:rFonts w:asciiTheme="majorHAnsi" w:hAnsiTheme="majorHAnsi" w:cstheme="majorHAnsi"/>
          <w:lang w:val="et-EE"/>
        </w:rPr>
        <w:t>(such as ERIC), the European Commission homepage, United Nations Terminology Database, the UNESCO</w:t>
      </w:r>
      <w:r w:rsidR="00D31647">
        <w:rPr>
          <w:rFonts w:asciiTheme="majorHAnsi" w:hAnsiTheme="majorHAnsi" w:cstheme="majorHAnsi"/>
          <w:lang w:val="et-EE"/>
        </w:rPr>
        <w:t xml:space="preserve"> Institute for Statistics</w:t>
      </w:r>
      <w:r w:rsidR="0030530C">
        <w:rPr>
          <w:rFonts w:asciiTheme="majorHAnsi" w:hAnsiTheme="majorHAnsi" w:cstheme="majorHAnsi"/>
          <w:lang w:val="et-EE"/>
        </w:rPr>
        <w:t xml:space="preserve"> and THUAS website.</w:t>
      </w:r>
      <w:r w:rsidR="005B634A">
        <w:rPr>
          <w:rFonts w:asciiTheme="majorHAnsi" w:hAnsiTheme="majorHAnsi" w:cstheme="majorHAnsi"/>
          <w:lang w:val="et-EE"/>
        </w:rPr>
        <w:t xml:space="preserve"> </w:t>
      </w:r>
    </w:p>
    <w:p w14:paraId="3BF75033" w14:textId="62AE3EED" w:rsidR="008E010D" w:rsidRPr="00095E61" w:rsidRDefault="00DD7E27" w:rsidP="00C659D9">
      <w:pPr>
        <w:spacing w:line="360" w:lineRule="auto"/>
        <w:jc w:val="both"/>
        <w:rPr>
          <w:rFonts w:asciiTheme="majorHAnsi" w:hAnsiTheme="majorHAnsi" w:cstheme="majorHAnsi"/>
          <w:b/>
          <w:lang w:val="et-EE"/>
        </w:rPr>
      </w:pPr>
      <w:bookmarkStart w:id="6" w:name="_Hlk502869729"/>
      <w:r>
        <w:rPr>
          <w:rFonts w:asciiTheme="majorHAnsi" w:hAnsiTheme="majorHAnsi" w:cstheme="majorHAnsi"/>
          <w:b/>
          <w:lang w:val="et-EE"/>
        </w:rPr>
        <w:t>3.2</w:t>
      </w:r>
      <w:r w:rsidR="00E43F0A" w:rsidRPr="00095E61">
        <w:rPr>
          <w:rFonts w:asciiTheme="majorHAnsi" w:hAnsiTheme="majorHAnsi" w:cstheme="majorHAnsi"/>
          <w:b/>
          <w:lang w:val="et-EE"/>
        </w:rPr>
        <w:t xml:space="preserve"> </w:t>
      </w:r>
      <w:r w:rsidR="00E34DC7" w:rsidRPr="00095E61">
        <w:rPr>
          <w:rFonts w:asciiTheme="majorHAnsi" w:hAnsiTheme="majorHAnsi" w:cstheme="majorHAnsi"/>
          <w:b/>
          <w:lang w:val="et-EE"/>
        </w:rPr>
        <w:t xml:space="preserve">Quantitative </w:t>
      </w:r>
      <w:r w:rsidR="00B63AB6" w:rsidRPr="00095E61">
        <w:rPr>
          <w:rFonts w:asciiTheme="majorHAnsi" w:hAnsiTheme="majorHAnsi" w:cstheme="majorHAnsi"/>
          <w:b/>
          <w:lang w:val="et-EE"/>
        </w:rPr>
        <w:t>research method: survey</w:t>
      </w:r>
    </w:p>
    <w:bookmarkEnd w:id="6"/>
    <w:p w14:paraId="1F6345EF" w14:textId="28C2B6A7" w:rsidR="0022072D" w:rsidRPr="00095E61" w:rsidRDefault="00357CB3" w:rsidP="00FA6AFA">
      <w:pPr>
        <w:spacing w:line="360" w:lineRule="auto"/>
        <w:ind w:firstLine="708"/>
        <w:jc w:val="both"/>
        <w:rPr>
          <w:rFonts w:asciiTheme="majorHAnsi" w:hAnsiTheme="majorHAnsi" w:cstheme="majorHAnsi"/>
          <w:lang w:val="et-EE"/>
        </w:rPr>
      </w:pPr>
      <w:r>
        <w:rPr>
          <w:rFonts w:asciiTheme="majorHAnsi" w:hAnsiTheme="majorHAnsi" w:cstheme="majorHAnsi"/>
          <w:lang w:val="et-EE"/>
        </w:rPr>
        <w:t>The second</w:t>
      </w:r>
      <w:r w:rsidR="0074654F" w:rsidRPr="00095E61">
        <w:rPr>
          <w:rFonts w:asciiTheme="majorHAnsi" w:hAnsiTheme="majorHAnsi" w:cstheme="majorHAnsi"/>
          <w:lang w:val="et-EE"/>
        </w:rPr>
        <w:t xml:space="preserve"> research method </w:t>
      </w:r>
      <w:r w:rsidR="00FA6AFA">
        <w:rPr>
          <w:rFonts w:asciiTheme="majorHAnsi" w:hAnsiTheme="majorHAnsi" w:cstheme="majorHAnsi"/>
          <w:lang w:val="et-EE"/>
        </w:rPr>
        <w:t>is a</w:t>
      </w:r>
      <w:r w:rsidR="002E7D64" w:rsidRPr="00095E61">
        <w:rPr>
          <w:rFonts w:asciiTheme="majorHAnsi" w:hAnsiTheme="majorHAnsi" w:cstheme="majorHAnsi"/>
          <w:lang w:val="et-EE"/>
        </w:rPr>
        <w:t xml:space="preserve"> survey. </w:t>
      </w:r>
      <w:r w:rsidR="0074654F" w:rsidRPr="00095E61">
        <w:rPr>
          <w:rFonts w:asciiTheme="majorHAnsi" w:hAnsiTheme="majorHAnsi" w:cstheme="majorHAnsi"/>
          <w:lang w:val="et-EE"/>
        </w:rPr>
        <w:t>According to the t</w:t>
      </w:r>
      <w:proofErr w:type="spellStart"/>
      <w:r w:rsidR="0074654F" w:rsidRPr="00095E61">
        <w:rPr>
          <w:rFonts w:asciiTheme="majorHAnsi" w:hAnsiTheme="majorHAnsi" w:cstheme="majorHAnsi"/>
        </w:rPr>
        <w:t>erminology</w:t>
      </w:r>
      <w:proofErr w:type="spellEnd"/>
      <w:r w:rsidR="0074654F" w:rsidRPr="00095E61">
        <w:rPr>
          <w:rFonts w:asciiTheme="majorHAnsi" w:hAnsiTheme="majorHAnsi" w:cstheme="majorHAnsi"/>
        </w:rPr>
        <w:t xml:space="preserve"> of the statistical metadata defined by The United Nations</w:t>
      </w:r>
      <w:r w:rsidR="00FA6AFA">
        <w:rPr>
          <w:rFonts w:asciiTheme="majorHAnsi" w:hAnsiTheme="majorHAnsi" w:cstheme="majorHAnsi"/>
        </w:rPr>
        <w:t>:</w:t>
      </w:r>
      <w:r w:rsidR="0074654F" w:rsidRPr="00095E61">
        <w:rPr>
          <w:rFonts w:asciiTheme="majorHAnsi" w:hAnsiTheme="majorHAnsi" w:cstheme="majorHAnsi"/>
          <w:lang w:val="et-EE"/>
        </w:rPr>
        <w:t xml:space="preserve"> „</w:t>
      </w:r>
      <w:r w:rsidR="006C090A" w:rsidRPr="00095E61">
        <w:rPr>
          <w:rFonts w:asciiTheme="majorHAnsi" w:hAnsiTheme="majorHAnsi" w:cstheme="majorHAnsi"/>
          <w:lang w:val="et-EE"/>
        </w:rPr>
        <w:t xml:space="preserve">A </w:t>
      </w:r>
      <w:r w:rsidR="006C090A" w:rsidRPr="00095E61">
        <w:rPr>
          <w:rFonts w:asciiTheme="majorHAnsi" w:hAnsiTheme="majorHAnsi" w:cstheme="majorHAnsi"/>
          <w:shd w:val="clear" w:color="auto" w:fill="FFFFFF"/>
        </w:rPr>
        <w:t>survey is an investigation about the characteristics of a given population by means of collecting data from a sample of that population and estimating their characteristics through the systematic use of statistical methodology</w:t>
      </w:r>
      <w:r w:rsidR="00006348">
        <w:rPr>
          <w:rFonts w:asciiTheme="majorHAnsi" w:hAnsiTheme="majorHAnsi" w:cstheme="majorHAnsi"/>
          <w:shd w:val="clear" w:color="auto" w:fill="FFFFFF"/>
        </w:rPr>
        <w:t>.”</w:t>
      </w:r>
      <w:r w:rsidR="00827F9C" w:rsidRPr="00095E61">
        <w:rPr>
          <w:rFonts w:asciiTheme="majorHAnsi" w:hAnsiTheme="majorHAnsi" w:cstheme="majorHAnsi"/>
          <w:shd w:val="clear" w:color="auto" w:fill="FFFFFF"/>
        </w:rPr>
        <w:t xml:space="preserve"> (</w:t>
      </w:r>
      <w:r w:rsidR="0028316D" w:rsidRPr="00095E61">
        <w:rPr>
          <w:rFonts w:asciiTheme="majorHAnsi" w:hAnsiTheme="majorHAnsi" w:cstheme="majorHAnsi"/>
          <w:shd w:val="clear" w:color="auto" w:fill="FFFFFF"/>
        </w:rPr>
        <w:t>United Nations,</w:t>
      </w:r>
      <w:r w:rsidR="00403990" w:rsidRPr="00095E61">
        <w:rPr>
          <w:rFonts w:asciiTheme="majorHAnsi" w:hAnsiTheme="majorHAnsi" w:cstheme="majorHAnsi"/>
          <w:shd w:val="clear" w:color="auto" w:fill="FFFFFF"/>
        </w:rPr>
        <w:t xml:space="preserve"> p.</w:t>
      </w:r>
      <w:r w:rsidR="00827F9C" w:rsidRPr="00095E61">
        <w:rPr>
          <w:rFonts w:asciiTheme="majorHAnsi" w:hAnsiTheme="majorHAnsi" w:cstheme="majorHAnsi"/>
          <w:shd w:val="clear" w:color="auto" w:fill="FFFFFF"/>
        </w:rPr>
        <w:t xml:space="preserve"> 42, p</w:t>
      </w:r>
      <w:r w:rsidR="00A65905" w:rsidRPr="00095E61">
        <w:rPr>
          <w:rFonts w:asciiTheme="majorHAnsi" w:hAnsiTheme="majorHAnsi" w:cstheme="majorHAnsi"/>
          <w:shd w:val="clear" w:color="auto" w:fill="FFFFFF"/>
        </w:rPr>
        <w:t>ar.</w:t>
      </w:r>
      <w:r w:rsidR="00827F9C" w:rsidRPr="00095E61">
        <w:rPr>
          <w:rFonts w:asciiTheme="majorHAnsi" w:hAnsiTheme="majorHAnsi" w:cstheme="majorHAnsi"/>
          <w:shd w:val="clear" w:color="auto" w:fill="FFFFFF"/>
        </w:rPr>
        <w:t xml:space="preserve"> 4)</w:t>
      </w:r>
      <w:r w:rsidR="00095E61">
        <w:rPr>
          <w:rFonts w:asciiTheme="majorHAnsi" w:hAnsiTheme="majorHAnsi" w:cstheme="majorHAnsi"/>
          <w:shd w:val="clear" w:color="auto" w:fill="FFFFFF"/>
        </w:rPr>
        <w:t>. Since this study</w:t>
      </w:r>
      <w:r w:rsidR="00CC00AA" w:rsidRPr="00095E61">
        <w:rPr>
          <w:rFonts w:asciiTheme="majorHAnsi" w:hAnsiTheme="majorHAnsi" w:cstheme="majorHAnsi"/>
          <w:shd w:val="clear" w:color="auto" w:fill="FFFFFF"/>
        </w:rPr>
        <w:t xml:space="preserve"> does not conduct</w:t>
      </w:r>
      <w:r w:rsidR="00006348">
        <w:rPr>
          <w:rFonts w:asciiTheme="majorHAnsi" w:hAnsiTheme="majorHAnsi" w:cstheme="majorHAnsi"/>
          <w:shd w:val="clear" w:color="auto" w:fill="FFFFFF"/>
        </w:rPr>
        <w:t xml:space="preserve"> a</w:t>
      </w:r>
      <w:r w:rsidR="00CC00AA" w:rsidRPr="00095E61">
        <w:rPr>
          <w:rFonts w:asciiTheme="majorHAnsi" w:hAnsiTheme="majorHAnsi" w:cstheme="majorHAnsi"/>
          <w:shd w:val="clear" w:color="auto" w:fill="FFFFFF"/>
        </w:rPr>
        <w:t xml:space="preserve"> population-wide research, the ter</w:t>
      </w:r>
      <w:r w:rsidR="00B5410B" w:rsidRPr="00095E61">
        <w:rPr>
          <w:rFonts w:asciiTheme="majorHAnsi" w:hAnsiTheme="majorHAnsi" w:cstheme="majorHAnsi"/>
          <w:shd w:val="clear" w:color="auto" w:fill="FFFFFF"/>
        </w:rPr>
        <w:t>m ‘population’ is replaced by the term ‘target group’</w:t>
      </w:r>
      <w:r w:rsidR="00CC00AA" w:rsidRPr="00095E61">
        <w:rPr>
          <w:rFonts w:asciiTheme="majorHAnsi" w:hAnsiTheme="majorHAnsi" w:cstheme="majorHAnsi"/>
          <w:shd w:val="clear" w:color="auto" w:fill="FFFFFF"/>
        </w:rPr>
        <w:t xml:space="preserve">. </w:t>
      </w:r>
      <w:r w:rsidR="00AF5B66" w:rsidRPr="00095E61">
        <w:rPr>
          <w:rFonts w:asciiTheme="majorHAnsi" w:hAnsiTheme="majorHAnsi" w:cstheme="majorHAnsi"/>
          <w:shd w:val="clear" w:color="auto" w:fill="FFFFFF"/>
        </w:rPr>
        <w:t>The target group of the survey a</w:t>
      </w:r>
      <w:r w:rsidR="003E1B47" w:rsidRPr="00095E61">
        <w:rPr>
          <w:rFonts w:asciiTheme="majorHAnsi" w:hAnsiTheme="majorHAnsi" w:cstheme="majorHAnsi"/>
          <w:shd w:val="clear" w:color="auto" w:fill="FFFFFF"/>
        </w:rPr>
        <w:t>re</w:t>
      </w:r>
      <w:r w:rsidR="0074654F" w:rsidRPr="00095E61">
        <w:rPr>
          <w:rFonts w:asciiTheme="majorHAnsi" w:hAnsiTheme="majorHAnsi" w:cstheme="majorHAnsi"/>
          <w:shd w:val="clear" w:color="auto" w:fill="FFFFFF"/>
        </w:rPr>
        <w:t xml:space="preserve"> 155</w:t>
      </w:r>
      <w:r w:rsidR="00846C0C" w:rsidRPr="00095E61">
        <w:rPr>
          <w:rFonts w:asciiTheme="majorHAnsi" w:hAnsiTheme="majorHAnsi" w:cstheme="majorHAnsi"/>
          <w:shd w:val="clear" w:color="auto" w:fill="FFFFFF"/>
        </w:rPr>
        <w:t xml:space="preserve"> high school pupils </w:t>
      </w:r>
      <w:r w:rsidR="003E1B47" w:rsidRPr="00095E61">
        <w:rPr>
          <w:rFonts w:asciiTheme="majorHAnsi" w:hAnsiTheme="majorHAnsi" w:cstheme="majorHAnsi"/>
          <w:shd w:val="clear" w:color="auto" w:fill="FFFFFF"/>
        </w:rPr>
        <w:t>from five</w:t>
      </w:r>
      <w:r w:rsidR="002E7D64" w:rsidRPr="00095E61">
        <w:rPr>
          <w:rFonts w:asciiTheme="majorHAnsi" w:hAnsiTheme="majorHAnsi" w:cstheme="majorHAnsi"/>
          <w:lang w:val="et-EE"/>
        </w:rPr>
        <w:t xml:space="preserve"> Estonian high schools</w:t>
      </w:r>
      <w:r w:rsidR="0074654F" w:rsidRPr="00095E61">
        <w:rPr>
          <w:rFonts w:asciiTheme="majorHAnsi" w:hAnsiTheme="majorHAnsi" w:cstheme="majorHAnsi"/>
          <w:lang w:val="et-EE"/>
        </w:rPr>
        <w:t>.</w:t>
      </w:r>
    </w:p>
    <w:p w14:paraId="74A5CA5F" w14:textId="1A890015" w:rsidR="0074654F" w:rsidRPr="00095E61" w:rsidRDefault="008B5C5E" w:rsidP="00006348">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students are</w:t>
      </w:r>
      <w:r w:rsidR="00086FDC" w:rsidRPr="00095E61">
        <w:rPr>
          <w:rFonts w:asciiTheme="majorHAnsi" w:hAnsiTheme="majorHAnsi" w:cstheme="majorHAnsi"/>
          <w:lang w:val="et-EE"/>
        </w:rPr>
        <w:t xml:space="preserve"> asked six (6)</w:t>
      </w:r>
      <w:r w:rsidRPr="00095E61">
        <w:rPr>
          <w:rFonts w:asciiTheme="majorHAnsi" w:hAnsiTheme="majorHAnsi" w:cstheme="majorHAnsi"/>
          <w:lang w:val="et-EE"/>
        </w:rPr>
        <w:t xml:space="preserve"> questions which</w:t>
      </w:r>
      <w:r w:rsidR="00086FDC" w:rsidRPr="00095E61">
        <w:rPr>
          <w:rFonts w:asciiTheme="majorHAnsi" w:hAnsiTheme="majorHAnsi" w:cstheme="majorHAnsi"/>
          <w:lang w:val="et-EE"/>
        </w:rPr>
        <w:t xml:space="preserve"> h</w:t>
      </w:r>
      <w:r w:rsidR="00625EDD">
        <w:rPr>
          <w:rFonts w:asciiTheme="majorHAnsi" w:hAnsiTheme="majorHAnsi" w:cstheme="majorHAnsi"/>
          <w:lang w:val="et-EE"/>
        </w:rPr>
        <w:t>elp to answer the central resear</w:t>
      </w:r>
      <w:r w:rsidR="00086FDC" w:rsidRPr="00095E61">
        <w:rPr>
          <w:rFonts w:asciiTheme="majorHAnsi" w:hAnsiTheme="majorHAnsi" w:cstheme="majorHAnsi"/>
          <w:lang w:val="et-EE"/>
        </w:rPr>
        <w:t xml:space="preserve">ch question. </w:t>
      </w:r>
      <w:r w:rsidR="00006348">
        <w:rPr>
          <w:rFonts w:asciiTheme="majorHAnsi" w:hAnsiTheme="majorHAnsi" w:cstheme="majorHAnsi"/>
          <w:lang w:val="et-EE"/>
        </w:rPr>
        <w:t>The survey can be found</w:t>
      </w:r>
      <w:r w:rsidR="00437151">
        <w:rPr>
          <w:rFonts w:asciiTheme="majorHAnsi" w:hAnsiTheme="majorHAnsi" w:cstheme="majorHAnsi"/>
          <w:lang w:val="et-EE"/>
        </w:rPr>
        <w:t xml:space="preserve"> in appendix one, on the page 59</w:t>
      </w:r>
      <w:r w:rsidR="00E34DC7" w:rsidRPr="00095E61">
        <w:rPr>
          <w:rFonts w:asciiTheme="majorHAnsi" w:hAnsiTheme="majorHAnsi" w:cstheme="majorHAnsi"/>
          <w:lang w:val="et-EE"/>
        </w:rPr>
        <w:t xml:space="preserve">. </w:t>
      </w:r>
      <w:r w:rsidR="00086FDC" w:rsidRPr="00095E61">
        <w:rPr>
          <w:rFonts w:asciiTheme="majorHAnsi" w:hAnsiTheme="majorHAnsi" w:cstheme="majorHAnsi"/>
          <w:lang w:val="et-EE"/>
        </w:rPr>
        <w:t>The necessity of the first question: „Have you ever considered studying abro</w:t>
      </w:r>
      <w:r w:rsidR="00095E61">
        <w:rPr>
          <w:rFonts w:asciiTheme="majorHAnsi" w:hAnsiTheme="majorHAnsi" w:cstheme="majorHAnsi"/>
          <w:lang w:val="et-EE"/>
        </w:rPr>
        <w:t>ad?“ is because the paper</w:t>
      </w:r>
      <w:r w:rsidR="00086FDC" w:rsidRPr="00095E61">
        <w:rPr>
          <w:rFonts w:asciiTheme="majorHAnsi" w:hAnsiTheme="majorHAnsi" w:cstheme="majorHAnsi"/>
          <w:lang w:val="et-EE"/>
        </w:rPr>
        <w:t xml:space="preserve"> aims to understand how many people have weighed t</w:t>
      </w:r>
      <w:r w:rsidR="00625EDD">
        <w:rPr>
          <w:rFonts w:asciiTheme="majorHAnsi" w:hAnsiTheme="majorHAnsi" w:cstheme="majorHAnsi"/>
          <w:lang w:val="et-EE"/>
        </w:rPr>
        <w:t>he possibility of applying to a</w:t>
      </w:r>
      <w:r w:rsidR="00086FDC" w:rsidRPr="00095E61">
        <w:rPr>
          <w:rFonts w:asciiTheme="majorHAnsi" w:hAnsiTheme="majorHAnsi" w:cstheme="majorHAnsi"/>
          <w:lang w:val="et-EE"/>
        </w:rPr>
        <w:t xml:space="preserve"> University abroad. </w:t>
      </w:r>
      <w:r w:rsidRPr="00095E61">
        <w:rPr>
          <w:rFonts w:asciiTheme="majorHAnsi" w:hAnsiTheme="majorHAnsi" w:cstheme="majorHAnsi"/>
          <w:lang w:val="et-EE"/>
        </w:rPr>
        <w:t>The applicants who answe</w:t>
      </w:r>
      <w:r w:rsidR="00006348">
        <w:rPr>
          <w:rFonts w:asciiTheme="majorHAnsi" w:hAnsiTheme="majorHAnsi" w:cstheme="majorHAnsi"/>
          <w:lang w:val="et-EE"/>
        </w:rPr>
        <w:t>r positive</w:t>
      </w:r>
      <w:r w:rsidRPr="00095E61">
        <w:rPr>
          <w:rFonts w:asciiTheme="majorHAnsi" w:hAnsiTheme="majorHAnsi" w:cstheme="majorHAnsi"/>
          <w:lang w:val="et-EE"/>
        </w:rPr>
        <w:t xml:space="preserve"> proceed</w:t>
      </w:r>
      <w:r w:rsidR="00034397" w:rsidRPr="00095E61">
        <w:rPr>
          <w:rFonts w:asciiTheme="majorHAnsi" w:hAnsiTheme="majorHAnsi" w:cstheme="majorHAnsi"/>
          <w:lang w:val="et-EE"/>
        </w:rPr>
        <w:t xml:space="preserve"> to the second quest</w:t>
      </w:r>
      <w:r w:rsidRPr="00095E61">
        <w:rPr>
          <w:rFonts w:asciiTheme="majorHAnsi" w:hAnsiTheme="majorHAnsi" w:cstheme="majorHAnsi"/>
          <w:lang w:val="et-EE"/>
        </w:rPr>
        <w:t xml:space="preserve">ion. The </w:t>
      </w:r>
      <w:r w:rsidR="00006348">
        <w:rPr>
          <w:rFonts w:asciiTheme="majorHAnsi" w:hAnsiTheme="majorHAnsi" w:cstheme="majorHAnsi"/>
          <w:lang w:val="et-EE"/>
        </w:rPr>
        <w:t>applicants who answer negative</w:t>
      </w:r>
      <w:r w:rsidRPr="00095E61">
        <w:rPr>
          <w:rFonts w:asciiTheme="majorHAnsi" w:hAnsiTheme="majorHAnsi" w:cstheme="majorHAnsi"/>
          <w:lang w:val="et-EE"/>
        </w:rPr>
        <w:t xml:space="preserve"> proceed </w:t>
      </w:r>
      <w:r w:rsidR="00034397" w:rsidRPr="00095E61">
        <w:rPr>
          <w:rFonts w:asciiTheme="majorHAnsi" w:hAnsiTheme="majorHAnsi" w:cstheme="majorHAnsi"/>
          <w:lang w:val="et-EE"/>
        </w:rPr>
        <w:t>to the fou</w:t>
      </w:r>
      <w:r w:rsidR="00006348">
        <w:rPr>
          <w:rFonts w:asciiTheme="majorHAnsi" w:hAnsiTheme="majorHAnsi" w:cstheme="majorHAnsi"/>
          <w:lang w:val="et-EE"/>
        </w:rPr>
        <w:t>r</w:t>
      </w:r>
      <w:r w:rsidR="00034397" w:rsidRPr="00095E61">
        <w:rPr>
          <w:rFonts w:asciiTheme="majorHAnsi" w:hAnsiTheme="majorHAnsi" w:cstheme="majorHAnsi"/>
          <w:lang w:val="et-EE"/>
        </w:rPr>
        <w:t xml:space="preserve">th question. </w:t>
      </w:r>
      <w:r w:rsidR="00086FDC" w:rsidRPr="00095E61">
        <w:rPr>
          <w:rFonts w:asciiTheme="majorHAnsi" w:hAnsiTheme="majorHAnsi" w:cstheme="majorHAnsi"/>
          <w:lang w:val="et-EE"/>
        </w:rPr>
        <w:t>The second question: „</w:t>
      </w:r>
      <w:r w:rsidR="00034397" w:rsidRPr="00095E61">
        <w:rPr>
          <w:rFonts w:asciiTheme="majorHAnsi" w:hAnsiTheme="majorHAnsi" w:cstheme="majorHAnsi"/>
          <w:lang w:val="et-EE"/>
        </w:rPr>
        <w:t>Why do you consider studying abroad?“ aims to</w:t>
      </w:r>
      <w:r w:rsidR="00056AA5">
        <w:rPr>
          <w:rFonts w:asciiTheme="majorHAnsi" w:hAnsiTheme="majorHAnsi" w:cstheme="majorHAnsi"/>
          <w:lang w:val="et-EE"/>
        </w:rPr>
        <w:t xml:space="preserve"> discover the motivations of</w:t>
      </w:r>
      <w:r w:rsidR="00034397" w:rsidRPr="00095E61">
        <w:rPr>
          <w:rFonts w:asciiTheme="majorHAnsi" w:hAnsiTheme="majorHAnsi" w:cstheme="majorHAnsi"/>
          <w:lang w:val="et-EE"/>
        </w:rPr>
        <w:t xml:space="preserve"> international students’ wish to study abroad</w:t>
      </w:r>
      <w:r w:rsidR="00BC6528" w:rsidRPr="00095E61">
        <w:rPr>
          <w:rFonts w:asciiTheme="majorHAnsi" w:hAnsiTheme="majorHAnsi" w:cstheme="majorHAnsi"/>
          <w:lang w:val="et-EE"/>
        </w:rPr>
        <w:t>. The outcomes of the second question will help to answer the first sub-question of the research.</w:t>
      </w:r>
    </w:p>
    <w:p w14:paraId="03A89311" w14:textId="612AAF2A" w:rsidR="0022072D" w:rsidRPr="00095E61" w:rsidRDefault="00056AA5" w:rsidP="00056AA5">
      <w:pPr>
        <w:spacing w:line="360" w:lineRule="auto"/>
        <w:ind w:firstLine="708"/>
        <w:jc w:val="both"/>
        <w:rPr>
          <w:rFonts w:asciiTheme="majorHAnsi" w:hAnsiTheme="majorHAnsi" w:cstheme="majorHAnsi"/>
          <w:lang w:val="et-EE"/>
        </w:rPr>
      </w:pPr>
      <w:r>
        <w:rPr>
          <w:rFonts w:asciiTheme="majorHAnsi" w:hAnsiTheme="majorHAnsi" w:cstheme="majorHAnsi"/>
          <w:lang w:val="et-EE"/>
        </w:rPr>
        <w:lastRenderedPageBreak/>
        <w:t xml:space="preserve">The third question: </w:t>
      </w:r>
      <w:r w:rsidR="00637305" w:rsidRPr="00095E61">
        <w:rPr>
          <w:rFonts w:asciiTheme="majorHAnsi" w:hAnsiTheme="majorHAnsi" w:cstheme="majorHAnsi"/>
          <w:lang w:val="et-EE"/>
        </w:rPr>
        <w:t>„Which information channels do you use when se</w:t>
      </w:r>
      <w:r w:rsidR="00846C0C" w:rsidRPr="00095E61">
        <w:rPr>
          <w:rFonts w:asciiTheme="majorHAnsi" w:hAnsiTheme="majorHAnsi" w:cstheme="majorHAnsi"/>
          <w:lang w:val="et-EE"/>
        </w:rPr>
        <w:t xml:space="preserve">arching for a </w:t>
      </w:r>
      <w:r>
        <w:rPr>
          <w:rFonts w:asciiTheme="majorHAnsi" w:hAnsiTheme="majorHAnsi" w:cstheme="majorHAnsi"/>
          <w:lang w:val="et-EE"/>
        </w:rPr>
        <w:t xml:space="preserve">study abroad </w:t>
      </w:r>
      <w:r w:rsidR="00846C0C" w:rsidRPr="00095E61">
        <w:rPr>
          <w:rFonts w:asciiTheme="majorHAnsi" w:hAnsiTheme="majorHAnsi" w:cstheme="majorHAnsi"/>
          <w:lang w:val="et-EE"/>
        </w:rPr>
        <w:t xml:space="preserve">University?“ targets </w:t>
      </w:r>
      <w:r w:rsidR="00637305" w:rsidRPr="00095E61">
        <w:rPr>
          <w:rFonts w:asciiTheme="majorHAnsi" w:hAnsiTheme="majorHAnsi" w:cstheme="majorHAnsi"/>
          <w:lang w:val="et-EE"/>
        </w:rPr>
        <w:t xml:space="preserve">to discover </w:t>
      </w:r>
      <w:r w:rsidR="00F45681" w:rsidRPr="00095E61">
        <w:rPr>
          <w:rFonts w:asciiTheme="majorHAnsi" w:hAnsiTheme="majorHAnsi" w:cstheme="majorHAnsi"/>
          <w:lang w:val="et-EE"/>
        </w:rPr>
        <w:t>wh</w:t>
      </w:r>
      <w:r w:rsidR="0074654F" w:rsidRPr="00095E61">
        <w:rPr>
          <w:rFonts w:asciiTheme="majorHAnsi" w:hAnsiTheme="majorHAnsi" w:cstheme="majorHAnsi"/>
          <w:lang w:val="et-EE"/>
        </w:rPr>
        <w:t>at sources are used to collect information about the</w:t>
      </w:r>
      <w:r w:rsidR="00F45681" w:rsidRPr="00095E61">
        <w:rPr>
          <w:rFonts w:asciiTheme="majorHAnsi" w:hAnsiTheme="majorHAnsi" w:cstheme="majorHAnsi"/>
          <w:lang w:val="et-EE"/>
        </w:rPr>
        <w:t xml:space="preserve"> Universities</w:t>
      </w:r>
      <w:r>
        <w:rPr>
          <w:rFonts w:asciiTheme="majorHAnsi" w:hAnsiTheme="majorHAnsi" w:cstheme="majorHAnsi"/>
          <w:lang w:val="et-EE"/>
        </w:rPr>
        <w:t xml:space="preserve"> and study programs</w:t>
      </w:r>
      <w:r w:rsidR="0074654F" w:rsidRPr="00095E61">
        <w:rPr>
          <w:rFonts w:asciiTheme="majorHAnsi" w:hAnsiTheme="majorHAnsi" w:cstheme="majorHAnsi"/>
          <w:lang w:val="et-EE"/>
        </w:rPr>
        <w:t xml:space="preserve"> abroad. It is necessary to research this </w:t>
      </w:r>
      <w:r w:rsidR="00F45681" w:rsidRPr="00095E61">
        <w:rPr>
          <w:rFonts w:asciiTheme="majorHAnsi" w:hAnsiTheme="majorHAnsi" w:cstheme="majorHAnsi"/>
          <w:lang w:val="et-EE"/>
        </w:rPr>
        <w:t xml:space="preserve">to know through which channels should </w:t>
      </w:r>
      <w:r w:rsidR="00831294" w:rsidRPr="00095E61">
        <w:rPr>
          <w:rFonts w:asciiTheme="majorHAnsi" w:hAnsiTheme="majorHAnsi" w:cstheme="majorHAnsi"/>
          <w:lang w:val="et-EE"/>
        </w:rPr>
        <w:t>THUAS</w:t>
      </w:r>
      <w:r w:rsidR="00F45681" w:rsidRPr="00095E61">
        <w:rPr>
          <w:rFonts w:asciiTheme="majorHAnsi" w:hAnsiTheme="majorHAnsi" w:cstheme="majorHAnsi"/>
          <w:lang w:val="et-EE"/>
        </w:rPr>
        <w:t xml:space="preserve"> present itself. </w:t>
      </w:r>
      <w:r w:rsidR="00BC6528" w:rsidRPr="00095E61">
        <w:rPr>
          <w:rFonts w:asciiTheme="majorHAnsi" w:hAnsiTheme="majorHAnsi" w:cstheme="majorHAnsi"/>
          <w:lang w:val="et-EE"/>
        </w:rPr>
        <w:t>The outcomes of the third question will help to answer the third sub-question of the research.</w:t>
      </w:r>
    </w:p>
    <w:p w14:paraId="36ABB66A" w14:textId="6C946C15" w:rsidR="00F45681" w:rsidRPr="00095E61" w:rsidRDefault="008B5C5E" w:rsidP="00056AA5">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fourth question is</w:t>
      </w:r>
      <w:r w:rsidR="00F45681" w:rsidRPr="00095E61">
        <w:rPr>
          <w:rFonts w:asciiTheme="majorHAnsi" w:hAnsiTheme="majorHAnsi" w:cstheme="majorHAnsi"/>
          <w:lang w:val="et-EE"/>
        </w:rPr>
        <w:t xml:space="preserve"> aimed </w:t>
      </w:r>
      <w:r w:rsidRPr="00095E61">
        <w:rPr>
          <w:rFonts w:asciiTheme="majorHAnsi" w:hAnsiTheme="majorHAnsi" w:cstheme="majorHAnsi"/>
          <w:lang w:val="et-EE"/>
        </w:rPr>
        <w:t>at both, the students who answer</w:t>
      </w:r>
      <w:r w:rsidR="00056AA5">
        <w:rPr>
          <w:rFonts w:asciiTheme="majorHAnsi" w:hAnsiTheme="majorHAnsi" w:cstheme="majorHAnsi"/>
          <w:lang w:val="et-EE"/>
        </w:rPr>
        <w:t xml:space="preserve"> the first question negative</w:t>
      </w:r>
      <w:r w:rsidRPr="00095E61">
        <w:rPr>
          <w:rFonts w:asciiTheme="majorHAnsi" w:hAnsiTheme="majorHAnsi" w:cstheme="majorHAnsi"/>
          <w:lang w:val="et-EE"/>
        </w:rPr>
        <w:t xml:space="preserve"> but also at those who answer</w:t>
      </w:r>
      <w:r w:rsidR="00BC6528" w:rsidRPr="00095E61">
        <w:rPr>
          <w:rFonts w:asciiTheme="majorHAnsi" w:hAnsiTheme="majorHAnsi" w:cstheme="majorHAnsi"/>
          <w:lang w:val="et-EE"/>
        </w:rPr>
        <w:t xml:space="preserve"> </w:t>
      </w:r>
      <w:r w:rsidR="00056AA5">
        <w:rPr>
          <w:rFonts w:asciiTheme="majorHAnsi" w:hAnsiTheme="majorHAnsi" w:cstheme="majorHAnsi"/>
          <w:lang w:val="et-EE"/>
        </w:rPr>
        <w:t>positive</w:t>
      </w:r>
      <w:r w:rsidR="00F45681" w:rsidRPr="00095E61">
        <w:rPr>
          <w:rFonts w:asciiTheme="majorHAnsi" w:hAnsiTheme="majorHAnsi" w:cstheme="majorHAnsi"/>
          <w:lang w:val="et-EE"/>
        </w:rPr>
        <w:t>. The question: „Why do you not consider studying abroad?“ should give insight to what are the obstacles for not being able or not wanting to study abroad. It is necessary to as</w:t>
      </w:r>
      <w:r w:rsidR="00846C0C" w:rsidRPr="00095E61">
        <w:rPr>
          <w:rFonts w:asciiTheme="majorHAnsi" w:hAnsiTheme="majorHAnsi" w:cstheme="majorHAnsi"/>
          <w:lang w:val="et-EE"/>
        </w:rPr>
        <w:t>k this question</w:t>
      </w:r>
      <w:r w:rsidR="00F45681" w:rsidRPr="00095E61">
        <w:rPr>
          <w:rFonts w:asciiTheme="majorHAnsi" w:hAnsiTheme="majorHAnsi" w:cstheme="majorHAnsi"/>
          <w:lang w:val="et-EE"/>
        </w:rPr>
        <w:t xml:space="preserve"> since some of the weaknesses of the study abroad experience could be turned into an opportunity. </w:t>
      </w:r>
    </w:p>
    <w:p w14:paraId="6090165F" w14:textId="779B4E1F" w:rsidR="0022072D" w:rsidRPr="00095E61" w:rsidRDefault="00F45681" w:rsidP="00056AA5">
      <w:pPr>
        <w:spacing w:line="360" w:lineRule="auto"/>
        <w:ind w:firstLine="708"/>
        <w:jc w:val="both"/>
        <w:rPr>
          <w:rFonts w:asciiTheme="majorHAnsi" w:hAnsiTheme="majorHAnsi" w:cstheme="majorHAnsi"/>
        </w:rPr>
      </w:pPr>
      <w:r w:rsidRPr="00095E61">
        <w:rPr>
          <w:rFonts w:asciiTheme="majorHAnsi" w:hAnsiTheme="majorHAnsi" w:cstheme="majorHAnsi"/>
          <w:lang w:val="et-EE"/>
        </w:rPr>
        <w:t>The fifth question: „There is a Bachelor’s degree call</w:t>
      </w:r>
      <w:r w:rsidR="00056AA5">
        <w:rPr>
          <w:rFonts w:asciiTheme="majorHAnsi" w:hAnsiTheme="majorHAnsi" w:cstheme="majorHAnsi"/>
          <w:lang w:val="et-EE"/>
        </w:rPr>
        <w:t>ed ’European Studies’</w:t>
      </w:r>
      <w:r w:rsidRPr="00095E61">
        <w:rPr>
          <w:rFonts w:asciiTheme="majorHAnsi" w:hAnsiTheme="majorHAnsi" w:cstheme="majorHAnsi"/>
          <w:lang w:val="et-EE"/>
        </w:rPr>
        <w:t xml:space="preserve">. What courses could be in this program? What are the employment opportunities in this program?“ </w:t>
      </w:r>
      <w:r w:rsidR="008B5C5E" w:rsidRPr="00095E61">
        <w:rPr>
          <w:rFonts w:asciiTheme="majorHAnsi" w:hAnsiTheme="majorHAnsi" w:cstheme="majorHAnsi"/>
          <w:lang w:val="et-EE"/>
        </w:rPr>
        <w:t>is</w:t>
      </w:r>
      <w:r w:rsidR="00273988" w:rsidRPr="00095E61">
        <w:rPr>
          <w:rFonts w:asciiTheme="majorHAnsi" w:hAnsiTheme="majorHAnsi" w:cstheme="majorHAnsi"/>
          <w:lang w:val="et-EE"/>
        </w:rPr>
        <w:t xml:space="preserve"> asked in order to understand what is the image of the </w:t>
      </w:r>
      <w:r w:rsidR="00364C67" w:rsidRPr="00095E61">
        <w:rPr>
          <w:rFonts w:asciiTheme="majorHAnsi" w:hAnsiTheme="majorHAnsi" w:cstheme="majorHAnsi"/>
          <w:lang w:val="et-EE"/>
        </w:rPr>
        <w:t>ES</w:t>
      </w:r>
      <w:r w:rsidR="00273988" w:rsidRPr="00095E61">
        <w:rPr>
          <w:rFonts w:asciiTheme="majorHAnsi" w:hAnsiTheme="majorHAnsi" w:cstheme="majorHAnsi"/>
          <w:lang w:val="et-EE"/>
        </w:rPr>
        <w:t xml:space="preserve"> program. Since the </w:t>
      </w:r>
      <w:r w:rsidR="00273988" w:rsidRPr="00095E61">
        <w:rPr>
          <w:rFonts w:asciiTheme="majorHAnsi" w:hAnsiTheme="majorHAnsi" w:cstheme="majorHAnsi"/>
        </w:rPr>
        <w:t>survey</w:t>
      </w:r>
      <w:r w:rsidR="008B5C5E" w:rsidRPr="00095E61">
        <w:rPr>
          <w:rFonts w:asciiTheme="majorHAnsi" w:hAnsiTheme="majorHAnsi" w:cstheme="majorHAnsi"/>
        </w:rPr>
        <w:t xml:space="preserve"> i</w:t>
      </w:r>
      <w:r w:rsidR="00273988" w:rsidRPr="00095E61">
        <w:rPr>
          <w:rFonts w:asciiTheme="majorHAnsi" w:hAnsiTheme="majorHAnsi" w:cstheme="majorHAnsi"/>
        </w:rPr>
        <w:t>s distr</w:t>
      </w:r>
      <w:r w:rsidR="008B5C5E" w:rsidRPr="00095E61">
        <w:rPr>
          <w:rFonts w:asciiTheme="majorHAnsi" w:hAnsiTheme="majorHAnsi" w:cstheme="majorHAnsi"/>
        </w:rPr>
        <w:t>ibuted among people who</w:t>
      </w:r>
      <w:r w:rsidR="00BC6528" w:rsidRPr="00095E61">
        <w:rPr>
          <w:rFonts w:asciiTheme="majorHAnsi" w:hAnsiTheme="majorHAnsi" w:cstheme="majorHAnsi"/>
        </w:rPr>
        <w:t>,</w:t>
      </w:r>
      <w:r w:rsidR="008B5C5E" w:rsidRPr="00095E61">
        <w:rPr>
          <w:rFonts w:asciiTheme="majorHAnsi" w:hAnsiTheme="majorHAnsi" w:cstheme="majorHAnsi"/>
        </w:rPr>
        <w:t xml:space="preserve"> most likely</w:t>
      </w:r>
      <w:r w:rsidR="00BC6528" w:rsidRPr="00095E61">
        <w:rPr>
          <w:rFonts w:asciiTheme="majorHAnsi" w:hAnsiTheme="majorHAnsi" w:cstheme="majorHAnsi"/>
        </w:rPr>
        <w:t>,</w:t>
      </w:r>
      <w:r w:rsidR="00273988" w:rsidRPr="00095E61">
        <w:rPr>
          <w:rFonts w:asciiTheme="majorHAnsi" w:hAnsiTheme="majorHAnsi" w:cstheme="majorHAnsi"/>
        </w:rPr>
        <w:t xml:space="preserve"> have never heard about the program, it is possible</w:t>
      </w:r>
      <w:r w:rsidR="00846C0C" w:rsidRPr="00095E61">
        <w:rPr>
          <w:rFonts w:asciiTheme="majorHAnsi" w:hAnsiTheme="majorHAnsi" w:cstheme="majorHAnsi"/>
        </w:rPr>
        <w:t xml:space="preserve"> to</w:t>
      </w:r>
      <w:r w:rsidR="00273988" w:rsidRPr="00095E61">
        <w:rPr>
          <w:rFonts w:asciiTheme="majorHAnsi" w:hAnsiTheme="majorHAnsi" w:cstheme="majorHAnsi"/>
        </w:rPr>
        <w:t xml:space="preserve"> </w:t>
      </w:r>
      <w:r w:rsidR="00846C0C" w:rsidRPr="00095E61">
        <w:rPr>
          <w:rFonts w:asciiTheme="majorHAnsi" w:hAnsiTheme="majorHAnsi" w:cstheme="majorHAnsi"/>
        </w:rPr>
        <w:t xml:space="preserve">scrutinize </w:t>
      </w:r>
      <w:r w:rsidR="00273988" w:rsidRPr="00095E61">
        <w:rPr>
          <w:rFonts w:asciiTheme="majorHAnsi" w:hAnsiTheme="majorHAnsi" w:cstheme="majorHAnsi"/>
        </w:rPr>
        <w:t>what associations and assumptions do the students have about it. This</w:t>
      </w:r>
      <w:r w:rsidR="00A0779A" w:rsidRPr="00095E61">
        <w:rPr>
          <w:rFonts w:asciiTheme="majorHAnsi" w:hAnsiTheme="majorHAnsi" w:cstheme="majorHAnsi"/>
        </w:rPr>
        <w:t xml:space="preserve"> question helps</w:t>
      </w:r>
      <w:r w:rsidR="00846C0C" w:rsidRPr="00095E61">
        <w:rPr>
          <w:rFonts w:asciiTheme="majorHAnsi" w:hAnsiTheme="majorHAnsi" w:cstheme="majorHAnsi"/>
        </w:rPr>
        <w:t xml:space="preserve"> </w:t>
      </w:r>
      <w:r w:rsidR="00056AA5">
        <w:rPr>
          <w:rFonts w:asciiTheme="majorHAnsi" w:hAnsiTheme="majorHAnsi" w:cstheme="majorHAnsi"/>
        </w:rPr>
        <w:t xml:space="preserve">to </w:t>
      </w:r>
      <w:r w:rsidR="00846C0C" w:rsidRPr="00095E61">
        <w:rPr>
          <w:rFonts w:asciiTheme="majorHAnsi" w:hAnsiTheme="majorHAnsi" w:cstheme="majorHAnsi"/>
        </w:rPr>
        <w:t>explain</w:t>
      </w:r>
      <w:r w:rsidR="00056AA5">
        <w:rPr>
          <w:rFonts w:asciiTheme="majorHAnsi" w:hAnsiTheme="majorHAnsi" w:cstheme="majorHAnsi"/>
        </w:rPr>
        <w:t xml:space="preserve"> the first impression</w:t>
      </w:r>
      <w:r w:rsidR="00846C0C" w:rsidRPr="00095E61">
        <w:rPr>
          <w:rFonts w:asciiTheme="majorHAnsi" w:hAnsiTheme="majorHAnsi" w:cstheme="majorHAnsi"/>
        </w:rPr>
        <w:t xml:space="preserve"> of the program when </w:t>
      </w:r>
      <w:r w:rsidR="00273988" w:rsidRPr="00095E61">
        <w:rPr>
          <w:rFonts w:asciiTheme="majorHAnsi" w:hAnsiTheme="majorHAnsi" w:cstheme="majorHAnsi"/>
        </w:rPr>
        <w:t xml:space="preserve">students browse through study information channels. The assumptions are of great importance, since customers (students) decide whether to </w:t>
      </w:r>
      <w:r w:rsidR="00E26055" w:rsidRPr="00095E61">
        <w:rPr>
          <w:rFonts w:asciiTheme="majorHAnsi" w:hAnsiTheme="majorHAnsi" w:cstheme="majorHAnsi"/>
        </w:rPr>
        <w:t>consider purchasing the service (</w:t>
      </w:r>
      <w:r w:rsidR="00364C67" w:rsidRPr="00095E61">
        <w:rPr>
          <w:rFonts w:asciiTheme="majorHAnsi" w:hAnsiTheme="majorHAnsi" w:cstheme="majorHAnsi"/>
        </w:rPr>
        <w:t>ES</w:t>
      </w:r>
      <w:r w:rsidR="0074654F" w:rsidRPr="00095E61">
        <w:rPr>
          <w:rFonts w:asciiTheme="majorHAnsi" w:hAnsiTheme="majorHAnsi" w:cstheme="majorHAnsi"/>
        </w:rPr>
        <w:t xml:space="preserve"> program) or choose</w:t>
      </w:r>
      <w:r w:rsidR="00E26055" w:rsidRPr="00095E61">
        <w:rPr>
          <w:rFonts w:asciiTheme="majorHAnsi" w:hAnsiTheme="majorHAnsi" w:cstheme="majorHAnsi"/>
        </w:rPr>
        <w:t xml:space="preserve"> </w:t>
      </w:r>
      <w:r w:rsidR="0074654F" w:rsidRPr="00095E61">
        <w:rPr>
          <w:rFonts w:asciiTheme="majorHAnsi" w:hAnsiTheme="majorHAnsi" w:cstheme="majorHAnsi"/>
        </w:rPr>
        <w:t>an</w:t>
      </w:r>
      <w:r w:rsidR="00E26055" w:rsidRPr="00095E61">
        <w:rPr>
          <w:rFonts w:asciiTheme="majorHAnsi" w:hAnsiTheme="majorHAnsi" w:cstheme="majorHAnsi"/>
        </w:rPr>
        <w:t>other pro</w:t>
      </w:r>
      <w:r w:rsidR="0074654F" w:rsidRPr="00095E61">
        <w:rPr>
          <w:rFonts w:asciiTheme="majorHAnsi" w:hAnsiTheme="majorHAnsi" w:cstheme="majorHAnsi"/>
        </w:rPr>
        <w:t>gram</w:t>
      </w:r>
      <w:r w:rsidR="00E26055" w:rsidRPr="00095E61">
        <w:rPr>
          <w:rFonts w:asciiTheme="majorHAnsi" w:hAnsiTheme="majorHAnsi" w:cstheme="majorHAnsi"/>
        </w:rPr>
        <w:t xml:space="preserve">. </w:t>
      </w:r>
      <w:r w:rsidR="00BC6528" w:rsidRPr="00095E61">
        <w:rPr>
          <w:rFonts w:asciiTheme="majorHAnsi" w:hAnsiTheme="majorHAnsi" w:cstheme="majorHAnsi"/>
        </w:rPr>
        <w:t xml:space="preserve">The outcomes of the fifth question will answer the </w:t>
      </w:r>
      <w:r w:rsidR="0074654F" w:rsidRPr="00095E61">
        <w:rPr>
          <w:rFonts w:asciiTheme="majorHAnsi" w:hAnsiTheme="majorHAnsi" w:cstheme="majorHAnsi"/>
        </w:rPr>
        <w:t>second sub-question</w:t>
      </w:r>
      <w:r w:rsidR="00BC6528" w:rsidRPr="00095E61">
        <w:rPr>
          <w:rFonts w:asciiTheme="majorHAnsi" w:hAnsiTheme="majorHAnsi" w:cstheme="majorHAnsi"/>
        </w:rPr>
        <w:t>.</w:t>
      </w:r>
    </w:p>
    <w:p w14:paraId="5E4D4CB8" w14:textId="25B2AC74" w:rsidR="003F4D6B" w:rsidRPr="00095E61" w:rsidRDefault="00142DC2" w:rsidP="00056AA5">
      <w:pPr>
        <w:spacing w:line="360" w:lineRule="auto"/>
        <w:ind w:firstLine="708"/>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686912" behindDoc="0" locked="0" layoutInCell="1" allowOverlap="1" wp14:anchorId="6BFA0207" wp14:editId="45100E11">
            <wp:simplePos x="0" y="0"/>
            <wp:positionH relativeFrom="margin">
              <wp:posOffset>635</wp:posOffset>
            </wp:positionH>
            <wp:positionV relativeFrom="paragraph">
              <wp:posOffset>1271740</wp:posOffset>
            </wp:positionV>
            <wp:extent cx="4754880" cy="758190"/>
            <wp:effectExtent l="0" t="0" r="762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ample 1.png"/>
                    <pic:cNvPicPr/>
                  </pic:nvPicPr>
                  <pic:blipFill>
                    <a:blip r:embed="rId21">
                      <a:extLst>
                        <a:ext uri="{28A0092B-C50C-407E-A947-70E740481C1C}">
                          <a14:useLocalDpi xmlns:a14="http://schemas.microsoft.com/office/drawing/2010/main" val="0"/>
                        </a:ext>
                      </a:extLst>
                    </a:blip>
                    <a:stretch>
                      <a:fillRect/>
                    </a:stretch>
                  </pic:blipFill>
                  <pic:spPr>
                    <a:xfrm>
                      <a:off x="0" y="0"/>
                      <a:ext cx="4754880" cy="758190"/>
                    </a:xfrm>
                    <a:prstGeom prst="rect">
                      <a:avLst/>
                    </a:prstGeom>
                  </pic:spPr>
                </pic:pic>
              </a:graphicData>
            </a:graphic>
            <wp14:sizeRelH relativeFrom="page">
              <wp14:pctWidth>0</wp14:pctWidth>
            </wp14:sizeRelH>
            <wp14:sizeRelV relativeFrom="page">
              <wp14:pctHeight>0</wp14:pctHeight>
            </wp14:sizeRelV>
          </wp:anchor>
        </w:drawing>
      </w:r>
      <w:r w:rsidR="00E26055" w:rsidRPr="00095E61">
        <w:rPr>
          <w:rFonts w:asciiTheme="majorHAnsi" w:hAnsiTheme="majorHAnsi" w:cstheme="majorHAnsi"/>
          <w:lang w:val="et-EE"/>
        </w:rPr>
        <w:t xml:space="preserve">The last question: „When you choose a University, how important are the following?“ </w:t>
      </w:r>
      <w:r w:rsidR="008B5C5E" w:rsidRPr="00095E61">
        <w:rPr>
          <w:rFonts w:asciiTheme="majorHAnsi" w:hAnsiTheme="majorHAnsi" w:cstheme="majorHAnsi"/>
          <w:lang w:val="et-EE"/>
        </w:rPr>
        <w:t>asks</w:t>
      </w:r>
      <w:r w:rsidR="00B15731" w:rsidRPr="00095E61">
        <w:rPr>
          <w:rFonts w:asciiTheme="majorHAnsi" w:hAnsiTheme="majorHAnsi" w:cstheme="majorHAnsi"/>
          <w:lang w:val="et-EE"/>
        </w:rPr>
        <w:t xml:space="preserve"> </w:t>
      </w:r>
      <w:r w:rsidR="006F7C51" w:rsidRPr="00095E61">
        <w:rPr>
          <w:rFonts w:asciiTheme="majorHAnsi" w:hAnsiTheme="majorHAnsi" w:cstheme="majorHAnsi"/>
          <w:lang w:val="et-EE"/>
        </w:rPr>
        <w:t>to grade 20 study abroad factor</w:t>
      </w:r>
      <w:r w:rsidR="00A005F7" w:rsidRPr="00095E61">
        <w:rPr>
          <w:rFonts w:asciiTheme="majorHAnsi" w:hAnsiTheme="majorHAnsi" w:cstheme="majorHAnsi"/>
          <w:lang w:val="et-EE"/>
        </w:rPr>
        <w:t>s on a scale from</w:t>
      </w:r>
      <w:r w:rsidR="00B15731" w:rsidRPr="00095E61">
        <w:rPr>
          <w:rFonts w:asciiTheme="majorHAnsi" w:hAnsiTheme="majorHAnsi" w:cstheme="majorHAnsi"/>
          <w:lang w:val="et-EE"/>
        </w:rPr>
        <w:t xml:space="preserve"> one (1) to six (6).</w:t>
      </w:r>
      <w:r w:rsidR="00113F0F" w:rsidRPr="00095E61">
        <w:rPr>
          <w:rFonts w:asciiTheme="majorHAnsi" w:hAnsiTheme="majorHAnsi" w:cstheme="majorHAnsi"/>
          <w:lang w:val="et-EE"/>
        </w:rPr>
        <w:t xml:space="preserve"> The reason why the ranking</w:t>
      </w:r>
      <w:r w:rsidR="005A0894" w:rsidRPr="00095E61">
        <w:rPr>
          <w:rFonts w:asciiTheme="majorHAnsi" w:hAnsiTheme="majorHAnsi" w:cstheme="majorHAnsi"/>
          <w:lang w:val="et-EE"/>
        </w:rPr>
        <w:t xml:space="preserve"> scale is from one (1) to six (6) is because it leaves no middle option for the </w:t>
      </w:r>
      <w:r w:rsidR="003F4D6B" w:rsidRPr="00095E61">
        <w:rPr>
          <w:rFonts w:asciiTheme="majorHAnsi" w:hAnsiTheme="majorHAnsi" w:cstheme="majorHAnsi"/>
          <w:lang w:val="et-EE"/>
        </w:rPr>
        <w:t xml:space="preserve">respondents. The </w:t>
      </w:r>
      <w:r w:rsidR="00113F0F" w:rsidRPr="00095E61">
        <w:rPr>
          <w:rFonts w:asciiTheme="majorHAnsi" w:hAnsiTheme="majorHAnsi" w:cstheme="majorHAnsi"/>
          <w:lang w:val="et-EE"/>
        </w:rPr>
        <w:t>suitability of the chosen ranking system is explained with the examples</w:t>
      </w:r>
      <w:r w:rsidR="003F4D6B" w:rsidRPr="00095E61">
        <w:rPr>
          <w:rFonts w:asciiTheme="majorHAnsi" w:hAnsiTheme="majorHAnsi" w:cstheme="majorHAnsi"/>
          <w:lang w:val="et-EE"/>
        </w:rPr>
        <w:t xml:space="preserve"> below:</w:t>
      </w:r>
    </w:p>
    <w:p w14:paraId="01CC92CC" w14:textId="77777777" w:rsidR="0002287F" w:rsidRDefault="0002287F" w:rsidP="0002287F">
      <w:pPr>
        <w:spacing w:after="0" w:line="360" w:lineRule="auto"/>
        <w:jc w:val="both"/>
        <w:rPr>
          <w:rFonts w:asciiTheme="majorHAnsi" w:hAnsiTheme="majorHAnsi" w:cstheme="majorHAnsi"/>
          <w:lang w:val="et-EE"/>
        </w:rPr>
      </w:pPr>
    </w:p>
    <w:p w14:paraId="31281469" w14:textId="4E432AC4" w:rsidR="00113F0F" w:rsidRPr="00095E61" w:rsidRDefault="00BC5F41" w:rsidP="0002287F">
      <w:pPr>
        <w:spacing w:after="0" w:line="360" w:lineRule="auto"/>
        <w:jc w:val="both"/>
        <w:rPr>
          <w:rFonts w:asciiTheme="majorHAnsi" w:hAnsiTheme="majorHAnsi" w:cstheme="majorHAnsi"/>
          <w:lang w:val="et-EE"/>
        </w:rPr>
      </w:pPr>
      <w:r w:rsidRPr="00095E61">
        <w:rPr>
          <w:rFonts w:asciiTheme="majorHAnsi" w:hAnsiTheme="majorHAnsi" w:cstheme="majorHAnsi"/>
          <w:lang w:val="et-EE"/>
        </w:rPr>
        <w:t>In case</w:t>
      </w:r>
      <w:r w:rsidR="00113F0F" w:rsidRPr="00095E61">
        <w:rPr>
          <w:rFonts w:asciiTheme="majorHAnsi" w:hAnsiTheme="majorHAnsi" w:cstheme="majorHAnsi"/>
          <w:lang w:val="et-EE"/>
        </w:rPr>
        <w:t xml:space="preserve"> t</w:t>
      </w:r>
      <w:r w:rsidR="008B5C5E" w:rsidRPr="00095E61">
        <w:rPr>
          <w:rFonts w:asciiTheme="majorHAnsi" w:hAnsiTheme="majorHAnsi" w:cstheme="majorHAnsi"/>
          <w:lang w:val="et-EE"/>
        </w:rPr>
        <w:t>he first example is</w:t>
      </w:r>
      <w:r w:rsidR="00846C0C" w:rsidRPr="00095E61">
        <w:rPr>
          <w:rFonts w:asciiTheme="majorHAnsi" w:hAnsiTheme="majorHAnsi" w:cstheme="majorHAnsi"/>
          <w:lang w:val="et-EE"/>
        </w:rPr>
        <w:t xml:space="preserve"> chosen, </w:t>
      </w:r>
      <w:r w:rsidR="00113F0F" w:rsidRPr="00095E61">
        <w:rPr>
          <w:rFonts w:asciiTheme="majorHAnsi" w:hAnsiTheme="majorHAnsi" w:cstheme="majorHAnsi"/>
          <w:lang w:val="et-EE"/>
        </w:rPr>
        <w:t xml:space="preserve">it </w:t>
      </w:r>
      <w:r w:rsidR="008B5C5E" w:rsidRPr="00095E61">
        <w:rPr>
          <w:rFonts w:asciiTheme="majorHAnsi" w:hAnsiTheme="majorHAnsi" w:cstheme="majorHAnsi"/>
          <w:lang w:val="et-EE"/>
        </w:rPr>
        <w:t xml:space="preserve">becomes </w:t>
      </w:r>
      <w:r w:rsidR="00113F0F" w:rsidRPr="00095E61">
        <w:rPr>
          <w:rFonts w:asciiTheme="majorHAnsi" w:hAnsiTheme="majorHAnsi" w:cstheme="majorHAnsi"/>
          <w:lang w:val="et-EE"/>
        </w:rPr>
        <w:t xml:space="preserve">impossible to determine </w:t>
      </w:r>
      <w:r w:rsidR="00846C0C" w:rsidRPr="00095E61">
        <w:rPr>
          <w:rFonts w:asciiTheme="majorHAnsi" w:hAnsiTheme="majorHAnsi" w:cstheme="majorHAnsi"/>
          <w:lang w:val="et-EE"/>
        </w:rPr>
        <w:t xml:space="preserve">whether </w:t>
      </w:r>
      <w:r w:rsidR="006073DB" w:rsidRPr="00095E61">
        <w:rPr>
          <w:rFonts w:asciiTheme="majorHAnsi" w:hAnsiTheme="majorHAnsi" w:cstheme="majorHAnsi"/>
          <w:lang w:val="et-EE"/>
        </w:rPr>
        <w:t xml:space="preserve">the factor is of more importance or </w:t>
      </w:r>
      <w:r w:rsidR="008B5C5E" w:rsidRPr="00095E61">
        <w:rPr>
          <w:rFonts w:asciiTheme="majorHAnsi" w:hAnsiTheme="majorHAnsi" w:cstheme="majorHAnsi"/>
          <w:lang w:val="et-EE"/>
        </w:rPr>
        <w:t xml:space="preserve">of </w:t>
      </w:r>
      <w:r w:rsidR="006073DB" w:rsidRPr="00095E61">
        <w:rPr>
          <w:rFonts w:asciiTheme="majorHAnsi" w:hAnsiTheme="majorHAnsi" w:cstheme="majorHAnsi"/>
          <w:lang w:val="et-EE"/>
        </w:rPr>
        <w:t>less importance to the student. Since the student might choose to rate</w:t>
      </w:r>
      <w:r w:rsidR="006F7C51" w:rsidRPr="00095E61">
        <w:rPr>
          <w:rFonts w:asciiTheme="majorHAnsi" w:hAnsiTheme="majorHAnsi" w:cstheme="majorHAnsi"/>
          <w:lang w:val="et-EE"/>
        </w:rPr>
        <w:t xml:space="preserve"> the factor</w:t>
      </w:r>
      <w:r w:rsidR="006073DB" w:rsidRPr="00095E61">
        <w:rPr>
          <w:rFonts w:asciiTheme="majorHAnsi" w:hAnsiTheme="majorHAnsi" w:cstheme="majorHAnsi"/>
          <w:lang w:val="et-EE"/>
        </w:rPr>
        <w:t xml:space="preserve"> with number three, which is the middle of the scale, </w:t>
      </w:r>
      <w:r w:rsidR="008B5C5E" w:rsidRPr="00095E61">
        <w:rPr>
          <w:rFonts w:asciiTheme="majorHAnsi" w:hAnsiTheme="majorHAnsi" w:cstheme="majorHAnsi"/>
          <w:lang w:val="et-EE"/>
        </w:rPr>
        <w:t>it is not clear if the factor is</w:t>
      </w:r>
      <w:r w:rsidR="006073DB" w:rsidRPr="00095E61">
        <w:rPr>
          <w:rFonts w:asciiTheme="majorHAnsi" w:hAnsiTheme="majorHAnsi" w:cstheme="majorHAnsi"/>
          <w:lang w:val="et-EE"/>
        </w:rPr>
        <w:t xml:space="preserve"> </w:t>
      </w:r>
      <w:r w:rsidR="008B5C5E" w:rsidRPr="00095E61">
        <w:rPr>
          <w:rFonts w:asciiTheme="majorHAnsi" w:hAnsiTheme="majorHAnsi" w:cstheme="majorHAnsi"/>
          <w:lang w:val="et-EE"/>
        </w:rPr>
        <w:t>of more importance to them or of</w:t>
      </w:r>
      <w:r w:rsidR="006073DB" w:rsidRPr="00095E61">
        <w:rPr>
          <w:rFonts w:asciiTheme="majorHAnsi" w:hAnsiTheme="majorHAnsi" w:cstheme="majorHAnsi"/>
          <w:lang w:val="et-EE"/>
        </w:rPr>
        <w:t xml:space="preserve"> less importance. T</w:t>
      </w:r>
      <w:r w:rsidR="00A005F7" w:rsidRPr="00095E61">
        <w:rPr>
          <w:rFonts w:asciiTheme="majorHAnsi" w:hAnsiTheme="majorHAnsi" w:cstheme="majorHAnsi"/>
          <w:lang w:val="et-EE"/>
        </w:rPr>
        <w:t>hus,</w:t>
      </w:r>
      <w:r w:rsidR="008B5C5E" w:rsidRPr="00095E61">
        <w:rPr>
          <w:rFonts w:asciiTheme="majorHAnsi" w:hAnsiTheme="majorHAnsi" w:cstheme="majorHAnsi"/>
          <w:lang w:val="et-EE"/>
        </w:rPr>
        <w:t xml:space="preserve"> the first example is</w:t>
      </w:r>
      <w:r w:rsidR="006073DB" w:rsidRPr="00095E61">
        <w:rPr>
          <w:rFonts w:asciiTheme="majorHAnsi" w:hAnsiTheme="majorHAnsi" w:cstheme="majorHAnsi"/>
          <w:lang w:val="et-EE"/>
        </w:rPr>
        <w:t xml:space="preserve"> not used in the questionnaire design.</w:t>
      </w:r>
    </w:p>
    <w:p w14:paraId="1550884B" w14:textId="6791B376" w:rsidR="00EC702D" w:rsidRPr="00095E61" w:rsidRDefault="0002287F" w:rsidP="00C659D9">
      <w:pPr>
        <w:spacing w:after="0" w:line="360" w:lineRule="auto"/>
        <w:jc w:val="both"/>
        <w:rPr>
          <w:rFonts w:asciiTheme="majorHAnsi" w:hAnsiTheme="majorHAnsi" w:cstheme="majorHAnsi"/>
          <w:lang w:val="et-EE"/>
        </w:rPr>
      </w:pPr>
      <w:r w:rsidRPr="00095E61">
        <w:rPr>
          <w:rFonts w:asciiTheme="majorHAnsi" w:hAnsiTheme="majorHAnsi" w:cstheme="majorHAnsi"/>
          <w:noProof/>
          <w:lang w:eastAsia="en-US"/>
        </w:rPr>
        <w:lastRenderedPageBreak/>
        <w:drawing>
          <wp:anchor distT="0" distB="0" distL="114300" distR="114300" simplePos="0" relativeHeight="251687936" behindDoc="0" locked="0" layoutInCell="1" allowOverlap="1" wp14:anchorId="5DEDF978" wp14:editId="03822658">
            <wp:simplePos x="0" y="0"/>
            <wp:positionH relativeFrom="margin">
              <wp:posOffset>33020</wp:posOffset>
            </wp:positionH>
            <wp:positionV relativeFrom="paragraph">
              <wp:posOffset>613</wp:posOffset>
            </wp:positionV>
            <wp:extent cx="5467350" cy="8585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ample 2.png"/>
                    <pic:cNvPicPr/>
                  </pic:nvPicPr>
                  <pic:blipFill>
                    <a:blip r:embed="rId22">
                      <a:extLst>
                        <a:ext uri="{28A0092B-C50C-407E-A947-70E740481C1C}">
                          <a14:useLocalDpi xmlns:a14="http://schemas.microsoft.com/office/drawing/2010/main" val="0"/>
                        </a:ext>
                      </a:extLst>
                    </a:blip>
                    <a:stretch>
                      <a:fillRect/>
                    </a:stretch>
                  </pic:blipFill>
                  <pic:spPr>
                    <a:xfrm>
                      <a:off x="0" y="0"/>
                      <a:ext cx="5467350" cy="858520"/>
                    </a:xfrm>
                    <a:prstGeom prst="rect">
                      <a:avLst/>
                    </a:prstGeom>
                  </pic:spPr>
                </pic:pic>
              </a:graphicData>
            </a:graphic>
            <wp14:sizeRelH relativeFrom="page">
              <wp14:pctWidth>0</wp14:pctWidth>
            </wp14:sizeRelH>
            <wp14:sizeRelV relativeFrom="page">
              <wp14:pctHeight>0</wp14:pctHeight>
            </wp14:sizeRelV>
          </wp:anchor>
        </w:drawing>
      </w:r>
    </w:p>
    <w:p w14:paraId="2EF66C37" w14:textId="0181CC7A" w:rsidR="006073DB" w:rsidRPr="00095E61" w:rsidRDefault="008B5C5E" w:rsidP="00056AA5">
      <w:pPr>
        <w:spacing w:after="0" w:line="360" w:lineRule="auto"/>
        <w:ind w:firstLine="708"/>
        <w:jc w:val="both"/>
        <w:rPr>
          <w:rFonts w:asciiTheme="majorHAnsi" w:hAnsiTheme="majorHAnsi" w:cstheme="majorHAnsi"/>
          <w:lang w:val="et-EE"/>
        </w:rPr>
      </w:pPr>
      <w:r w:rsidRPr="00095E61">
        <w:rPr>
          <w:rFonts w:asciiTheme="majorHAnsi" w:hAnsiTheme="majorHAnsi" w:cstheme="majorHAnsi"/>
          <w:lang w:val="et-EE"/>
        </w:rPr>
        <w:t>The second example is</w:t>
      </w:r>
      <w:r w:rsidR="006073DB" w:rsidRPr="00095E61">
        <w:rPr>
          <w:rFonts w:asciiTheme="majorHAnsi" w:hAnsiTheme="majorHAnsi" w:cstheme="majorHAnsi"/>
          <w:lang w:val="et-EE"/>
        </w:rPr>
        <w:t xml:space="preserve"> the m</w:t>
      </w:r>
      <w:r w:rsidR="00846C0C" w:rsidRPr="00095E61">
        <w:rPr>
          <w:rFonts w:asciiTheme="majorHAnsi" w:hAnsiTheme="majorHAnsi" w:cstheme="majorHAnsi"/>
          <w:lang w:val="et-EE"/>
        </w:rPr>
        <w:t>ost fitting</w:t>
      </w:r>
      <w:r w:rsidRPr="00095E61">
        <w:rPr>
          <w:rFonts w:asciiTheme="majorHAnsi" w:hAnsiTheme="majorHAnsi" w:cstheme="majorHAnsi"/>
          <w:lang w:val="et-EE"/>
        </w:rPr>
        <w:t xml:space="preserve"> for ranking and is</w:t>
      </w:r>
      <w:r w:rsidR="006073DB" w:rsidRPr="00095E61">
        <w:rPr>
          <w:rFonts w:asciiTheme="majorHAnsi" w:hAnsiTheme="majorHAnsi" w:cstheme="majorHAnsi"/>
          <w:lang w:val="et-EE"/>
        </w:rPr>
        <w:t xml:space="preserve"> used in the questionnaire design. The reason for its suitability is because of the lack of the m</w:t>
      </w:r>
      <w:r w:rsidRPr="00095E61">
        <w:rPr>
          <w:rFonts w:asciiTheme="majorHAnsi" w:hAnsiTheme="majorHAnsi" w:cstheme="majorHAnsi"/>
          <w:lang w:val="et-EE"/>
        </w:rPr>
        <w:t xml:space="preserve">iddle option. If the student does </w:t>
      </w:r>
      <w:r w:rsidR="006073DB" w:rsidRPr="00095E61">
        <w:rPr>
          <w:rFonts w:asciiTheme="majorHAnsi" w:hAnsiTheme="majorHAnsi" w:cstheme="majorHAnsi"/>
          <w:lang w:val="et-EE"/>
        </w:rPr>
        <w:t>not have a middle</w:t>
      </w:r>
      <w:r w:rsidR="00056AA5">
        <w:rPr>
          <w:rFonts w:asciiTheme="majorHAnsi" w:hAnsiTheme="majorHAnsi" w:cstheme="majorHAnsi"/>
          <w:lang w:val="et-EE"/>
        </w:rPr>
        <w:t xml:space="preserve"> ranking option</w:t>
      </w:r>
      <w:r w:rsidR="006073DB" w:rsidRPr="00095E61">
        <w:rPr>
          <w:rFonts w:asciiTheme="majorHAnsi" w:hAnsiTheme="majorHAnsi" w:cstheme="majorHAnsi"/>
          <w:lang w:val="et-EE"/>
        </w:rPr>
        <w:t>, then it becomes clear if the factor is on the important or non-important side of the scale. When de</w:t>
      </w:r>
      <w:r w:rsidRPr="00095E61">
        <w:rPr>
          <w:rFonts w:asciiTheme="majorHAnsi" w:hAnsiTheme="majorHAnsi" w:cstheme="majorHAnsi"/>
          <w:lang w:val="et-EE"/>
        </w:rPr>
        <w:t>scribing the results, it is</w:t>
      </w:r>
      <w:r w:rsidR="006073DB" w:rsidRPr="00095E61">
        <w:rPr>
          <w:rFonts w:asciiTheme="majorHAnsi" w:hAnsiTheme="majorHAnsi" w:cstheme="majorHAnsi"/>
          <w:lang w:val="et-EE"/>
        </w:rPr>
        <w:t xml:space="preserve"> easier to categorize which factors affecting the stu</w:t>
      </w:r>
      <w:r w:rsidRPr="00095E61">
        <w:rPr>
          <w:rFonts w:asciiTheme="majorHAnsi" w:hAnsiTheme="majorHAnsi" w:cstheme="majorHAnsi"/>
          <w:lang w:val="et-EE"/>
        </w:rPr>
        <w:t>dy abroad University choice are</w:t>
      </w:r>
      <w:r w:rsidR="006073DB" w:rsidRPr="00095E61">
        <w:rPr>
          <w:rFonts w:asciiTheme="majorHAnsi" w:hAnsiTheme="majorHAnsi" w:cstheme="majorHAnsi"/>
          <w:lang w:val="et-EE"/>
        </w:rPr>
        <w:t xml:space="preserve"> consider</w:t>
      </w:r>
      <w:r w:rsidRPr="00095E61">
        <w:rPr>
          <w:rFonts w:asciiTheme="majorHAnsi" w:hAnsiTheme="majorHAnsi" w:cstheme="majorHAnsi"/>
          <w:lang w:val="et-EE"/>
        </w:rPr>
        <w:t>ed more important and which are</w:t>
      </w:r>
      <w:r w:rsidR="006073DB" w:rsidRPr="00095E61">
        <w:rPr>
          <w:rFonts w:asciiTheme="majorHAnsi" w:hAnsiTheme="majorHAnsi" w:cstheme="majorHAnsi"/>
          <w:lang w:val="et-EE"/>
        </w:rPr>
        <w:t xml:space="preserve"> considered less important. </w:t>
      </w:r>
    </w:p>
    <w:p w14:paraId="170CEC2D" w14:textId="681B0018" w:rsidR="00FE1769" w:rsidRPr="00095E61" w:rsidRDefault="00056AA5" w:rsidP="00C659D9">
      <w:pPr>
        <w:spacing w:after="0" w:line="360" w:lineRule="auto"/>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688960" behindDoc="0" locked="0" layoutInCell="1" allowOverlap="1" wp14:anchorId="6FBDC843" wp14:editId="73A8D1D5">
            <wp:simplePos x="0" y="0"/>
            <wp:positionH relativeFrom="column">
              <wp:posOffset>-6350</wp:posOffset>
            </wp:positionH>
            <wp:positionV relativeFrom="paragraph">
              <wp:posOffset>230052</wp:posOffset>
            </wp:positionV>
            <wp:extent cx="5565775" cy="861695"/>
            <wp:effectExtent l="0" t="0" r="0" b="0"/>
            <wp:wrapThrough wrapText="bothSides">
              <wp:wrapPolygon edited="0">
                <wp:start x="0" y="0"/>
                <wp:lineTo x="0" y="21011"/>
                <wp:lineTo x="21514" y="21011"/>
                <wp:lineTo x="215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ple 3.png"/>
                    <pic:cNvPicPr/>
                  </pic:nvPicPr>
                  <pic:blipFill>
                    <a:blip r:embed="rId23">
                      <a:extLst>
                        <a:ext uri="{28A0092B-C50C-407E-A947-70E740481C1C}">
                          <a14:useLocalDpi xmlns:a14="http://schemas.microsoft.com/office/drawing/2010/main" val="0"/>
                        </a:ext>
                      </a:extLst>
                    </a:blip>
                    <a:stretch>
                      <a:fillRect/>
                    </a:stretch>
                  </pic:blipFill>
                  <pic:spPr>
                    <a:xfrm>
                      <a:off x="0" y="0"/>
                      <a:ext cx="5565775" cy="861695"/>
                    </a:xfrm>
                    <a:prstGeom prst="rect">
                      <a:avLst/>
                    </a:prstGeom>
                  </pic:spPr>
                </pic:pic>
              </a:graphicData>
            </a:graphic>
            <wp14:sizeRelH relativeFrom="page">
              <wp14:pctWidth>0</wp14:pctWidth>
            </wp14:sizeRelH>
            <wp14:sizeRelV relativeFrom="page">
              <wp14:pctHeight>0</wp14:pctHeight>
            </wp14:sizeRelV>
          </wp:anchor>
        </w:drawing>
      </w:r>
    </w:p>
    <w:p w14:paraId="7347892E" w14:textId="2080E7EB" w:rsidR="00056AA5" w:rsidRDefault="00056AA5" w:rsidP="00C659D9">
      <w:pPr>
        <w:spacing w:line="360" w:lineRule="auto"/>
        <w:jc w:val="both"/>
        <w:rPr>
          <w:rFonts w:asciiTheme="majorHAnsi" w:hAnsiTheme="majorHAnsi" w:cstheme="majorHAnsi"/>
          <w:lang w:val="et-EE"/>
        </w:rPr>
      </w:pPr>
    </w:p>
    <w:p w14:paraId="33D4094C" w14:textId="4766E1FE" w:rsidR="000F6CF0" w:rsidRPr="00095E61" w:rsidRDefault="006073DB" w:rsidP="000F6CF0">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 xml:space="preserve">A third example, with the ranking system </w:t>
      </w:r>
      <w:r w:rsidR="008B5C5E" w:rsidRPr="00095E61">
        <w:rPr>
          <w:rFonts w:asciiTheme="majorHAnsi" w:hAnsiTheme="majorHAnsi" w:cstheme="majorHAnsi"/>
          <w:lang w:val="et-EE"/>
        </w:rPr>
        <w:t xml:space="preserve">from </w:t>
      </w:r>
      <w:r w:rsidRPr="00095E61">
        <w:rPr>
          <w:rFonts w:asciiTheme="majorHAnsi" w:hAnsiTheme="majorHAnsi" w:cstheme="majorHAnsi"/>
          <w:lang w:val="et-EE"/>
        </w:rPr>
        <w:t xml:space="preserve">one (1) to ten (10) was </w:t>
      </w:r>
      <w:r w:rsidR="00E32C64" w:rsidRPr="00095E61">
        <w:rPr>
          <w:rFonts w:asciiTheme="majorHAnsi" w:hAnsiTheme="majorHAnsi" w:cstheme="majorHAnsi"/>
          <w:lang w:val="et-EE"/>
        </w:rPr>
        <w:t xml:space="preserve">also </w:t>
      </w:r>
      <w:r w:rsidRPr="00095E61">
        <w:rPr>
          <w:rFonts w:asciiTheme="majorHAnsi" w:hAnsiTheme="majorHAnsi" w:cstheme="majorHAnsi"/>
          <w:lang w:val="et-EE"/>
        </w:rPr>
        <w:t>considered for the questionnaire design. The reason for its inappropriat</w:t>
      </w:r>
      <w:r w:rsidR="00A005F7" w:rsidRPr="00095E61">
        <w:rPr>
          <w:rFonts w:asciiTheme="majorHAnsi" w:hAnsiTheme="majorHAnsi" w:cstheme="majorHAnsi"/>
          <w:lang w:val="et-EE"/>
        </w:rPr>
        <w:t xml:space="preserve">eness is because it is </w:t>
      </w:r>
      <w:r w:rsidRPr="00095E61">
        <w:rPr>
          <w:rFonts w:asciiTheme="majorHAnsi" w:hAnsiTheme="majorHAnsi" w:cstheme="majorHAnsi"/>
          <w:lang w:val="et-EE"/>
        </w:rPr>
        <w:t>hard to priori</w:t>
      </w:r>
      <w:r w:rsidR="00A005F7" w:rsidRPr="00095E61">
        <w:rPr>
          <w:rFonts w:asciiTheme="majorHAnsi" w:hAnsiTheme="majorHAnsi" w:cstheme="majorHAnsi"/>
          <w:lang w:val="et-EE"/>
        </w:rPr>
        <w:t>tize the importance of</w:t>
      </w:r>
      <w:r w:rsidRPr="00095E61">
        <w:rPr>
          <w:rFonts w:asciiTheme="majorHAnsi" w:hAnsiTheme="majorHAnsi" w:cstheme="majorHAnsi"/>
          <w:lang w:val="et-EE"/>
        </w:rPr>
        <w:t xml:space="preserve"> factors. </w:t>
      </w:r>
      <w:r w:rsidR="00C27FA4" w:rsidRPr="00095E61">
        <w:rPr>
          <w:rFonts w:asciiTheme="majorHAnsi" w:hAnsiTheme="majorHAnsi" w:cstheme="majorHAnsi"/>
          <w:lang w:val="et-EE"/>
        </w:rPr>
        <w:t>Although this scale also has no middle option, such as the second example</w:t>
      </w:r>
      <w:r w:rsidRPr="00095E61">
        <w:rPr>
          <w:rFonts w:asciiTheme="majorHAnsi" w:hAnsiTheme="majorHAnsi" w:cstheme="majorHAnsi"/>
          <w:lang w:val="et-EE"/>
        </w:rPr>
        <w:t xml:space="preserve">, it was still considered inferior to the second example. A scale </w:t>
      </w:r>
      <w:r w:rsidR="00E32C64" w:rsidRPr="00095E61">
        <w:rPr>
          <w:rFonts w:asciiTheme="majorHAnsi" w:hAnsiTheme="majorHAnsi" w:cstheme="majorHAnsi"/>
          <w:lang w:val="et-EE"/>
        </w:rPr>
        <w:t>with too many va</w:t>
      </w:r>
      <w:r w:rsidR="00A005F7" w:rsidRPr="00095E61">
        <w:rPr>
          <w:rFonts w:asciiTheme="majorHAnsi" w:hAnsiTheme="majorHAnsi" w:cstheme="majorHAnsi"/>
          <w:lang w:val="et-EE"/>
        </w:rPr>
        <w:t xml:space="preserve">lues to choose from becomes </w:t>
      </w:r>
      <w:r w:rsidR="00E32C64" w:rsidRPr="00095E61">
        <w:rPr>
          <w:rFonts w:asciiTheme="majorHAnsi" w:hAnsiTheme="majorHAnsi" w:cstheme="majorHAnsi"/>
          <w:lang w:val="et-EE"/>
        </w:rPr>
        <w:t>broad and conf</w:t>
      </w:r>
      <w:r w:rsidR="00A005F7" w:rsidRPr="00095E61">
        <w:rPr>
          <w:rFonts w:asciiTheme="majorHAnsi" w:hAnsiTheme="majorHAnsi" w:cstheme="majorHAnsi"/>
          <w:lang w:val="et-EE"/>
        </w:rPr>
        <w:t xml:space="preserve">using for the respondents. In </w:t>
      </w:r>
      <w:r w:rsidR="00E32C64" w:rsidRPr="00095E61">
        <w:rPr>
          <w:rFonts w:asciiTheme="majorHAnsi" w:hAnsiTheme="majorHAnsi" w:cstheme="majorHAnsi"/>
          <w:lang w:val="et-EE"/>
        </w:rPr>
        <w:t>consequence, the respondents</w:t>
      </w:r>
      <w:r w:rsidR="00A005F7" w:rsidRPr="00095E61">
        <w:rPr>
          <w:rFonts w:asciiTheme="majorHAnsi" w:hAnsiTheme="majorHAnsi" w:cstheme="majorHAnsi"/>
          <w:lang w:val="et-EE"/>
        </w:rPr>
        <w:t xml:space="preserve"> are more likely to give false</w:t>
      </w:r>
      <w:r w:rsidR="00E32C64" w:rsidRPr="00095E61">
        <w:rPr>
          <w:rFonts w:asciiTheme="majorHAnsi" w:hAnsiTheme="majorHAnsi" w:cstheme="majorHAnsi"/>
          <w:lang w:val="et-EE"/>
        </w:rPr>
        <w:t xml:space="preserve"> or unreasoned answers. </w:t>
      </w:r>
      <w:r w:rsidRPr="00095E61">
        <w:rPr>
          <w:rFonts w:asciiTheme="majorHAnsi" w:hAnsiTheme="majorHAnsi" w:cstheme="majorHAnsi"/>
          <w:lang w:val="et-EE"/>
        </w:rPr>
        <w:t xml:space="preserve"> </w:t>
      </w:r>
    </w:p>
    <w:p w14:paraId="77735B73" w14:textId="17289DAF" w:rsidR="000F6CF0" w:rsidRDefault="00C27FA4" w:rsidP="000F6CF0">
      <w:pPr>
        <w:spacing w:line="360" w:lineRule="auto"/>
        <w:ind w:firstLine="708"/>
        <w:jc w:val="both"/>
        <w:rPr>
          <w:rFonts w:asciiTheme="majorHAnsi" w:hAnsiTheme="majorHAnsi" w:cstheme="majorHAnsi"/>
        </w:rPr>
      </w:pPr>
      <w:r w:rsidRPr="00095E61">
        <w:rPr>
          <w:rFonts w:asciiTheme="majorHAnsi" w:hAnsiTheme="majorHAnsi" w:cstheme="majorHAnsi"/>
          <w:lang w:val="et-EE"/>
        </w:rPr>
        <w:t xml:space="preserve">The </w:t>
      </w:r>
      <w:r w:rsidR="006F7C51" w:rsidRPr="00095E61">
        <w:rPr>
          <w:rFonts w:asciiTheme="majorHAnsi" w:hAnsiTheme="majorHAnsi" w:cstheme="majorHAnsi"/>
          <w:lang w:val="et-EE"/>
        </w:rPr>
        <w:t>factor</w:t>
      </w:r>
      <w:r w:rsidR="00B15731" w:rsidRPr="00095E61">
        <w:rPr>
          <w:rFonts w:asciiTheme="majorHAnsi" w:hAnsiTheme="majorHAnsi" w:cstheme="majorHAnsi"/>
          <w:lang w:val="et-EE"/>
        </w:rPr>
        <w:t>s that</w:t>
      </w:r>
      <w:r w:rsidRPr="00095E61">
        <w:rPr>
          <w:rFonts w:asciiTheme="majorHAnsi" w:hAnsiTheme="majorHAnsi" w:cstheme="majorHAnsi"/>
          <w:lang w:val="et-EE"/>
        </w:rPr>
        <w:t xml:space="preserve"> are included in the survey are</w:t>
      </w:r>
      <w:r w:rsidR="00B15731" w:rsidRPr="00095E61">
        <w:rPr>
          <w:rFonts w:asciiTheme="majorHAnsi" w:hAnsiTheme="majorHAnsi" w:cstheme="majorHAnsi"/>
          <w:lang w:val="et-EE"/>
        </w:rPr>
        <w:t xml:space="preserve"> based on the theory part </w:t>
      </w:r>
      <w:r w:rsidRPr="00095E61">
        <w:rPr>
          <w:rFonts w:asciiTheme="majorHAnsi" w:hAnsiTheme="majorHAnsi" w:cstheme="majorHAnsi"/>
          <w:lang w:val="et-EE"/>
        </w:rPr>
        <w:t>the research</w:t>
      </w:r>
      <w:r w:rsidR="00B15731" w:rsidRPr="00095E61">
        <w:rPr>
          <w:rFonts w:asciiTheme="majorHAnsi" w:hAnsiTheme="majorHAnsi" w:cstheme="majorHAnsi"/>
          <w:lang w:val="et-EE"/>
        </w:rPr>
        <w:t xml:space="preserve"> </w:t>
      </w:r>
      <w:r w:rsidRPr="00095E61">
        <w:rPr>
          <w:rFonts w:asciiTheme="majorHAnsi" w:hAnsiTheme="majorHAnsi" w:cstheme="majorHAnsi"/>
          <w:lang w:val="et-EE"/>
        </w:rPr>
        <w:t>„W</w:t>
      </w:r>
      <w:r w:rsidR="00B15731" w:rsidRPr="00095E61">
        <w:rPr>
          <w:rFonts w:asciiTheme="majorHAnsi" w:hAnsiTheme="majorHAnsi" w:cstheme="majorHAnsi"/>
          <w:lang w:val="et-EE"/>
        </w:rPr>
        <w:t xml:space="preserve">hat are the </w:t>
      </w:r>
      <w:r w:rsidR="00B15731" w:rsidRPr="00095E61">
        <w:rPr>
          <w:rFonts w:asciiTheme="majorHAnsi" w:hAnsiTheme="majorHAnsi" w:cstheme="majorHAnsi"/>
        </w:rPr>
        <w:t>factors affecting international stu</w:t>
      </w:r>
      <w:r w:rsidR="00A005F7" w:rsidRPr="00095E61">
        <w:rPr>
          <w:rFonts w:asciiTheme="majorHAnsi" w:hAnsiTheme="majorHAnsi" w:cstheme="majorHAnsi"/>
        </w:rPr>
        <w:t>dents’</w:t>
      </w:r>
      <w:r w:rsidR="00E34DC7" w:rsidRPr="00095E61">
        <w:rPr>
          <w:rFonts w:asciiTheme="majorHAnsi" w:hAnsiTheme="majorHAnsi" w:cstheme="majorHAnsi"/>
        </w:rPr>
        <w:t xml:space="preserve"> </w:t>
      </w:r>
      <w:r w:rsidR="00B15731" w:rsidRPr="00095E61">
        <w:rPr>
          <w:rFonts w:asciiTheme="majorHAnsi" w:hAnsiTheme="majorHAnsi" w:cstheme="majorHAnsi"/>
        </w:rPr>
        <w:t>University choice</w:t>
      </w:r>
      <w:r w:rsidRPr="00095E61">
        <w:rPr>
          <w:rFonts w:asciiTheme="majorHAnsi" w:hAnsiTheme="majorHAnsi" w:cstheme="majorHAnsi"/>
        </w:rPr>
        <w:t>?”</w:t>
      </w:r>
      <w:r w:rsidR="00B15731" w:rsidRPr="00095E61">
        <w:rPr>
          <w:rFonts w:asciiTheme="majorHAnsi" w:hAnsiTheme="majorHAnsi" w:cstheme="majorHAnsi"/>
        </w:rPr>
        <w:t xml:space="preserve"> </w:t>
      </w:r>
      <w:proofErr w:type="gramStart"/>
      <w:r w:rsidR="006C6301" w:rsidRPr="00095E61">
        <w:rPr>
          <w:rFonts w:asciiTheme="majorHAnsi" w:hAnsiTheme="majorHAnsi" w:cstheme="majorHAnsi"/>
        </w:rPr>
        <w:t>In order to</w:t>
      </w:r>
      <w:proofErr w:type="gramEnd"/>
      <w:r w:rsidR="006C6301" w:rsidRPr="00095E61">
        <w:rPr>
          <w:rFonts w:asciiTheme="majorHAnsi" w:hAnsiTheme="majorHAnsi" w:cstheme="majorHAnsi"/>
        </w:rPr>
        <w:t xml:space="preserve"> </w:t>
      </w:r>
      <w:r w:rsidR="00A005F7" w:rsidRPr="00095E61">
        <w:rPr>
          <w:rFonts w:asciiTheme="majorHAnsi" w:hAnsiTheme="majorHAnsi" w:cstheme="majorHAnsi"/>
        </w:rPr>
        <w:t xml:space="preserve">categorize </w:t>
      </w:r>
      <w:r w:rsidR="006C6301" w:rsidRPr="00095E61">
        <w:rPr>
          <w:rFonts w:asciiTheme="majorHAnsi" w:hAnsiTheme="majorHAnsi" w:cstheme="majorHAnsi"/>
        </w:rPr>
        <w:t>the factors affecting the University choice</w:t>
      </w:r>
      <w:r w:rsidR="00A005F7" w:rsidRPr="00095E61">
        <w:rPr>
          <w:rFonts w:asciiTheme="majorHAnsi" w:hAnsiTheme="majorHAnsi" w:cstheme="majorHAnsi"/>
        </w:rPr>
        <w:t>,</w:t>
      </w:r>
      <w:r w:rsidR="006C6301" w:rsidRPr="00095E61">
        <w:rPr>
          <w:rFonts w:asciiTheme="majorHAnsi" w:hAnsiTheme="majorHAnsi" w:cstheme="majorHAnsi"/>
        </w:rPr>
        <w:t xml:space="preserve"> Kotler</w:t>
      </w:r>
      <w:r w:rsidR="00A005F7" w:rsidRPr="00095E61">
        <w:rPr>
          <w:rFonts w:asciiTheme="majorHAnsi" w:hAnsiTheme="majorHAnsi" w:cstheme="majorHAnsi"/>
        </w:rPr>
        <w:t>’s</w:t>
      </w:r>
      <w:r w:rsidR="006C6301" w:rsidRPr="00095E61">
        <w:rPr>
          <w:rFonts w:asciiTheme="majorHAnsi" w:hAnsiTheme="majorHAnsi" w:cstheme="majorHAnsi"/>
        </w:rPr>
        <w:t xml:space="preserve"> and Fox’s (1995) 7P Marketing Mix Model (</w:t>
      </w:r>
      <w:r w:rsidR="00BC6528" w:rsidRPr="00095E61">
        <w:rPr>
          <w:rFonts w:asciiTheme="majorHAnsi" w:hAnsiTheme="majorHAnsi" w:cstheme="majorHAnsi"/>
        </w:rPr>
        <w:t xml:space="preserve">from now on abbreviated as </w:t>
      </w:r>
      <w:r w:rsidR="00A005F7" w:rsidRPr="00095E61">
        <w:rPr>
          <w:rFonts w:asciiTheme="majorHAnsi" w:hAnsiTheme="majorHAnsi" w:cstheme="majorHAnsi"/>
        </w:rPr>
        <w:t>MMM) has been used.</w:t>
      </w:r>
      <w:r w:rsidR="006C6301" w:rsidRPr="00095E61">
        <w:rPr>
          <w:rFonts w:asciiTheme="majorHAnsi" w:hAnsiTheme="majorHAnsi" w:cstheme="majorHAnsi"/>
        </w:rPr>
        <w:t xml:space="preserve"> Since the international students can be compared to customers and T</w:t>
      </w:r>
      <w:r w:rsidR="00831294" w:rsidRPr="00095E61">
        <w:rPr>
          <w:rFonts w:asciiTheme="majorHAnsi" w:hAnsiTheme="majorHAnsi" w:cstheme="majorHAnsi"/>
        </w:rPr>
        <w:t>HUAS</w:t>
      </w:r>
      <w:r w:rsidR="006C6301" w:rsidRPr="00095E61">
        <w:rPr>
          <w:rFonts w:asciiTheme="majorHAnsi" w:hAnsiTheme="majorHAnsi" w:cstheme="majorHAnsi"/>
        </w:rPr>
        <w:t xml:space="preserve"> can be compared to a company offering a service (the </w:t>
      </w:r>
      <w:r w:rsidR="00364C67" w:rsidRPr="00095E61">
        <w:rPr>
          <w:rFonts w:asciiTheme="majorHAnsi" w:hAnsiTheme="majorHAnsi" w:cstheme="majorHAnsi"/>
        </w:rPr>
        <w:t>ES</w:t>
      </w:r>
      <w:r w:rsidR="00522497">
        <w:rPr>
          <w:rFonts w:asciiTheme="majorHAnsi" w:hAnsiTheme="majorHAnsi" w:cstheme="majorHAnsi"/>
        </w:rPr>
        <w:t xml:space="preserve"> program), the MMM is appropriate</w:t>
      </w:r>
      <w:r w:rsidR="006C6301" w:rsidRPr="00095E61">
        <w:rPr>
          <w:rFonts w:asciiTheme="majorHAnsi" w:hAnsiTheme="majorHAnsi" w:cstheme="majorHAnsi"/>
        </w:rPr>
        <w:t xml:space="preserve"> for </w:t>
      </w:r>
      <w:r w:rsidR="00056AA5">
        <w:rPr>
          <w:rFonts w:asciiTheme="majorHAnsi" w:hAnsiTheme="majorHAnsi" w:cstheme="majorHAnsi"/>
        </w:rPr>
        <w:t xml:space="preserve">categorizing students’ study abroad destination </w:t>
      </w:r>
      <w:r w:rsidR="00A005F7" w:rsidRPr="00095E61">
        <w:rPr>
          <w:rFonts w:asciiTheme="majorHAnsi" w:hAnsiTheme="majorHAnsi" w:cstheme="majorHAnsi"/>
        </w:rPr>
        <w:t>choice factors. An additional</w:t>
      </w:r>
      <w:r w:rsidR="006C6301" w:rsidRPr="00095E61">
        <w:rPr>
          <w:rFonts w:asciiTheme="majorHAnsi" w:hAnsiTheme="majorHAnsi" w:cstheme="majorHAnsi"/>
        </w:rPr>
        <w:t xml:space="preserve"> 8P has been added t</w:t>
      </w:r>
      <w:r w:rsidR="00A005F7" w:rsidRPr="00095E61">
        <w:rPr>
          <w:rFonts w:asciiTheme="majorHAnsi" w:hAnsiTheme="majorHAnsi" w:cstheme="majorHAnsi"/>
        </w:rPr>
        <w:t xml:space="preserve">o the model, </w:t>
      </w:r>
      <w:r w:rsidR="00056AA5">
        <w:rPr>
          <w:rFonts w:asciiTheme="majorHAnsi" w:hAnsiTheme="majorHAnsi" w:cstheme="majorHAnsi"/>
        </w:rPr>
        <w:t>named as ‘</w:t>
      </w:r>
      <w:r w:rsidR="006F7C51" w:rsidRPr="00095E61">
        <w:rPr>
          <w:rFonts w:asciiTheme="majorHAnsi" w:hAnsiTheme="majorHAnsi" w:cstheme="majorHAnsi"/>
        </w:rPr>
        <w:t>P</w:t>
      </w:r>
      <w:r w:rsidR="006C6301" w:rsidRPr="00095E61">
        <w:rPr>
          <w:rFonts w:asciiTheme="majorHAnsi" w:hAnsiTheme="majorHAnsi" w:cstheme="majorHAnsi"/>
        </w:rPr>
        <w:t>rofit</w:t>
      </w:r>
      <w:r w:rsidR="00056AA5">
        <w:rPr>
          <w:rFonts w:asciiTheme="majorHAnsi" w:hAnsiTheme="majorHAnsi" w:cstheme="majorHAnsi"/>
        </w:rPr>
        <w:t>’</w:t>
      </w:r>
      <w:r w:rsidR="006F7C51" w:rsidRPr="00095E61">
        <w:rPr>
          <w:rFonts w:asciiTheme="majorHAnsi" w:hAnsiTheme="majorHAnsi" w:cstheme="majorHAnsi"/>
        </w:rPr>
        <w:t>. Since the students choose the U</w:t>
      </w:r>
      <w:r w:rsidR="006C6301" w:rsidRPr="00095E61">
        <w:rPr>
          <w:rFonts w:asciiTheme="majorHAnsi" w:hAnsiTheme="majorHAnsi" w:cstheme="majorHAnsi"/>
        </w:rPr>
        <w:t>niversity education</w:t>
      </w:r>
      <w:r w:rsidR="006F7C51" w:rsidRPr="00095E61">
        <w:rPr>
          <w:rFonts w:asciiTheme="majorHAnsi" w:hAnsiTheme="majorHAnsi" w:cstheme="majorHAnsi"/>
        </w:rPr>
        <w:t>,</w:t>
      </w:r>
      <w:r w:rsidR="006C6301" w:rsidRPr="00095E61">
        <w:rPr>
          <w:rFonts w:asciiTheme="majorHAnsi" w:hAnsiTheme="majorHAnsi" w:cstheme="majorHAnsi"/>
        </w:rPr>
        <w:t xml:space="preserve"> </w:t>
      </w:r>
      <w:proofErr w:type="gramStart"/>
      <w:r w:rsidR="006C6301" w:rsidRPr="00095E61">
        <w:rPr>
          <w:rFonts w:asciiTheme="majorHAnsi" w:hAnsiTheme="majorHAnsi" w:cstheme="majorHAnsi"/>
        </w:rPr>
        <w:t>assuming that</w:t>
      </w:r>
      <w:proofErr w:type="gramEnd"/>
      <w:r w:rsidR="006C6301" w:rsidRPr="00095E61">
        <w:rPr>
          <w:rFonts w:asciiTheme="majorHAnsi" w:hAnsiTheme="majorHAnsi" w:cstheme="majorHAnsi"/>
        </w:rPr>
        <w:t xml:space="preserve"> there is certain value to it, it w</w:t>
      </w:r>
      <w:r w:rsidR="00E123E5" w:rsidRPr="00095E61">
        <w:rPr>
          <w:rFonts w:asciiTheme="majorHAnsi" w:hAnsiTheme="majorHAnsi" w:cstheme="majorHAnsi"/>
        </w:rPr>
        <w:t>as necessary to create a category</w:t>
      </w:r>
      <w:r w:rsidR="006C6301" w:rsidRPr="00095E61">
        <w:rPr>
          <w:rFonts w:asciiTheme="majorHAnsi" w:hAnsiTheme="majorHAnsi" w:cstheme="majorHAnsi"/>
        </w:rPr>
        <w:t xml:space="preserve"> which consists of the</w:t>
      </w:r>
      <w:r w:rsidR="000F6CF0">
        <w:rPr>
          <w:rFonts w:asciiTheme="majorHAnsi" w:hAnsiTheme="majorHAnsi" w:cstheme="majorHAnsi"/>
        </w:rPr>
        <w:t xml:space="preserve"> </w:t>
      </w:r>
      <w:r w:rsidR="006C6301" w:rsidRPr="00095E61">
        <w:rPr>
          <w:rFonts w:asciiTheme="majorHAnsi" w:hAnsiTheme="majorHAnsi" w:cstheme="majorHAnsi"/>
        </w:rPr>
        <w:t xml:space="preserve">benefits that the study abroad experience provides. </w:t>
      </w:r>
      <w:r w:rsidR="00E123E5" w:rsidRPr="00095E61">
        <w:rPr>
          <w:rFonts w:asciiTheme="majorHAnsi" w:hAnsiTheme="majorHAnsi" w:cstheme="majorHAnsi"/>
        </w:rPr>
        <w:t>The 20 factor</w:t>
      </w:r>
      <w:r w:rsidR="00B15731" w:rsidRPr="00095E61">
        <w:rPr>
          <w:rFonts w:asciiTheme="majorHAnsi" w:hAnsiTheme="majorHAnsi" w:cstheme="majorHAnsi"/>
        </w:rPr>
        <w:t>s that were</w:t>
      </w:r>
      <w:r w:rsidRPr="00095E61">
        <w:rPr>
          <w:rFonts w:asciiTheme="majorHAnsi" w:hAnsiTheme="majorHAnsi" w:cstheme="majorHAnsi"/>
        </w:rPr>
        <w:t xml:space="preserve"> selected from the </w:t>
      </w:r>
      <w:r w:rsidR="00056AA5">
        <w:rPr>
          <w:rFonts w:asciiTheme="majorHAnsi" w:hAnsiTheme="majorHAnsi" w:cstheme="majorHAnsi"/>
        </w:rPr>
        <w:t xml:space="preserve">desk </w:t>
      </w:r>
      <w:r w:rsidRPr="00095E61">
        <w:rPr>
          <w:rFonts w:asciiTheme="majorHAnsi" w:hAnsiTheme="majorHAnsi" w:cstheme="majorHAnsi"/>
        </w:rPr>
        <w:t>research are</w:t>
      </w:r>
      <w:r w:rsidR="00B15731" w:rsidRPr="00095E61">
        <w:rPr>
          <w:rFonts w:asciiTheme="majorHAnsi" w:hAnsiTheme="majorHAnsi" w:cstheme="majorHAnsi"/>
        </w:rPr>
        <w:t xml:space="preserve"> illustrated in the</w:t>
      </w:r>
      <w:r w:rsidR="00165A6D" w:rsidRPr="00095E61">
        <w:rPr>
          <w:rFonts w:asciiTheme="majorHAnsi" w:hAnsiTheme="majorHAnsi" w:cstheme="majorHAnsi"/>
        </w:rPr>
        <w:t xml:space="preserve"> </w:t>
      </w:r>
      <w:r w:rsidR="00EF0915" w:rsidRPr="00095E61">
        <w:rPr>
          <w:rFonts w:asciiTheme="majorHAnsi" w:hAnsiTheme="majorHAnsi" w:cstheme="majorHAnsi"/>
        </w:rPr>
        <w:t>diagram</w:t>
      </w:r>
      <w:r w:rsidR="00BE27FE">
        <w:rPr>
          <w:rFonts w:asciiTheme="majorHAnsi" w:hAnsiTheme="majorHAnsi" w:cstheme="majorHAnsi"/>
        </w:rPr>
        <w:t xml:space="preserve"> one below</w:t>
      </w:r>
      <w:r w:rsidR="00883831">
        <w:rPr>
          <w:rFonts w:asciiTheme="majorHAnsi" w:hAnsiTheme="majorHAnsi" w:cstheme="majorHAnsi"/>
        </w:rPr>
        <w:t>:</w:t>
      </w:r>
    </w:p>
    <w:p w14:paraId="539FA7D8" w14:textId="17D998BB" w:rsidR="000F6CF0" w:rsidRPr="000F6CF0" w:rsidRDefault="000F6CF0" w:rsidP="000F6CF0">
      <w:pPr>
        <w:spacing w:line="360" w:lineRule="auto"/>
        <w:ind w:firstLine="708"/>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805696" behindDoc="0" locked="0" layoutInCell="1" allowOverlap="1" wp14:anchorId="0005F325" wp14:editId="5EBF5C4D">
            <wp:simplePos x="0" y="0"/>
            <wp:positionH relativeFrom="column">
              <wp:posOffset>401757</wp:posOffset>
            </wp:positionH>
            <wp:positionV relativeFrom="paragraph">
              <wp:posOffset>2540</wp:posOffset>
            </wp:positionV>
            <wp:extent cx="5218386" cy="3912224"/>
            <wp:effectExtent l="0" t="0" r="190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8386" cy="3912224"/>
                    </a:xfrm>
                    <a:prstGeom prst="rect">
                      <a:avLst/>
                    </a:prstGeom>
                    <a:noFill/>
                  </pic:spPr>
                </pic:pic>
              </a:graphicData>
            </a:graphic>
          </wp:anchor>
        </w:drawing>
      </w:r>
      <w:r w:rsidRPr="000C2BA9">
        <w:rPr>
          <w:rFonts w:ascii="Arial" w:hAnsi="Arial" w:cs="Arial"/>
          <w:b/>
          <w:sz w:val="16"/>
          <w:szCs w:val="16"/>
          <w:lang w:val="et-EE"/>
        </w:rPr>
        <w:t xml:space="preserve">Diagram 1: The 8P model of the 20 factors affecting International </w:t>
      </w:r>
      <w:r w:rsidRPr="000C2BA9">
        <w:rPr>
          <w:rFonts w:ascii="Arial" w:hAnsi="Arial" w:cs="Arial"/>
          <w:b/>
          <w:sz w:val="16"/>
          <w:szCs w:val="16"/>
        </w:rPr>
        <w:t>students’ University choice</w:t>
      </w:r>
    </w:p>
    <w:p w14:paraId="61413805" w14:textId="2F210601" w:rsidR="00056AA5" w:rsidRPr="00056AA5" w:rsidRDefault="004C4075" w:rsidP="00883831">
      <w:pPr>
        <w:spacing w:line="360" w:lineRule="auto"/>
        <w:jc w:val="both"/>
        <w:rPr>
          <w:rFonts w:asciiTheme="majorHAnsi" w:hAnsiTheme="majorHAnsi" w:cstheme="majorHAnsi"/>
        </w:rPr>
      </w:pPr>
      <w:r w:rsidRPr="00095E61">
        <w:rPr>
          <w:rFonts w:asciiTheme="majorHAnsi" w:hAnsiTheme="majorHAnsi" w:cstheme="majorHAnsi"/>
        </w:rPr>
        <w:t>T</w:t>
      </w:r>
      <w:r w:rsidR="00B15731" w:rsidRPr="00095E61">
        <w:rPr>
          <w:rFonts w:asciiTheme="majorHAnsi" w:hAnsiTheme="majorHAnsi" w:cstheme="majorHAnsi"/>
        </w:rPr>
        <w:t xml:space="preserve">he survey </w:t>
      </w:r>
      <w:r w:rsidR="004F617D" w:rsidRPr="00095E61">
        <w:rPr>
          <w:rFonts w:asciiTheme="majorHAnsi" w:hAnsiTheme="majorHAnsi" w:cstheme="majorHAnsi"/>
          <w:lang w:val="et-EE"/>
        </w:rPr>
        <w:t>is distributed among Estonian stude</w:t>
      </w:r>
      <w:r w:rsidR="00FF6A93" w:rsidRPr="00095E61">
        <w:rPr>
          <w:rFonts w:asciiTheme="majorHAnsi" w:hAnsiTheme="majorHAnsi" w:cstheme="majorHAnsi"/>
          <w:lang w:val="et-EE"/>
        </w:rPr>
        <w:t>n</w:t>
      </w:r>
      <w:r w:rsidR="004F617D" w:rsidRPr="00095E61">
        <w:rPr>
          <w:rFonts w:asciiTheme="majorHAnsi" w:hAnsiTheme="majorHAnsi" w:cstheme="majorHAnsi"/>
          <w:lang w:val="et-EE"/>
        </w:rPr>
        <w:t xml:space="preserve">ts because </w:t>
      </w:r>
      <w:r w:rsidR="002E7D64" w:rsidRPr="00095E61">
        <w:rPr>
          <w:rFonts w:asciiTheme="majorHAnsi" w:hAnsiTheme="majorHAnsi" w:cstheme="majorHAnsi"/>
          <w:lang w:val="et-EE"/>
        </w:rPr>
        <w:t xml:space="preserve">the </w:t>
      </w:r>
      <w:r w:rsidR="00FF6A93" w:rsidRPr="00095E61">
        <w:rPr>
          <w:rFonts w:asciiTheme="majorHAnsi" w:hAnsiTheme="majorHAnsi" w:cstheme="majorHAnsi"/>
          <w:lang w:val="et-EE"/>
        </w:rPr>
        <w:t>examined participants</w:t>
      </w:r>
      <w:r w:rsidR="002E7D64" w:rsidRPr="00095E61">
        <w:rPr>
          <w:rFonts w:asciiTheme="majorHAnsi" w:hAnsiTheme="majorHAnsi" w:cstheme="majorHAnsi"/>
          <w:lang w:val="et-EE"/>
        </w:rPr>
        <w:t xml:space="preserve"> are </w:t>
      </w:r>
      <w:r w:rsidR="00B15731" w:rsidRPr="00095E61">
        <w:rPr>
          <w:rFonts w:asciiTheme="majorHAnsi" w:hAnsiTheme="majorHAnsi" w:cstheme="majorHAnsi"/>
          <w:lang w:val="et-EE"/>
        </w:rPr>
        <w:t>international</w:t>
      </w:r>
      <w:r w:rsidR="002E7D64" w:rsidRPr="00095E61">
        <w:rPr>
          <w:rFonts w:asciiTheme="majorHAnsi" w:hAnsiTheme="majorHAnsi" w:cstheme="majorHAnsi"/>
          <w:lang w:val="et-EE"/>
        </w:rPr>
        <w:t xml:space="preserve"> students</w:t>
      </w:r>
      <w:r w:rsidR="00B15731" w:rsidRPr="00095E61">
        <w:rPr>
          <w:rFonts w:asciiTheme="majorHAnsi" w:hAnsiTheme="majorHAnsi" w:cstheme="majorHAnsi"/>
          <w:lang w:val="et-EE"/>
        </w:rPr>
        <w:t>. Since the dissertation aims to research how to eleva</w:t>
      </w:r>
      <w:r w:rsidR="008B5C5E" w:rsidRPr="00095E61">
        <w:rPr>
          <w:rFonts w:asciiTheme="majorHAnsi" w:hAnsiTheme="majorHAnsi" w:cstheme="majorHAnsi"/>
          <w:lang w:val="et-EE"/>
        </w:rPr>
        <w:t>te international students’ enro</w:t>
      </w:r>
      <w:r w:rsidR="00B15731" w:rsidRPr="00095E61">
        <w:rPr>
          <w:rFonts w:asciiTheme="majorHAnsi" w:hAnsiTheme="majorHAnsi" w:cstheme="majorHAnsi"/>
          <w:lang w:val="et-EE"/>
        </w:rPr>
        <w:t>l</w:t>
      </w:r>
      <w:r w:rsidR="00C65B78" w:rsidRPr="00095E61">
        <w:rPr>
          <w:rFonts w:asciiTheme="majorHAnsi" w:hAnsiTheme="majorHAnsi" w:cstheme="majorHAnsi"/>
          <w:lang w:val="et-EE"/>
        </w:rPr>
        <w:t>l</w:t>
      </w:r>
      <w:r w:rsidR="00B15731" w:rsidRPr="00095E61">
        <w:rPr>
          <w:rFonts w:asciiTheme="majorHAnsi" w:hAnsiTheme="majorHAnsi" w:cstheme="majorHAnsi"/>
          <w:lang w:val="et-EE"/>
        </w:rPr>
        <w:t>ment, the Estonian high school students are an appropriate target group.</w:t>
      </w:r>
      <w:r w:rsidR="004F617D" w:rsidRPr="00095E61">
        <w:rPr>
          <w:rFonts w:asciiTheme="majorHAnsi" w:hAnsiTheme="majorHAnsi" w:cstheme="majorHAnsi"/>
          <w:lang w:val="et-EE"/>
        </w:rPr>
        <w:t xml:space="preserve"> Also</w:t>
      </w:r>
      <w:r w:rsidR="002E7D64" w:rsidRPr="00095E61">
        <w:rPr>
          <w:rFonts w:asciiTheme="majorHAnsi" w:hAnsiTheme="majorHAnsi" w:cstheme="majorHAnsi"/>
          <w:lang w:val="et-EE"/>
        </w:rPr>
        <w:t>, the</w:t>
      </w:r>
      <w:r w:rsidR="00B15731" w:rsidRPr="00095E61">
        <w:rPr>
          <w:rFonts w:asciiTheme="majorHAnsi" w:hAnsiTheme="majorHAnsi" w:cstheme="majorHAnsi"/>
          <w:lang w:val="et-EE"/>
        </w:rPr>
        <w:t xml:space="preserve"> students </w:t>
      </w:r>
      <w:r w:rsidR="00F01BC9">
        <w:rPr>
          <w:rFonts w:asciiTheme="majorHAnsi" w:hAnsiTheme="majorHAnsi" w:cstheme="majorHAnsi"/>
          <w:lang w:val="et-EE"/>
        </w:rPr>
        <w:t>are in a proper</w:t>
      </w:r>
      <w:r w:rsidR="00B15731" w:rsidRPr="00095E61">
        <w:rPr>
          <w:rFonts w:asciiTheme="majorHAnsi" w:hAnsiTheme="majorHAnsi" w:cstheme="majorHAnsi"/>
          <w:lang w:val="et-EE"/>
        </w:rPr>
        <w:t xml:space="preserve"> age group</w:t>
      </w:r>
      <w:r w:rsidR="00BC6528" w:rsidRPr="00095E61">
        <w:rPr>
          <w:rFonts w:asciiTheme="majorHAnsi" w:hAnsiTheme="majorHAnsi" w:cstheme="majorHAnsi"/>
          <w:lang w:val="et-EE"/>
        </w:rPr>
        <w:t xml:space="preserve">, ranging from </w:t>
      </w:r>
      <w:r w:rsidR="00F01BC9">
        <w:rPr>
          <w:rFonts w:asciiTheme="majorHAnsi" w:hAnsiTheme="majorHAnsi" w:cstheme="majorHAnsi"/>
          <w:lang w:val="et-EE"/>
        </w:rPr>
        <w:t xml:space="preserve">17 to </w:t>
      </w:r>
      <w:r w:rsidR="002E7D64" w:rsidRPr="00095E61">
        <w:rPr>
          <w:rFonts w:asciiTheme="majorHAnsi" w:hAnsiTheme="majorHAnsi" w:cstheme="majorHAnsi"/>
          <w:lang w:val="et-EE"/>
        </w:rPr>
        <w:t xml:space="preserve">19 years. </w:t>
      </w:r>
      <w:r w:rsidR="00A005F7" w:rsidRPr="00095E61">
        <w:rPr>
          <w:rFonts w:asciiTheme="majorHAnsi" w:hAnsiTheme="majorHAnsi" w:cstheme="majorHAnsi"/>
          <w:lang w:val="et-EE"/>
        </w:rPr>
        <w:t xml:space="preserve">Thus, </w:t>
      </w:r>
      <w:r w:rsidR="002E7D64" w:rsidRPr="00095E61">
        <w:rPr>
          <w:rFonts w:asciiTheme="majorHAnsi" w:hAnsiTheme="majorHAnsi" w:cstheme="majorHAnsi"/>
          <w:lang w:val="et-EE"/>
        </w:rPr>
        <w:t xml:space="preserve">they are currently on their </w:t>
      </w:r>
      <w:r w:rsidR="00B15731" w:rsidRPr="00095E61">
        <w:rPr>
          <w:rFonts w:asciiTheme="majorHAnsi" w:hAnsiTheme="majorHAnsi" w:cstheme="majorHAnsi"/>
          <w:lang w:val="et-EE"/>
        </w:rPr>
        <w:t>last year of the high school and are in the process of searching</w:t>
      </w:r>
      <w:r w:rsidR="00F01BC9">
        <w:rPr>
          <w:rFonts w:asciiTheme="majorHAnsi" w:hAnsiTheme="majorHAnsi" w:cstheme="majorHAnsi"/>
          <w:lang w:val="et-EE"/>
        </w:rPr>
        <w:t xml:space="preserve"> for a suitable higher education institution</w:t>
      </w:r>
      <w:r w:rsidR="002E7D64" w:rsidRPr="00095E61">
        <w:rPr>
          <w:rFonts w:asciiTheme="majorHAnsi" w:hAnsiTheme="majorHAnsi" w:cstheme="majorHAnsi"/>
          <w:lang w:val="et-EE"/>
        </w:rPr>
        <w:t xml:space="preserve"> program</w:t>
      </w:r>
      <w:r w:rsidR="00B15731" w:rsidRPr="00095E61">
        <w:rPr>
          <w:rFonts w:asciiTheme="majorHAnsi" w:hAnsiTheme="majorHAnsi" w:cstheme="majorHAnsi"/>
          <w:lang w:val="et-EE"/>
        </w:rPr>
        <w:t xml:space="preserve">. </w:t>
      </w:r>
      <w:r w:rsidR="004F617D" w:rsidRPr="00095E61">
        <w:rPr>
          <w:rFonts w:asciiTheme="majorHAnsi" w:hAnsiTheme="majorHAnsi" w:cstheme="majorHAnsi"/>
          <w:lang w:val="et-EE"/>
        </w:rPr>
        <w:t>Since t</w:t>
      </w:r>
      <w:r w:rsidR="00A005F7" w:rsidRPr="00095E61">
        <w:rPr>
          <w:rFonts w:asciiTheme="majorHAnsi" w:hAnsiTheme="majorHAnsi" w:cstheme="majorHAnsi"/>
          <w:lang w:val="et-EE"/>
        </w:rPr>
        <w:t>hey are</w:t>
      </w:r>
      <w:r w:rsidR="004F6A4A" w:rsidRPr="00095E61">
        <w:rPr>
          <w:rFonts w:asciiTheme="majorHAnsi" w:hAnsiTheme="majorHAnsi" w:cstheme="majorHAnsi"/>
          <w:lang w:val="et-EE"/>
        </w:rPr>
        <w:t xml:space="preserve"> thinking</w:t>
      </w:r>
      <w:r w:rsidR="002E7D64" w:rsidRPr="00095E61">
        <w:rPr>
          <w:rFonts w:asciiTheme="majorHAnsi" w:hAnsiTheme="majorHAnsi" w:cstheme="majorHAnsi"/>
          <w:lang w:val="et-EE"/>
        </w:rPr>
        <w:t xml:space="preserve"> about the questions asked in the </w:t>
      </w:r>
      <w:r w:rsidR="004F617D" w:rsidRPr="00095E61">
        <w:rPr>
          <w:rFonts w:asciiTheme="majorHAnsi" w:hAnsiTheme="majorHAnsi" w:cstheme="majorHAnsi"/>
          <w:lang w:val="et-EE"/>
        </w:rPr>
        <w:t>survey</w:t>
      </w:r>
      <w:r w:rsidR="004F6A4A" w:rsidRPr="00095E61">
        <w:rPr>
          <w:rFonts w:asciiTheme="majorHAnsi" w:hAnsiTheme="majorHAnsi" w:cstheme="majorHAnsi"/>
          <w:lang w:val="et-EE"/>
        </w:rPr>
        <w:t>, their answers are relevant and contribute to answering the central</w:t>
      </w:r>
      <w:r w:rsidR="00095E61">
        <w:rPr>
          <w:rFonts w:asciiTheme="majorHAnsi" w:hAnsiTheme="majorHAnsi" w:cstheme="majorHAnsi"/>
          <w:lang w:val="et-EE"/>
        </w:rPr>
        <w:t xml:space="preserve"> question of the study.</w:t>
      </w:r>
      <w:r w:rsidR="00C27FA4" w:rsidRPr="00095E61">
        <w:rPr>
          <w:rFonts w:asciiTheme="majorHAnsi" w:hAnsiTheme="majorHAnsi" w:cstheme="majorHAnsi"/>
          <w:lang w:val="et-EE"/>
        </w:rPr>
        <w:t xml:space="preserve"> </w:t>
      </w:r>
      <w:r w:rsidR="004F6A4A" w:rsidRPr="00095E61">
        <w:rPr>
          <w:rFonts w:asciiTheme="majorHAnsi" w:hAnsiTheme="majorHAnsi" w:cstheme="majorHAnsi"/>
          <w:lang w:val="et-EE"/>
        </w:rPr>
        <w:t>Lastly,</w:t>
      </w:r>
      <w:r w:rsidR="002E7D64" w:rsidRPr="00095E61">
        <w:rPr>
          <w:rFonts w:asciiTheme="majorHAnsi" w:hAnsiTheme="majorHAnsi" w:cstheme="majorHAnsi"/>
          <w:lang w:val="et-EE"/>
        </w:rPr>
        <w:t xml:space="preserve"> </w:t>
      </w:r>
      <w:r w:rsidR="00A005F7" w:rsidRPr="00095E61">
        <w:rPr>
          <w:rFonts w:asciiTheme="majorHAnsi" w:hAnsiTheme="majorHAnsi" w:cstheme="majorHAnsi"/>
          <w:lang w:val="et-EE"/>
        </w:rPr>
        <w:t>the Estonian</w:t>
      </w:r>
      <w:r w:rsidR="004F6A4A" w:rsidRPr="00095E61">
        <w:rPr>
          <w:rFonts w:asciiTheme="majorHAnsi" w:hAnsiTheme="majorHAnsi" w:cstheme="majorHAnsi"/>
          <w:lang w:val="et-EE"/>
        </w:rPr>
        <w:t xml:space="preserve"> high schoolers have most likely never heard </w:t>
      </w:r>
      <w:r w:rsidR="004F6A4A" w:rsidRPr="00095E61">
        <w:rPr>
          <w:rFonts w:asciiTheme="majorHAnsi" w:hAnsiTheme="majorHAnsi" w:cstheme="majorHAnsi"/>
        </w:rPr>
        <w:t xml:space="preserve">about the </w:t>
      </w:r>
      <w:r w:rsidR="00364C67" w:rsidRPr="00095E61">
        <w:rPr>
          <w:rFonts w:asciiTheme="majorHAnsi" w:hAnsiTheme="majorHAnsi" w:cstheme="majorHAnsi"/>
        </w:rPr>
        <w:t>ES</w:t>
      </w:r>
      <w:r w:rsidR="00086FDC" w:rsidRPr="00095E61">
        <w:rPr>
          <w:rFonts w:asciiTheme="majorHAnsi" w:hAnsiTheme="majorHAnsi" w:cstheme="majorHAnsi"/>
        </w:rPr>
        <w:t xml:space="preserve"> program.</w:t>
      </w:r>
      <w:r w:rsidR="004F6A4A" w:rsidRPr="00095E61">
        <w:rPr>
          <w:rFonts w:asciiTheme="majorHAnsi" w:hAnsiTheme="majorHAnsi" w:cstheme="majorHAnsi"/>
        </w:rPr>
        <w:t xml:space="preserve"> Thus, their answer</w:t>
      </w:r>
      <w:r w:rsidR="00C27FA4" w:rsidRPr="00095E61">
        <w:rPr>
          <w:rFonts w:asciiTheme="majorHAnsi" w:hAnsiTheme="majorHAnsi" w:cstheme="majorHAnsi"/>
        </w:rPr>
        <w:t>s</w:t>
      </w:r>
      <w:r w:rsidR="00A005F7" w:rsidRPr="00095E61">
        <w:rPr>
          <w:rFonts w:asciiTheme="majorHAnsi" w:hAnsiTheme="majorHAnsi" w:cstheme="majorHAnsi"/>
        </w:rPr>
        <w:t xml:space="preserve"> to the fifth question</w:t>
      </w:r>
      <w:r w:rsidR="004F6A4A" w:rsidRPr="00095E61">
        <w:rPr>
          <w:rFonts w:asciiTheme="majorHAnsi" w:hAnsiTheme="majorHAnsi" w:cstheme="majorHAnsi"/>
        </w:rPr>
        <w:t xml:space="preserve"> are truthful and give insight about the image of the </w:t>
      </w:r>
      <w:r w:rsidR="00364C67" w:rsidRPr="00095E61">
        <w:rPr>
          <w:rFonts w:asciiTheme="majorHAnsi" w:hAnsiTheme="majorHAnsi" w:cstheme="majorHAnsi"/>
        </w:rPr>
        <w:t>ES</w:t>
      </w:r>
      <w:r w:rsidR="004F617D" w:rsidRPr="00095E61">
        <w:rPr>
          <w:rFonts w:asciiTheme="majorHAnsi" w:hAnsiTheme="majorHAnsi" w:cstheme="majorHAnsi"/>
        </w:rPr>
        <w:t xml:space="preserve"> program from an outsider’s perspective.</w:t>
      </w:r>
      <w:bookmarkStart w:id="7" w:name="_Hlk502869781"/>
    </w:p>
    <w:p w14:paraId="6DA679CD" w14:textId="0195BC7F" w:rsidR="005A2244" w:rsidRPr="00095E61" w:rsidRDefault="00DD7E27" w:rsidP="00056AA5">
      <w:pPr>
        <w:spacing w:line="360" w:lineRule="auto"/>
        <w:jc w:val="both"/>
        <w:rPr>
          <w:rFonts w:asciiTheme="majorHAnsi" w:hAnsiTheme="majorHAnsi" w:cstheme="majorHAnsi"/>
          <w:b/>
        </w:rPr>
      </w:pPr>
      <w:r>
        <w:rPr>
          <w:rFonts w:asciiTheme="majorHAnsi" w:hAnsiTheme="majorHAnsi" w:cstheme="majorHAnsi"/>
          <w:b/>
        </w:rPr>
        <w:t>3.3</w:t>
      </w:r>
      <w:r w:rsidR="00E43F0A" w:rsidRPr="00095E61">
        <w:rPr>
          <w:rFonts w:asciiTheme="majorHAnsi" w:hAnsiTheme="majorHAnsi" w:cstheme="majorHAnsi"/>
          <w:b/>
        </w:rPr>
        <w:t xml:space="preserve"> </w:t>
      </w:r>
      <w:r w:rsidR="00E34DC7" w:rsidRPr="00095E61">
        <w:rPr>
          <w:rFonts w:asciiTheme="majorHAnsi" w:hAnsiTheme="majorHAnsi" w:cstheme="majorHAnsi"/>
          <w:b/>
        </w:rPr>
        <w:t xml:space="preserve">Qualitative </w:t>
      </w:r>
      <w:r w:rsidR="005A2244" w:rsidRPr="00095E61">
        <w:rPr>
          <w:rFonts w:asciiTheme="majorHAnsi" w:hAnsiTheme="majorHAnsi" w:cstheme="majorHAnsi"/>
          <w:b/>
        </w:rPr>
        <w:t>research method</w:t>
      </w:r>
      <w:r w:rsidR="003B43DF" w:rsidRPr="00095E61">
        <w:rPr>
          <w:rFonts w:asciiTheme="majorHAnsi" w:hAnsiTheme="majorHAnsi" w:cstheme="majorHAnsi"/>
          <w:b/>
        </w:rPr>
        <w:t>: semi</w:t>
      </w:r>
      <w:r w:rsidR="00807079" w:rsidRPr="00095E61">
        <w:rPr>
          <w:rFonts w:asciiTheme="majorHAnsi" w:hAnsiTheme="majorHAnsi" w:cstheme="majorHAnsi"/>
          <w:b/>
        </w:rPr>
        <w:t>-</w:t>
      </w:r>
      <w:r w:rsidR="003B43DF" w:rsidRPr="00095E61">
        <w:rPr>
          <w:rFonts w:asciiTheme="majorHAnsi" w:hAnsiTheme="majorHAnsi" w:cstheme="majorHAnsi"/>
          <w:b/>
        </w:rPr>
        <w:t>structured interview</w:t>
      </w:r>
    </w:p>
    <w:bookmarkEnd w:id="7"/>
    <w:p w14:paraId="45C4CC05" w14:textId="32C36CCE" w:rsidR="00EC4EB6" w:rsidRPr="00B7506B" w:rsidRDefault="00357CB3" w:rsidP="00B7506B">
      <w:pPr>
        <w:spacing w:line="360" w:lineRule="auto"/>
        <w:ind w:firstLine="708"/>
        <w:jc w:val="both"/>
        <w:rPr>
          <w:rFonts w:asciiTheme="majorHAnsi" w:hAnsiTheme="majorHAnsi" w:cstheme="majorHAnsi"/>
          <w:lang w:val="et-EE"/>
        </w:rPr>
      </w:pPr>
      <w:r>
        <w:rPr>
          <w:rFonts w:asciiTheme="majorHAnsi" w:hAnsiTheme="majorHAnsi" w:cstheme="majorHAnsi"/>
          <w:lang w:val="et-EE"/>
        </w:rPr>
        <w:t>The third</w:t>
      </w:r>
      <w:r w:rsidR="005A2244" w:rsidRPr="00095E61">
        <w:rPr>
          <w:rFonts w:asciiTheme="majorHAnsi" w:hAnsiTheme="majorHAnsi" w:cstheme="majorHAnsi"/>
          <w:lang w:val="et-EE"/>
        </w:rPr>
        <w:t xml:space="preserve"> research method </w:t>
      </w:r>
      <w:r w:rsidR="00E230B6" w:rsidRPr="00095E61">
        <w:rPr>
          <w:rFonts w:asciiTheme="majorHAnsi" w:hAnsiTheme="majorHAnsi" w:cstheme="majorHAnsi"/>
          <w:lang w:val="et-EE"/>
        </w:rPr>
        <w:t>is</w:t>
      </w:r>
      <w:r w:rsidR="00A005F7" w:rsidRPr="00095E61">
        <w:rPr>
          <w:rFonts w:asciiTheme="majorHAnsi" w:hAnsiTheme="majorHAnsi" w:cstheme="majorHAnsi"/>
          <w:lang w:val="et-EE"/>
        </w:rPr>
        <w:t xml:space="preserve"> a</w:t>
      </w:r>
      <w:r w:rsidR="00976A45" w:rsidRPr="00095E61">
        <w:rPr>
          <w:rFonts w:asciiTheme="majorHAnsi" w:hAnsiTheme="majorHAnsi" w:cstheme="majorHAnsi"/>
          <w:lang w:val="et-EE"/>
        </w:rPr>
        <w:t xml:space="preserve"> semi</w:t>
      </w:r>
      <w:r w:rsidR="00E230B6" w:rsidRPr="00095E61">
        <w:rPr>
          <w:rFonts w:asciiTheme="majorHAnsi" w:hAnsiTheme="majorHAnsi" w:cstheme="majorHAnsi"/>
          <w:lang w:val="et-EE"/>
        </w:rPr>
        <w:t>-</w:t>
      </w:r>
      <w:r w:rsidR="00976A45" w:rsidRPr="00095E61">
        <w:rPr>
          <w:rFonts w:asciiTheme="majorHAnsi" w:hAnsiTheme="majorHAnsi" w:cstheme="majorHAnsi"/>
          <w:lang w:val="et-EE"/>
        </w:rPr>
        <w:t>structured</w:t>
      </w:r>
      <w:r w:rsidR="005A2244" w:rsidRPr="00095E61">
        <w:rPr>
          <w:rFonts w:asciiTheme="majorHAnsi" w:hAnsiTheme="majorHAnsi" w:cstheme="majorHAnsi"/>
          <w:lang w:val="et-EE"/>
        </w:rPr>
        <w:t xml:space="preserve"> interview.</w:t>
      </w:r>
      <w:r w:rsidR="00E230B6" w:rsidRPr="00095E61">
        <w:rPr>
          <w:rFonts w:asciiTheme="majorHAnsi" w:hAnsiTheme="majorHAnsi" w:cstheme="majorHAnsi"/>
          <w:lang w:val="et-EE"/>
        </w:rPr>
        <w:t xml:space="preserve"> A semi-structured interview</w:t>
      </w:r>
      <w:r w:rsidR="00417699" w:rsidRPr="00095E61">
        <w:rPr>
          <w:rFonts w:asciiTheme="majorHAnsi" w:hAnsiTheme="majorHAnsi" w:cstheme="majorHAnsi"/>
          <w:lang w:val="et-EE"/>
        </w:rPr>
        <w:t xml:space="preserve"> is</w:t>
      </w:r>
      <w:r w:rsidR="00E230B6" w:rsidRPr="00095E61">
        <w:rPr>
          <w:rFonts w:asciiTheme="majorHAnsi" w:hAnsiTheme="majorHAnsi" w:cstheme="majorHAnsi"/>
          <w:lang w:val="et-EE"/>
        </w:rPr>
        <w:t>, as defined by the The United Nations Terminology Database (UNTERM)</w:t>
      </w:r>
      <w:r w:rsidR="00417699" w:rsidRPr="00095E61">
        <w:rPr>
          <w:rFonts w:asciiTheme="majorHAnsi" w:hAnsiTheme="majorHAnsi" w:cstheme="majorHAnsi"/>
          <w:lang w:val="et-EE"/>
        </w:rPr>
        <w:t>:</w:t>
      </w:r>
      <w:r w:rsidR="00E230B6" w:rsidRPr="00095E61">
        <w:rPr>
          <w:rFonts w:asciiTheme="majorHAnsi" w:hAnsiTheme="majorHAnsi" w:cstheme="majorHAnsi"/>
          <w:lang w:val="et-EE"/>
        </w:rPr>
        <w:t xml:space="preserve"> </w:t>
      </w:r>
      <w:r w:rsidR="00417699" w:rsidRPr="00095E61">
        <w:rPr>
          <w:rFonts w:asciiTheme="majorHAnsi" w:hAnsiTheme="majorHAnsi" w:cstheme="majorHAnsi"/>
          <w:lang w:val="et-EE"/>
        </w:rPr>
        <w:t>„</w:t>
      </w:r>
      <w:r w:rsidR="00417699" w:rsidRPr="00095E61">
        <w:rPr>
          <w:rFonts w:asciiTheme="majorHAnsi" w:hAnsiTheme="majorHAnsi" w:cstheme="majorHAnsi"/>
          <w:shd w:val="clear" w:color="auto" w:fill="FFFFFF"/>
          <w:lang w:val="et-EE"/>
        </w:rPr>
        <w:t>A</w:t>
      </w:r>
      <w:r w:rsidR="00E230B6" w:rsidRPr="00095E61">
        <w:rPr>
          <w:rFonts w:asciiTheme="majorHAnsi" w:hAnsiTheme="majorHAnsi" w:cstheme="majorHAnsi"/>
          <w:shd w:val="clear" w:color="auto" w:fill="FFFFFF"/>
        </w:rPr>
        <w:t>n informal or less formal interview conducted with a fairly open framework which allow for focused, convers</w:t>
      </w:r>
      <w:r w:rsidR="00B37163" w:rsidRPr="00095E61">
        <w:rPr>
          <w:rFonts w:asciiTheme="majorHAnsi" w:hAnsiTheme="majorHAnsi" w:cstheme="majorHAnsi"/>
          <w:shd w:val="clear" w:color="auto" w:fill="FFFFFF"/>
        </w:rPr>
        <w:t>ational, two-way communication and c</w:t>
      </w:r>
      <w:r w:rsidR="00E230B6" w:rsidRPr="00095E61">
        <w:rPr>
          <w:rFonts w:asciiTheme="majorHAnsi" w:hAnsiTheme="majorHAnsi" w:cstheme="majorHAnsi"/>
          <w:shd w:val="clear" w:color="auto" w:fill="FFFFFF"/>
        </w:rPr>
        <w:t>an be used both to give and receive information.</w:t>
      </w:r>
      <w:r w:rsidR="00417699" w:rsidRPr="00095E61">
        <w:rPr>
          <w:rFonts w:asciiTheme="majorHAnsi" w:hAnsiTheme="majorHAnsi" w:cstheme="majorHAnsi"/>
          <w:shd w:val="clear" w:color="auto" w:fill="FFFFFF"/>
        </w:rPr>
        <w:t>”</w:t>
      </w:r>
      <w:r w:rsidR="00A005F7" w:rsidRPr="00095E61">
        <w:rPr>
          <w:rFonts w:asciiTheme="majorHAnsi" w:hAnsiTheme="majorHAnsi" w:cstheme="majorHAnsi"/>
          <w:shd w:val="clear" w:color="auto" w:fill="FFFFFF"/>
        </w:rPr>
        <w:t xml:space="preserve"> (cms.unov.org, </w:t>
      </w:r>
      <w:proofErr w:type="spellStart"/>
      <w:r w:rsidR="00A005F7" w:rsidRPr="00095E61">
        <w:rPr>
          <w:rFonts w:asciiTheme="majorHAnsi" w:hAnsiTheme="majorHAnsi" w:cstheme="majorHAnsi"/>
          <w:shd w:val="clear" w:color="auto" w:fill="FFFFFF"/>
        </w:rPr>
        <w:t>n.d.</w:t>
      </w:r>
      <w:proofErr w:type="spellEnd"/>
      <w:r w:rsidR="00A005F7" w:rsidRPr="00095E61">
        <w:rPr>
          <w:rFonts w:asciiTheme="majorHAnsi" w:hAnsiTheme="majorHAnsi" w:cstheme="majorHAnsi"/>
          <w:shd w:val="clear" w:color="auto" w:fill="FFFFFF"/>
        </w:rPr>
        <w:t>).</w:t>
      </w:r>
      <w:r w:rsidR="005A2244" w:rsidRPr="00095E61">
        <w:rPr>
          <w:rFonts w:asciiTheme="majorHAnsi" w:hAnsiTheme="majorHAnsi" w:cstheme="majorHAnsi"/>
          <w:lang w:val="et-EE"/>
        </w:rPr>
        <w:t xml:space="preserve"> </w:t>
      </w:r>
      <w:r w:rsidR="00095E61">
        <w:rPr>
          <w:rFonts w:asciiTheme="majorHAnsi" w:hAnsiTheme="majorHAnsi" w:cstheme="majorHAnsi"/>
          <w:lang w:val="et-EE"/>
        </w:rPr>
        <w:t>This study</w:t>
      </w:r>
      <w:r w:rsidR="00C17761" w:rsidRPr="00095E61">
        <w:rPr>
          <w:rFonts w:asciiTheme="majorHAnsi" w:hAnsiTheme="majorHAnsi" w:cstheme="majorHAnsi"/>
          <w:lang w:val="et-EE"/>
        </w:rPr>
        <w:t xml:space="preserve"> conducts two semi-structured interviews.</w:t>
      </w:r>
    </w:p>
    <w:p w14:paraId="1C4C1584" w14:textId="08C69813" w:rsidR="00C17761" w:rsidRPr="000C2BA9" w:rsidRDefault="009E0F45" w:rsidP="00C659D9">
      <w:pPr>
        <w:spacing w:line="360" w:lineRule="auto"/>
        <w:jc w:val="both"/>
        <w:rPr>
          <w:rFonts w:asciiTheme="majorHAnsi" w:hAnsiTheme="majorHAnsi" w:cstheme="majorHAnsi"/>
          <w:lang w:val="et-EE"/>
        </w:rPr>
      </w:pPr>
      <w:r w:rsidRPr="00095E61">
        <w:rPr>
          <w:rFonts w:asciiTheme="majorHAnsi" w:hAnsiTheme="majorHAnsi" w:cstheme="majorHAnsi"/>
          <w:u w:val="single"/>
          <w:lang w:val="et-EE"/>
        </w:rPr>
        <w:t xml:space="preserve">The interviews with </w:t>
      </w:r>
      <w:r w:rsidR="00C17761" w:rsidRPr="00095E61">
        <w:rPr>
          <w:rFonts w:asciiTheme="majorHAnsi" w:hAnsiTheme="majorHAnsi" w:cstheme="majorHAnsi"/>
          <w:u w:val="single"/>
          <w:lang w:val="et-EE"/>
        </w:rPr>
        <w:t>European Studies final year students</w:t>
      </w:r>
    </w:p>
    <w:p w14:paraId="650357F0" w14:textId="6B7E8B7D" w:rsidR="002E7D64" w:rsidRPr="00095E61" w:rsidRDefault="009E0F45" w:rsidP="00F01BC9">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lastRenderedPageBreak/>
        <w:t xml:space="preserve">The </w:t>
      </w:r>
      <w:r w:rsidR="00A06394" w:rsidRPr="00095E61">
        <w:rPr>
          <w:rFonts w:asciiTheme="majorHAnsi" w:hAnsiTheme="majorHAnsi" w:cstheme="majorHAnsi"/>
          <w:lang w:val="et-EE"/>
        </w:rPr>
        <w:t>interview</w:t>
      </w:r>
      <w:r w:rsidRPr="00095E61">
        <w:rPr>
          <w:rFonts w:asciiTheme="majorHAnsi" w:hAnsiTheme="majorHAnsi" w:cstheme="majorHAnsi"/>
          <w:lang w:val="et-EE"/>
        </w:rPr>
        <w:t>s with European Studies final year studies are</w:t>
      </w:r>
      <w:r w:rsidR="00A06394" w:rsidRPr="00095E61">
        <w:rPr>
          <w:rFonts w:asciiTheme="majorHAnsi" w:hAnsiTheme="majorHAnsi" w:cstheme="majorHAnsi"/>
          <w:lang w:val="et-EE"/>
        </w:rPr>
        <w:t xml:space="preserve"> </w:t>
      </w:r>
      <w:r w:rsidR="00C17761" w:rsidRPr="00095E61">
        <w:rPr>
          <w:rFonts w:asciiTheme="majorHAnsi" w:hAnsiTheme="majorHAnsi" w:cstheme="majorHAnsi"/>
          <w:lang w:val="et-EE"/>
        </w:rPr>
        <w:t xml:space="preserve">scheduled after the results from the </w:t>
      </w:r>
      <w:r w:rsidR="00CC7EEA" w:rsidRPr="00095E61">
        <w:rPr>
          <w:rFonts w:asciiTheme="majorHAnsi" w:hAnsiTheme="majorHAnsi" w:cstheme="majorHAnsi"/>
          <w:lang w:val="et-EE"/>
        </w:rPr>
        <w:t xml:space="preserve">high school </w:t>
      </w:r>
      <w:r w:rsidR="00C17761" w:rsidRPr="00095E61">
        <w:rPr>
          <w:rFonts w:asciiTheme="majorHAnsi" w:hAnsiTheme="majorHAnsi" w:cstheme="majorHAnsi"/>
          <w:lang w:val="et-EE"/>
        </w:rPr>
        <w:t>survey have been processed.</w:t>
      </w:r>
      <w:r w:rsidRPr="00095E61">
        <w:rPr>
          <w:rFonts w:asciiTheme="majorHAnsi" w:hAnsiTheme="majorHAnsi" w:cstheme="majorHAnsi"/>
          <w:lang w:val="et-EE"/>
        </w:rPr>
        <w:t xml:space="preserve"> </w:t>
      </w:r>
      <w:r w:rsidR="00A06394" w:rsidRPr="00095E61">
        <w:rPr>
          <w:rFonts w:asciiTheme="majorHAnsi" w:hAnsiTheme="majorHAnsi" w:cstheme="majorHAnsi"/>
          <w:lang w:val="et-EE"/>
        </w:rPr>
        <w:t>The chosen interviewe</w:t>
      </w:r>
      <w:r w:rsidR="00A005F7" w:rsidRPr="00095E61">
        <w:rPr>
          <w:rFonts w:asciiTheme="majorHAnsi" w:hAnsiTheme="majorHAnsi" w:cstheme="majorHAnsi"/>
          <w:lang w:val="et-EE"/>
        </w:rPr>
        <w:t>es have different nationalities:</w:t>
      </w:r>
      <w:r w:rsidR="00A06394" w:rsidRPr="00095E61">
        <w:rPr>
          <w:rFonts w:asciiTheme="majorHAnsi" w:hAnsiTheme="majorHAnsi" w:cstheme="majorHAnsi"/>
          <w:lang w:val="et-EE"/>
        </w:rPr>
        <w:t xml:space="preserve"> an Australian, an Indonesian, a Hungarian, a Slova</w:t>
      </w:r>
      <w:r w:rsidR="00FF6A93" w:rsidRPr="00095E61">
        <w:rPr>
          <w:rFonts w:asciiTheme="majorHAnsi" w:hAnsiTheme="majorHAnsi" w:cstheme="majorHAnsi"/>
          <w:lang w:val="et-EE"/>
        </w:rPr>
        <w:t>kian and an Italian-French person</w:t>
      </w:r>
      <w:r w:rsidR="00CC7EEA" w:rsidRPr="00095E61">
        <w:rPr>
          <w:rFonts w:asciiTheme="majorHAnsi" w:hAnsiTheme="majorHAnsi" w:cstheme="majorHAnsi"/>
          <w:lang w:val="et-EE"/>
        </w:rPr>
        <w:t xml:space="preserve"> from</w:t>
      </w:r>
      <w:r w:rsidR="00A06394" w:rsidRPr="00095E61">
        <w:rPr>
          <w:rFonts w:asciiTheme="majorHAnsi" w:hAnsiTheme="majorHAnsi" w:cstheme="majorHAnsi"/>
          <w:lang w:val="et-EE"/>
        </w:rPr>
        <w:t xml:space="preserve"> Luxembourg. Choosing students from different </w:t>
      </w:r>
      <w:r w:rsidR="00AC33C4" w:rsidRPr="00095E61">
        <w:rPr>
          <w:rFonts w:asciiTheme="majorHAnsi" w:hAnsiTheme="majorHAnsi" w:cstheme="majorHAnsi"/>
          <w:lang w:val="et-EE"/>
        </w:rPr>
        <w:t>nationalities</w:t>
      </w:r>
      <w:r w:rsidR="00A06394" w:rsidRPr="00095E61">
        <w:rPr>
          <w:rFonts w:asciiTheme="majorHAnsi" w:hAnsiTheme="majorHAnsi" w:cstheme="majorHAnsi"/>
          <w:lang w:val="et-EE"/>
        </w:rPr>
        <w:t xml:space="preserve"> contributes to the variety of the a</w:t>
      </w:r>
      <w:r w:rsidR="00CC7EEA" w:rsidRPr="00095E61">
        <w:rPr>
          <w:rFonts w:asciiTheme="majorHAnsi" w:hAnsiTheme="majorHAnsi" w:cstheme="majorHAnsi"/>
          <w:lang w:val="et-EE"/>
        </w:rPr>
        <w:t>ns</w:t>
      </w:r>
      <w:r w:rsidR="00A06394" w:rsidRPr="00095E61">
        <w:rPr>
          <w:rFonts w:asciiTheme="majorHAnsi" w:hAnsiTheme="majorHAnsi" w:cstheme="majorHAnsi"/>
          <w:lang w:val="et-EE"/>
        </w:rPr>
        <w:t xml:space="preserve">wers. </w:t>
      </w:r>
      <w:r w:rsidR="00AC33C4" w:rsidRPr="00095E61">
        <w:rPr>
          <w:rFonts w:asciiTheme="majorHAnsi" w:hAnsiTheme="majorHAnsi" w:cstheme="majorHAnsi"/>
          <w:lang w:val="et-EE"/>
        </w:rPr>
        <w:t>P</w:t>
      </w:r>
      <w:r w:rsidR="00A06394" w:rsidRPr="00095E61">
        <w:rPr>
          <w:rFonts w:asciiTheme="majorHAnsi" w:hAnsiTheme="majorHAnsi" w:cstheme="majorHAnsi"/>
          <w:lang w:val="et-EE"/>
        </w:rPr>
        <w:t>eople</w:t>
      </w:r>
      <w:r w:rsidR="00AC33C4" w:rsidRPr="00095E61">
        <w:rPr>
          <w:rFonts w:asciiTheme="majorHAnsi" w:hAnsiTheme="majorHAnsi" w:cstheme="majorHAnsi"/>
          <w:lang w:val="et-EE"/>
        </w:rPr>
        <w:t xml:space="preserve"> from different</w:t>
      </w:r>
      <w:r w:rsidR="00A06394" w:rsidRPr="00095E61">
        <w:rPr>
          <w:rFonts w:asciiTheme="majorHAnsi" w:hAnsiTheme="majorHAnsi" w:cstheme="majorHAnsi"/>
          <w:lang w:val="et-EE"/>
        </w:rPr>
        <w:t xml:space="preserve"> cultural backgrounds </w:t>
      </w:r>
      <w:r w:rsidR="00AC33C4" w:rsidRPr="00095E61">
        <w:rPr>
          <w:rFonts w:asciiTheme="majorHAnsi" w:hAnsiTheme="majorHAnsi" w:cstheme="majorHAnsi"/>
          <w:lang w:val="et-EE"/>
        </w:rPr>
        <w:t>are likely to provide distinct opinions, since their understanding of</w:t>
      </w:r>
      <w:r w:rsidR="00F01BC9">
        <w:rPr>
          <w:rFonts w:asciiTheme="majorHAnsi" w:hAnsiTheme="majorHAnsi" w:cstheme="majorHAnsi"/>
          <w:lang w:val="et-EE"/>
        </w:rPr>
        <w:t xml:space="preserve"> study abroad priorities and opinion about the ES program</w:t>
      </w:r>
      <w:r w:rsidR="00AC33C4" w:rsidRPr="00095E61">
        <w:rPr>
          <w:rFonts w:asciiTheme="majorHAnsi" w:hAnsiTheme="majorHAnsi" w:cstheme="majorHAnsi"/>
          <w:lang w:val="et-EE"/>
        </w:rPr>
        <w:t xml:space="preserve"> </w:t>
      </w:r>
      <w:r w:rsidR="000F7FC4" w:rsidRPr="00095E61">
        <w:rPr>
          <w:rFonts w:asciiTheme="majorHAnsi" w:hAnsiTheme="majorHAnsi" w:cstheme="majorHAnsi"/>
          <w:lang w:val="et-EE"/>
        </w:rPr>
        <w:t>vary.</w:t>
      </w:r>
      <w:r w:rsidR="00A06394" w:rsidRPr="00095E61">
        <w:rPr>
          <w:rFonts w:asciiTheme="majorHAnsi" w:hAnsiTheme="majorHAnsi" w:cstheme="majorHAnsi"/>
          <w:lang w:val="et-EE"/>
        </w:rPr>
        <w:t xml:space="preserve"> </w:t>
      </w:r>
    </w:p>
    <w:p w14:paraId="03A6A3B9" w14:textId="0D0488D5" w:rsidR="00D57650" w:rsidRPr="00095E61" w:rsidRDefault="00A005F7" w:rsidP="00292563">
      <w:pPr>
        <w:spacing w:line="360" w:lineRule="auto"/>
        <w:ind w:firstLine="708"/>
        <w:jc w:val="both"/>
        <w:rPr>
          <w:rFonts w:asciiTheme="majorHAnsi" w:hAnsiTheme="majorHAnsi" w:cstheme="majorHAnsi"/>
        </w:rPr>
      </w:pPr>
      <w:r w:rsidRPr="00095E61">
        <w:rPr>
          <w:rFonts w:asciiTheme="majorHAnsi" w:hAnsiTheme="majorHAnsi" w:cstheme="majorHAnsi"/>
          <w:lang w:val="et-EE"/>
        </w:rPr>
        <w:t>The students are</w:t>
      </w:r>
      <w:r w:rsidR="001E7441" w:rsidRPr="00095E61">
        <w:rPr>
          <w:rFonts w:asciiTheme="majorHAnsi" w:hAnsiTheme="majorHAnsi" w:cstheme="majorHAnsi"/>
          <w:lang w:val="et-EE"/>
        </w:rPr>
        <w:t xml:space="preserve"> asked </w:t>
      </w:r>
      <w:r w:rsidR="0096572C">
        <w:rPr>
          <w:rFonts w:asciiTheme="majorHAnsi" w:hAnsiTheme="majorHAnsi" w:cstheme="majorHAnsi"/>
          <w:lang w:val="et-EE"/>
        </w:rPr>
        <w:t>nine</w:t>
      </w:r>
      <w:r w:rsidR="001E7441" w:rsidRPr="00095E61">
        <w:rPr>
          <w:rFonts w:asciiTheme="majorHAnsi" w:hAnsiTheme="majorHAnsi" w:cstheme="majorHAnsi"/>
          <w:lang w:val="et-EE"/>
        </w:rPr>
        <w:t xml:space="preserve"> (</w:t>
      </w:r>
      <w:r w:rsidR="0096572C">
        <w:rPr>
          <w:rFonts w:asciiTheme="majorHAnsi" w:hAnsiTheme="majorHAnsi" w:cstheme="majorHAnsi"/>
          <w:lang w:val="et-EE"/>
        </w:rPr>
        <w:t>9</w:t>
      </w:r>
      <w:r w:rsidR="001E7441" w:rsidRPr="00095E61">
        <w:rPr>
          <w:rFonts w:asciiTheme="majorHAnsi" w:hAnsiTheme="majorHAnsi" w:cstheme="majorHAnsi"/>
          <w:lang w:val="et-EE"/>
        </w:rPr>
        <w:t>) questions. The aim of the first question: „</w:t>
      </w:r>
      <w:r w:rsidR="001E7441" w:rsidRPr="00095E61">
        <w:rPr>
          <w:rFonts w:asciiTheme="majorHAnsi" w:hAnsiTheme="majorHAnsi" w:cstheme="majorHAnsi"/>
        </w:rPr>
        <w:t xml:space="preserve">Name five keywords that you associate with the </w:t>
      </w:r>
      <w:r w:rsidR="00364C67" w:rsidRPr="00095E61">
        <w:rPr>
          <w:rFonts w:asciiTheme="majorHAnsi" w:hAnsiTheme="majorHAnsi" w:cstheme="majorHAnsi"/>
        </w:rPr>
        <w:t>ES</w:t>
      </w:r>
      <w:r w:rsidR="001E7441" w:rsidRPr="00095E61">
        <w:rPr>
          <w:rFonts w:asciiTheme="majorHAnsi" w:hAnsiTheme="majorHAnsi" w:cstheme="majorHAnsi"/>
        </w:rPr>
        <w:t xml:space="preserve"> program” is to have a comparison between associations given</w:t>
      </w:r>
      <w:r w:rsidR="00382267" w:rsidRPr="00095E61">
        <w:rPr>
          <w:rFonts w:asciiTheme="majorHAnsi" w:hAnsiTheme="majorHAnsi" w:cstheme="majorHAnsi"/>
        </w:rPr>
        <w:t xml:space="preserve"> by the Estonian high school pupils </w:t>
      </w:r>
      <w:r w:rsidR="001E7441" w:rsidRPr="00095E61">
        <w:rPr>
          <w:rFonts w:asciiTheme="majorHAnsi" w:hAnsiTheme="majorHAnsi" w:cstheme="majorHAnsi"/>
        </w:rPr>
        <w:t>and the students who are following the program and know it thoroughly.</w:t>
      </w:r>
      <w:r w:rsidRPr="00095E61">
        <w:rPr>
          <w:rFonts w:asciiTheme="majorHAnsi" w:hAnsiTheme="majorHAnsi" w:cstheme="majorHAnsi"/>
        </w:rPr>
        <w:t xml:space="preserve"> The first question </w:t>
      </w:r>
      <w:r w:rsidR="00CC7EEA" w:rsidRPr="00095E61">
        <w:rPr>
          <w:rFonts w:asciiTheme="majorHAnsi" w:hAnsiTheme="majorHAnsi" w:cstheme="majorHAnsi"/>
        </w:rPr>
        <w:t>help</w:t>
      </w:r>
      <w:r w:rsidRPr="00095E61">
        <w:rPr>
          <w:rFonts w:asciiTheme="majorHAnsi" w:hAnsiTheme="majorHAnsi" w:cstheme="majorHAnsi"/>
        </w:rPr>
        <w:t>s</w:t>
      </w:r>
      <w:r w:rsidR="00CC7EEA" w:rsidRPr="00095E61">
        <w:rPr>
          <w:rFonts w:asciiTheme="majorHAnsi" w:hAnsiTheme="majorHAnsi" w:cstheme="majorHAnsi"/>
        </w:rPr>
        <w:t xml:space="preserve"> to answer the third sub-question.</w:t>
      </w:r>
      <w:r w:rsidR="001E7441" w:rsidRPr="00095E61">
        <w:rPr>
          <w:rFonts w:asciiTheme="majorHAnsi" w:hAnsiTheme="majorHAnsi" w:cstheme="majorHAnsi"/>
        </w:rPr>
        <w:t xml:space="preserve"> The second question’s answer: “What do you think are the strengths of the </w:t>
      </w:r>
      <w:r w:rsidR="00364C67" w:rsidRPr="00095E61">
        <w:rPr>
          <w:rFonts w:asciiTheme="majorHAnsi" w:hAnsiTheme="majorHAnsi" w:cstheme="majorHAnsi"/>
        </w:rPr>
        <w:t>ES</w:t>
      </w:r>
      <w:r w:rsidR="001E7441" w:rsidRPr="00095E61">
        <w:rPr>
          <w:rFonts w:asciiTheme="majorHAnsi" w:hAnsiTheme="majorHAnsi" w:cstheme="majorHAnsi"/>
        </w:rPr>
        <w:t xml:space="preserve"> program?” will contribute to </w:t>
      </w:r>
      <w:r w:rsidR="00F01BC9">
        <w:rPr>
          <w:rFonts w:asciiTheme="majorHAnsi" w:hAnsiTheme="majorHAnsi" w:cstheme="majorHAnsi"/>
        </w:rPr>
        <w:t xml:space="preserve">the </w:t>
      </w:r>
      <w:r w:rsidR="001E7441" w:rsidRPr="00095E61">
        <w:rPr>
          <w:rFonts w:asciiTheme="majorHAnsi" w:hAnsiTheme="majorHAnsi" w:cstheme="majorHAnsi"/>
        </w:rPr>
        <w:t>recommendations chapter. Since t</w:t>
      </w:r>
      <w:r w:rsidR="00F01BC9">
        <w:rPr>
          <w:rFonts w:asciiTheme="majorHAnsi" w:hAnsiTheme="majorHAnsi" w:cstheme="majorHAnsi"/>
        </w:rPr>
        <w:t>he objective of the thesis is to suggest</w:t>
      </w:r>
      <w:r w:rsidR="001E7441" w:rsidRPr="00095E61">
        <w:rPr>
          <w:rFonts w:asciiTheme="majorHAnsi" w:hAnsiTheme="majorHAnsi" w:cstheme="majorHAnsi"/>
        </w:rPr>
        <w:t xml:space="preserve"> how to increase the international student enrol</w:t>
      </w:r>
      <w:r w:rsidR="00C65B78" w:rsidRPr="00095E61">
        <w:rPr>
          <w:rFonts w:asciiTheme="majorHAnsi" w:hAnsiTheme="majorHAnsi" w:cstheme="majorHAnsi"/>
        </w:rPr>
        <w:t>l</w:t>
      </w:r>
      <w:r w:rsidR="001E7441" w:rsidRPr="00095E61">
        <w:rPr>
          <w:rFonts w:asciiTheme="majorHAnsi" w:hAnsiTheme="majorHAnsi" w:cstheme="majorHAnsi"/>
        </w:rPr>
        <w:t>ment, it is necessary t</w:t>
      </w:r>
      <w:r w:rsidR="00056086" w:rsidRPr="00095E61">
        <w:rPr>
          <w:rFonts w:asciiTheme="majorHAnsi" w:hAnsiTheme="majorHAnsi" w:cstheme="majorHAnsi"/>
        </w:rPr>
        <w:t xml:space="preserve">o know what do the current ES </w:t>
      </w:r>
      <w:r w:rsidR="001E7441" w:rsidRPr="00095E61">
        <w:rPr>
          <w:rFonts w:asciiTheme="majorHAnsi" w:hAnsiTheme="majorHAnsi" w:cstheme="majorHAnsi"/>
        </w:rPr>
        <w:t>students consider to be the strengths of the study program.</w:t>
      </w:r>
      <w:r w:rsidR="00F01BC9">
        <w:rPr>
          <w:rFonts w:asciiTheme="majorHAnsi" w:hAnsiTheme="majorHAnsi" w:cstheme="majorHAnsi"/>
        </w:rPr>
        <w:t xml:space="preserve"> The strengths of the ES should be included in the promotion of the study for the international students.</w:t>
      </w:r>
      <w:r w:rsidR="001E7441" w:rsidRPr="00095E61">
        <w:rPr>
          <w:rFonts w:asciiTheme="majorHAnsi" w:hAnsiTheme="majorHAnsi" w:cstheme="majorHAnsi"/>
        </w:rPr>
        <w:t xml:space="preserve"> The answers of the third question: </w:t>
      </w:r>
      <w:r w:rsidR="00056086" w:rsidRPr="00095E61">
        <w:rPr>
          <w:rFonts w:asciiTheme="majorHAnsi" w:hAnsiTheme="majorHAnsi" w:cstheme="majorHAnsi"/>
        </w:rPr>
        <w:t>“</w:t>
      </w:r>
      <w:r w:rsidR="001E7441" w:rsidRPr="00095E61">
        <w:rPr>
          <w:rFonts w:asciiTheme="majorHAnsi" w:hAnsiTheme="majorHAnsi" w:cstheme="majorHAnsi"/>
        </w:rPr>
        <w:t>What do you think are the weaknesses of the program?” are</w:t>
      </w:r>
      <w:r w:rsidR="00F01BC9">
        <w:rPr>
          <w:rFonts w:asciiTheme="majorHAnsi" w:hAnsiTheme="majorHAnsi" w:cstheme="majorHAnsi"/>
        </w:rPr>
        <w:t xml:space="preserve"> asked </w:t>
      </w:r>
      <w:proofErr w:type="gramStart"/>
      <w:r w:rsidR="00F01BC9">
        <w:rPr>
          <w:rFonts w:asciiTheme="majorHAnsi" w:hAnsiTheme="majorHAnsi" w:cstheme="majorHAnsi"/>
        </w:rPr>
        <w:t>in order for</w:t>
      </w:r>
      <w:proofErr w:type="gramEnd"/>
      <w:r w:rsidR="00F01BC9">
        <w:rPr>
          <w:rFonts w:asciiTheme="majorHAnsi" w:hAnsiTheme="majorHAnsi" w:cstheme="majorHAnsi"/>
        </w:rPr>
        <w:t xml:space="preserve"> THUAS to know, what do the students think can be improved to provide improved study experience</w:t>
      </w:r>
      <w:r w:rsidR="005F5A13" w:rsidRPr="00095E61">
        <w:rPr>
          <w:rFonts w:asciiTheme="majorHAnsi" w:hAnsiTheme="majorHAnsi" w:cstheme="majorHAnsi"/>
        </w:rPr>
        <w:t xml:space="preserve">. </w:t>
      </w:r>
      <w:r w:rsidR="00F01BC9">
        <w:rPr>
          <w:rFonts w:asciiTheme="majorHAnsi" w:hAnsiTheme="majorHAnsi" w:cstheme="majorHAnsi"/>
        </w:rPr>
        <w:t>Moreover, i</w:t>
      </w:r>
      <w:r w:rsidR="005F5A13" w:rsidRPr="00095E61">
        <w:rPr>
          <w:rFonts w:asciiTheme="majorHAnsi" w:hAnsiTheme="majorHAnsi" w:cstheme="majorHAnsi"/>
        </w:rPr>
        <w:t>f t</w:t>
      </w:r>
      <w:r w:rsidR="001E7441" w:rsidRPr="00095E61">
        <w:rPr>
          <w:rFonts w:asciiTheme="majorHAnsi" w:hAnsiTheme="majorHAnsi" w:cstheme="majorHAnsi"/>
        </w:rPr>
        <w:t>he weaknesses of the progra</w:t>
      </w:r>
      <w:r w:rsidR="0034257F" w:rsidRPr="00095E61">
        <w:rPr>
          <w:rFonts w:asciiTheme="majorHAnsi" w:hAnsiTheme="majorHAnsi" w:cstheme="majorHAnsi"/>
        </w:rPr>
        <w:t>m</w:t>
      </w:r>
      <w:r w:rsidR="00F01BC9">
        <w:rPr>
          <w:rFonts w:asciiTheme="majorHAnsi" w:hAnsiTheme="majorHAnsi" w:cstheme="majorHAnsi"/>
        </w:rPr>
        <w:t xml:space="preserve"> are improved,</w:t>
      </w:r>
      <w:r w:rsidR="00382267" w:rsidRPr="00095E61">
        <w:rPr>
          <w:rFonts w:asciiTheme="majorHAnsi" w:hAnsiTheme="majorHAnsi" w:cstheme="majorHAnsi"/>
        </w:rPr>
        <w:t xml:space="preserve"> </w:t>
      </w:r>
      <w:r w:rsidR="005F5A13" w:rsidRPr="00095E61">
        <w:rPr>
          <w:rFonts w:asciiTheme="majorHAnsi" w:hAnsiTheme="majorHAnsi" w:cstheme="majorHAnsi"/>
        </w:rPr>
        <w:t xml:space="preserve">then the current ES students are more likely to recommend the study </w:t>
      </w:r>
      <w:r w:rsidR="0096572C">
        <w:rPr>
          <w:rFonts w:asciiTheme="majorHAnsi" w:hAnsiTheme="majorHAnsi" w:cstheme="majorHAnsi"/>
        </w:rPr>
        <w:t>program to their acquaintances and give a more positive feedback about the course.</w:t>
      </w:r>
      <w:r w:rsidR="00292563">
        <w:rPr>
          <w:rFonts w:asciiTheme="majorHAnsi" w:hAnsiTheme="majorHAnsi" w:cstheme="majorHAnsi"/>
        </w:rPr>
        <w:t xml:space="preserve"> </w:t>
      </w:r>
      <w:r w:rsidR="0034257F" w:rsidRPr="00095E61">
        <w:rPr>
          <w:rFonts w:asciiTheme="majorHAnsi" w:hAnsiTheme="majorHAnsi" w:cstheme="majorHAnsi"/>
        </w:rPr>
        <w:t>The f</w:t>
      </w:r>
      <w:r w:rsidR="002A058F" w:rsidRPr="00095E61">
        <w:rPr>
          <w:rFonts w:asciiTheme="majorHAnsi" w:hAnsiTheme="majorHAnsi" w:cstheme="majorHAnsi"/>
        </w:rPr>
        <w:t>ourth</w:t>
      </w:r>
      <w:r w:rsidR="0034257F" w:rsidRPr="00095E61">
        <w:rPr>
          <w:rFonts w:asciiTheme="majorHAnsi" w:hAnsiTheme="majorHAnsi" w:cstheme="majorHAnsi"/>
        </w:rPr>
        <w:t xml:space="preserve"> and </w:t>
      </w:r>
      <w:r w:rsidR="002A058F" w:rsidRPr="00095E61">
        <w:rPr>
          <w:rFonts w:asciiTheme="majorHAnsi" w:hAnsiTheme="majorHAnsi" w:cstheme="majorHAnsi"/>
        </w:rPr>
        <w:t>fifth</w:t>
      </w:r>
      <w:r w:rsidR="0034257F" w:rsidRPr="00095E61">
        <w:rPr>
          <w:rFonts w:asciiTheme="majorHAnsi" w:hAnsiTheme="majorHAnsi" w:cstheme="majorHAnsi"/>
        </w:rPr>
        <w:t xml:space="preserve"> question</w:t>
      </w:r>
      <w:r w:rsidR="0096572C">
        <w:rPr>
          <w:rFonts w:asciiTheme="majorHAnsi" w:hAnsiTheme="majorHAnsi" w:cstheme="majorHAnsi"/>
        </w:rPr>
        <w:t>s</w:t>
      </w:r>
      <w:r w:rsidR="0034257F" w:rsidRPr="00095E61">
        <w:rPr>
          <w:rFonts w:asciiTheme="majorHAnsi" w:hAnsiTheme="majorHAnsi" w:cstheme="majorHAnsi"/>
        </w:rPr>
        <w:t>: “</w:t>
      </w:r>
      <w:r w:rsidR="001E7441" w:rsidRPr="00095E61">
        <w:rPr>
          <w:rFonts w:asciiTheme="majorHAnsi" w:hAnsiTheme="majorHAnsi" w:cstheme="majorHAnsi"/>
        </w:rPr>
        <w:t>What do you think makes the program stand out from other studies</w:t>
      </w:r>
      <w:r w:rsidR="0034257F" w:rsidRPr="00095E61">
        <w:rPr>
          <w:rFonts w:asciiTheme="majorHAnsi" w:hAnsiTheme="majorHAnsi" w:cstheme="majorHAnsi"/>
        </w:rPr>
        <w:t>?” and “</w:t>
      </w:r>
      <w:r w:rsidR="001E7441" w:rsidRPr="00095E61">
        <w:rPr>
          <w:rFonts w:asciiTheme="majorHAnsi" w:hAnsiTheme="majorHAnsi" w:cstheme="majorHAnsi"/>
        </w:rPr>
        <w:t>What skills have you developed during the ES</w:t>
      </w:r>
      <w:r w:rsidR="0034257F" w:rsidRPr="00095E61">
        <w:rPr>
          <w:rFonts w:asciiTheme="majorHAnsi" w:hAnsiTheme="majorHAnsi" w:cstheme="majorHAnsi"/>
        </w:rPr>
        <w:t xml:space="preserve"> program</w:t>
      </w:r>
      <w:r w:rsidR="001E7441" w:rsidRPr="00095E61">
        <w:rPr>
          <w:rFonts w:asciiTheme="majorHAnsi" w:hAnsiTheme="majorHAnsi" w:cstheme="majorHAnsi"/>
        </w:rPr>
        <w:t>?</w:t>
      </w:r>
      <w:r w:rsidR="0034257F" w:rsidRPr="00095E61">
        <w:rPr>
          <w:rFonts w:asciiTheme="majorHAnsi" w:hAnsiTheme="majorHAnsi" w:cstheme="majorHAnsi"/>
        </w:rPr>
        <w:t xml:space="preserve">” have similar purpose </w:t>
      </w:r>
      <w:r w:rsidR="00CC7EEA" w:rsidRPr="00095E61">
        <w:rPr>
          <w:rFonts w:asciiTheme="majorHAnsi" w:hAnsiTheme="majorHAnsi" w:cstheme="majorHAnsi"/>
        </w:rPr>
        <w:t>as</w:t>
      </w:r>
      <w:r w:rsidR="0034257F" w:rsidRPr="00095E61">
        <w:rPr>
          <w:rFonts w:asciiTheme="majorHAnsi" w:hAnsiTheme="majorHAnsi" w:cstheme="majorHAnsi"/>
        </w:rPr>
        <w:t xml:space="preserve"> question two.</w:t>
      </w:r>
      <w:r w:rsidR="00CC7EEA" w:rsidRPr="00095E61">
        <w:rPr>
          <w:rFonts w:asciiTheme="majorHAnsi" w:hAnsiTheme="majorHAnsi" w:cstheme="majorHAnsi"/>
        </w:rPr>
        <w:t xml:space="preserve"> The value and skills that the program offers could be used to promote the studies to international students.</w:t>
      </w:r>
      <w:r w:rsidR="0034257F" w:rsidRPr="00095E61">
        <w:rPr>
          <w:rFonts w:asciiTheme="majorHAnsi" w:hAnsiTheme="majorHAnsi" w:cstheme="majorHAnsi"/>
        </w:rPr>
        <w:t xml:space="preserve"> The answers to the s</w:t>
      </w:r>
      <w:r w:rsidR="002A058F" w:rsidRPr="00095E61">
        <w:rPr>
          <w:rFonts w:asciiTheme="majorHAnsi" w:hAnsiTheme="majorHAnsi" w:cstheme="majorHAnsi"/>
        </w:rPr>
        <w:t>ixth</w:t>
      </w:r>
      <w:r w:rsidR="0034257F" w:rsidRPr="00095E61">
        <w:rPr>
          <w:rFonts w:asciiTheme="majorHAnsi" w:hAnsiTheme="majorHAnsi" w:cstheme="majorHAnsi"/>
        </w:rPr>
        <w:t xml:space="preserve"> question: “</w:t>
      </w:r>
      <w:r w:rsidR="001E7441" w:rsidRPr="00095E61">
        <w:rPr>
          <w:rFonts w:asciiTheme="majorHAnsi" w:hAnsiTheme="majorHAnsi" w:cstheme="majorHAnsi"/>
        </w:rPr>
        <w:t>How did you find out about the program?</w:t>
      </w:r>
      <w:r w:rsidR="0034257F" w:rsidRPr="00095E61">
        <w:rPr>
          <w:rFonts w:asciiTheme="majorHAnsi" w:hAnsiTheme="majorHAnsi" w:cstheme="majorHAnsi"/>
        </w:rPr>
        <w:t>”</w:t>
      </w:r>
      <w:r w:rsidR="001E7441" w:rsidRPr="00095E61">
        <w:rPr>
          <w:rFonts w:asciiTheme="majorHAnsi" w:hAnsiTheme="majorHAnsi" w:cstheme="majorHAnsi"/>
        </w:rPr>
        <w:t xml:space="preserve"> </w:t>
      </w:r>
      <w:r w:rsidR="0034257F" w:rsidRPr="00095E61">
        <w:rPr>
          <w:rFonts w:asciiTheme="majorHAnsi" w:hAnsiTheme="majorHAnsi" w:cstheme="majorHAnsi"/>
        </w:rPr>
        <w:t>will help to understand t</w:t>
      </w:r>
      <w:r w:rsidR="001E7441" w:rsidRPr="00095E61">
        <w:rPr>
          <w:rFonts w:asciiTheme="majorHAnsi" w:hAnsiTheme="majorHAnsi" w:cstheme="majorHAnsi"/>
        </w:rPr>
        <w:t>hrough which information channel</w:t>
      </w:r>
      <w:r w:rsidR="0034257F" w:rsidRPr="00095E61">
        <w:rPr>
          <w:rFonts w:asciiTheme="majorHAnsi" w:hAnsiTheme="majorHAnsi" w:cstheme="majorHAnsi"/>
        </w:rPr>
        <w:t>s should the study program be communicated</w:t>
      </w:r>
      <w:r w:rsidR="0096572C">
        <w:rPr>
          <w:rFonts w:asciiTheme="majorHAnsi" w:hAnsiTheme="majorHAnsi" w:cstheme="majorHAnsi"/>
        </w:rPr>
        <w:t xml:space="preserve"> to international students.</w:t>
      </w:r>
      <w:r w:rsidR="00CC7EEA" w:rsidRPr="00095E61">
        <w:rPr>
          <w:rFonts w:asciiTheme="majorHAnsi" w:hAnsiTheme="majorHAnsi" w:cstheme="majorHAnsi"/>
        </w:rPr>
        <w:t xml:space="preserve"> The outcomes of the s</w:t>
      </w:r>
      <w:r w:rsidR="002A058F" w:rsidRPr="00095E61">
        <w:rPr>
          <w:rFonts w:asciiTheme="majorHAnsi" w:hAnsiTheme="majorHAnsi" w:cstheme="majorHAnsi"/>
        </w:rPr>
        <w:t>ixth</w:t>
      </w:r>
      <w:r w:rsidR="00CC7EEA" w:rsidRPr="00095E61">
        <w:rPr>
          <w:rFonts w:asciiTheme="majorHAnsi" w:hAnsiTheme="majorHAnsi" w:cstheme="majorHAnsi"/>
        </w:rPr>
        <w:t xml:space="preserve"> question </w:t>
      </w:r>
      <w:r w:rsidR="0096572C">
        <w:rPr>
          <w:rFonts w:asciiTheme="majorHAnsi" w:hAnsiTheme="majorHAnsi" w:cstheme="majorHAnsi"/>
        </w:rPr>
        <w:t xml:space="preserve">provide </w:t>
      </w:r>
      <w:r w:rsidR="00CC7EEA" w:rsidRPr="00095E61">
        <w:rPr>
          <w:rFonts w:asciiTheme="majorHAnsi" w:hAnsiTheme="majorHAnsi" w:cstheme="majorHAnsi"/>
        </w:rPr>
        <w:t>answer</w:t>
      </w:r>
      <w:r w:rsidR="0096572C">
        <w:rPr>
          <w:rFonts w:asciiTheme="majorHAnsi" w:hAnsiTheme="majorHAnsi" w:cstheme="majorHAnsi"/>
        </w:rPr>
        <w:t>s</w:t>
      </w:r>
      <w:r w:rsidR="00CC7EEA" w:rsidRPr="00095E61">
        <w:rPr>
          <w:rFonts w:asciiTheme="majorHAnsi" w:hAnsiTheme="majorHAnsi" w:cstheme="majorHAnsi"/>
        </w:rPr>
        <w:t xml:space="preserve"> </w:t>
      </w:r>
      <w:r w:rsidR="0096572C">
        <w:rPr>
          <w:rFonts w:asciiTheme="majorHAnsi" w:hAnsiTheme="majorHAnsi" w:cstheme="majorHAnsi"/>
        </w:rPr>
        <w:t xml:space="preserve">to </w:t>
      </w:r>
      <w:r w:rsidR="00CC7EEA" w:rsidRPr="00095E61">
        <w:rPr>
          <w:rFonts w:asciiTheme="majorHAnsi" w:hAnsiTheme="majorHAnsi" w:cstheme="majorHAnsi"/>
        </w:rPr>
        <w:t>the third sub-question.</w:t>
      </w:r>
      <w:r w:rsidR="0034257F" w:rsidRPr="00095E61">
        <w:rPr>
          <w:rFonts w:asciiTheme="majorHAnsi" w:hAnsiTheme="majorHAnsi" w:cstheme="majorHAnsi"/>
        </w:rPr>
        <w:t xml:space="preserve"> The </w:t>
      </w:r>
      <w:r w:rsidR="002A058F" w:rsidRPr="00095E61">
        <w:rPr>
          <w:rFonts w:asciiTheme="majorHAnsi" w:hAnsiTheme="majorHAnsi" w:cstheme="majorHAnsi"/>
        </w:rPr>
        <w:t>seventh</w:t>
      </w:r>
      <w:r w:rsidR="0034257F" w:rsidRPr="00095E61">
        <w:rPr>
          <w:rFonts w:asciiTheme="majorHAnsi" w:hAnsiTheme="majorHAnsi" w:cstheme="majorHAnsi"/>
        </w:rPr>
        <w:t xml:space="preserve"> question</w:t>
      </w:r>
      <w:r w:rsidR="0096572C">
        <w:rPr>
          <w:rFonts w:asciiTheme="majorHAnsi" w:hAnsiTheme="majorHAnsi" w:cstheme="majorHAnsi"/>
        </w:rPr>
        <w:t>:</w:t>
      </w:r>
      <w:r w:rsidR="0034257F" w:rsidRPr="00095E61">
        <w:rPr>
          <w:rFonts w:asciiTheme="majorHAnsi" w:hAnsiTheme="majorHAnsi" w:cstheme="majorHAnsi"/>
        </w:rPr>
        <w:t xml:space="preserve"> “</w:t>
      </w:r>
      <w:r w:rsidR="001E7441" w:rsidRPr="00095E61">
        <w:rPr>
          <w:rFonts w:asciiTheme="majorHAnsi" w:hAnsiTheme="majorHAnsi" w:cstheme="majorHAnsi"/>
        </w:rPr>
        <w:t>Now that you are on the final year of the studies, what do you consider to be suitable employment opportunities for you?</w:t>
      </w:r>
      <w:r w:rsidR="0034257F" w:rsidRPr="00095E61">
        <w:rPr>
          <w:rFonts w:asciiTheme="majorHAnsi" w:hAnsiTheme="majorHAnsi" w:cstheme="majorHAnsi"/>
        </w:rPr>
        <w:t xml:space="preserve">” is asked </w:t>
      </w:r>
      <w:r w:rsidR="003E7A0B" w:rsidRPr="00095E61">
        <w:rPr>
          <w:rFonts w:asciiTheme="majorHAnsi" w:hAnsiTheme="majorHAnsi" w:cstheme="majorHAnsi"/>
        </w:rPr>
        <w:t>to</w:t>
      </w:r>
      <w:r w:rsidR="0034257F" w:rsidRPr="00095E61">
        <w:rPr>
          <w:rFonts w:asciiTheme="majorHAnsi" w:hAnsiTheme="majorHAnsi" w:cstheme="majorHAnsi"/>
        </w:rPr>
        <w:t xml:space="preserve"> compare the image of the </w:t>
      </w:r>
      <w:r w:rsidR="00364C67" w:rsidRPr="00095E61">
        <w:rPr>
          <w:rFonts w:asciiTheme="majorHAnsi" w:hAnsiTheme="majorHAnsi" w:cstheme="majorHAnsi"/>
        </w:rPr>
        <w:t>ES</w:t>
      </w:r>
      <w:r w:rsidR="0034257F" w:rsidRPr="00095E61">
        <w:rPr>
          <w:rFonts w:asciiTheme="majorHAnsi" w:hAnsiTheme="majorHAnsi" w:cstheme="majorHAnsi"/>
        </w:rPr>
        <w:t xml:space="preserve"> of the Estonian high schoolers and the current students</w:t>
      </w:r>
      <w:r w:rsidR="00056086" w:rsidRPr="00095E61">
        <w:rPr>
          <w:rFonts w:asciiTheme="majorHAnsi" w:hAnsiTheme="majorHAnsi" w:cstheme="majorHAnsi"/>
        </w:rPr>
        <w:t>.</w:t>
      </w:r>
      <w:r w:rsidR="00292563">
        <w:rPr>
          <w:rFonts w:asciiTheme="majorHAnsi" w:hAnsiTheme="majorHAnsi" w:cstheme="majorHAnsi"/>
        </w:rPr>
        <w:t xml:space="preserve"> </w:t>
      </w:r>
      <w:r w:rsidR="00CC7EEA" w:rsidRPr="00095E61">
        <w:rPr>
          <w:rFonts w:asciiTheme="majorHAnsi" w:hAnsiTheme="majorHAnsi" w:cstheme="majorHAnsi"/>
        </w:rPr>
        <w:t>Q</w:t>
      </w:r>
      <w:r w:rsidR="0034257F" w:rsidRPr="00095E61">
        <w:rPr>
          <w:rFonts w:asciiTheme="majorHAnsi" w:hAnsiTheme="majorHAnsi" w:cstheme="majorHAnsi"/>
        </w:rPr>
        <w:t>uestions</w:t>
      </w:r>
      <w:r w:rsidR="00CC7EEA" w:rsidRPr="00095E61">
        <w:rPr>
          <w:rFonts w:asciiTheme="majorHAnsi" w:hAnsiTheme="majorHAnsi" w:cstheme="majorHAnsi"/>
        </w:rPr>
        <w:t xml:space="preserve"> </w:t>
      </w:r>
      <w:r w:rsidR="002A058F" w:rsidRPr="00095E61">
        <w:rPr>
          <w:rFonts w:asciiTheme="majorHAnsi" w:hAnsiTheme="majorHAnsi" w:cstheme="majorHAnsi"/>
        </w:rPr>
        <w:t>eight</w:t>
      </w:r>
      <w:r w:rsidR="0096572C">
        <w:rPr>
          <w:rFonts w:asciiTheme="majorHAnsi" w:hAnsiTheme="majorHAnsi" w:cstheme="majorHAnsi"/>
        </w:rPr>
        <w:t xml:space="preserve"> and nine</w:t>
      </w:r>
      <w:r w:rsidR="002A058F" w:rsidRPr="00095E61">
        <w:rPr>
          <w:rFonts w:asciiTheme="majorHAnsi" w:hAnsiTheme="majorHAnsi" w:cstheme="majorHAnsi"/>
        </w:rPr>
        <w:t xml:space="preserve"> require</w:t>
      </w:r>
      <w:r w:rsidR="00CC7EEA" w:rsidRPr="00095E61">
        <w:rPr>
          <w:rFonts w:asciiTheme="majorHAnsi" w:hAnsiTheme="majorHAnsi" w:cstheme="majorHAnsi"/>
        </w:rPr>
        <w:t xml:space="preserve"> interviewees’</w:t>
      </w:r>
      <w:r w:rsidR="0034257F" w:rsidRPr="00095E61">
        <w:rPr>
          <w:rFonts w:asciiTheme="majorHAnsi" w:hAnsiTheme="majorHAnsi" w:cstheme="majorHAnsi"/>
        </w:rPr>
        <w:t xml:space="preserve"> reaction</w:t>
      </w:r>
      <w:r w:rsidR="00CC7EEA" w:rsidRPr="00095E61">
        <w:rPr>
          <w:rFonts w:asciiTheme="majorHAnsi" w:hAnsiTheme="majorHAnsi" w:cstheme="majorHAnsi"/>
        </w:rPr>
        <w:t xml:space="preserve"> about the res</w:t>
      </w:r>
      <w:r w:rsidR="00382267" w:rsidRPr="00095E61">
        <w:rPr>
          <w:rFonts w:asciiTheme="majorHAnsi" w:hAnsiTheme="majorHAnsi" w:cstheme="majorHAnsi"/>
        </w:rPr>
        <w:t>ults of the high school pupils</w:t>
      </w:r>
      <w:r w:rsidR="00CC7EEA" w:rsidRPr="00095E61">
        <w:rPr>
          <w:rFonts w:asciiTheme="majorHAnsi" w:hAnsiTheme="majorHAnsi" w:cstheme="majorHAnsi"/>
        </w:rPr>
        <w:t>’ answers. T</w:t>
      </w:r>
      <w:r w:rsidR="0034257F" w:rsidRPr="00095E61">
        <w:rPr>
          <w:rFonts w:asciiTheme="majorHAnsi" w:hAnsiTheme="majorHAnsi" w:cstheme="majorHAnsi"/>
        </w:rPr>
        <w:t xml:space="preserve">he </w:t>
      </w:r>
      <w:r w:rsidR="00CC7EEA" w:rsidRPr="00095E61">
        <w:rPr>
          <w:rFonts w:asciiTheme="majorHAnsi" w:hAnsiTheme="majorHAnsi" w:cstheme="majorHAnsi"/>
        </w:rPr>
        <w:t xml:space="preserve">ES </w:t>
      </w:r>
      <w:r w:rsidR="0034257F" w:rsidRPr="00095E61">
        <w:rPr>
          <w:rFonts w:asciiTheme="majorHAnsi" w:hAnsiTheme="majorHAnsi" w:cstheme="majorHAnsi"/>
        </w:rPr>
        <w:t xml:space="preserve">students have no prior information about the data shown to them. </w:t>
      </w:r>
      <w:r w:rsidR="00CC7EEA" w:rsidRPr="00095E61">
        <w:rPr>
          <w:rFonts w:asciiTheme="majorHAnsi" w:hAnsiTheme="majorHAnsi" w:cstheme="majorHAnsi"/>
        </w:rPr>
        <w:t>Q</w:t>
      </w:r>
      <w:r w:rsidR="0034257F" w:rsidRPr="00095E61">
        <w:rPr>
          <w:rFonts w:asciiTheme="majorHAnsi" w:hAnsiTheme="majorHAnsi" w:cstheme="majorHAnsi"/>
        </w:rPr>
        <w:t>uesti</w:t>
      </w:r>
      <w:r w:rsidR="00CC7EEA" w:rsidRPr="00095E61">
        <w:rPr>
          <w:rFonts w:asciiTheme="majorHAnsi" w:hAnsiTheme="majorHAnsi" w:cstheme="majorHAnsi"/>
        </w:rPr>
        <w:t xml:space="preserve">on </w:t>
      </w:r>
      <w:r w:rsidR="003E7A0B" w:rsidRPr="00095E61">
        <w:rPr>
          <w:rFonts w:asciiTheme="majorHAnsi" w:hAnsiTheme="majorHAnsi" w:cstheme="majorHAnsi"/>
        </w:rPr>
        <w:t>eight</w:t>
      </w:r>
      <w:r w:rsidR="00CC7EEA" w:rsidRPr="00095E61">
        <w:rPr>
          <w:rFonts w:asciiTheme="majorHAnsi" w:hAnsiTheme="majorHAnsi" w:cstheme="majorHAnsi"/>
        </w:rPr>
        <w:t xml:space="preserve"> asks</w:t>
      </w:r>
      <w:r w:rsidR="00382267" w:rsidRPr="00095E61">
        <w:rPr>
          <w:rFonts w:asciiTheme="majorHAnsi" w:hAnsiTheme="majorHAnsi" w:cstheme="majorHAnsi"/>
        </w:rPr>
        <w:t xml:space="preserve"> interviewees whether </w:t>
      </w:r>
      <w:r w:rsidR="00C17761" w:rsidRPr="00095E61">
        <w:rPr>
          <w:rFonts w:asciiTheme="majorHAnsi" w:hAnsiTheme="majorHAnsi" w:cstheme="majorHAnsi"/>
        </w:rPr>
        <w:t>they agree with the high school students’ rank</w:t>
      </w:r>
      <w:r w:rsidR="00382267" w:rsidRPr="00095E61">
        <w:rPr>
          <w:rFonts w:asciiTheme="majorHAnsi" w:hAnsiTheme="majorHAnsi" w:cstheme="majorHAnsi"/>
        </w:rPr>
        <w:t xml:space="preserve">ing of the factors </w:t>
      </w:r>
      <w:r w:rsidR="0096572C">
        <w:rPr>
          <w:rFonts w:asciiTheme="majorHAnsi" w:hAnsiTheme="majorHAnsi" w:cstheme="majorHAnsi"/>
        </w:rPr>
        <w:t xml:space="preserve">affecting the study abroad choice </w:t>
      </w:r>
      <w:r w:rsidR="00382267" w:rsidRPr="00095E61">
        <w:rPr>
          <w:rFonts w:asciiTheme="majorHAnsi" w:hAnsiTheme="majorHAnsi" w:cstheme="majorHAnsi"/>
        </w:rPr>
        <w:t xml:space="preserve">and whether </w:t>
      </w:r>
      <w:r w:rsidR="00C17761" w:rsidRPr="00095E61">
        <w:rPr>
          <w:rFonts w:asciiTheme="majorHAnsi" w:hAnsiTheme="majorHAnsi" w:cstheme="majorHAnsi"/>
        </w:rPr>
        <w:t>their priorities were the same</w:t>
      </w:r>
      <w:r w:rsidR="00CC7EEA" w:rsidRPr="00095E61">
        <w:rPr>
          <w:rFonts w:asciiTheme="majorHAnsi" w:hAnsiTheme="majorHAnsi" w:cstheme="majorHAnsi"/>
        </w:rPr>
        <w:t xml:space="preserve"> when th</w:t>
      </w:r>
      <w:r w:rsidR="00522497">
        <w:rPr>
          <w:rFonts w:asciiTheme="majorHAnsi" w:hAnsiTheme="majorHAnsi" w:cstheme="majorHAnsi"/>
        </w:rPr>
        <w:t>ey were searching for a fitting</w:t>
      </w:r>
      <w:r w:rsidR="00CC7EEA" w:rsidRPr="00095E61">
        <w:rPr>
          <w:rFonts w:asciiTheme="majorHAnsi" w:hAnsiTheme="majorHAnsi" w:cstheme="majorHAnsi"/>
        </w:rPr>
        <w:t xml:space="preserve"> program</w:t>
      </w:r>
      <w:r w:rsidR="00C17761" w:rsidRPr="00095E61">
        <w:rPr>
          <w:rFonts w:asciiTheme="majorHAnsi" w:hAnsiTheme="majorHAnsi" w:cstheme="majorHAnsi"/>
        </w:rPr>
        <w:t xml:space="preserve">. The </w:t>
      </w:r>
      <w:r w:rsidR="0096572C">
        <w:rPr>
          <w:rFonts w:asciiTheme="majorHAnsi" w:hAnsiTheme="majorHAnsi" w:cstheme="majorHAnsi"/>
        </w:rPr>
        <w:t>eighth</w:t>
      </w:r>
      <w:r w:rsidR="00C17761" w:rsidRPr="00095E61">
        <w:rPr>
          <w:rFonts w:asciiTheme="majorHAnsi" w:hAnsiTheme="majorHAnsi" w:cstheme="majorHAnsi"/>
        </w:rPr>
        <w:t xml:space="preserve"> </w:t>
      </w:r>
      <w:r w:rsidR="001E7441" w:rsidRPr="00095E61">
        <w:rPr>
          <w:rFonts w:asciiTheme="majorHAnsi" w:hAnsiTheme="majorHAnsi" w:cstheme="majorHAnsi"/>
        </w:rPr>
        <w:t>question</w:t>
      </w:r>
      <w:r w:rsidR="0096572C">
        <w:rPr>
          <w:rFonts w:asciiTheme="majorHAnsi" w:hAnsiTheme="majorHAnsi" w:cstheme="majorHAnsi"/>
        </w:rPr>
        <w:t xml:space="preserve"> further</w:t>
      </w:r>
      <w:r w:rsidR="001E7441" w:rsidRPr="00095E61">
        <w:rPr>
          <w:rFonts w:asciiTheme="majorHAnsi" w:hAnsiTheme="majorHAnsi" w:cstheme="majorHAnsi"/>
        </w:rPr>
        <w:t xml:space="preserve"> </w:t>
      </w:r>
      <w:r w:rsidR="00C17761" w:rsidRPr="00095E61">
        <w:rPr>
          <w:rFonts w:asciiTheme="majorHAnsi" w:hAnsiTheme="majorHAnsi" w:cstheme="majorHAnsi"/>
        </w:rPr>
        <w:t xml:space="preserve">asks to comment </w:t>
      </w:r>
      <w:r w:rsidR="00CC7EEA" w:rsidRPr="00095E61">
        <w:rPr>
          <w:rFonts w:asciiTheme="majorHAnsi" w:hAnsiTheme="majorHAnsi" w:cstheme="majorHAnsi"/>
        </w:rPr>
        <w:t xml:space="preserve">and identify the problems </w:t>
      </w:r>
      <w:r w:rsidR="00D57650" w:rsidRPr="00095E61">
        <w:rPr>
          <w:rFonts w:asciiTheme="majorHAnsi" w:hAnsiTheme="majorHAnsi" w:cstheme="majorHAnsi"/>
        </w:rPr>
        <w:t>on the two</w:t>
      </w:r>
      <w:r w:rsidR="00CC7EEA" w:rsidRPr="00095E61">
        <w:rPr>
          <w:rFonts w:asciiTheme="majorHAnsi" w:hAnsiTheme="majorHAnsi" w:cstheme="majorHAnsi"/>
        </w:rPr>
        <w:t xml:space="preserve"> pie charts of </w:t>
      </w:r>
      <w:r w:rsidR="001E7441" w:rsidRPr="00095E61">
        <w:rPr>
          <w:rFonts w:asciiTheme="majorHAnsi" w:hAnsiTheme="majorHAnsi" w:cstheme="majorHAnsi"/>
        </w:rPr>
        <w:t>the</w:t>
      </w:r>
      <w:r w:rsidR="00CC7EEA" w:rsidRPr="00095E61">
        <w:rPr>
          <w:rFonts w:asciiTheme="majorHAnsi" w:hAnsiTheme="majorHAnsi" w:cstheme="majorHAnsi"/>
        </w:rPr>
        <w:t xml:space="preserve"> </w:t>
      </w:r>
      <w:r w:rsidR="001E7441" w:rsidRPr="00095E61">
        <w:rPr>
          <w:rFonts w:asciiTheme="majorHAnsi" w:hAnsiTheme="majorHAnsi" w:cstheme="majorHAnsi"/>
        </w:rPr>
        <w:t>Estonian high school survey.</w:t>
      </w:r>
      <w:r w:rsidR="00C17761" w:rsidRPr="00095E61">
        <w:rPr>
          <w:rFonts w:asciiTheme="majorHAnsi" w:hAnsiTheme="majorHAnsi" w:cstheme="majorHAnsi"/>
        </w:rPr>
        <w:t xml:space="preserve"> The </w:t>
      </w:r>
      <w:r w:rsidR="0096572C">
        <w:rPr>
          <w:rFonts w:asciiTheme="majorHAnsi" w:hAnsiTheme="majorHAnsi" w:cstheme="majorHAnsi"/>
        </w:rPr>
        <w:t>ninth</w:t>
      </w:r>
      <w:r w:rsidR="00C17761" w:rsidRPr="00095E61">
        <w:rPr>
          <w:rFonts w:asciiTheme="majorHAnsi" w:hAnsiTheme="majorHAnsi" w:cstheme="majorHAnsi"/>
        </w:rPr>
        <w:t xml:space="preserve"> question will only be asked if the interviewee has identified any issue(s) </w:t>
      </w:r>
      <w:r w:rsidR="00C17761" w:rsidRPr="00095E61">
        <w:rPr>
          <w:rFonts w:asciiTheme="majorHAnsi" w:hAnsiTheme="majorHAnsi" w:cstheme="majorHAnsi"/>
        </w:rPr>
        <w:lastRenderedPageBreak/>
        <w:t>with the two p</w:t>
      </w:r>
      <w:r w:rsidR="00056086" w:rsidRPr="00095E61">
        <w:rPr>
          <w:rFonts w:asciiTheme="majorHAnsi" w:hAnsiTheme="majorHAnsi" w:cstheme="majorHAnsi"/>
        </w:rPr>
        <w:t>ie charts. The question is</w:t>
      </w:r>
      <w:r w:rsidR="00C17761" w:rsidRPr="00095E61">
        <w:rPr>
          <w:rFonts w:asciiTheme="majorHAnsi" w:hAnsiTheme="majorHAnsi" w:cstheme="majorHAnsi"/>
        </w:rPr>
        <w:t>: “</w:t>
      </w:r>
      <w:r w:rsidR="001E7441" w:rsidRPr="00095E61">
        <w:rPr>
          <w:rFonts w:asciiTheme="majorHAnsi" w:hAnsiTheme="majorHAnsi" w:cstheme="majorHAnsi"/>
        </w:rPr>
        <w:t>Do you have any recommendations how to solve the problem(s) in the two pie charts?</w:t>
      </w:r>
      <w:r w:rsidR="00C17761" w:rsidRPr="00095E61">
        <w:rPr>
          <w:rFonts w:asciiTheme="majorHAnsi" w:hAnsiTheme="majorHAnsi" w:cstheme="majorHAnsi"/>
        </w:rPr>
        <w:t>”.</w:t>
      </w:r>
    </w:p>
    <w:p w14:paraId="2D0F5A35" w14:textId="1F96440C" w:rsidR="001E7441" w:rsidRPr="00095E61" w:rsidRDefault="009E0F45" w:rsidP="00C659D9">
      <w:pPr>
        <w:spacing w:line="360" w:lineRule="auto"/>
        <w:jc w:val="both"/>
        <w:rPr>
          <w:rFonts w:asciiTheme="majorHAnsi" w:hAnsiTheme="majorHAnsi" w:cstheme="majorHAnsi"/>
          <w:u w:val="single"/>
        </w:rPr>
      </w:pPr>
      <w:r w:rsidRPr="00095E61">
        <w:rPr>
          <w:rFonts w:asciiTheme="majorHAnsi" w:hAnsiTheme="majorHAnsi" w:cstheme="majorHAnsi"/>
          <w:u w:val="single"/>
        </w:rPr>
        <w:t xml:space="preserve">An interview with </w:t>
      </w:r>
      <w:r w:rsidR="00C17761" w:rsidRPr="00095E61">
        <w:rPr>
          <w:rFonts w:asciiTheme="majorHAnsi" w:hAnsiTheme="majorHAnsi" w:cstheme="majorHAnsi"/>
          <w:u w:val="single"/>
        </w:rPr>
        <w:t>European Studies</w:t>
      </w:r>
      <w:r w:rsidR="0096572C">
        <w:rPr>
          <w:rFonts w:asciiTheme="majorHAnsi" w:hAnsiTheme="majorHAnsi" w:cstheme="majorHAnsi"/>
          <w:u w:val="single"/>
        </w:rPr>
        <w:t xml:space="preserve"> program </w:t>
      </w:r>
      <w:r w:rsidR="00C17761" w:rsidRPr="00095E61">
        <w:rPr>
          <w:rFonts w:asciiTheme="majorHAnsi" w:hAnsiTheme="majorHAnsi" w:cstheme="majorHAnsi"/>
          <w:u w:val="single"/>
        </w:rPr>
        <w:t>coordinator</w:t>
      </w:r>
    </w:p>
    <w:p w14:paraId="68EAC555" w14:textId="49593CF0" w:rsidR="009B105C" w:rsidRPr="00095E61" w:rsidRDefault="00056086" w:rsidP="0096572C">
      <w:pPr>
        <w:spacing w:line="360" w:lineRule="auto"/>
        <w:ind w:firstLine="708"/>
        <w:jc w:val="both"/>
        <w:rPr>
          <w:rFonts w:asciiTheme="majorHAnsi" w:hAnsiTheme="majorHAnsi" w:cstheme="majorHAnsi"/>
        </w:rPr>
      </w:pPr>
      <w:r w:rsidRPr="00095E61">
        <w:rPr>
          <w:rFonts w:asciiTheme="majorHAnsi" w:hAnsiTheme="majorHAnsi" w:cstheme="majorHAnsi"/>
          <w:lang w:val="et-EE"/>
        </w:rPr>
        <w:t>After the perspectives of t</w:t>
      </w:r>
      <w:r w:rsidR="007D1CCF" w:rsidRPr="00095E61">
        <w:rPr>
          <w:rFonts w:asciiTheme="majorHAnsi" w:hAnsiTheme="majorHAnsi" w:cstheme="majorHAnsi"/>
          <w:lang w:val="et-EE"/>
        </w:rPr>
        <w:t>he Estonian high schoolers</w:t>
      </w:r>
      <w:r w:rsidRPr="00095E61">
        <w:rPr>
          <w:rFonts w:asciiTheme="majorHAnsi" w:hAnsiTheme="majorHAnsi" w:cstheme="majorHAnsi"/>
          <w:lang w:val="et-EE"/>
        </w:rPr>
        <w:t xml:space="preserve"> and the ES students have been collected, the study conducts a second semi-structured interview with the ES </w:t>
      </w:r>
      <w:r w:rsidRPr="00095E61">
        <w:rPr>
          <w:rFonts w:asciiTheme="majorHAnsi" w:hAnsiTheme="majorHAnsi" w:cstheme="majorHAnsi"/>
        </w:rPr>
        <w:t xml:space="preserve">program communication and promotion coordinator. </w:t>
      </w:r>
      <w:r w:rsidR="009B105C" w:rsidRPr="00095E61">
        <w:rPr>
          <w:rFonts w:asciiTheme="majorHAnsi" w:hAnsiTheme="majorHAnsi" w:cstheme="majorHAnsi"/>
        </w:rPr>
        <w:t>The interview consists of six (6</w:t>
      </w:r>
      <w:r w:rsidRPr="00095E61">
        <w:rPr>
          <w:rFonts w:asciiTheme="majorHAnsi" w:hAnsiTheme="majorHAnsi" w:cstheme="majorHAnsi"/>
        </w:rPr>
        <w:t xml:space="preserve">) questions. </w:t>
      </w:r>
    </w:p>
    <w:p w14:paraId="1CBF8DC5" w14:textId="77777777" w:rsidR="008A7BE0" w:rsidRDefault="009B105C" w:rsidP="008A7BE0">
      <w:pPr>
        <w:spacing w:line="360" w:lineRule="auto"/>
        <w:ind w:firstLine="708"/>
        <w:jc w:val="both"/>
        <w:rPr>
          <w:rFonts w:asciiTheme="majorHAnsi" w:hAnsiTheme="majorHAnsi" w:cstheme="majorHAnsi"/>
          <w:b/>
        </w:rPr>
      </w:pPr>
      <w:r w:rsidRPr="00095E61">
        <w:rPr>
          <w:rFonts w:asciiTheme="majorHAnsi" w:hAnsiTheme="majorHAnsi" w:cstheme="majorHAnsi"/>
        </w:rPr>
        <w:t>The first question “What is the current enrollment situation in the ES</w:t>
      </w:r>
      <w:r w:rsidR="0096572C">
        <w:rPr>
          <w:rFonts w:asciiTheme="majorHAnsi" w:hAnsiTheme="majorHAnsi" w:cstheme="majorHAnsi"/>
        </w:rPr>
        <w:t xml:space="preserve"> three- and four-year programs</w:t>
      </w:r>
      <w:r w:rsidRPr="00095E61">
        <w:rPr>
          <w:rFonts w:asciiTheme="majorHAnsi" w:hAnsiTheme="majorHAnsi" w:cstheme="majorHAnsi"/>
        </w:rPr>
        <w:t>?” aims to understand the present international students’ enrollment trends. The second</w:t>
      </w:r>
      <w:r w:rsidR="00056086" w:rsidRPr="00095E61">
        <w:rPr>
          <w:rFonts w:asciiTheme="majorHAnsi" w:hAnsiTheme="majorHAnsi" w:cstheme="majorHAnsi"/>
        </w:rPr>
        <w:t xml:space="preserve"> question: “Why do you believe</w:t>
      </w:r>
      <w:r w:rsidRPr="00095E61">
        <w:rPr>
          <w:rFonts w:asciiTheme="majorHAnsi" w:hAnsiTheme="majorHAnsi" w:cstheme="majorHAnsi"/>
        </w:rPr>
        <w:t>, and do you believe, that</w:t>
      </w:r>
      <w:r w:rsidR="00056086" w:rsidRPr="00095E61">
        <w:rPr>
          <w:rFonts w:asciiTheme="majorHAnsi" w:hAnsiTheme="majorHAnsi" w:cstheme="majorHAnsi"/>
        </w:rPr>
        <w:t xml:space="preserve"> it is important to have internationa</w:t>
      </w:r>
      <w:r w:rsidRPr="00095E61">
        <w:rPr>
          <w:rFonts w:asciiTheme="majorHAnsi" w:hAnsiTheme="majorHAnsi" w:cstheme="majorHAnsi"/>
        </w:rPr>
        <w:t>l students</w:t>
      </w:r>
      <w:r w:rsidR="00C13869" w:rsidRPr="00095E61">
        <w:rPr>
          <w:rFonts w:asciiTheme="majorHAnsi" w:hAnsiTheme="majorHAnsi" w:cstheme="majorHAnsi"/>
        </w:rPr>
        <w:t xml:space="preserve"> in the ES program?”</w:t>
      </w:r>
      <w:r w:rsidR="00382267" w:rsidRPr="00095E61">
        <w:rPr>
          <w:rFonts w:asciiTheme="majorHAnsi" w:hAnsiTheme="majorHAnsi" w:cstheme="majorHAnsi"/>
        </w:rPr>
        <w:t xml:space="preserve"> scrutinizes the </w:t>
      </w:r>
      <w:r w:rsidR="00C13869" w:rsidRPr="00095E61">
        <w:rPr>
          <w:rFonts w:asciiTheme="majorHAnsi" w:hAnsiTheme="majorHAnsi" w:cstheme="majorHAnsi"/>
        </w:rPr>
        <w:t xml:space="preserve">motivating </w:t>
      </w:r>
      <w:r w:rsidR="0096572C">
        <w:rPr>
          <w:rFonts w:asciiTheme="majorHAnsi" w:hAnsiTheme="majorHAnsi" w:cstheme="majorHAnsi"/>
        </w:rPr>
        <w:t>factors</w:t>
      </w:r>
      <w:r w:rsidR="00382267" w:rsidRPr="00095E61">
        <w:rPr>
          <w:rFonts w:asciiTheme="majorHAnsi" w:hAnsiTheme="majorHAnsi" w:cstheme="majorHAnsi"/>
        </w:rPr>
        <w:t xml:space="preserve"> of</w:t>
      </w:r>
      <w:r w:rsidR="00C13869" w:rsidRPr="00095E61">
        <w:rPr>
          <w:rFonts w:asciiTheme="majorHAnsi" w:hAnsiTheme="majorHAnsi" w:cstheme="majorHAnsi"/>
        </w:rPr>
        <w:t xml:space="preserve"> the ES program </w:t>
      </w:r>
      <w:r w:rsidRPr="00095E61">
        <w:rPr>
          <w:rFonts w:asciiTheme="majorHAnsi" w:hAnsiTheme="majorHAnsi" w:cstheme="majorHAnsi"/>
        </w:rPr>
        <w:t>to attract the international students</w:t>
      </w:r>
      <w:r w:rsidR="00C13869" w:rsidRPr="00095E61">
        <w:rPr>
          <w:rFonts w:asciiTheme="majorHAnsi" w:hAnsiTheme="majorHAnsi" w:cstheme="majorHAnsi"/>
        </w:rPr>
        <w:t>. The answers to the latter</w:t>
      </w:r>
      <w:r w:rsidR="00F025A8">
        <w:rPr>
          <w:rFonts w:asciiTheme="majorHAnsi" w:hAnsiTheme="majorHAnsi" w:cstheme="majorHAnsi"/>
        </w:rPr>
        <w:t xml:space="preserve"> will help to compare the research in the</w:t>
      </w:r>
      <w:r w:rsidRPr="00095E61">
        <w:rPr>
          <w:rFonts w:asciiTheme="majorHAnsi" w:hAnsiTheme="majorHAnsi" w:cstheme="majorHAnsi"/>
        </w:rPr>
        <w:t xml:space="preserve"> desk research part 2.1</w:t>
      </w:r>
      <w:r w:rsidR="0096572C">
        <w:rPr>
          <w:rFonts w:asciiTheme="majorHAnsi" w:hAnsiTheme="majorHAnsi" w:cstheme="majorHAnsi"/>
        </w:rPr>
        <w:t xml:space="preserve"> ‘</w:t>
      </w:r>
      <w:r w:rsidRPr="00095E61">
        <w:rPr>
          <w:rFonts w:asciiTheme="majorHAnsi" w:hAnsiTheme="majorHAnsi" w:cstheme="majorHAnsi"/>
        </w:rPr>
        <w:t>The necessity of at</w:t>
      </w:r>
      <w:r w:rsidR="0096572C">
        <w:rPr>
          <w:rFonts w:asciiTheme="majorHAnsi" w:hAnsiTheme="majorHAnsi" w:cstheme="majorHAnsi"/>
        </w:rPr>
        <w:t>tracting international students’</w:t>
      </w:r>
      <w:r w:rsidRPr="00095E61">
        <w:rPr>
          <w:rFonts w:asciiTheme="majorHAnsi" w:hAnsiTheme="majorHAnsi" w:cstheme="majorHAnsi"/>
        </w:rPr>
        <w:t>.</w:t>
      </w:r>
      <w:r w:rsidR="000420A1" w:rsidRPr="00095E61">
        <w:rPr>
          <w:rFonts w:asciiTheme="majorHAnsi" w:hAnsiTheme="majorHAnsi" w:cstheme="majorHAnsi"/>
          <w:b/>
        </w:rPr>
        <w:t xml:space="preserve"> </w:t>
      </w:r>
      <w:r w:rsidRPr="00095E61">
        <w:rPr>
          <w:rFonts w:asciiTheme="majorHAnsi" w:hAnsiTheme="majorHAnsi" w:cstheme="majorHAnsi"/>
        </w:rPr>
        <w:t>The third</w:t>
      </w:r>
      <w:r w:rsidR="00585451" w:rsidRPr="00095E61">
        <w:rPr>
          <w:rFonts w:asciiTheme="majorHAnsi" w:hAnsiTheme="majorHAnsi" w:cstheme="majorHAnsi"/>
        </w:rPr>
        <w:t xml:space="preserve"> question: “</w:t>
      </w:r>
      <w:r w:rsidRPr="00095E61">
        <w:rPr>
          <w:rFonts w:asciiTheme="majorHAnsi" w:hAnsiTheme="majorHAnsi" w:cstheme="majorHAnsi"/>
        </w:rPr>
        <w:t>What do you think motivates a student to do a Bachelor’s degree abroad</w:t>
      </w:r>
      <w:r w:rsidR="00585451" w:rsidRPr="00095E61">
        <w:rPr>
          <w:rFonts w:asciiTheme="majorHAnsi" w:hAnsiTheme="majorHAnsi" w:cstheme="majorHAnsi"/>
        </w:rPr>
        <w:t>?”</w:t>
      </w:r>
      <w:r w:rsidRPr="00095E61">
        <w:rPr>
          <w:rFonts w:asciiTheme="majorHAnsi" w:hAnsiTheme="majorHAnsi" w:cstheme="majorHAnsi"/>
        </w:rPr>
        <w:t xml:space="preserve"> is asked</w:t>
      </w:r>
      <w:r w:rsidR="000420A1" w:rsidRPr="00095E61">
        <w:rPr>
          <w:rFonts w:asciiTheme="majorHAnsi" w:hAnsiTheme="majorHAnsi" w:cstheme="majorHAnsi"/>
        </w:rPr>
        <w:t xml:space="preserve"> to have a comparison between the desk research, Estonian high schoolers’, ES students’ and the coordinator’s understanding of </w:t>
      </w:r>
      <w:r w:rsidR="00F025A8">
        <w:rPr>
          <w:rFonts w:asciiTheme="majorHAnsi" w:hAnsiTheme="majorHAnsi" w:cstheme="majorHAnsi"/>
        </w:rPr>
        <w:t xml:space="preserve">international </w:t>
      </w:r>
      <w:r w:rsidR="000420A1" w:rsidRPr="00095E61">
        <w:rPr>
          <w:rFonts w:asciiTheme="majorHAnsi" w:hAnsiTheme="majorHAnsi" w:cstheme="majorHAnsi"/>
        </w:rPr>
        <w:t>students’ motivations</w:t>
      </w:r>
      <w:r w:rsidRPr="00095E61">
        <w:rPr>
          <w:rFonts w:asciiTheme="majorHAnsi" w:hAnsiTheme="majorHAnsi" w:cstheme="majorHAnsi"/>
        </w:rPr>
        <w:t>.</w:t>
      </w:r>
      <w:r w:rsidR="00F025A8">
        <w:rPr>
          <w:rFonts w:asciiTheme="majorHAnsi" w:hAnsiTheme="majorHAnsi" w:cstheme="majorHAnsi"/>
        </w:rPr>
        <w:t xml:space="preserve"> If the four</w:t>
      </w:r>
      <w:r w:rsidR="00C13869" w:rsidRPr="00095E61">
        <w:rPr>
          <w:rFonts w:asciiTheme="majorHAnsi" w:hAnsiTheme="majorHAnsi" w:cstheme="majorHAnsi"/>
        </w:rPr>
        <w:t xml:space="preserve"> parties’ answers align, </w:t>
      </w:r>
      <w:r w:rsidR="000420A1" w:rsidRPr="00095E61">
        <w:rPr>
          <w:rFonts w:asciiTheme="majorHAnsi" w:hAnsiTheme="majorHAnsi" w:cstheme="majorHAnsi"/>
        </w:rPr>
        <w:t>the promotion of the ES program intended for the international students should be emphasizing the relevant value. Should the answers not align, this indicates that the ES program’s promotion might be informati</w:t>
      </w:r>
      <w:r w:rsidR="005F1A32">
        <w:rPr>
          <w:rFonts w:asciiTheme="majorHAnsi" w:hAnsiTheme="majorHAnsi" w:cstheme="majorHAnsi"/>
        </w:rPr>
        <w:t>on, which does not engage</w:t>
      </w:r>
      <w:r w:rsidR="000420A1" w:rsidRPr="00095E61">
        <w:rPr>
          <w:rFonts w:asciiTheme="majorHAnsi" w:hAnsiTheme="majorHAnsi" w:cstheme="majorHAnsi"/>
        </w:rPr>
        <w:t xml:space="preserve"> international applicants</w:t>
      </w:r>
      <w:r w:rsidR="005F1A32">
        <w:rPr>
          <w:rFonts w:asciiTheme="majorHAnsi" w:hAnsiTheme="majorHAnsi" w:cstheme="majorHAnsi"/>
        </w:rPr>
        <w:t>’ interest</w:t>
      </w:r>
      <w:r w:rsidR="000420A1" w:rsidRPr="00095E61">
        <w:rPr>
          <w:rFonts w:asciiTheme="majorHAnsi" w:hAnsiTheme="majorHAnsi" w:cstheme="majorHAnsi"/>
        </w:rPr>
        <w:t xml:space="preserve">. </w:t>
      </w:r>
      <w:r w:rsidRPr="00095E61">
        <w:rPr>
          <w:rFonts w:asciiTheme="majorHAnsi" w:hAnsiTheme="majorHAnsi" w:cstheme="majorHAnsi"/>
        </w:rPr>
        <w:t>The fourth question</w:t>
      </w:r>
      <w:r w:rsidR="000420A1" w:rsidRPr="00095E61">
        <w:rPr>
          <w:rFonts w:asciiTheme="majorHAnsi" w:hAnsiTheme="majorHAnsi" w:cstheme="majorHAnsi"/>
        </w:rPr>
        <w:t>:</w:t>
      </w:r>
      <w:r w:rsidR="009D4025">
        <w:rPr>
          <w:rFonts w:asciiTheme="majorHAnsi" w:hAnsiTheme="majorHAnsi" w:cstheme="majorHAnsi"/>
        </w:rPr>
        <w:t xml:space="preserve"> “Through which information</w:t>
      </w:r>
      <w:r w:rsidRPr="00095E61">
        <w:rPr>
          <w:rFonts w:asciiTheme="majorHAnsi" w:hAnsiTheme="majorHAnsi" w:cstheme="majorHAnsi"/>
        </w:rPr>
        <w:t xml:space="preserve"> channels is the ES program promoted/communicated</w:t>
      </w:r>
      <w:r w:rsidR="000420A1" w:rsidRPr="00095E61">
        <w:rPr>
          <w:rFonts w:asciiTheme="majorHAnsi" w:hAnsiTheme="majorHAnsi" w:cstheme="majorHAnsi"/>
        </w:rPr>
        <w:t xml:space="preserve"> abroad</w:t>
      </w:r>
      <w:r w:rsidRPr="00095E61">
        <w:rPr>
          <w:rFonts w:asciiTheme="majorHAnsi" w:hAnsiTheme="majorHAnsi" w:cstheme="majorHAnsi"/>
        </w:rPr>
        <w:t>?”</w:t>
      </w:r>
      <w:r w:rsidR="00585451" w:rsidRPr="00095E61">
        <w:rPr>
          <w:rFonts w:asciiTheme="majorHAnsi" w:hAnsiTheme="majorHAnsi" w:cstheme="majorHAnsi"/>
        </w:rPr>
        <w:t xml:space="preserve"> is asked to compar</w:t>
      </w:r>
      <w:r w:rsidR="009D4025">
        <w:rPr>
          <w:rFonts w:asciiTheme="majorHAnsi" w:hAnsiTheme="majorHAnsi" w:cstheme="majorHAnsi"/>
        </w:rPr>
        <w:t>e, if the ES program’s information</w:t>
      </w:r>
      <w:r w:rsidR="00585451" w:rsidRPr="00095E61">
        <w:rPr>
          <w:rFonts w:asciiTheme="majorHAnsi" w:hAnsiTheme="majorHAnsi" w:cstheme="majorHAnsi"/>
        </w:rPr>
        <w:t xml:space="preserve"> channels align with the findings in the desk research, those of</w:t>
      </w:r>
      <w:r w:rsidR="000420A1" w:rsidRPr="00095E61">
        <w:rPr>
          <w:rFonts w:asciiTheme="majorHAnsi" w:hAnsiTheme="majorHAnsi" w:cstheme="majorHAnsi"/>
        </w:rPr>
        <w:t xml:space="preserve"> the</w:t>
      </w:r>
      <w:r w:rsidR="00585451" w:rsidRPr="00095E61">
        <w:rPr>
          <w:rFonts w:asciiTheme="majorHAnsi" w:hAnsiTheme="majorHAnsi" w:cstheme="majorHAnsi"/>
        </w:rPr>
        <w:t xml:space="preserve"> Estonian high school</w:t>
      </w:r>
      <w:r w:rsidR="007D1CCF" w:rsidRPr="00095E61">
        <w:rPr>
          <w:rFonts w:asciiTheme="majorHAnsi" w:hAnsiTheme="majorHAnsi" w:cstheme="majorHAnsi"/>
        </w:rPr>
        <w:t xml:space="preserve"> pupils</w:t>
      </w:r>
      <w:r w:rsidR="000420A1" w:rsidRPr="00095E61">
        <w:rPr>
          <w:rFonts w:asciiTheme="majorHAnsi" w:hAnsiTheme="majorHAnsi" w:cstheme="majorHAnsi"/>
        </w:rPr>
        <w:t>’ and the ES students’. Should the answers of ES program coordinator and the other so</w:t>
      </w:r>
      <w:r w:rsidR="008A7BE0">
        <w:rPr>
          <w:rFonts w:asciiTheme="majorHAnsi" w:hAnsiTheme="majorHAnsi" w:cstheme="majorHAnsi"/>
        </w:rPr>
        <w:t>urces differ, it might indicate</w:t>
      </w:r>
      <w:r w:rsidR="000420A1" w:rsidRPr="00095E61">
        <w:rPr>
          <w:rFonts w:asciiTheme="majorHAnsi" w:hAnsiTheme="majorHAnsi" w:cstheme="majorHAnsi"/>
        </w:rPr>
        <w:t xml:space="preserve"> that the ES program is promoted through </w:t>
      </w:r>
      <w:r w:rsidR="009D62E3" w:rsidRPr="00095E61">
        <w:rPr>
          <w:rFonts w:asciiTheme="majorHAnsi" w:hAnsiTheme="majorHAnsi" w:cstheme="majorHAnsi"/>
        </w:rPr>
        <w:t>in</w:t>
      </w:r>
      <w:r w:rsidR="000420A1" w:rsidRPr="00095E61">
        <w:rPr>
          <w:rFonts w:asciiTheme="majorHAnsi" w:hAnsiTheme="majorHAnsi" w:cstheme="majorHAnsi"/>
        </w:rPr>
        <w:t>correct channels.</w:t>
      </w:r>
      <w:r w:rsidR="000420A1" w:rsidRPr="00095E61">
        <w:rPr>
          <w:rFonts w:asciiTheme="majorHAnsi" w:hAnsiTheme="majorHAnsi" w:cstheme="majorHAnsi"/>
          <w:b/>
        </w:rPr>
        <w:t xml:space="preserve"> </w:t>
      </w:r>
      <w:r w:rsidRPr="00095E61">
        <w:rPr>
          <w:rFonts w:asciiTheme="majorHAnsi" w:hAnsiTheme="majorHAnsi" w:cstheme="majorHAnsi"/>
        </w:rPr>
        <w:t>The fifth</w:t>
      </w:r>
      <w:r w:rsidR="00585451" w:rsidRPr="00095E61">
        <w:rPr>
          <w:rFonts w:asciiTheme="majorHAnsi" w:hAnsiTheme="majorHAnsi" w:cstheme="majorHAnsi"/>
        </w:rPr>
        <w:t xml:space="preserve"> question: What are some challenges or difficulties with the promotion of the ES program to the international students?” is asked to understand which problems </w:t>
      </w:r>
      <w:r w:rsidR="005632D7">
        <w:rPr>
          <w:rFonts w:asciiTheme="majorHAnsi" w:hAnsiTheme="majorHAnsi" w:cstheme="majorHAnsi"/>
        </w:rPr>
        <w:t>is THUAS confronting with attracting the international students</w:t>
      </w:r>
      <w:r w:rsidR="00585451" w:rsidRPr="00095E61">
        <w:rPr>
          <w:rFonts w:asciiTheme="majorHAnsi" w:hAnsiTheme="majorHAnsi" w:cstheme="majorHAnsi"/>
        </w:rPr>
        <w:t>.</w:t>
      </w:r>
      <w:r w:rsidR="00B37163" w:rsidRPr="00095E61">
        <w:rPr>
          <w:rFonts w:asciiTheme="majorHAnsi" w:hAnsiTheme="majorHAnsi" w:cstheme="majorHAnsi"/>
          <w:b/>
        </w:rPr>
        <w:t xml:space="preserve"> </w:t>
      </w:r>
      <w:r w:rsidR="00585451" w:rsidRPr="00095E61">
        <w:rPr>
          <w:rFonts w:asciiTheme="majorHAnsi" w:hAnsiTheme="majorHAnsi" w:cstheme="majorHAnsi"/>
        </w:rPr>
        <w:t>T</w:t>
      </w:r>
      <w:r w:rsidR="00B37163" w:rsidRPr="00095E61">
        <w:rPr>
          <w:rFonts w:asciiTheme="majorHAnsi" w:hAnsiTheme="majorHAnsi" w:cstheme="majorHAnsi"/>
        </w:rPr>
        <w:t>he last</w:t>
      </w:r>
      <w:r w:rsidRPr="00095E61">
        <w:rPr>
          <w:rFonts w:asciiTheme="majorHAnsi" w:hAnsiTheme="majorHAnsi" w:cstheme="majorHAnsi"/>
        </w:rPr>
        <w:t xml:space="preserve"> </w:t>
      </w:r>
      <w:r w:rsidR="00B37163" w:rsidRPr="00095E61">
        <w:rPr>
          <w:rFonts w:asciiTheme="majorHAnsi" w:hAnsiTheme="majorHAnsi" w:cstheme="majorHAnsi"/>
        </w:rPr>
        <w:t xml:space="preserve">question asks the coordinator whether the there are any </w:t>
      </w:r>
      <w:r w:rsidR="00585451" w:rsidRPr="00095E61">
        <w:rPr>
          <w:rFonts w:asciiTheme="majorHAnsi" w:hAnsiTheme="majorHAnsi" w:cstheme="majorHAnsi"/>
        </w:rPr>
        <w:t xml:space="preserve">further plans or goals regarding the </w:t>
      </w:r>
      <w:r w:rsidR="00B37163" w:rsidRPr="00095E61">
        <w:rPr>
          <w:rFonts w:asciiTheme="majorHAnsi" w:hAnsiTheme="majorHAnsi" w:cstheme="majorHAnsi"/>
        </w:rPr>
        <w:t>ES program.</w:t>
      </w:r>
      <w:r w:rsidR="00585451" w:rsidRPr="00095E61">
        <w:rPr>
          <w:rFonts w:asciiTheme="majorHAnsi" w:hAnsiTheme="majorHAnsi" w:cstheme="majorHAnsi"/>
        </w:rPr>
        <w:t xml:space="preserve"> </w:t>
      </w:r>
    </w:p>
    <w:p w14:paraId="702B8CB7" w14:textId="77777777" w:rsidR="008A7BE0" w:rsidRDefault="008A7BE0">
      <w:pPr>
        <w:rPr>
          <w:rFonts w:asciiTheme="majorHAnsi" w:hAnsiTheme="majorHAnsi" w:cstheme="majorHAnsi"/>
          <w:b/>
        </w:rPr>
      </w:pPr>
      <w:r>
        <w:rPr>
          <w:rFonts w:asciiTheme="majorHAnsi" w:hAnsiTheme="majorHAnsi" w:cstheme="majorHAnsi"/>
          <w:b/>
        </w:rPr>
        <w:br w:type="page"/>
      </w:r>
    </w:p>
    <w:p w14:paraId="0711DE8F" w14:textId="7BAE7E2D" w:rsidR="0081368D" w:rsidRPr="008A7BE0" w:rsidRDefault="009A2DD3" w:rsidP="008A7BE0">
      <w:pPr>
        <w:spacing w:line="360" w:lineRule="auto"/>
        <w:ind w:firstLine="708"/>
        <w:jc w:val="center"/>
        <w:rPr>
          <w:rFonts w:asciiTheme="majorHAnsi" w:hAnsiTheme="majorHAnsi" w:cstheme="majorHAnsi"/>
          <w:b/>
        </w:rPr>
      </w:pPr>
      <w:r w:rsidRPr="00095E61">
        <w:rPr>
          <w:rFonts w:asciiTheme="majorHAnsi" w:hAnsiTheme="majorHAnsi" w:cstheme="majorHAnsi"/>
          <w:sz w:val="24"/>
          <w:szCs w:val="24"/>
          <w:u w:val="single"/>
        </w:rPr>
        <w:lastRenderedPageBreak/>
        <w:t xml:space="preserve">CHAPTER </w:t>
      </w:r>
      <w:r w:rsidR="00B13B05" w:rsidRPr="00095E61">
        <w:rPr>
          <w:rFonts w:asciiTheme="majorHAnsi" w:hAnsiTheme="majorHAnsi" w:cstheme="majorHAnsi"/>
          <w:sz w:val="24"/>
          <w:szCs w:val="24"/>
          <w:u w:val="single"/>
        </w:rPr>
        <w:t>FOUR</w:t>
      </w:r>
      <w:r w:rsidRPr="00095E61">
        <w:rPr>
          <w:rFonts w:asciiTheme="majorHAnsi" w:hAnsiTheme="majorHAnsi" w:cstheme="majorHAnsi"/>
          <w:sz w:val="24"/>
          <w:szCs w:val="24"/>
          <w:u w:val="single"/>
        </w:rPr>
        <w:t>. THE RESULTS</w:t>
      </w:r>
    </w:p>
    <w:p w14:paraId="7EB80A05" w14:textId="02126C22" w:rsidR="00A3761D" w:rsidRPr="00095E61" w:rsidRDefault="00A3761D" w:rsidP="00D65CCF">
      <w:pPr>
        <w:spacing w:line="360" w:lineRule="auto"/>
        <w:jc w:val="both"/>
        <w:rPr>
          <w:rFonts w:asciiTheme="majorHAnsi" w:hAnsiTheme="majorHAnsi" w:cstheme="majorHAnsi"/>
          <w:b/>
        </w:rPr>
      </w:pPr>
      <w:r w:rsidRPr="00095E61">
        <w:rPr>
          <w:rFonts w:asciiTheme="majorHAnsi" w:hAnsiTheme="majorHAnsi" w:cstheme="majorHAnsi"/>
          <w:b/>
        </w:rPr>
        <w:t>4.1 The results from t</w:t>
      </w:r>
      <w:r w:rsidR="00D65CCF">
        <w:rPr>
          <w:rFonts w:asciiTheme="majorHAnsi" w:hAnsiTheme="majorHAnsi" w:cstheme="majorHAnsi"/>
          <w:b/>
        </w:rPr>
        <w:t>he Estonian high school surveys</w:t>
      </w:r>
    </w:p>
    <w:p w14:paraId="6C217527" w14:textId="638C1AFA" w:rsidR="0081368D" w:rsidRPr="00095E61" w:rsidRDefault="00D673A6" w:rsidP="00D65CCF">
      <w:pPr>
        <w:spacing w:line="360" w:lineRule="auto"/>
        <w:jc w:val="both"/>
        <w:rPr>
          <w:rFonts w:asciiTheme="majorHAnsi" w:hAnsiTheme="majorHAnsi" w:cstheme="majorHAnsi"/>
          <w:b/>
          <w:sz w:val="20"/>
          <w:szCs w:val="20"/>
        </w:rPr>
      </w:pPr>
      <w:r w:rsidRPr="00095E61">
        <w:rPr>
          <w:rFonts w:asciiTheme="majorHAnsi" w:hAnsiTheme="majorHAnsi" w:cstheme="majorHAnsi"/>
          <w:b/>
          <w:sz w:val="20"/>
          <w:szCs w:val="20"/>
        </w:rPr>
        <w:t>4.1</w:t>
      </w:r>
      <w:r w:rsidR="00A3761D" w:rsidRPr="00095E61">
        <w:rPr>
          <w:rFonts w:asciiTheme="majorHAnsi" w:hAnsiTheme="majorHAnsi" w:cstheme="majorHAnsi"/>
          <w:b/>
          <w:sz w:val="20"/>
          <w:szCs w:val="20"/>
        </w:rPr>
        <w:t>.1</w:t>
      </w:r>
      <w:r w:rsidRPr="00095E61">
        <w:rPr>
          <w:rFonts w:asciiTheme="majorHAnsi" w:hAnsiTheme="majorHAnsi" w:cstheme="majorHAnsi"/>
          <w:b/>
          <w:sz w:val="20"/>
          <w:szCs w:val="20"/>
        </w:rPr>
        <w:t xml:space="preserve"> </w:t>
      </w:r>
      <w:r w:rsidR="0081368D" w:rsidRPr="00095E61">
        <w:rPr>
          <w:rFonts w:asciiTheme="majorHAnsi" w:hAnsiTheme="majorHAnsi" w:cstheme="majorHAnsi"/>
          <w:b/>
          <w:sz w:val="20"/>
          <w:szCs w:val="20"/>
        </w:rPr>
        <w:t>The first sub-question: What are the international students’ study abroad motivations?</w:t>
      </w:r>
    </w:p>
    <w:p w14:paraId="71DF33AA" w14:textId="7C6AFD25" w:rsidR="00D427FB" w:rsidRPr="00095E61" w:rsidRDefault="005B1115" w:rsidP="005632D7">
      <w:pPr>
        <w:spacing w:line="360" w:lineRule="auto"/>
        <w:ind w:firstLine="708"/>
        <w:jc w:val="both"/>
        <w:rPr>
          <w:rFonts w:asciiTheme="majorHAnsi" w:hAnsiTheme="majorHAnsi" w:cstheme="majorHAnsi"/>
        </w:rPr>
      </w:pPr>
      <w:r w:rsidRPr="00095E61">
        <w:rPr>
          <w:rFonts w:asciiTheme="majorHAnsi" w:hAnsiTheme="majorHAnsi" w:cstheme="majorHAnsi"/>
        </w:rPr>
        <w:t xml:space="preserve">Estonian high school </w:t>
      </w:r>
      <w:r w:rsidR="00D57650" w:rsidRPr="00095E61">
        <w:rPr>
          <w:rFonts w:asciiTheme="majorHAnsi" w:hAnsiTheme="majorHAnsi" w:cstheme="majorHAnsi"/>
        </w:rPr>
        <w:t>students’ interest o</w:t>
      </w:r>
      <w:r w:rsidRPr="00095E61">
        <w:rPr>
          <w:rFonts w:asciiTheme="majorHAnsi" w:hAnsiTheme="majorHAnsi" w:cstheme="majorHAnsi"/>
        </w:rPr>
        <w:t>f studying abroad is high</w:t>
      </w:r>
      <w:r w:rsidR="00D57650" w:rsidRPr="00095E61">
        <w:rPr>
          <w:rFonts w:asciiTheme="majorHAnsi" w:hAnsiTheme="majorHAnsi" w:cstheme="majorHAnsi"/>
        </w:rPr>
        <w:t xml:space="preserve">. </w:t>
      </w:r>
      <w:r w:rsidR="00D427FB" w:rsidRPr="00095E61">
        <w:rPr>
          <w:rFonts w:asciiTheme="majorHAnsi" w:hAnsiTheme="majorHAnsi" w:cstheme="majorHAnsi"/>
        </w:rPr>
        <w:t>The first question</w:t>
      </w:r>
      <w:r w:rsidRPr="00095E61">
        <w:rPr>
          <w:rFonts w:asciiTheme="majorHAnsi" w:hAnsiTheme="majorHAnsi" w:cstheme="majorHAnsi"/>
        </w:rPr>
        <w:t>:</w:t>
      </w:r>
      <w:r w:rsidR="00D427FB" w:rsidRPr="00095E61">
        <w:rPr>
          <w:rFonts w:asciiTheme="majorHAnsi" w:hAnsiTheme="majorHAnsi" w:cstheme="majorHAnsi"/>
        </w:rPr>
        <w:t xml:space="preserve"> “Have you ever considered studying abroad?” gives an overview </w:t>
      </w:r>
      <w:r w:rsidR="00C27FA4" w:rsidRPr="00095E61">
        <w:rPr>
          <w:rFonts w:asciiTheme="majorHAnsi" w:hAnsiTheme="majorHAnsi" w:cstheme="majorHAnsi"/>
        </w:rPr>
        <w:t xml:space="preserve">of </w:t>
      </w:r>
      <w:r w:rsidR="00D427FB" w:rsidRPr="00095E61">
        <w:rPr>
          <w:rFonts w:asciiTheme="majorHAnsi" w:hAnsiTheme="majorHAnsi" w:cstheme="majorHAnsi"/>
        </w:rPr>
        <w:t xml:space="preserve">how many respondents have expressed interest </w:t>
      </w:r>
      <w:r w:rsidRPr="00095E61">
        <w:rPr>
          <w:rFonts w:asciiTheme="majorHAnsi" w:hAnsiTheme="majorHAnsi" w:cstheme="majorHAnsi"/>
        </w:rPr>
        <w:t>in studying</w:t>
      </w:r>
      <w:r w:rsidR="00D427FB" w:rsidRPr="00095E61">
        <w:rPr>
          <w:rFonts w:asciiTheme="majorHAnsi" w:hAnsiTheme="majorHAnsi" w:cstheme="majorHAnsi"/>
        </w:rPr>
        <w:t xml:space="preserve"> abroad. Out of 155 people</w:t>
      </w:r>
      <w:r w:rsidR="00C27FA4" w:rsidRPr="00095E61">
        <w:rPr>
          <w:rFonts w:asciiTheme="majorHAnsi" w:hAnsiTheme="majorHAnsi" w:cstheme="majorHAnsi"/>
        </w:rPr>
        <w:t>,</w:t>
      </w:r>
      <w:r w:rsidR="00D427FB" w:rsidRPr="00095E61">
        <w:rPr>
          <w:rFonts w:asciiTheme="majorHAnsi" w:hAnsiTheme="majorHAnsi" w:cstheme="majorHAnsi"/>
        </w:rPr>
        <w:t xml:space="preserve"> 132 have considered studying abroad. As shown </w:t>
      </w:r>
      <w:r w:rsidR="00D57650" w:rsidRPr="00095E61">
        <w:rPr>
          <w:rFonts w:asciiTheme="majorHAnsi" w:hAnsiTheme="majorHAnsi" w:cstheme="majorHAnsi"/>
        </w:rPr>
        <w:t>on</w:t>
      </w:r>
      <w:r w:rsidR="00D427FB" w:rsidRPr="00095E61">
        <w:rPr>
          <w:rFonts w:asciiTheme="majorHAnsi" w:hAnsiTheme="majorHAnsi" w:cstheme="majorHAnsi"/>
        </w:rPr>
        <w:t xml:space="preserve"> the </w:t>
      </w:r>
      <w:r w:rsidR="00D57650" w:rsidRPr="00095E61">
        <w:rPr>
          <w:rFonts w:asciiTheme="majorHAnsi" w:hAnsiTheme="majorHAnsi" w:cstheme="majorHAnsi"/>
        </w:rPr>
        <w:t>chart</w:t>
      </w:r>
      <w:r w:rsidR="005632D7">
        <w:rPr>
          <w:rFonts w:asciiTheme="majorHAnsi" w:hAnsiTheme="majorHAnsi" w:cstheme="majorHAnsi"/>
        </w:rPr>
        <w:t xml:space="preserve"> one</w:t>
      </w:r>
      <w:r w:rsidR="00D427FB" w:rsidRPr="00095E61">
        <w:rPr>
          <w:rFonts w:asciiTheme="majorHAnsi" w:hAnsiTheme="majorHAnsi" w:cstheme="majorHAnsi"/>
        </w:rPr>
        <w:t>, this is 85.2% of respondents. The 14.8% of respondents have never considered studying abroad. The reasons for not wanting to s</w:t>
      </w:r>
      <w:r w:rsidR="00217307" w:rsidRPr="00095E61">
        <w:rPr>
          <w:rFonts w:asciiTheme="majorHAnsi" w:hAnsiTheme="majorHAnsi" w:cstheme="majorHAnsi"/>
        </w:rPr>
        <w:t xml:space="preserve">tudy abroad will be </w:t>
      </w:r>
      <w:r w:rsidR="00D57650" w:rsidRPr="00095E61">
        <w:rPr>
          <w:rFonts w:asciiTheme="majorHAnsi" w:hAnsiTheme="majorHAnsi" w:cstheme="majorHAnsi"/>
        </w:rPr>
        <w:t>shown</w:t>
      </w:r>
      <w:r w:rsidR="00D427FB" w:rsidRPr="00095E61">
        <w:rPr>
          <w:rFonts w:asciiTheme="majorHAnsi" w:hAnsiTheme="majorHAnsi" w:cstheme="majorHAnsi"/>
        </w:rPr>
        <w:t xml:space="preserve"> in question four.  </w:t>
      </w:r>
    </w:p>
    <w:p w14:paraId="7B5B5CA8" w14:textId="7C667EF6" w:rsidR="00D11420" w:rsidRPr="00095E61" w:rsidRDefault="0022072D" w:rsidP="00C659D9">
      <w:pPr>
        <w:spacing w:after="0" w:line="360" w:lineRule="auto"/>
        <w:jc w:val="both"/>
        <w:rPr>
          <w:rFonts w:asciiTheme="majorHAnsi" w:hAnsiTheme="majorHAnsi" w:cstheme="majorHAnsi"/>
          <w:u w:val="single"/>
        </w:rPr>
      </w:pPr>
      <w:r w:rsidRPr="00095E61">
        <w:rPr>
          <w:rFonts w:asciiTheme="majorHAnsi" w:hAnsiTheme="majorHAnsi" w:cstheme="majorHAnsi"/>
          <w:noProof/>
          <w:lang w:eastAsia="en-US"/>
        </w:rPr>
        <w:drawing>
          <wp:anchor distT="0" distB="0" distL="114300" distR="114300" simplePos="0" relativeHeight="251658240" behindDoc="1" locked="0" layoutInCell="1" allowOverlap="1" wp14:anchorId="08D0A6BE" wp14:editId="5B410558">
            <wp:simplePos x="0" y="0"/>
            <wp:positionH relativeFrom="column">
              <wp:posOffset>-13335</wp:posOffset>
            </wp:positionH>
            <wp:positionV relativeFrom="paragraph">
              <wp:posOffset>95250</wp:posOffset>
            </wp:positionV>
            <wp:extent cx="3319780" cy="1924050"/>
            <wp:effectExtent l="0" t="0" r="0" b="0"/>
            <wp:wrapTight wrapText="bothSides">
              <wp:wrapPolygon edited="0">
                <wp:start x="0" y="0"/>
                <wp:lineTo x="0" y="21386"/>
                <wp:lineTo x="21443" y="21386"/>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9780" cy="1924050"/>
                    </a:xfrm>
                    <a:prstGeom prst="rect">
                      <a:avLst/>
                    </a:prstGeom>
                  </pic:spPr>
                </pic:pic>
              </a:graphicData>
            </a:graphic>
            <wp14:sizeRelH relativeFrom="page">
              <wp14:pctWidth>0</wp14:pctWidth>
            </wp14:sizeRelH>
            <wp14:sizeRelV relativeFrom="page">
              <wp14:pctHeight>0</wp14:pctHeight>
            </wp14:sizeRelV>
          </wp:anchor>
        </w:drawing>
      </w:r>
    </w:p>
    <w:p w14:paraId="48D20CFD" w14:textId="5B4EE2FA" w:rsidR="007F4083" w:rsidRPr="00095E61" w:rsidRDefault="007F4083" w:rsidP="00C659D9">
      <w:pPr>
        <w:spacing w:after="0" w:line="360" w:lineRule="auto"/>
        <w:jc w:val="both"/>
        <w:rPr>
          <w:rFonts w:asciiTheme="majorHAnsi" w:hAnsiTheme="majorHAnsi" w:cstheme="majorHAnsi"/>
          <w:b/>
        </w:rPr>
      </w:pPr>
    </w:p>
    <w:p w14:paraId="1482E1F6" w14:textId="26DCEEEF" w:rsidR="00D11420" w:rsidRPr="00095E61" w:rsidRDefault="00D11420" w:rsidP="00C659D9">
      <w:pPr>
        <w:spacing w:after="0" w:line="360" w:lineRule="auto"/>
        <w:jc w:val="both"/>
        <w:rPr>
          <w:rFonts w:asciiTheme="majorHAnsi" w:hAnsiTheme="majorHAnsi" w:cstheme="majorHAnsi"/>
        </w:rPr>
      </w:pPr>
    </w:p>
    <w:p w14:paraId="7E24B0A1" w14:textId="54FEC3A8" w:rsidR="005555AB" w:rsidRPr="00095E61" w:rsidRDefault="005555AB" w:rsidP="00C659D9">
      <w:pPr>
        <w:spacing w:after="0" w:line="360" w:lineRule="auto"/>
        <w:jc w:val="both"/>
        <w:rPr>
          <w:rFonts w:asciiTheme="majorHAnsi" w:hAnsiTheme="majorHAnsi" w:cstheme="majorHAnsi"/>
        </w:rPr>
      </w:pPr>
    </w:p>
    <w:p w14:paraId="6A13F434" w14:textId="316B1908" w:rsidR="005555AB" w:rsidRPr="00095E61" w:rsidRDefault="005555AB" w:rsidP="00C659D9">
      <w:pPr>
        <w:spacing w:after="0" w:line="360" w:lineRule="auto"/>
        <w:jc w:val="both"/>
        <w:rPr>
          <w:rFonts w:asciiTheme="majorHAnsi" w:hAnsiTheme="majorHAnsi" w:cstheme="majorHAnsi"/>
        </w:rPr>
      </w:pPr>
    </w:p>
    <w:p w14:paraId="1458CDE4" w14:textId="1E329098" w:rsidR="005555AB" w:rsidRPr="00095E61" w:rsidRDefault="005555AB" w:rsidP="00C659D9">
      <w:pPr>
        <w:spacing w:after="0" w:line="360" w:lineRule="auto"/>
        <w:jc w:val="both"/>
        <w:rPr>
          <w:rFonts w:asciiTheme="majorHAnsi" w:hAnsiTheme="majorHAnsi" w:cstheme="majorHAnsi"/>
        </w:rPr>
      </w:pPr>
    </w:p>
    <w:p w14:paraId="790F6D73" w14:textId="66F634C6" w:rsidR="00EA3E07" w:rsidRPr="00095E61" w:rsidRDefault="00EA3E07" w:rsidP="00C659D9">
      <w:pPr>
        <w:spacing w:after="0" w:line="360" w:lineRule="auto"/>
        <w:jc w:val="both"/>
        <w:rPr>
          <w:rFonts w:asciiTheme="majorHAnsi" w:hAnsiTheme="majorHAnsi" w:cstheme="majorHAnsi"/>
        </w:rPr>
      </w:pPr>
    </w:p>
    <w:p w14:paraId="6DB4AB07" w14:textId="26DB1996" w:rsidR="005555AB" w:rsidRPr="00095E61" w:rsidRDefault="005555AB" w:rsidP="00C659D9">
      <w:pPr>
        <w:spacing w:after="0" w:line="360" w:lineRule="auto"/>
        <w:jc w:val="both"/>
        <w:rPr>
          <w:rFonts w:asciiTheme="majorHAnsi" w:hAnsiTheme="majorHAnsi" w:cstheme="majorHAnsi"/>
        </w:rPr>
      </w:pPr>
    </w:p>
    <w:p w14:paraId="67524B29" w14:textId="77777777" w:rsidR="00801AD7" w:rsidRDefault="00801AD7" w:rsidP="00C659D9">
      <w:pPr>
        <w:spacing w:after="0" w:line="360" w:lineRule="auto"/>
        <w:jc w:val="both"/>
        <w:rPr>
          <w:rFonts w:ascii="Arial" w:eastAsiaTheme="majorEastAsia" w:hAnsi="Arial" w:cs="Arial"/>
          <w:b/>
          <w:sz w:val="16"/>
          <w:szCs w:val="16"/>
        </w:rPr>
      </w:pPr>
    </w:p>
    <w:p w14:paraId="0509CF96" w14:textId="06C5A4DC" w:rsidR="00D427FB" w:rsidRPr="00095E61" w:rsidRDefault="00B83C52" w:rsidP="00C659D9">
      <w:pPr>
        <w:spacing w:after="0" w:line="360" w:lineRule="auto"/>
        <w:jc w:val="both"/>
        <w:rPr>
          <w:rFonts w:ascii="Arial" w:eastAsiaTheme="majorEastAsia" w:hAnsi="Arial" w:cs="Arial"/>
          <w:b/>
          <w:sz w:val="16"/>
          <w:szCs w:val="16"/>
        </w:rPr>
      </w:pPr>
      <w:r w:rsidRPr="00095E61">
        <w:rPr>
          <w:rFonts w:ascii="Arial" w:eastAsiaTheme="majorEastAsia" w:hAnsi="Arial" w:cs="Arial"/>
          <w:b/>
          <w:sz w:val="16"/>
          <w:szCs w:val="16"/>
        </w:rPr>
        <w:t>Chart</w:t>
      </w:r>
      <w:r w:rsidR="00D427FB" w:rsidRPr="00095E61">
        <w:rPr>
          <w:rFonts w:ascii="Arial" w:eastAsiaTheme="majorEastAsia" w:hAnsi="Arial" w:cs="Arial"/>
          <w:b/>
          <w:sz w:val="16"/>
          <w:szCs w:val="16"/>
        </w:rPr>
        <w:t xml:space="preserve"> 1. </w:t>
      </w:r>
      <w:r w:rsidR="00E850E7" w:rsidRPr="00095E61">
        <w:rPr>
          <w:rFonts w:ascii="Arial" w:eastAsiaTheme="majorEastAsia" w:hAnsi="Arial" w:cs="Arial"/>
          <w:b/>
          <w:sz w:val="16"/>
          <w:szCs w:val="16"/>
        </w:rPr>
        <w:t>The percentage of respondents who have considered studying abroad</w:t>
      </w:r>
    </w:p>
    <w:p w14:paraId="018BF453" w14:textId="77777777" w:rsidR="00D57650" w:rsidRPr="00095E61" w:rsidRDefault="00D57650" w:rsidP="00C659D9">
      <w:pPr>
        <w:spacing w:after="0" w:line="360" w:lineRule="auto"/>
        <w:jc w:val="both"/>
        <w:rPr>
          <w:rFonts w:asciiTheme="majorHAnsi" w:hAnsiTheme="majorHAnsi" w:cstheme="majorHAnsi"/>
          <w:u w:val="single"/>
        </w:rPr>
      </w:pPr>
    </w:p>
    <w:p w14:paraId="28AF4CCC" w14:textId="70E2390A" w:rsidR="007D0AF5" w:rsidRPr="00095E61" w:rsidRDefault="00D57650" w:rsidP="00EE270C">
      <w:pPr>
        <w:spacing w:after="0" w:line="360" w:lineRule="auto"/>
        <w:ind w:firstLine="708"/>
        <w:jc w:val="both"/>
        <w:rPr>
          <w:rFonts w:asciiTheme="majorHAnsi" w:hAnsiTheme="majorHAnsi" w:cstheme="majorHAnsi"/>
        </w:rPr>
      </w:pPr>
      <w:r w:rsidRPr="00095E61">
        <w:rPr>
          <w:rFonts w:asciiTheme="majorHAnsi" w:hAnsiTheme="majorHAnsi" w:cstheme="majorHAnsi"/>
        </w:rPr>
        <w:t>To answer the first sub-question, t</w:t>
      </w:r>
      <w:r w:rsidR="007D0AF5" w:rsidRPr="00095E61">
        <w:rPr>
          <w:rFonts w:asciiTheme="majorHAnsi" w:hAnsiTheme="majorHAnsi" w:cstheme="majorHAnsi"/>
        </w:rPr>
        <w:t xml:space="preserve">he second </w:t>
      </w:r>
      <w:r w:rsidRPr="00095E61">
        <w:rPr>
          <w:rFonts w:asciiTheme="majorHAnsi" w:hAnsiTheme="majorHAnsi" w:cstheme="majorHAnsi"/>
        </w:rPr>
        <w:t xml:space="preserve">survey </w:t>
      </w:r>
      <w:r w:rsidR="007D0AF5" w:rsidRPr="00095E61">
        <w:rPr>
          <w:rFonts w:asciiTheme="majorHAnsi" w:hAnsiTheme="majorHAnsi" w:cstheme="majorHAnsi"/>
        </w:rPr>
        <w:t>question</w:t>
      </w:r>
      <w:r w:rsidR="005B1115" w:rsidRPr="00095E61">
        <w:rPr>
          <w:rFonts w:asciiTheme="majorHAnsi" w:hAnsiTheme="majorHAnsi" w:cstheme="majorHAnsi"/>
        </w:rPr>
        <w:t>:</w:t>
      </w:r>
      <w:r w:rsidR="007D0AF5" w:rsidRPr="00095E61">
        <w:rPr>
          <w:rFonts w:asciiTheme="majorHAnsi" w:hAnsiTheme="majorHAnsi" w:cstheme="majorHAnsi"/>
        </w:rPr>
        <w:t xml:space="preserve"> “Why do you consider studying abroad?” explains what are</w:t>
      </w:r>
      <w:r w:rsidR="00217307" w:rsidRPr="00095E61">
        <w:rPr>
          <w:rFonts w:asciiTheme="majorHAnsi" w:hAnsiTheme="majorHAnsi" w:cstheme="majorHAnsi"/>
        </w:rPr>
        <w:t xml:space="preserve"> the respondents’ motivation</w:t>
      </w:r>
      <w:r w:rsidR="005B1115" w:rsidRPr="00095E61">
        <w:rPr>
          <w:rFonts w:asciiTheme="majorHAnsi" w:hAnsiTheme="majorHAnsi" w:cstheme="majorHAnsi"/>
        </w:rPr>
        <w:t xml:space="preserve">s </w:t>
      </w:r>
      <w:r w:rsidR="00217307" w:rsidRPr="00095E61">
        <w:rPr>
          <w:rFonts w:asciiTheme="majorHAnsi" w:hAnsiTheme="majorHAnsi" w:cstheme="majorHAnsi"/>
        </w:rPr>
        <w:t xml:space="preserve">to study </w:t>
      </w:r>
      <w:r w:rsidR="007D0AF5" w:rsidRPr="00095E61">
        <w:rPr>
          <w:rFonts w:asciiTheme="majorHAnsi" w:hAnsiTheme="majorHAnsi" w:cstheme="majorHAnsi"/>
        </w:rPr>
        <w:t>abroa</w:t>
      </w:r>
      <w:r w:rsidR="00217307" w:rsidRPr="00095E61">
        <w:rPr>
          <w:rFonts w:asciiTheme="majorHAnsi" w:hAnsiTheme="majorHAnsi" w:cstheme="majorHAnsi"/>
        </w:rPr>
        <w:t xml:space="preserve">d. The second question was </w:t>
      </w:r>
      <w:r w:rsidR="007D0AF5" w:rsidRPr="00095E61">
        <w:rPr>
          <w:rFonts w:asciiTheme="majorHAnsi" w:hAnsiTheme="majorHAnsi" w:cstheme="majorHAnsi"/>
        </w:rPr>
        <w:t xml:space="preserve">applicable </w:t>
      </w:r>
      <w:r w:rsidR="00217307" w:rsidRPr="00095E61">
        <w:rPr>
          <w:rFonts w:asciiTheme="majorHAnsi" w:hAnsiTheme="majorHAnsi" w:cstheme="majorHAnsi"/>
        </w:rPr>
        <w:t xml:space="preserve">only </w:t>
      </w:r>
      <w:r w:rsidR="005632D7">
        <w:rPr>
          <w:rFonts w:asciiTheme="majorHAnsi" w:hAnsiTheme="majorHAnsi" w:cstheme="majorHAnsi"/>
        </w:rPr>
        <w:t>to respondents who answered ‘Yes’</w:t>
      </w:r>
      <w:r w:rsidR="007D0AF5" w:rsidRPr="00095E61">
        <w:rPr>
          <w:rFonts w:asciiTheme="majorHAnsi" w:hAnsiTheme="majorHAnsi" w:cstheme="majorHAnsi"/>
        </w:rPr>
        <w:t xml:space="preserve"> to the first question. Thus, the number of responses is 132. Since it is a multiple answer question, the percentage does not equal to 100% when partition</w:t>
      </w:r>
      <w:r w:rsidR="00217307" w:rsidRPr="00095E61">
        <w:rPr>
          <w:rFonts w:asciiTheme="majorHAnsi" w:hAnsiTheme="majorHAnsi" w:cstheme="majorHAnsi"/>
        </w:rPr>
        <w:t xml:space="preserve">ed between the answer options. </w:t>
      </w:r>
      <w:bookmarkStart w:id="8" w:name="_Hlk502866775"/>
      <w:r w:rsidR="00C338FB" w:rsidRPr="00095E61">
        <w:rPr>
          <w:rFonts w:asciiTheme="majorHAnsi" w:hAnsiTheme="majorHAnsi" w:cstheme="majorHAnsi"/>
        </w:rPr>
        <w:t xml:space="preserve">As seen on graph </w:t>
      </w:r>
      <w:r w:rsidR="005632D7">
        <w:rPr>
          <w:rFonts w:asciiTheme="majorHAnsi" w:hAnsiTheme="majorHAnsi" w:cstheme="majorHAnsi"/>
        </w:rPr>
        <w:t>one</w:t>
      </w:r>
      <w:r w:rsidR="00C338FB" w:rsidRPr="00095E61">
        <w:rPr>
          <w:rFonts w:asciiTheme="majorHAnsi" w:hAnsiTheme="majorHAnsi" w:cstheme="majorHAnsi"/>
        </w:rPr>
        <w:t>, the top thre</w:t>
      </w:r>
      <w:r w:rsidR="005B1115" w:rsidRPr="00095E61">
        <w:rPr>
          <w:rFonts w:asciiTheme="majorHAnsi" w:hAnsiTheme="majorHAnsi" w:cstheme="majorHAnsi"/>
        </w:rPr>
        <w:t xml:space="preserve">e reasons for </w:t>
      </w:r>
      <w:r w:rsidR="00217307" w:rsidRPr="00095E61">
        <w:rPr>
          <w:rFonts w:asciiTheme="majorHAnsi" w:hAnsiTheme="majorHAnsi" w:cstheme="majorHAnsi"/>
        </w:rPr>
        <w:t>study</w:t>
      </w:r>
      <w:r w:rsidR="005B1115" w:rsidRPr="00095E61">
        <w:rPr>
          <w:rFonts w:asciiTheme="majorHAnsi" w:hAnsiTheme="majorHAnsi" w:cstheme="majorHAnsi"/>
        </w:rPr>
        <w:t>ing</w:t>
      </w:r>
      <w:r w:rsidR="00C338FB" w:rsidRPr="00095E61">
        <w:rPr>
          <w:rFonts w:asciiTheme="majorHAnsi" w:hAnsiTheme="majorHAnsi" w:cstheme="majorHAnsi"/>
        </w:rPr>
        <w:t xml:space="preserve"> abroad are “I want to meet new people and crea</w:t>
      </w:r>
      <w:r w:rsidR="005B1115" w:rsidRPr="00095E61">
        <w:rPr>
          <w:rFonts w:asciiTheme="majorHAnsi" w:hAnsiTheme="majorHAnsi" w:cstheme="majorHAnsi"/>
        </w:rPr>
        <w:t>te new social connections”, chosen by</w:t>
      </w:r>
      <w:r w:rsidR="005632D7">
        <w:rPr>
          <w:rFonts w:asciiTheme="majorHAnsi" w:hAnsiTheme="majorHAnsi" w:cstheme="majorHAnsi"/>
        </w:rPr>
        <w:t xml:space="preserve"> almost 80% of the students</w:t>
      </w:r>
      <w:r w:rsidR="00C338FB" w:rsidRPr="00095E61">
        <w:rPr>
          <w:rFonts w:asciiTheme="majorHAnsi" w:hAnsiTheme="majorHAnsi" w:cstheme="majorHAnsi"/>
        </w:rPr>
        <w:t>. The second and third most popular reason</w:t>
      </w:r>
      <w:r w:rsidR="00217307" w:rsidRPr="00095E61">
        <w:rPr>
          <w:rFonts w:asciiTheme="majorHAnsi" w:hAnsiTheme="majorHAnsi" w:cstheme="majorHAnsi"/>
        </w:rPr>
        <w:t>s</w:t>
      </w:r>
      <w:r w:rsidR="00D11B24">
        <w:rPr>
          <w:rFonts w:asciiTheme="majorHAnsi" w:hAnsiTheme="majorHAnsi" w:cstheme="majorHAnsi"/>
        </w:rPr>
        <w:t xml:space="preserve">, chosen by three fourths </w:t>
      </w:r>
      <w:r w:rsidR="00C338FB" w:rsidRPr="00095E61">
        <w:rPr>
          <w:rFonts w:asciiTheme="majorHAnsi" w:hAnsiTheme="majorHAnsi" w:cstheme="majorHAnsi"/>
        </w:rPr>
        <w:t>of respondents, are “I want to travel” and “I want to improve my language skills”. The fourth most</w:t>
      </w:r>
      <w:r w:rsidR="005B1115" w:rsidRPr="00095E61">
        <w:rPr>
          <w:rFonts w:asciiTheme="majorHAnsi" w:hAnsiTheme="majorHAnsi" w:cstheme="majorHAnsi"/>
        </w:rPr>
        <w:t xml:space="preserve"> popular reason</w:t>
      </w:r>
      <w:r w:rsidR="00C338FB" w:rsidRPr="00095E61">
        <w:rPr>
          <w:rFonts w:asciiTheme="majorHAnsi" w:hAnsiTheme="majorHAnsi" w:cstheme="majorHAnsi"/>
        </w:rPr>
        <w:t xml:space="preserve">, selected by 82 respondents was “I want to </w:t>
      </w:r>
      <w:r w:rsidR="00C728E2" w:rsidRPr="00095E61">
        <w:rPr>
          <w:rFonts w:asciiTheme="majorHAnsi" w:hAnsiTheme="majorHAnsi" w:cstheme="majorHAnsi"/>
        </w:rPr>
        <w:t>increase my international job</w:t>
      </w:r>
      <w:r w:rsidR="00C338FB" w:rsidRPr="00095E61">
        <w:rPr>
          <w:rFonts w:asciiTheme="majorHAnsi" w:hAnsiTheme="majorHAnsi" w:cstheme="majorHAnsi"/>
        </w:rPr>
        <w:t xml:space="preserve"> opportunities”. </w:t>
      </w:r>
      <w:r w:rsidR="00C728E2" w:rsidRPr="00095E61">
        <w:rPr>
          <w:rFonts w:asciiTheme="majorHAnsi" w:hAnsiTheme="majorHAnsi" w:cstheme="majorHAnsi"/>
        </w:rPr>
        <w:t>Resp</w:t>
      </w:r>
      <w:r w:rsidR="00217307" w:rsidRPr="00095E61">
        <w:rPr>
          <w:rFonts w:asciiTheme="majorHAnsi" w:hAnsiTheme="majorHAnsi" w:cstheme="majorHAnsi"/>
        </w:rPr>
        <w:t xml:space="preserve">onses </w:t>
      </w:r>
      <w:r w:rsidRPr="00095E61">
        <w:rPr>
          <w:rFonts w:asciiTheme="majorHAnsi" w:hAnsiTheme="majorHAnsi" w:cstheme="majorHAnsi"/>
        </w:rPr>
        <w:t>chosen by</w:t>
      </w:r>
      <w:r w:rsidR="005632D7">
        <w:rPr>
          <w:rFonts w:asciiTheme="majorHAnsi" w:hAnsiTheme="majorHAnsi" w:cstheme="majorHAnsi"/>
        </w:rPr>
        <w:t xml:space="preserve"> 50% to </w:t>
      </w:r>
      <w:r w:rsidR="00217307" w:rsidRPr="00095E61">
        <w:rPr>
          <w:rFonts w:asciiTheme="majorHAnsi" w:hAnsiTheme="majorHAnsi" w:cstheme="majorHAnsi"/>
        </w:rPr>
        <w:t>60%</w:t>
      </w:r>
      <w:r w:rsidRPr="00095E61">
        <w:rPr>
          <w:rFonts w:asciiTheme="majorHAnsi" w:hAnsiTheme="majorHAnsi" w:cstheme="majorHAnsi"/>
        </w:rPr>
        <w:t xml:space="preserve"> of people</w:t>
      </w:r>
      <w:r w:rsidR="00217307" w:rsidRPr="00095E61">
        <w:rPr>
          <w:rFonts w:asciiTheme="majorHAnsi" w:hAnsiTheme="majorHAnsi" w:cstheme="majorHAnsi"/>
        </w:rPr>
        <w:t xml:space="preserve"> a</w:t>
      </w:r>
      <w:r w:rsidR="00C728E2" w:rsidRPr="00095E61">
        <w:rPr>
          <w:rFonts w:asciiTheme="majorHAnsi" w:hAnsiTheme="majorHAnsi" w:cstheme="majorHAnsi"/>
        </w:rPr>
        <w:t>re</w:t>
      </w:r>
      <w:r w:rsidR="005632D7">
        <w:rPr>
          <w:rFonts w:asciiTheme="majorHAnsi" w:hAnsiTheme="majorHAnsi" w:cstheme="majorHAnsi"/>
        </w:rPr>
        <w:t>:</w:t>
      </w:r>
      <w:r w:rsidR="00C728E2" w:rsidRPr="00095E61">
        <w:rPr>
          <w:rFonts w:asciiTheme="majorHAnsi" w:hAnsiTheme="majorHAnsi" w:cstheme="majorHAnsi"/>
        </w:rPr>
        <w:t xml:space="preserve"> “I want to be surrounde</w:t>
      </w:r>
      <w:r w:rsidR="005B1115" w:rsidRPr="00095E61">
        <w:rPr>
          <w:rFonts w:asciiTheme="majorHAnsi" w:hAnsiTheme="majorHAnsi" w:cstheme="majorHAnsi"/>
        </w:rPr>
        <w:t>d by multicultural environment”,</w:t>
      </w:r>
      <w:r w:rsidR="00C728E2" w:rsidRPr="00095E61">
        <w:rPr>
          <w:rFonts w:asciiTheme="majorHAnsi" w:hAnsiTheme="majorHAnsi" w:cstheme="majorHAnsi"/>
        </w:rPr>
        <w:t xml:space="preserve"> “I want to gain independence” and “I want to live in a country other than Estonia”.</w:t>
      </w:r>
      <w:bookmarkEnd w:id="8"/>
      <w:r w:rsidR="00C728E2" w:rsidRPr="00095E61">
        <w:rPr>
          <w:rFonts w:asciiTheme="majorHAnsi" w:hAnsiTheme="majorHAnsi" w:cstheme="majorHAnsi"/>
        </w:rPr>
        <w:t xml:space="preserve"> Less popular answers included “The program I want to study is not available in Estonia”; “My parents encourage studying abroad” and “Studying abroad is a trend I want to follow”. </w:t>
      </w:r>
    </w:p>
    <w:p w14:paraId="1FBD0EDF" w14:textId="7EC2FEA4" w:rsidR="00D673A6" w:rsidRPr="00095E61" w:rsidRDefault="00D673A6" w:rsidP="00C659D9">
      <w:pPr>
        <w:spacing w:after="0" w:line="360" w:lineRule="auto"/>
        <w:jc w:val="both"/>
        <w:rPr>
          <w:rFonts w:asciiTheme="majorHAnsi" w:hAnsiTheme="majorHAnsi" w:cstheme="majorHAnsi"/>
        </w:rPr>
      </w:pPr>
    </w:p>
    <w:p w14:paraId="3283BC88" w14:textId="614A87A6" w:rsidR="00456166" w:rsidRPr="00095E61" w:rsidRDefault="005632D7" w:rsidP="00EE270C">
      <w:pPr>
        <w:spacing w:line="360" w:lineRule="auto"/>
        <w:ind w:firstLine="708"/>
        <w:jc w:val="both"/>
        <w:rPr>
          <w:rFonts w:asciiTheme="majorHAnsi" w:eastAsia="Times New Roman" w:hAnsiTheme="majorHAnsi" w:cstheme="majorHAnsi"/>
          <w:lang w:val="en-GB"/>
        </w:rPr>
      </w:pPr>
      <w:r w:rsidRPr="00095E61">
        <w:rPr>
          <w:rFonts w:ascii="Arial" w:hAnsi="Arial" w:cs="Arial"/>
          <w:b/>
          <w:noProof/>
          <w:lang w:eastAsia="en-US"/>
        </w:rPr>
        <w:lastRenderedPageBreak/>
        <w:drawing>
          <wp:anchor distT="0" distB="0" distL="114300" distR="114300" simplePos="0" relativeHeight="251676672" behindDoc="1" locked="0" layoutInCell="1" allowOverlap="1" wp14:anchorId="65AB3B9D" wp14:editId="76ADD279">
            <wp:simplePos x="0" y="0"/>
            <wp:positionH relativeFrom="margin">
              <wp:posOffset>80468</wp:posOffset>
            </wp:positionH>
            <wp:positionV relativeFrom="paragraph">
              <wp:posOffset>3717298</wp:posOffset>
            </wp:positionV>
            <wp:extent cx="5397500" cy="334010"/>
            <wp:effectExtent l="0" t="0" r="0" b="8890"/>
            <wp:wrapTight wrapText="bothSides">
              <wp:wrapPolygon edited="0">
                <wp:start x="0" y="0"/>
                <wp:lineTo x="0" y="20943"/>
                <wp:lineTo x="21498" y="20943"/>
                <wp:lineTo x="214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2(2).png"/>
                    <pic:cNvPicPr/>
                  </pic:nvPicPr>
                  <pic:blipFill>
                    <a:blip r:embed="rId26">
                      <a:extLst>
                        <a:ext uri="{28A0092B-C50C-407E-A947-70E740481C1C}">
                          <a14:useLocalDpi xmlns:a14="http://schemas.microsoft.com/office/drawing/2010/main" val="0"/>
                        </a:ext>
                      </a:extLst>
                    </a:blip>
                    <a:stretch>
                      <a:fillRect/>
                    </a:stretch>
                  </pic:blipFill>
                  <pic:spPr>
                    <a:xfrm>
                      <a:off x="0" y="0"/>
                      <a:ext cx="5397500" cy="334010"/>
                    </a:xfrm>
                    <a:prstGeom prst="rect">
                      <a:avLst/>
                    </a:prstGeom>
                  </pic:spPr>
                </pic:pic>
              </a:graphicData>
            </a:graphic>
            <wp14:sizeRelH relativeFrom="page">
              <wp14:pctWidth>0</wp14:pctWidth>
            </wp14:sizeRelH>
            <wp14:sizeRelV relativeFrom="page">
              <wp14:pctHeight>0</wp14:pctHeight>
            </wp14:sizeRelV>
          </wp:anchor>
        </w:drawing>
      </w:r>
      <w:r w:rsidR="00456166" w:rsidRPr="00095E61">
        <w:rPr>
          <w:rFonts w:asciiTheme="majorHAnsi" w:hAnsiTheme="majorHAnsi" w:cstheme="majorHAnsi"/>
          <w:b/>
          <w:noProof/>
          <w:lang w:eastAsia="en-US"/>
        </w:rPr>
        <w:drawing>
          <wp:anchor distT="0" distB="0" distL="114300" distR="114300" simplePos="0" relativeHeight="251675648" behindDoc="1" locked="0" layoutInCell="1" allowOverlap="1" wp14:anchorId="5E5CFD36" wp14:editId="7F14AE55">
            <wp:simplePos x="0" y="0"/>
            <wp:positionH relativeFrom="margin">
              <wp:posOffset>-92075</wp:posOffset>
            </wp:positionH>
            <wp:positionV relativeFrom="paragraph">
              <wp:posOffset>1679525</wp:posOffset>
            </wp:positionV>
            <wp:extent cx="5565775" cy="2034540"/>
            <wp:effectExtent l="0" t="0" r="0" b="3810"/>
            <wp:wrapTight wrapText="bothSides">
              <wp:wrapPolygon edited="0">
                <wp:start x="0" y="0"/>
                <wp:lineTo x="0" y="21438"/>
                <wp:lineTo x="21514" y="21438"/>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2(1).png"/>
                    <pic:cNvPicPr/>
                  </pic:nvPicPr>
                  <pic:blipFill>
                    <a:blip r:embed="rId27">
                      <a:extLst>
                        <a:ext uri="{28A0092B-C50C-407E-A947-70E740481C1C}">
                          <a14:useLocalDpi xmlns:a14="http://schemas.microsoft.com/office/drawing/2010/main" val="0"/>
                        </a:ext>
                      </a:extLst>
                    </a:blip>
                    <a:stretch>
                      <a:fillRect/>
                    </a:stretch>
                  </pic:blipFill>
                  <pic:spPr>
                    <a:xfrm>
                      <a:off x="0" y="0"/>
                      <a:ext cx="5565775" cy="2034540"/>
                    </a:xfrm>
                    <a:prstGeom prst="rect">
                      <a:avLst/>
                    </a:prstGeom>
                  </pic:spPr>
                </pic:pic>
              </a:graphicData>
            </a:graphic>
            <wp14:sizeRelH relativeFrom="page">
              <wp14:pctWidth>0</wp14:pctWidth>
            </wp14:sizeRelH>
            <wp14:sizeRelV relativeFrom="page">
              <wp14:pctHeight>0</wp14:pctHeight>
            </wp14:sizeRelV>
          </wp:anchor>
        </w:drawing>
      </w:r>
      <w:r w:rsidR="00C728E2" w:rsidRPr="00095E61">
        <w:rPr>
          <w:rFonts w:asciiTheme="majorHAnsi" w:hAnsiTheme="majorHAnsi" w:cstheme="majorHAnsi"/>
        </w:rPr>
        <w:t>The second question also h</w:t>
      </w:r>
      <w:r w:rsidR="00906EF0">
        <w:rPr>
          <w:rFonts w:asciiTheme="majorHAnsi" w:hAnsiTheme="majorHAnsi" w:cstheme="majorHAnsi"/>
        </w:rPr>
        <w:t>ad an option ‘Other’</w:t>
      </w:r>
      <w:r w:rsidR="005B1115" w:rsidRPr="00095E61">
        <w:rPr>
          <w:rFonts w:asciiTheme="majorHAnsi" w:hAnsiTheme="majorHAnsi" w:cstheme="majorHAnsi"/>
        </w:rPr>
        <w:t>, c</w:t>
      </w:r>
      <w:r w:rsidR="00C728E2" w:rsidRPr="00095E61">
        <w:rPr>
          <w:rFonts w:asciiTheme="majorHAnsi" w:hAnsiTheme="majorHAnsi" w:cstheme="majorHAnsi"/>
        </w:rPr>
        <w:t>hosen by 12 respondents. Five of the respondents expressed their i</w:t>
      </w:r>
      <w:r w:rsidR="005B1115" w:rsidRPr="00095E61">
        <w:rPr>
          <w:rFonts w:asciiTheme="majorHAnsi" w:hAnsiTheme="majorHAnsi" w:cstheme="majorHAnsi"/>
        </w:rPr>
        <w:t xml:space="preserve">nterest to study abroad since </w:t>
      </w:r>
      <w:r w:rsidR="008B3B56" w:rsidRPr="00095E61">
        <w:rPr>
          <w:rFonts w:asciiTheme="majorHAnsi" w:hAnsiTheme="majorHAnsi" w:cstheme="majorHAnsi"/>
        </w:rPr>
        <w:t>foreign Universities offer</w:t>
      </w:r>
      <w:r w:rsidR="00C728E2" w:rsidRPr="00095E61">
        <w:rPr>
          <w:rFonts w:asciiTheme="majorHAnsi" w:hAnsiTheme="majorHAnsi" w:cstheme="majorHAnsi"/>
        </w:rPr>
        <w:t xml:space="preserve"> better </w:t>
      </w:r>
      <w:r w:rsidR="00B63B5D" w:rsidRPr="00095E61">
        <w:rPr>
          <w:rFonts w:asciiTheme="majorHAnsi" w:hAnsiTheme="majorHAnsi" w:cstheme="majorHAnsi"/>
        </w:rPr>
        <w:t xml:space="preserve">quality of </w:t>
      </w:r>
      <w:r w:rsidR="00C728E2" w:rsidRPr="00095E61">
        <w:rPr>
          <w:rFonts w:asciiTheme="majorHAnsi" w:hAnsiTheme="majorHAnsi" w:cstheme="majorHAnsi"/>
        </w:rPr>
        <w:t>educatio</w:t>
      </w:r>
      <w:r w:rsidR="00B63B5D" w:rsidRPr="00095E61">
        <w:rPr>
          <w:rFonts w:asciiTheme="majorHAnsi" w:hAnsiTheme="majorHAnsi" w:cstheme="majorHAnsi"/>
        </w:rPr>
        <w:t>n</w:t>
      </w:r>
      <w:r w:rsidR="00C728E2" w:rsidRPr="00095E61">
        <w:rPr>
          <w:rFonts w:asciiTheme="majorHAnsi" w:hAnsiTheme="majorHAnsi" w:cstheme="majorHAnsi"/>
        </w:rPr>
        <w:t>. Other seven answers included “For sports”; “I want to study in English”; “It is cheaper than in Estonia”; “Seems like quite an adventure”; “</w:t>
      </w:r>
      <w:r w:rsidR="00C728E2" w:rsidRPr="00095E61">
        <w:rPr>
          <w:rFonts w:asciiTheme="majorHAnsi" w:eastAsia="Times New Roman" w:hAnsiTheme="majorHAnsi" w:cstheme="majorHAnsi"/>
          <w:lang w:val="en-GB"/>
        </w:rPr>
        <w:t xml:space="preserve">I already have many friends that live all over Europe/world, I would like to be closer to them”; “I want to experience living in a culture different than Estonia” and “I want to experience something different by stepping out of my comfort zone”. </w:t>
      </w:r>
    </w:p>
    <w:p w14:paraId="227EE841" w14:textId="26C11081" w:rsidR="007D0AF5" w:rsidRPr="00095E61" w:rsidRDefault="007D0AF5" w:rsidP="00C659D9">
      <w:pPr>
        <w:spacing w:line="360" w:lineRule="auto"/>
        <w:jc w:val="both"/>
        <w:rPr>
          <w:rFonts w:ascii="Arial" w:eastAsia="Times New Roman" w:hAnsi="Arial" w:cs="Arial"/>
          <w:b/>
          <w:lang w:val="en-GB"/>
        </w:rPr>
      </w:pPr>
      <w:r w:rsidRPr="00095E61">
        <w:rPr>
          <w:rFonts w:ascii="Arial" w:hAnsi="Arial" w:cs="Arial"/>
          <w:b/>
          <w:sz w:val="16"/>
          <w:szCs w:val="16"/>
        </w:rPr>
        <w:t xml:space="preserve">Graph </w:t>
      </w:r>
      <w:r w:rsidR="00B83C52" w:rsidRPr="00095E61">
        <w:rPr>
          <w:rFonts w:ascii="Arial" w:hAnsi="Arial" w:cs="Arial"/>
          <w:b/>
          <w:sz w:val="16"/>
          <w:szCs w:val="16"/>
        </w:rPr>
        <w:t>1</w:t>
      </w:r>
      <w:r w:rsidRPr="00095E61">
        <w:rPr>
          <w:rFonts w:ascii="Arial" w:hAnsi="Arial" w:cs="Arial"/>
          <w:b/>
          <w:sz w:val="16"/>
          <w:szCs w:val="16"/>
        </w:rPr>
        <w:t xml:space="preserve">. </w:t>
      </w:r>
      <w:r w:rsidR="00C216A5" w:rsidRPr="00095E61">
        <w:rPr>
          <w:rFonts w:ascii="Arial" w:hAnsi="Arial" w:cs="Arial"/>
          <w:b/>
          <w:sz w:val="16"/>
          <w:szCs w:val="16"/>
        </w:rPr>
        <w:t>International students’ study abroad motivations</w:t>
      </w:r>
      <w:r w:rsidRPr="00095E61">
        <w:rPr>
          <w:rFonts w:ascii="Arial" w:hAnsi="Arial" w:cs="Arial"/>
          <w:b/>
          <w:sz w:val="16"/>
          <w:szCs w:val="16"/>
        </w:rPr>
        <w:t xml:space="preserve"> </w:t>
      </w:r>
    </w:p>
    <w:p w14:paraId="2A61F16F" w14:textId="69C6A212" w:rsidR="00D673A6" w:rsidRPr="00095E61" w:rsidRDefault="00D673A6" w:rsidP="00EE270C">
      <w:pPr>
        <w:spacing w:line="360" w:lineRule="auto"/>
        <w:ind w:firstLine="708"/>
        <w:jc w:val="both"/>
        <w:rPr>
          <w:rFonts w:asciiTheme="majorHAnsi" w:hAnsiTheme="majorHAnsi" w:cstheme="majorHAnsi"/>
        </w:rPr>
      </w:pPr>
      <w:r w:rsidRPr="00095E61">
        <w:rPr>
          <w:rFonts w:asciiTheme="majorHAnsi" w:hAnsiTheme="majorHAnsi" w:cstheme="majorHAnsi"/>
        </w:rPr>
        <w:t>The fourth question</w:t>
      </w:r>
      <w:r w:rsidR="005B1115" w:rsidRPr="00095E61">
        <w:rPr>
          <w:rFonts w:asciiTheme="majorHAnsi" w:hAnsiTheme="majorHAnsi" w:cstheme="majorHAnsi"/>
        </w:rPr>
        <w:t>:</w:t>
      </w:r>
      <w:r w:rsidRPr="00095E61">
        <w:rPr>
          <w:rFonts w:asciiTheme="majorHAnsi" w:hAnsiTheme="majorHAnsi" w:cstheme="majorHAnsi"/>
        </w:rPr>
        <w:t xml:space="preserve"> “Why do you not consider studying abroad?” explains why </w:t>
      </w:r>
      <w:r w:rsidR="00192FC0" w:rsidRPr="00095E61">
        <w:rPr>
          <w:rFonts w:asciiTheme="majorHAnsi" w:hAnsiTheme="majorHAnsi" w:cstheme="majorHAnsi"/>
        </w:rPr>
        <w:t>the international students do not</w:t>
      </w:r>
      <w:r w:rsidR="005B1115" w:rsidRPr="00095E61">
        <w:rPr>
          <w:rFonts w:asciiTheme="majorHAnsi" w:hAnsiTheme="majorHAnsi" w:cstheme="majorHAnsi"/>
        </w:rPr>
        <w:t xml:space="preserve"> want to go abroad and</w:t>
      </w:r>
      <w:r w:rsidRPr="00095E61">
        <w:rPr>
          <w:rFonts w:asciiTheme="majorHAnsi" w:hAnsiTheme="majorHAnsi" w:cstheme="majorHAnsi"/>
        </w:rPr>
        <w:t xml:space="preserve"> </w:t>
      </w:r>
      <w:r w:rsidR="005B1115" w:rsidRPr="00095E61">
        <w:rPr>
          <w:rFonts w:asciiTheme="majorHAnsi" w:hAnsiTheme="majorHAnsi" w:cstheme="majorHAnsi"/>
        </w:rPr>
        <w:t xml:space="preserve">what the </w:t>
      </w:r>
      <w:r w:rsidR="00EE270C">
        <w:rPr>
          <w:rFonts w:asciiTheme="majorHAnsi" w:hAnsiTheme="majorHAnsi" w:cstheme="majorHAnsi"/>
        </w:rPr>
        <w:t xml:space="preserve">potential </w:t>
      </w:r>
      <w:r w:rsidR="005B1115" w:rsidRPr="00095E61">
        <w:rPr>
          <w:rFonts w:asciiTheme="majorHAnsi" w:hAnsiTheme="majorHAnsi" w:cstheme="majorHAnsi"/>
        </w:rPr>
        <w:t>obstacles are. The</w:t>
      </w:r>
      <w:r w:rsidR="00EE270C">
        <w:rPr>
          <w:rFonts w:asciiTheme="majorHAnsi" w:hAnsiTheme="majorHAnsi" w:cstheme="majorHAnsi"/>
        </w:rPr>
        <w:t xml:space="preserve"> question is</w:t>
      </w:r>
      <w:r w:rsidRPr="00095E61">
        <w:rPr>
          <w:rFonts w:asciiTheme="majorHAnsi" w:hAnsiTheme="majorHAnsi" w:cstheme="majorHAnsi"/>
        </w:rPr>
        <w:t xml:space="preserve"> ma</w:t>
      </w:r>
      <w:r w:rsidR="00EE270C">
        <w:rPr>
          <w:rFonts w:asciiTheme="majorHAnsi" w:hAnsiTheme="majorHAnsi" w:cstheme="majorHAnsi"/>
        </w:rPr>
        <w:t>ndatory for those who answered ‘No’</w:t>
      </w:r>
      <w:r w:rsidRPr="00095E61">
        <w:rPr>
          <w:rFonts w:asciiTheme="majorHAnsi" w:hAnsiTheme="majorHAnsi" w:cstheme="majorHAnsi"/>
        </w:rPr>
        <w:t xml:space="preserve"> in the first question (</w:t>
      </w:r>
      <w:r w:rsidR="00192FC0" w:rsidRPr="00095E61">
        <w:rPr>
          <w:rFonts w:asciiTheme="majorHAnsi" w:hAnsiTheme="majorHAnsi" w:cstheme="majorHAnsi"/>
        </w:rPr>
        <w:t>“</w:t>
      </w:r>
      <w:r w:rsidRPr="00095E61">
        <w:rPr>
          <w:rFonts w:asciiTheme="majorHAnsi" w:hAnsiTheme="majorHAnsi" w:cstheme="majorHAnsi"/>
        </w:rPr>
        <w:t>Have you ever considered studying abroad?</w:t>
      </w:r>
      <w:r w:rsidR="00192FC0" w:rsidRPr="00095E61">
        <w:rPr>
          <w:rFonts w:asciiTheme="majorHAnsi" w:hAnsiTheme="majorHAnsi" w:cstheme="majorHAnsi"/>
        </w:rPr>
        <w:t>”</w:t>
      </w:r>
      <w:r w:rsidRPr="00095E61">
        <w:rPr>
          <w:rFonts w:asciiTheme="majorHAnsi" w:hAnsiTheme="majorHAnsi" w:cstheme="majorHAnsi"/>
        </w:rPr>
        <w:t>) and vo</w:t>
      </w:r>
      <w:r w:rsidR="00EE270C">
        <w:rPr>
          <w:rFonts w:asciiTheme="majorHAnsi" w:hAnsiTheme="majorHAnsi" w:cstheme="majorHAnsi"/>
        </w:rPr>
        <w:t>luntary for those who answered ‘Yes’.</w:t>
      </w:r>
      <w:r w:rsidRPr="00095E61">
        <w:rPr>
          <w:rFonts w:asciiTheme="majorHAnsi" w:hAnsiTheme="majorHAnsi" w:cstheme="majorHAnsi"/>
        </w:rPr>
        <w:t xml:space="preserve"> Since it is a multiple answer question, the percentage does not equal to 100% when</w:t>
      </w:r>
      <w:r w:rsidR="00192FC0" w:rsidRPr="00095E61">
        <w:rPr>
          <w:rFonts w:asciiTheme="majorHAnsi" w:hAnsiTheme="majorHAnsi" w:cstheme="majorHAnsi"/>
        </w:rPr>
        <w:t xml:space="preserve"> partitioned between the </w:t>
      </w:r>
      <w:r w:rsidRPr="00095E61">
        <w:rPr>
          <w:rFonts w:asciiTheme="majorHAnsi" w:hAnsiTheme="majorHAnsi" w:cstheme="majorHAnsi"/>
        </w:rPr>
        <w:t>options</w:t>
      </w:r>
      <w:r w:rsidR="00192FC0" w:rsidRPr="00095E61">
        <w:rPr>
          <w:rFonts w:asciiTheme="majorHAnsi" w:hAnsiTheme="majorHAnsi" w:cstheme="majorHAnsi"/>
        </w:rPr>
        <w:t xml:space="preserve"> for an answer</w:t>
      </w:r>
      <w:r w:rsidRPr="00095E61">
        <w:rPr>
          <w:rFonts w:asciiTheme="majorHAnsi" w:hAnsiTheme="majorHAnsi" w:cstheme="majorHAnsi"/>
        </w:rPr>
        <w:t xml:space="preserve">. </w:t>
      </w:r>
    </w:p>
    <w:p w14:paraId="3A6BDD46" w14:textId="1257F834" w:rsidR="00D673A6" w:rsidRPr="00095E61" w:rsidRDefault="00D673A6" w:rsidP="00EE270C">
      <w:pPr>
        <w:spacing w:line="360" w:lineRule="auto"/>
        <w:ind w:firstLine="708"/>
        <w:jc w:val="both"/>
        <w:rPr>
          <w:rFonts w:asciiTheme="majorHAnsi" w:hAnsiTheme="majorHAnsi" w:cstheme="majorHAnsi"/>
        </w:rPr>
      </w:pPr>
      <w:r w:rsidRPr="00095E61">
        <w:rPr>
          <w:rFonts w:asciiTheme="majorHAnsi" w:hAnsiTheme="majorHAnsi" w:cstheme="majorHAnsi"/>
        </w:rPr>
        <w:t xml:space="preserve">The top three reasons why the students do not want to or cannot go abroad can be seen in the graph </w:t>
      </w:r>
      <w:r w:rsidR="00AE75FF" w:rsidRPr="00095E61">
        <w:rPr>
          <w:rFonts w:asciiTheme="majorHAnsi" w:hAnsiTheme="majorHAnsi" w:cstheme="majorHAnsi"/>
        </w:rPr>
        <w:t>2</w:t>
      </w:r>
      <w:r w:rsidRPr="00095E61">
        <w:rPr>
          <w:rFonts w:asciiTheme="majorHAnsi" w:hAnsiTheme="majorHAnsi" w:cstheme="majorHAnsi"/>
        </w:rPr>
        <w:t>. Half of the students answered, “The program I want to study is available in my home country.” This answer was followed closely by two other reasons: “I will miss my friends and family”, chosen by 46.2% of people and “I cannot afford it”, chosen by 43% of people. Almost a third of students think</w:t>
      </w:r>
      <w:r w:rsidR="005B1115" w:rsidRPr="00095E61">
        <w:rPr>
          <w:rFonts w:asciiTheme="majorHAnsi" w:hAnsiTheme="majorHAnsi" w:cstheme="majorHAnsi"/>
        </w:rPr>
        <w:t xml:space="preserve"> that they</w:t>
      </w:r>
      <w:r w:rsidRPr="00095E61">
        <w:rPr>
          <w:rFonts w:asciiTheme="majorHAnsi" w:hAnsiTheme="majorHAnsi" w:cstheme="majorHAnsi"/>
        </w:rPr>
        <w:t xml:space="preserve"> </w:t>
      </w:r>
      <w:r w:rsidR="005B1115" w:rsidRPr="00095E61">
        <w:rPr>
          <w:rFonts w:asciiTheme="majorHAnsi" w:hAnsiTheme="majorHAnsi" w:cstheme="majorHAnsi"/>
        </w:rPr>
        <w:t xml:space="preserve">are </w:t>
      </w:r>
      <w:r w:rsidRPr="00095E61">
        <w:rPr>
          <w:rFonts w:asciiTheme="majorHAnsi" w:hAnsiTheme="majorHAnsi" w:cstheme="majorHAnsi"/>
        </w:rPr>
        <w:t xml:space="preserve">not </w:t>
      </w:r>
      <w:r w:rsidR="005B1115" w:rsidRPr="00095E61">
        <w:rPr>
          <w:rFonts w:asciiTheme="majorHAnsi" w:hAnsiTheme="majorHAnsi" w:cstheme="majorHAnsi"/>
        </w:rPr>
        <w:t>confident in their language skills</w:t>
      </w:r>
      <w:r w:rsidRPr="00095E61">
        <w:rPr>
          <w:rFonts w:asciiTheme="majorHAnsi" w:hAnsiTheme="majorHAnsi" w:cstheme="majorHAnsi"/>
        </w:rPr>
        <w:t>. Less than a fifth answere</w:t>
      </w:r>
      <w:r w:rsidR="005B1115" w:rsidRPr="00095E61">
        <w:rPr>
          <w:rFonts w:asciiTheme="majorHAnsi" w:hAnsiTheme="majorHAnsi" w:cstheme="majorHAnsi"/>
        </w:rPr>
        <w:t>d that they dislike change and uncertainty and that i</w:t>
      </w:r>
      <w:r w:rsidRPr="00095E61">
        <w:rPr>
          <w:rFonts w:asciiTheme="majorHAnsi" w:hAnsiTheme="majorHAnsi" w:cstheme="majorHAnsi"/>
        </w:rPr>
        <w:t xml:space="preserve">t is more beneficial to make </w:t>
      </w:r>
      <w:r w:rsidR="005B1115" w:rsidRPr="00095E61">
        <w:rPr>
          <w:rFonts w:asciiTheme="majorHAnsi" w:hAnsiTheme="majorHAnsi" w:cstheme="majorHAnsi"/>
        </w:rPr>
        <w:t>connections in the home country</w:t>
      </w:r>
      <w:r w:rsidRPr="00095E61">
        <w:rPr>
          <w:rFonts w:asciiTheme="majorHAnsi" w:hAnsiTheme="majorHAnsi" w:cstheme="majorHAnsi"/>
        </w:rPr>
        <w:t>. Lastly, less than a tenth of students believe that goin</w:t>
      </w:r>
      <w:r w:rsidR="000420A1" w:rsidRPr="00095E61">
        <w:rPr>
          <w:rFonts w:asciiTheme="majorHAnsi" w:hAnsiTheme="majorHAnsi" w:cstheme="majorHAnsi"/>
        </w:rPr>
        <w:t>g abroad is not safe.</w:t>
      </w:r>
    </w:p>
    <w:p w14:paraId="5714A4EA" w14:textId="7703549A" w:rsidR="00D673A6" w:rsidRPr="00095E61" w:rsidRDefault="00D673A6" w:rsidP="00EE270C">
      <w:pPr>
        <w:spacing w:line="360" w:lineRule="auto"/>
        <w:ind w:firstLine="708"/>
        <w:jc w:val="both"/>
        <w:rPr>
          <w:rFonts w:asciiTheme="majorHAnsi" w:hAnsiTheme="majorHAnsi" w:cstheme="majorHAnsi"/>
        </w:rPr>
      </w:pPr>
      <w:r w:rsidRPr="00095E61">
        <w:rPr>
          <w:rFonts w:asciiTheme="majorHAnsi" w:hAnsiTheme="majorHAnsi" w:cstheme="majorHAnsi"/>
        </w:rPr>
        <w:t>Eight</w:t>
      </w:r>
      <w:r w:rsidR="00906EF0">
        <w:rPr>
          <w:rFonts w:asciiTheme="majorHAnsi" w:hAnsiTheme="majorHAnsi" w:cstheme="majorHAnsi"/>
        </w:rPr>
        <w:t xml:space="preserve"> participants chose the option ‘Other’</w:t>
      </w:r>
      <w:r w:rsidRPr="00095E61">
        <w:rPr>
          <w:rFonts w:asciiTheme="majorHAnsi" w:hAnsiTheme="majorHAnsi" w:cstheme="majorHAnsi"/>
        </w:rPr>
        <w:t xml:space="preserve">. Their answers included “Hard entry requirements”; “I will miss my boyfriend”; “I am not confident in my social skills”; “It is easier to study in Estonian”; “I am lazy”; “My family can afford study abroad, but I do not want to be a financial burden”; “Bachelor degree is useless anyway, so it does not matter where I do it. I would rather do </w:t>
      </w:r>
      <w:r w:rsidRPr="00095E61">
        <w:rPr>
          <w:rFonts w:asciiTheme="majorHAnsi" w:hAnsiTheme="majorHAnsi" w:cstheme="majorHAnsi"/>
        </w:rPr>
        <w:lastRenderedPageBreak/>
        <w:t>a Master’s degree abroad” and “I am afraid that I can’t survive living in a new environment and it’s too hard for me to understand the subject I want to study. I fear that I cannot handle the stress.”</w:t>
      </w:r>
    </w:p>
    <w:p w14:paraId="4E0780B8" w14:textId="64DF2A1F" w:rsidR="00D673A6" w:rsidRPr="00095E61" w:rsidRDefault="00D673A6" w:rsidP="00C659D9">
      <w:pPr>
        <w:spacing w:after="0" w:line="360" w:lineRule="auto"/>
        <w:jc w:val="both"/>
        <w:rPr>
          <w:rFonts w:ascii="Arial" w:hAnsi="Arial" w:cs="Arial"/>
        </w:rPr>
      </w:pPr>
      <w:r w:rsidRPr="00095E61">
        <w:rPr>
          <w:rFonts w:ascii="Arial" w:hAnsi="Arial" w:cs="Arial"/>
          <w:noProof/>
          <w:u w:val="single"/>
          <w:lang w:eastAsia="en-US"/>
        </w:rPr>
        <w:drawing>
          <wp:anchor distT="0" distB="0" distL="114300" distR="114300" simplePos="0" relativeHeight="251778048" behindDoc="1" locked="0" layoutInCell="1" allowOverlap="1" wp14:anchorId="10E1F946" wp14:editId="4824B185">
            <wp:simplePos x="0" y="0"/>
            <wp:positionH relativeFrom="margin">
              <wp:posOffset>-50290</wp:posOffset>
            </wp:positionH>
            <wp:positionV relativeFrom="paragraph">
              <wp:posOffset>25123</wp:posOffset>
            </wp:positionV>
            <wp:extent cx="5560695" cy="1573530"/>
            <wp:effectExtent l="0" t="0" r="1905" b="7620"/>
            <wp:wrapTight wrapText="bothSides">
              <wp:wrapPolygon edited="0">
                <wp:start x="0" y="0"/>
                <wp:lineTo x="0" y="21443"/>
                <wp:lineTo x="21533" y="21443"/>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69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E61">
        <w:rPr>
          <w:rFonts w:ascii="Arial" w:hAnsi="Arial" w:cs="Arial"/>
          <w:noProof/>
          <w:u w:val="single"/>
          <w:lang w:eastAsia="en-US"/>
        </w:rPr>
        <w:drawing>
          <wp:anchor distT="0" distB="0" distL="114300" distR="114300" simplePos="0" relativeHeight="251779072" behindDoc="1" locked="0" layoutInCell="1" allowOverlap="1" wp14:anchorId="42BB12E8" wp14:editId="1DD13516">
            <wp:simplePos x="0" y="0"/>
            <wp:positionH relativeFrom="margin">
              <wp:posOffset>40929</wp:posOffset>
            </wp:positionH>
            <wp:positionV relativeFrom="paragraph">
              <wp:posOffset>1583024</wp:posOffset>
            </wp:positionV>
            <wp:extent cx="5470525" cy="208280"/>
            <wp:effectExtent l="0" t="0" r="0" b="1270"/>
            <wp:wrapTight wrapText="bothSides">
              <wp:wrapPolygon edited="0">
                <wp:start x="0" y="0"/>
                <wp:lineTo x="0" y="19756"/>
                <wp:lineTo x="21512" y="19756"/>
                <wp:lineTo x="2151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525" cy="20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E61">
        <w:rPr>
          <w:rFonts w:ascii="Arial" w:hAnsi="Arial" w:cs="Arial"/>
          <w:b/>
          <w:sz w:val="16"/>
          <w:szCs w:val="16"/>
        </w:rPr>
        <w:t xml:space="preserve">Graph </w:t>
      </w:r>
      <w:r w:rsidR="00A33112" w:rsidRPr="00095E61">
        <w:rPr>
          <w:rFonts w:ascii="Arial" w:hAnsi="Arial" w:cs="Arial"/>
          <w:b/>
          <w:sz w:val="16"/>
          <w:szCs w:val="16"/>
        </w:rPr>
        <w:t>2</w:t>
      </w:r>
      <w:r w:rsidRPr="00095E61">
        <w:rPr>
          <w:rFonts w:ascii="Arial" w:hAnsi="Arial" w:cs="Arial"/>
          <w:b/>
          <w:sz w:val="16"/>
          <w:szCs w:val="16"/>
        </w:rPr>
        <w:t xml:space="preserve">. The reasons of not wanting to study abroad and the obstacles  </w:t>
      </w:r>
    </w:p>
    <w:p w14:paraId="48F15958" w14:textId="77777777" w:rsidR="00D673A6" w:rsidRPr="00095E61" w:rsidRDefault="00D673A6" w:rsidP="00C659D9">
      <w:pPr>
        <w:spacing w:after="0" w:line="360" w:lineRule="auto"/>
        <w:jc w:val="both"/>
        <w:rPr>
          <w:rFonts w:asciiTheme="majorHAnsi" w:hAnsiTheme="majorHAnsi" w:cstheme="majorHAnsi"/>
          <w:b/>
          <w:sz w:val="24"/>
          <w:szCs w:val="24"/>
        </w:rPr>
      </w:pPr>
    </w:p>
    <w:p w14:paraId="505418F4" w14:textId="2C88FB1D" w:rsidR="00456166" w:rsidRPr="00095E61" w:rsidRDefault="00A3761D" w:rsidP="00C659D9">
      <w:pPr>
        <w:spacing w:line="360" w:lineRule="auto"/>
        <w:jc w:val="both"/>
        <w:rPr>
          <w:rFonts w:asciiTheme="majorHAnsi" w:hAnsiTheme="majorHAnsi" w:cstheme="majorHAnsi"/>
          <w:b/>
          <w:sz w:val="20"/>
          <w:szCs w:val="20"/>
        </w:rPr>
      </w:pPr>
      <w:r w:rsidRPr="00095E61">
        <w:rPr>
          <w:rFonts w:asciiTheme="majorHAnsi" w:hAnsiTheme="majorHAnsi" w:cstheme="majorHAnsi"/>
          <w:b/>
          <w:sz w:val="20"/>
          <w:szCs w:val="20"/>
        </w:rPr>
        <w:t xml:space="preserve">4.1.2 </w:t>
      </w:r>
      <w:r w:rsidR="00D673A6" w:rsidRPr="00095E61">
        <w:rPr>
          <w:rFonts w:asciiTheme="majorHAnsi" w:hAnsiTheme="majorHAnsi" w:cstheme="majorHAnsi"/>
          <w:b/>
          <w:sz w:val="20"/>
          <w:szCs w:val="20"/>
        </w:rPr>
        <w:t xml:space="preserve">The second sub-question: </w:t>
      </w:r>
      <w:r w:rsidR="00456166" w:rsidRPr="00095E61">
        <w:rPr>
          <w:rFonts w:asciiTheme="majorHAnsi" w:hAnsiTheme="majorHAnsi" w:cstheme="majorHAnsi"/>
          <w:b/>
          <w:sz w:val="20"/>
          <w:szCs w:val="20"/>
        </w:rPr>
        <w:t>what factors affect international students’ study abroad choice?</w:t>
      </w:r>
    </w:p>
    <w:p w14:paraId="454E2BB2" w14:textId="24A02B61" w:rsidR="00456166" w:rsidRPr="00095E61" w:rsidRDefault="00456166" w:rsidP="00EE270C">
      <w:pPr>
        <w:spacing w:line="360" w:lineRule="auto"/>
        <w:ind w:firstLine="708"/>
        <w:jc w:val="both"/>
        <w:rPr>
          <w:rFonts w:asciiTheme="majorHAnsi" w:hAnsiTheme="majorHAnsi" w:cstheme="majorHAnsi"/>
          <w:lang w:val="et-EE"/>
        </w:rPr>
      </w:pPr>
      <w:r w:rsidRPr="00095E61">
        <w:rPr>
          <w:rFonts w:asciiTheme="majorHAnsi" w:hAnsiTheme="majorHAnsi" w:cstheme="majorHAnsi"/>
        </w:rPr>
        <w:t xml:space="preserve">The sixth question </w:t>
      </w:r>
      <w:r w:rsidRPr="00095E61">
        <w:rPr>
          <w:rFonts w:asciiTheme="majorHAnsi" w:hAnsiTheme="majorHAnsi" w:cstheme="majorHAnsi"/>
          <w:lang w:val="et-EE"/>
        </w:rPr>
        <w:t xml:space="preserve">„When you choose a University, how important are the </w:t>
      </w:r>
      <w:proofErr w:type="gramStart"/>
      <w:r w:rsidRPr="00095E61">
        <w:rPr>
          <w:rFonts w:asciiTheme="majorHAnsi" w:hAnsiTheme="majorHAnsi" w:cstheme="majorHAnsi"/>
          <w:lang w:val="et-EE"/>
        </w:rPr>
        <w:t>following?“</w:t>
      </w:r>
      <w:proofErr w:type="gramEnd"/>
      <w:r w:rsidRPr="00095E61">
        <w:rPr>
          <w:rFonts w:asciiTheme="majorHAnsi" w:hAnsiTheme="majorHAnsi" w:cstheme="majorHAnsi"/>
          <w:lang w:val="et-EE"/>
        </w:rPr>
        <w:t xml:space="preserve"> </w:t>
      </w:r>
      <w:r w:rsidRPr="00095E61">
        <w:rPr>
          <w:rFonts w:asciiTheme="majorHAnsi" w:hAnsiTheme="majorHAnsi" w:cstheme="majorHAnsi"/>
        </w:rPr>
        <w:t>consisted of 20 factors. The students were asked to rank the factors on the scale from one (1) to six (6). The 20 factors were selected from the theory</w:t>
      </w:r>
      <w:r w:rsidR="00EE270C">
        <w:rPr>
          <w:rFonts w:asciiTheme="majorHAnsi" w:hAnsiTheme="majorHAnsi" w:cstheme="majorHAnsi"/>
        </w:rPr>
        <w:t xml:space="preserve"> and rationale</w:t>
      </w:r>
      <w:r w:rsidRPr="00095E61">
        <w:rPr>
          <w:rFonts w:asciiTheme="majorHAnsi" w:hAnsiTheme="majorHAnsi" w:cstheme="majorHAnsi"/>
        </w:rPr>
        <w:t xml:space="preserve"> chapter, since </w:t>
      </w:r>
      <w:proofErr w:type="gramStart"/>
      <w:r w:rsidRPr="00095E61">
        <w:rPr>
          <w:rFonts w:asciiTheme="majorHAnsi" w:hAnsiTheme="majorHAnsi" w:cstheme="majorHAnsi"/>
        </w:rPr>
        <w:t xml:space="preserve">these </w:t>
      </w:r>
      <w:r w:rsidR="0020756A">
        <w:rPr>
          <w:rFonts w:asciiTheme="majorHAnsi" w:hAnsiTheme="majorHAnsi" w:cstheme="majorHAnsi"/>
        </w:rPr>
        <w:t xml:space="preserve"> motivations</w:t>
      </w:r>
      <w:proofErr w:type="gramEnd"/>
      <w:r w:rsidR="0020756A">
        <w:rPr>
          <w:rFonts w:asciiTheme="majorHAnsi" w:hAnsiTheme="majorHAnsi" w:cstheme="majorHAnsi"/>
        </w:rPr>
        <w:t xml:space="preserve"> </w:t>
      </w:r>
      <w:r w:rsidRPr="00095E61">
        <w:rPr>
          <w:rFonts w:asciiTheme="majorHAnsi" w:hAnsiTheme="majorHAnsi" w:cstheme="majorHAnsi"/>
        </w:rPr>
        <w:t>were mentioned the most, when considering to study abroad. The outcome of the ranking answers the first sub-question: “What factors affect international students’ choice of University?” The factors were categorized</w:t>
      </w:r>
      <w:r w:rsidR="0020756A">
        <w:rPr>
          <w:rFonts w:asciiTheme="majorHAnsi" w:hAnsiTheme="majorHAnsi" w:cstheme="majorHAnsi"/>
        </w:rPr>
        <w:t xml:space="preserve"> in the 8P table, on the page 18</w:t>
      </w:r>
      <w:r w:rsidRPr="00095E61">
        <w:rPr>
          <w:rFonts w:asciiTheme="majorHAnsi" w:hAnsiTheme="majorHAnsi" w:cstheme="majorHAnsi"/>
        </w:rPr>
        <w:t xml:space="preserve">. </w:t>
      </w:r>
      <w:r w:rsidRPr="00095E61">
        <w:rPr>
          <w:rFonts w:asciiTheme="majorHAnsi" w:hAnsiTheme="majorHAnsi" w:cstheme="majorHAnsi"/>
          <w:lang w:val="et-EE"/>
        </w:rPr>
        <w:t>The outcome of the ranking re</w:t>
      </w:r>
      <w:r w:rsidR="00EC51D9" w:rsidRPr="00095E61">
        <w:rPr>
          <w:rFonts w:asciiTheme="majorHAnsi" w:hAnsiTheme="majorHAnsi" w:cstheme="majorHAnsi"/>
          <w:lang w:val="et-EE"/>
        </w:rPr>
        <w:t>sults can be seen in the graph 3</w:t>
      </w:r>
      <w:r w:rsidRPr="00095E61">
        <w:rPr>
          <w:rFonts w:asciiTheme="majorHAnsi" w:hAnsiTheme="majorHAnsi" w:cstheme="majorHAnsi"/>
          <w:lang w:val="et-EE"/>
        </w:rPr>
        <w:t>:</w:t>
      </w:r>
    </w:p>
    <w:p w14:paraId="57B9B20D" w14:textId="0C109F33" w:rsidR="000C2BA9" w:rsidRDefault="00801AD7" w:rsidP="00DD3808">
      <w:pPr>
        <w:spacing w:after="0" w:line="360" w:lineRule="auto"/>
        <w:jc w:val="both"/>
        <w:rPr>
          <w:rFonts w:ascii="Calibri" w:hAnsi="Calibri" w:cs="Calibri"/>
          <w:b/>
          <w:sz w:val="16"/>
          <w:szCs w:val="16"/>
        </w:rPr>
      </w:pPr>
      <w:r w:rsidRPr="00095E61">
        <w:rPr>
          <w:rFonts w:ascii="Calibri" w:hAnsi="Calibri" w:cs="Calibri"/>
          <w:noProof/>
          <w:sz w:val="16"/>
          <w:szCs w:val="16"/>
          <w:lang w:eastAsia="en-US"/>
        </w:rPr>
        <w:lastRenderedPageBreak/>
        <mc:AlternateContent>
          <mc:Choice Requires="wps">
            <w:drawing>
              <wp:anchor distT="45720" distB="45720" distL="114300" distR="114300" simplePos="0" relativeHeight="251803648" behindDoc="0" locked="0" layoutInCell="1" allowOverlap="1" wp14:anchorId="0C3C4F01" wp14:editId="4878C201">
                <wp:simplePos x="0" y="0"/>
                <wp:positionH relativeFrom="column">
                  <wp:posOffset>2492376</wp:posOffset>
                </wp:positionH>
                <wp:positionV relativeFrom="paragraph">
                  <wp:posOffset>5343525</wp:posOffset>
                </wp:positionV>
                <wp:extent cx="5461000" cy="279400"/>
                <wp:effectExtent l="0" t="0" r="635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61000" cy="279400"/>
                        </a:xfrm>
                        <a:prstGeom prst="rect">
                          <a:avLst/>
                        </a:prstGeom>
                        <a:noFill/>
                        <a:ln w="9525">
                          <a:noFill/>
                          <a:miter lim="800000"/>
                          <a:headEnd/>
                          <a:tailEnd/>
                        </a:ln>
                      </wps:spPr>
                      <wps:txbx>
                        <w:txbxContent>
                          <w:p w14:paraId="3C2AC854" w14:textId="7CA9929F" w:rsidR="00DE3A8B" w:rsidRPr="00512A16" w:rsidRDefault="00DE3A8B" w:rsidP="00456166">
                            <w:pPr>
                              <w:rPr>
                                <w:rFonts w:ascii="Arial" w:hAnsi="Arial" w:cs="Arial"/>
                                <w:b/>
                                <w:sz w:val="16"/>
                                <w:szCs w:val="16"/>
                                <w:lang w:val="et-EE"/>
                              </w:rPr>
                            </w:pPr>
                            <w:r>
                              <w:rPr>
                                <w:rFonts w:ascii="Arial" w:hAnsi="Arial" w:cs="Arial"/>
                                <w:b/>
                                <w:sz w:val="16"/>
                                <w:szCs w:val="16"/>
                                <w:lang w:val="et-EE"/>
                              </w:rPr>
                              <w:t>Graph 3</w:t>
                            </w:r>
                            <w:r w:rsidRPr="00512A16">
                              <w:rPr>
                                <w:rFonts w:ascii="Arial" w:hAnsi="Arial" w:cs="Arial"/>
                                <w:b/>
                                <w:sz w:val="16"/>
                                <w:szCs w:val="16"/>
                                <w:lang w:val="et-EE"/>
                              </w:rPr>
                              <w:t xml:space="preserve">: Ranking of the </w:t>
                            </w:r>
                            <w:r>
                              <w:rPr>
                                <w:rFonts w:ascii="Arial" w:hAnsi="Arial" w:cs="Arial"/>
                                <w:b/>
                                <w:sz w:val="16"/>
                                <w:szCs w:val="16"/>
                                <w:lang w:val="et-EE"/>
                              </w:rPr>
                              <w:t xml:space="preserve">20 </w:t>
                            </w:r>
                            <w:r w:rsidRPr="00512A16">
                              <w:rPr>
                                <w:rFonts w:ascii="Arial" w:hAnsi="Arial" w:cs="Arial"/>
                                <w:b/>
                                <w:sz w:val="16"/>
                                <w:szCs w:val="16"/>
                                <w:lang w:val="et-EE"/>
                              </w:rPr>
                              <w:t>factors affecting the study abroad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C4F01" id="_x0000_t202" coordsize="21600,21600" o:spt="202" path="m,l,21600r21600,l21600,xe">
                <v:stroke joinstyle="miter"/>
                <v:path gradientshapeok="t" o:connecttype="rect"/>
              </v:shapetype>
              <v:shape id="Text Box 2" o:spid="_x0000_s1026" type="#_x0000_t202" style="position:absolute;left:0;text-align:left;margin-left:196.25pt;margin-top:420.75pt;width:430pt;height:22pt;rotation:-90;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" filled="f" stroked="f">
                <v:textbox>
                  <w:txbxContent>
                    <w:p w14:paraId="3C2AC854" w14:textId="7CA9929F" w:rsidR="00DE3A8B" w:rsidRPr="00512A16" w:rsidRDefault="00DE3A8B" w:rsidP="00456166">
                      <w:pPr>
                        <w:rPr>
                          <w:rFonts w:ascii="Arial" w:hAnsi="Arial" w:cs="Arial"/>
                          <w:b/>
                          <w:sz w:val="16"/>
                          <w:szCs w:val="16"/>
                          <w:lang w:val="et-EE"/>
                        </w:rPr>
                      </w:pPr>
                      <w:r>
                        <w:rPr>
                          <w:rFonts w:ascii="Arial" w:hAnsi="Arial" w:cs="Arial"/>
                          <w:b/>
                          <w:sz w:val="16"/>
                          <w:szCs w:val="16"/>
                          <w:lang w:val="et-EE"/>
                        </w:rPr>
                        <w:t>Graph 3</w:t>
                      </w:r>
                      <w:r w:rsidRPr="00512A16">
                        <w:rPr>
                          <w:rFonts w:ascii="Arial" w:hAnsi="Arial" w:cs="Arial"/>
                          <w:b/>
                          <w:sz w:val="16"/>
                          <w:szCs w:val="16"/>
                          <w:lang w:val="et-EE"/>
                        </w:rPr>
                        <w:t xml:space="preserve">: Ranking of the </w:t>
                      </w:r>
                      <w:r>
                        <w:rPr>
                          <w:rFonts w:ascii="Arial" w:hAnsi="Arial" w:cs="Arial"/>
                          <w:b/>
                          <w:sz w:val="16"/>
                          <w:szCs w:val="16"/>
                          <w:lang w:val="et-EE"/>
                        </w:rPr>
                        <w:t xml:space="preserve">20 </w:t>
                      </w:r>
                      <w:r w:rsidRPr="00512A16">
                        <w:rPr>
                          <w:rFonts w:ascii="Arial" w:hAnsi="Arial" w:cs="Arial"/>
                          <w:b/>
                          <w:sz w:val="16"/>
                          <w:szCs w:val="16"/>
                          <w:lang w:val="et-EE"/>
                        </w:rPr>
                        <w:t>factors affecting the study abroad choice</w:t>
                      </w:r>
                    </w:p>
                  </w:txbxContent>
                </v:textbox>
              </v:shape>
            </w:pict>
          </mc:Fallback>
        </mc:AlternateContent>
      </w:r>
      <w:r w:rsidRPr="00095E61">
        <w:rPr>
          <w:rFonts w:ascii="Calibri" w:hAnsi="Calibri" w:cs="Calibri"/>
          <w:b/>
          <w:noProof/>
          <w:sz w:val="16"/>
          <w:szCs w:val="16"/>
          <w:lang w:eastAsia="en-US"/>
        </w:rPr>
        <w:drawing>
          <wp:anchor distT="0" distB="0" distL="114300" distR="114300" simplePos="0" relativeHeight="251794432" behindDoc="1" locked="0" layoutInCell="1" allowOverlap="1" wp14:anchorId="43F05AC6" wp14:editId="4A22DF99">
            <wp:simplePos x="0" y="0"/>
            <wp:positionH relativeFrom="column">
              <wp:posOffset>-1255395</wp:posOffset>
            </wp:positionH>
            <wp:positionV relativeFrom="paragraph">
              <wp:posOffset>1928495</wp:posOffset>
            </wp:positionV>
            <wp:extent cx="7976870" cy="4707890"/>
            <wp:effectExtent l="0" t="3810" r="127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976870" cy="4707890"/>
                    </a:xfrm>
                    <a:prstGeom prst="rect">
                      <a:avLst/>
                    </a:prstGeom>
                    <a:noFill/>
                  </pic:spPr>
                </pic:pic>
              </a:graphicData>
            </a:graphic>
            <wp14:sizeRelH relativeFrom="margin">
              <wp14:pctWidth>0</wp14:pctWidth>
            </wp14:sizeRelH>
            <wp14:sizeRelV relativeFrom="margin">
              <wp14:pctHeight>0</wp14:pctHeight>
            </wp14:sizeRelV>
          </wp:anchor>
        </w:drawing>
      </w:r>
    </w:p>
    <w:p w14:paraId="73D9FCD9" w14:textId="0D8C3AD5" w:rsidR="00456166" w:rsidRPr="00095E61" w:rsidRDefault="00A3761D" w:rsidP="0020756A">
      <w:pPr>
        <w:spacing w:line="360" w:lineRule="auto"/>
        <w:jc w:val="both"/>
        <w:rPr>
          <w:rFonts w:ascii="Calibri" w:hAnsi="Calibri" w:cs="Calibri"/>
          <w:b/>
          <w:sz w:val="16"/>
          <w:szCs w:val="16"/>
        </w:rPr>
      </w:pPr>
      <w:r w:rsidRPr="00095E61">
        <w:rPr>
          <w:rFonts w:asciiTheme="majorHAnsi" w:hAnsiTheme="majorHAnsi" w:cstheme="majorHAnsi"/>
          <w:b/>
          <w:sz w:val="20"/>
          <w:szCs w:val="20"/>
        </w:rPr>
        <w:t xml:space="preserve">4.1.3 </w:t>
      </w:r>
      <w:r w:rsidR="00D673A6" w:rsidRPr="00095E61">
        <w:rPr>
          <w:rFonts w:asciiTheme="majorHAnsi" w:hAnsiTheme="majorHAnsi" w:cstheme="majorHAnsi"/>
          <w:b/>
          <w:sz w:val="20"/>
          <w:szCs w:val="20"/>
        </w:rPr>
        <w:t xml:space="preserve">The third sub-question: </w:t>
      </w:r>
      <w:r w:rsidR="00456166" w:rsidRPr="00095E61">
        <w:rPr>
          <w:rFonts w:asciiTheme="majorHAnsi" w:hAnsiTheme="majorHAnsi" w:cstheme="majorHAnsi"/>
          <w:b/>
          <w:sz w:val="20"/>
          <w:szCs w:val="20"/>
        </w:rPr>
        <w:t>Through which information channels do the international students search for a study program?</w:t>
      </w:r>
    </w:p>
    <w:p w14:paraId="2568B95E" w14:textId="6C2D4270" w:rsidR="00456166" w:rsidRPr="00095E61" w:rsidRDefault="00456166" w:rsidP="0020756A">
      <w:pPr>
        <w:spacing w:line="360" w:lineRule="auto"/>
        <w:ind w:firstLine="708"/>
        <w:jc w:val="both"/>
        <w:rPr>
          <w:rFonts w:asciiTheme="majorHAnsi" w:hAnsiTheme="majorHAnsi" w:cstheme="majorHAnsi"/>
        </w:rPr>
      </w:pPr>
      <w:r w:rsidRPr="00095E61">
        <w:rPr>
          <w:rFonts w:asciiTheme="majorHAnsi" w:hAnsiTheme="majorHAnsi" w:cstheme="majorHAnsi"/>
        </w:rPr>
        <w:lastRenderedPageBreak/>
        <w:t>The third question “Which information channels do you use when searching for a University?” res</w:t>
      </w:r>
      <w:r w:rsidR="0020756A">
        <w:rPr>
          <w:rFonts w:asciiTheme="majorHAnsi" w:hAnsiTheme="majorHAnsi" w:cstheme="majorHAnsi"/>
        </w:rPr>
        <w:t>earches which</w:t>
      </w:r>
      <w:r w:rsidR="00192FC0" w:rsidRPr="00095E61">
        <w:rPr>
          <w:rFonts w:asciiTheme="majorHAnsi" w:hAnsiTheme="majorHAnsi" w:cstheme="majorHAnsi"/>
        </w:rPr>
        <w:t xml:space="preserve"> </w:t>
      </w:r>
      <w:r w:rsidRPr="00095E61">
        <w:rPr>
          <w:rFonts w:asciiTheme="majorHAnsi" w:hAnsiTheme="majorHAnsi" w:cstheme="majorHAnsi"/>
        </w:rPr>
        <w:t xml:space="preserve">information channels are used the most by international students. The question was only applicable </w:t>
      </w:r>
      <w:r w:rsidR="0020756A">
        <w:rPr>
          <w:rFonts w:asciiTheme="majorHAnsi" w:hAnsiTheme="majorHAnsi" w:cstheme="majorHAnsi"/>
        </w:rPr>
        <w:t>to respondents who answered ‘Yes’</w:t>
      </w:r>
      <w:r w:rsidRPr="00095E61">
        <w:rPr>
          <w:rFonts w:asciiTheme="majorHAnsi" w:hAnsiTheme="majorHAnsi" w:cstheme="majorHAnsi"/>
        </w:rPr>
        <w:t xml:space="preserve"> to the first question. Thus, the number of responses is 132. Since it is a multiple answer question, the percentage does not equal to 100% when</w:t>
      </w:r>
      <w:r w:rsidR="00192FC0" w:rsidRPr="00095E61">
        <w:rPr>
          <w:rFonts w:asciiTheme="majorHAnsi" w:hAnsiTheme="majorHAnsi" w:cstheme="majorHAnsi"/>
        </w:rPr>
        <w:t xml:space="preserve"> partitioned between the </w:t>
      </w:r>
      <w:r w:rsidRPr="00095E61">
        <w:rPr>
          <w:rFonts w:asciiTheme="majorHAnsi" w:hAnsiTheme="majorHAnsi" w:cstheme="majorHAnsi"/>
        </w:rPr>
        <w:t>options</w:t>
      </w:r>
      <w:r w:rsidR="00192FC0" w:rsidRPr="00095E61">
        <w:rPr>
          <w:rFonts w:asciiTheme="majorHAnsi" w:hAnsiTheme="majorHAnsi" w:cstheme="majorHAnsi"/>
        </w:rPr>
        <w:t xml:space="preserve"> for an answer</w:t>
      </w:r>
      <w:r w:rsidRPr="00095E61">
        <w:rPr>
          <w:rFonts w:asciiTheme="majorHAnsi" w:hAnsiTheme="majorHAnsi" w:cstheme="majorHAnsi"/>
        </w:rPr>
        <w:t xml:space="preserve">. </w:t>
      </w:r>
    </w:p>
    <w:p w14:paraId="3D9C0525" w14:textId="0C58AAE4" w:rsidR="00456166" w:rsidRPr="00095E61" w:rsidRDefault="00456166" w:rsidP="0020756A">
      <w:pPr>
        <w:spacing w:line="360" w:lineRule="auto"/>
        <w:ind w:firstLine="708"/>
        <w:jc w:val="both"/>
        <w:rPr>
          <w:rFonts w:asciiTheme="majorHAnsi" w:hAnsiTheme="majorHAnsi" w:cstheme="majorHAnsi"/>
        </w:rPr>
      </w:pPr>
      <w:r w:rsidRPr="00095E61">
        <w:rPr>
          <w:rFonts w:asciiTheme="majorHAnsi" w:hAnsiTheme="majorHAnsi" w:cstheme="majorHAnsi"/>
        </w:rPr>
        <w:t xml:space="preserve">The most used information channel is the Google search engine, chosen </w:t>
      </w:r>
      <w:r w:rsidR="009D62E3" w:rsidRPr="00095E61">
        <w:rPr>
          <w:rFonts w:asciiTheme="majorHAnsi" w:hAnsiTheme="majorHAnsi" w:cstheme="majorHAnsi"/>
        </w:rPr>
        <w:t xml:space="preserve">by </w:t>
      </w:r>
      <w:r w:rsidRPr="00095E61">
        <w:rPr>
          <w:rFonts w:asciiTheme="majorHAnsi" w:hAnsiTheme="majorHAnsi" w:cstheme="majorHAnsi"/>
        </w:rPr>
        <w:t xml:space="preserve">87.1% of participants. The second most used information channels are the University websites, that </w:t>
      </w:r>
      <w:r w:rsidR="0020756A">
        <w:rPr>
          <w:rFonts w:asciiTheme="majorHAnsi" w:hAnsiTheme="majorHAnsi" w:cstheme="majorHAnsi"/>
        </w:rPr>
        <w:t xml:space="preserve">more than three fourth </w:t>
      </w:r>
      <w:r w:rsidRPr="00095E61">
        <w:rPr>
          <w:rFonts w:asciiTheme="majorHAnsi" w:hAnsiTheme="majorHAnsi" w:cstheme="majorHAnsi"/>
        </w:rPr>
        <w:t xml:space="preserve">of the participants visit. </w:t>
      </w:r>
      <w:r w:rsidR="00D11B24">
        <w:rPr>
          <w:rFonts w:asciiTheme="majorHAnsi" w:hAnsiTheme="majorHAnsi" w:cstheme="majorHAnsi"/>
        </w:rPr>
        <w:t>Channels chosen by less than half</w:t>
      </w:r>
      <w:r w:rsidRPr="00095E61">
        <w:rPr>
          <w:rFonts w:asciiTheme="majorHAnsi" w:hAnsiTheme="majorHAnsi" w:cstheme="majorHAnsi"/>
        </w:rPr>
        <w:t xml:space="preserve"> of people were: education fairs (42.4%), relyin</w:t>
      </w:r>
      <w:r w:rsidR="0020756A">
        <w:rPr>
          <w:rFonts w:asciiTheme="majorHAnsi" w:hAnsiTheme="majorHAnsi" w:cstheme="majorHAnsi"/>
        </w:rPr>
        <w:t>g on word-of-mouth referral</w:t>
      </w:r>
      <w:r w:rsidRPr="00095E61">
        <w:rPr>
          <w:rFonts w:asciiTheme="majorHAnsi" w:hAnsiTheme="majorHAnsi" w:cstheme="majorHAnsi"/>
        </w:rPr>
        <w:t xml:space="preserve"> (39.4%) and social media (32.6%). The least popular information search channels were Bachelor degree databases (24.2%) </w:t>
      </w:r>
      <w:r w:rsidR="0020756A">
        <w:rPr>
          <w:rFonts w:asciiTheme="majorHAnsi" w:hAnsiTheme="majorHAnsi" w:cstheme="majorHAnsi"/>
        </w:rPr>
        <w:t>and attending the University’s ‘Open Day’</w:t>
      </w:r>
      <w:r w:rsidRPr="00095E61">
        <w:rPr>
          <w:rFonts w:asciiTheme="majorHAnsi" w:hAnsiTheme="majorHAnsi" w:cstheme="majorHAnsi"/>
        </w:rPr>
        <w:t xml:space="preserve"> (20.5%). The thi</w:t>
      </w:r>
      <w:r w:rsidR="00906EF0">
        <w:rPr>
          <w:rFonts w:asciiTheme="majorHAnsi" w:hAnsiTheme="majorHAnsi" w:cstheme="majorHAnsi"/>
        </w:rPr>
        <w:t>rd question also had an option ‘Other’,</w:t>
      </w:r>
      <w:r w:rsidRPr="00095E61">
        <w:rPr>
          <w:rFonts w:asciiTheme="majorHAnsi" w:hAnsiTheme="majorHAnsi" w:cstheme="majorHAnsi"/>
        </w:rPr>
        <w:t xml:space="preserve"> which was chosen by six respondents. Three of the respondents answered that t</w:t>
      </w:r>
      <w:r w:rsidR="0020756A">
        <w:rPr>
          <w:rFonts w:asciiTheme="majorHAnsi" w:hAnsiTheme="majorHAnsi" w:cstheme="majorHAnsi"/>
        </w:rPr>
        <w:t>hey search for a University by ‘World University Rankings’ and three students mentioned ‘Dream Foundation group’</w:t>
      </w:r>
      <w:r w:rsidRPr="00095E61">
        <w:rPr>
          <w:rFonts w:asciiTheme="majorHAnsi" w:hAnsiTheme="majorHAnsi" w:cstheme="majorHAnsi"/>
        </w:rPr>
        <w:t>, which is an Estonian private company providing high schoolers with study abroad services. They help to choose the most suitable University</w:t>
      </w:r>
      <w:r w:rsidR="0020756A">
        <w:rPr>
          <w:rFonts w:asciiTheme="majorHAnsi" w:hAnsiTheme="majorHAnsi" w:cstheme="majorHAnsi"/>
        </w:rPr>
        <w:t xml:space="preserve"> course,</w:t>
      </w:r>
      <w:r w:rsidRPr="00095E61">
        <w:rPr>
          <w:rFonts w:asciiTheme="majorHAnsi" w:hAnsiTheme="majorHAnsi" w:cstheme="majorHAnsi"/>
        </w:rPr>
        <w:t xml:space="preserve"> based on the person’s interests and assist with the study abroad application process. </w:t>
      </w:r>
    </w:p>
    <w:p w14:paraId="257E268C" w14:textId="367B2897" w:rsidR="00456166" w:rsidRPr="00095E61" w:rsidRDefault="00456166" w:rsidP="00C659D9">
      <w:pPr>
        <w:spacing w:after="0" w:line="360" w:lineRule="auto"/>
        <w:jc w:val="both"/>
        <w:rPr>
          <w:rFonts w:ascii="Arial" w:hAnsi="Arial" w:cs="Arial"/>
          <w:u w:val="single"/>
        </w:rPr>
      </w:pPr>
      <w:r w:rsidRPr="00095E61">
        <w:rPr>
          <w:rFonts w:ascii="Arial" w:hAnsi="Arial" w:cs="Arial"/>
          <w:b/>
          <w:noProof/>
          <w:lang w:eastAsia="en-US"/>
        </w:rPr>
        <w:drawing>
          <wp:anchor distT="0" distB="0" distL="114300" distR="114300" simplePos="0" relativeHeight="251793408" behindDoc="1" locked="0" layoutInCell="1" allowOverlap="1" wp14:anchorId="65F5765D" wp14:editId="14CAC081">
            <wp:simplePos x="0" y="0"/>
            <wp:positionH relativeFrom="page">
              <wp:posOffset>1062990</wp:posOffset>
            </wp:positionH>
            <wp:positionV relativeFrom="paragraph">
              <wp:posOffset>1858645</wp:posOffset>
            </wp:positionV>
            <wp:extent cx="5314950" cy="327025"/>
            <wp:effectExtent l="0" t="0" r="0" b="0"/>
            <wp:wrapTight wrapText="bothSides">
              <wp:wrapPolygon edited="0">
                <wp:start x="0" y="0"/>
                <wp:lineTo x="0" y="20132"/>
                <wp:lineTo x="21523" y="20132"/>
                <wp:lineTo x="215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E61">
        <w:rPr>
          <w:rFonts w:ascii="Arial" w:hAnsi="Arial" w:cs="Arial"/>
          <w:b/>
          <w:noProof/>
          <w:lang w:eastAsia="en-US"/>
        </w:rPr>
        <w:drawing>
          <wp:anchor distT="0" distB="0" distL="114300" distR="114300" simplePos="0" relativeHeight="251792384" behindDoc="1" locked="0" layoutInCell="1" allowOverlap="1" wp14:anchorId="4147CBDC" wp14:editId="7A649D32">
            <wp:simplePos x="0" y="0"/>
            <wp:positionH relativeFrom="margin">
              <wp:posOffset>-107315</wp:posOffset>
            </wp:positionH>
            <wp:positionV relativeFrom="paragraph">
              <wp:posOffset>30385</wp:posOffset>
            </wp:positionV>
            <wp:extent cx="5567680" cy="1828800"/>
            <wp:effectExtent l="0" t="0" r="0" b="0"/>
            <wp:wrapTight wrapText="bothSides">
              <wp:wrapPolygon edited="0">
                <wp:start x="0" y="0"/>
                <wp:lineTo x="0" y="21375"/>
                <wp:lineTo x="21506" y="21375"/>
                <wp:lineTo x="215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76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E61">
        <w:rPr>
          <w:rFonts w:ascii="Arial" w:hAnsi="Arial" w:cs="Arial"/>
          <w:b/>
          <w:sz w:val="16"/>
          <w:szCs w:val="16"/>
        </w:rPr>
        <w:t xml:space="preserve">Graph </w:t>
      </w:r>
      <w:r w:rsidR="000743B4" w:rsidRPr="00095E61">
        <w:rPr>
          <w:rFonts w:ascii="Arial" w:hAnsi="Arial" w:cs="Arial"/>
          <w:b/>
          <w:sz w:val="16"/>
          <w:szCs w:val="16"/>
        </w:rPr>
        <w:t>4</w:t>
      </w:r>
      <w:r w:rsidRPr="00095E61">
        <w:rPr>
          <w:rFonts w:ascii="Arial" w:hAnsi="Arial" w:cs="Arial"/>
          <w:b/>
          <w:sz w:val="16"/>
          <w:szCs w:val="16"/>
        </w:rPr>
        <w:t xml:space="preserve">. International students’ choice of the information channel </w:t>
      </w:r>
    </w:p>
    <w:p w14:paraId="66F2CB4D" w14:textId="48E1E212" w:rsidR="00D673A6" w:rsidRPr="00095E61" w:rsidRDefault="00D673A6" w:rsidP="00C659D9">
      <w:pPr>
        <w:spacing w:after="0" w:line="360" w:lineRule="auto"/>
        <w:jc w:val="both"/>
      </w:pPr>
    </w:p>
    <w:p w14:paraId="3750C433" w14:textId="09C30759" w:rsidR="00456166" w:rsidRPr="00095E61" w:rsidRDefault="00456166" w:rsidP="00C659D9">
      <w:pPr>
        <w:spacing w:line="360" w:lineRule="auto"/>
        <w:jc w:val="both"/>
        <w:rPr>
          <w:rFonts w:asciiTheme="majorHAnsi" w:hAnsiTheme="majorHAnsi" w:cstheme="majorHAnsi"/>
          <w:b/>
          <w:sz w:val="20"/>
          <w:szCs w:val="20"/>
        </w:rPr>
      </w:pPr>
      <w:r w:rsidRPr="00095E61">
        <w:rPr>
          <w:rFonts w:asciiTheme="majorHAnsi" w:hAnsiTheme="majorHAnsi" w:cstheme="majorHAnsi"/>
          <w:b/>
          <w:sz w:val="20"/>
          <w:szCs w:val="20"/>
        </w:rPr>
        <w:t>4.1.4 The fourth sub-question: What associations do the international students have with the European Studies program?</w:t>
      </w:r>
    </w:p>
    <w:p w14:paraId="2B5F4090" w14:textId="3EE7C66C" w:rsidR="001A5D1D" w:rsidRPr="00095E61" w:rsidRDefault="00B94AC5" w:rsidP="0020756A">
      <w:pPr>
        <w:spacing w:line="360" w:lineRule="auto"/>
        <w:ind w:firstLine="708"/>
        <w:jc w:val="both"/>
        <w:rPr>
          <w:rFonts w:asciiTheme="majorHAnsi" w:hAnsiTheme="majorHAnsi" w:cstheme="majorHAnsi"/>
          <w:lang w:val="et-EE"/>
        </w:rPr>
      </w:pPr>
      <w:r w:rsidRPr="00095E61">
        <w:rPr>
          <w:rFonts w:asciiTheme="majorHAnsi" w:hAnsiTheme="majorHAnsi" w:cstheme="majorHAnsi"/>
        </w:rPr>
        <w:t>The fifth question</w:t>
      </w:r>
      <w:r w:rsidR="00F14015" w:rsidRPr="00095E61">
        <w:rPr>
          <w:rFonts w:asciiTheme="majorHAnsi" w:hAnsiTheme="majorHAnsi" w:cstheme="majorHAnsi"/>
        </w:rPr>
        <w:t xml:space="preserve"> was</w:t>
      </w:r>
      <w:r w:rsidRPr="00095E61">
        <w:rPr>
          <w:rFonts w:asciiTheme="majorHAnsi" w:hAnsiTheme="majorHAnsi" w:cstheme="majorHAnsi"/>
        </w:rPr>
        <w:t xml:space="preserve"> </w:t>
      </w:r>
      <w:r w:rsidR="00F14015" w:rsidRPr="00095E61">
        <w:rPr>
          <w:rFonts w:asciiTheme="majorHAnsi" w:hAnsiTheme="majorHAnsi" w:cstheme="majorHAnsi"/>
          <w:lang w:val="et-EE"/>
        </w:rPr>
        <w:t>„There</w:t>
      </w:r>
      <w:r w:rsidR="001A5D1D" w:rsidRPr="00095E61">
        <w:rPr>
          <w:rFonts w:asciiTheme="majorHAnsi" w:hAnsiTheme="majorHAnsi" w:cstheme="majorHAnsi"/>
          <w:lang w:val="et-EE"/>
        </w:rPr>
        <w:t xml:space="preserve"> is a Bachelor’s degree called ’European Studies’</w:t>
      </w:r>
      <w:r w:rsidR="00F14015" w:rsidRPr="00095E61">
        <w:rPr>
          <w:rFonts w:asciiTheme="majorHAnsi" w:hAnsiTheme="majorHAnsi" w:cstheme="majorHAnsi"/>
          <w:lang w:val="et-EE"/>
        </w:rPr>
        <w:t>. What courses could be in this program? What are the employment</w:t>
      </w:r>
      <w:r w:rsidR="008B5C5E" w:rsidRPr="00095E61">
        <w:rPr>
          <w:rFonts w:asciiTheme="majorHAnsi" w:hAnsiTheme="majorHAnsi" w:cstheme="majorHAnsi"/>
          <w:lang w:val="et-EE"/>
        </w:rPr>
        <w:t xml:space="preserve"> opportunities in this program</w:t>
      </w:r>
      <w:r w:rsidR="001A5D1D" w:rsidRPr="00095E61">
        <w:rPr>
          <w:rFonts w:asciiTheme="majorHAnsi" w:hAnsiTheme="majorHAnsi" w:cstheme="majorHAnsi"/>
          <w:lang w:val="et-EE"/>
        </w:rPr>
        <w:t xml:space="preserve">?“ This question was </w:t>
      </w:r>
      <w:r w:rsidR="00B63B5D" w:rsidRPr="00095E61">
        <w:rPr>
          <w:rFonts w:asciiTheme="majorHAnsi" w:hAnsiTheme="majorHAnsi" w:cstheme="majorHAnsi"/>
          <w:lang w:val="et-EE"/>
        </w:rPr>
        <w:t>an</w:t>
      </w:r>
      <w:r w:rsidR="001A5D1D" w:rsidRPr="00095E61">
        <w:rPr>
          <w:rFonts w:asciiTheme="majorHAnsi" w:hAnsiTheme="majorHAnsi" w:cstheme="majorHAnsi"/>
          <w:lang w:val="et-EE"/>
        </w:rPr>
        <w:t xml:space="preserve"> open question and was asked in </w:t>
      </w:r>
      <w:r w:rsidR="00F14015" w:rsidRPr="00095E61">
        <w:rPr>
          <w:rFonts w:asciiTheme="majorHAnsi" w:hAnsiTheme="majorHAnsi" w:cstheme="majorHAnsi"/>
          <w:lang w:val="et-EE"/>
        </w:rPr>
        <w:t>order to understand what do the young people</w:t>
      </w:r>
      <w:r w:rsidR="00192FC0" w:rsidRPr="00095E61">
        <w:rPr>
          <w:rFonts w:asciiTheme="majorHAnsi" w:hAnsiTheme="majorHAnsi" w:cstheme="majorHAnsi"/>
          <w:lang w:val="et-EE"/>
        </w:rPr>
        <w:t xml:space="preserve">, </w:t>
      </w:r>
      <w:r w:rsidR="00F14015" w:rsidRPr="00095E61">
        <w:rPr>
          <w:rFonts w:asciiTheme="majorHAnsi" w:hAnsiTheme="majorHAnsi" w:cstheme="majorHAnsi"/>
          <w:lang w:val="et-EE"/>
        </w:rPr>
        <w:t>who have never heard about the</w:t>
      </w:r>
      <w:r w:rsidR="008B5C5E" w:rsidRPr="00095E61">
        <w:rPr>
          <w:rFonts w:asciiTheme="majorHAnsi" w:hAnsiTheme="majorHAnsi" w:cstheme="majorHAnsi"/>
          <w:lang w:val="et-EE"/>
        </w:rPr>
        <w:t xml:space="preserve"> </w:t>
      </w:r>
      <w:r w:rsidR="0020756A">
        <w:rPr>
          <w:rFonts w:asciiTheme="majorHAnsi" w:hAnsiTheme="majorHAnsi" w:cstheme="majorHAnsi"/>
          <w:lang w:val="et-EE"/>
        </w:rPr>
        <w:t xml:space="preserve">ES </w:t>
      </w:r>
      <w:r w:rsidR="008B5C5E" w:rsidRPr="00095E61">
        <w:rPr>
          <w:rFonts w:asciiTheme="majorHAnsi" w:hAnsiTheme="majorHAnsi" w:cstheme="majorHAnsi"/>
          <w:lang w:val="et-EE"/>
        </w:rPr>
        <w:t>program</w:t>
      </w:r>
      <w:r w:rsidR="001A5D1D" w:rsidRPr="00095E61">
        <w:rPr>
          <w:rFonts w:asciiTheme="majorHAnsi" w:hAnsiTheme="majorHAnsi" w:cstheme="majorHAnsi"/>
          <w:lang w:val="et-EE"/>
        </w:rPr>
        <w:t>, think of it</w:t>
      </w:r>
      <w:r w:rsidR="00F14015" w:rsidRPr="00095E61">
        <w:rPr>
          <w:rFonts w:asciiTheme="majorHAnsi" w:hAnsiTheme="majorHAnsi" w:cstheme="majorHAnsi"/>
          <w:lang w:val="et-EE"/>
        </w:rPr>
        <w:t xml:space="preserve">. The objective was to understand what is the image of the </w:t>
      </w:r>
      <w:r w:rsidR="00364C67" w:rsidRPr="00095E61">
        <w:rPr>
          <w:rFonts w:asciiTheme="majorHAnsi" w:hAnsiTheme="majorHAnsi" w:cstheme="majorHAnsi"/>
          <w:lang w:val="et-EE"/>
        </w:rPr>
        <w:t>ES</w:t>
      </w:r>
      <w:r w:rsidR="00F14015" w:rsidRPr="00095E61">
        <w:rPr>
          <w:rFonts w:asciiTheme="majorHAnsi" w:hAnsiTheme="majorHAnsi" w:cstheme="majorHAnsi"/>
          <w:lang w:val="et-EE"/>
        </w:rPr>
        <w:t xml:space="preserve"> program and what kind o</w:t>
      </w:r>
      <w:r w:rsidR="000314BB" w:rsidRPr="00095E61">
        <w:rPr>
          <w:rFonts w:asciiTheme="majorHAnsi" w:hAnsiTheme="majorHAnsi" w:cstheme="majorHAnsi"/>
          <w:lang w:val="et-EE"/>
        </w:rPr>
        <w:t>f associations does the pro</w:t>
      </w:r>
      <w:r w:rsidR="001A5D1D" w:rsidRPr="00095E61">
        <w:rPr>
          <w:rFonts w:asciiTheme="majorHAnsi" w:hAnsiTheme="majorHAnsi" w:cstheme="majorHAnsi"/>
          <w:lang w:val="et-EE"/>
        </w:rPr>
        <w:t>g</w:t>
      </w:r>
      <w:r w:rsidR="000314BB" w:rsidRPr="00095E61">
        <w:rPr>
          <w:rFonts w:asciiTheme="majorHAnsi" w:hAnsiTheme="majorHAnsi" w:cstheme="majorHAnsi"/>
          <w:lang w:val="et-EE"/>
        </w:rPr>
        <w:t>ram</w:t>
      </w:r>
      <w:r w:rsidR="001A5D1D" w:rsidRPr="00095E61">
        <w:rPr>
          <w:rFonts w:asciiTheme="majorHAnsi" w:hAnsiTheme="majorHAnsi" w:cstheme="majorHAnsi"/>
          <w:lang w:val="et-EE"/>
        </w:rPr>
        <w:t>’s</w:t>
      </w:r>
      <w:r w:rsidR="00F14015" w:rsidRPr="00095E61">
        <w:rPr>
          <w:rFonts w:asciiTheme="majorHAnsi" w:hAnsiTheme="majorHAnsi" w:cstheme="majorHAnsi"/>
          <w:lang w:val="et-EE"/>
        </w:rPr>
        <w:t xml:space="preserve"> name create in peoples’ mind. </w:t>
      </w:r>
      <w:r w:rsidR="00B63B5D" w:rsidRPr="00095E61">
        <w:rPr>
          <w:rFonts w:asciiTheme="majorHAnsi" w:hAnsiTheme="majorHAnsi" w:cstheme="majorHAnsi"/>
          <w:lang w:val="et-EE"/>
        </w:rPr>
        <w:t xml:space="preserve">The </w:t>
      </w:r>
      <w:r w:rsidR="00B63B5D" w:rsidRPr="00095E61">
        <w:rPr>
          <w:rFonts w:asciiTheme="majorHAnsi" w:hAnsiTheme="majorHAnsi" w:cstheme="majorHAnsi"/>
          <w:lang w:val="et-EE"/>
        </w:rPr>
        <w:lastRenderedPageBreak/>
        <w:t xml:space="preserve">fifth question answers the third sub-question. </w:t>
      </w:r>
      <w:r w:rsidR="00F14015" w:rsidRPr="00095E61">
        <w:rPr>
          <w:rFonts w:asciiTheme="majorHAnsi" w:hAnsiTheme="majorHAnsi" w:cstheme="majorHAnsi"/>
          <w:lang w:val="et-EE"/>
        </w:rPr>
        <w:t>The answers for this question are divide</w:t>
      </w:r>
      <w:r w:rsidR="001A5D1D" w:rsidRPr="00095E61">
        <w:rPr>
          <w:rFonts w:asciiTheme="majorHAnsi" w:hAnsiTheme="majorHAnsi" w:cstheme="majorHAnsi"/>
          <w:lang w:val="et-EE"/>
        </w:rPr>
        <w:t>d into two parts. The first pie chart shows the answers of</w:t>
      </w:r>
      <w:r w:rsidR="00F14015" w:rsidRPr="00095E61">
        <w:rPr>
          <w:rFonts w:asciiTheme="majorHAnsi" w:hAnsiTheme="majorHAnsi" w:cstheme="majorHAnsi"/>
          <w:lang w:val="et-EE"/>
        </w:rPr>
        <w:t xml:space="preserve"> the first question „What co</w:t>
      </w:r>
      <w:r w:rsidR="008B5C5E" w:rsidRPr="00095E61">
        <w:rPr>
          <w:rFonts w:asciiTheme="majorHAnsi" w:hAnsiTheme="majorHAnsi" w:cstheme="majorHAnsi"/>
          <w:lang w:val="et-EE"/>
        </w:rPr>
        <w:t>urses could be in this program</w:t>
      </w:r>
      <w:r w:rsidR="001A5D1D" w:rsidRPr="00095E61">
        <w:rPr>
          <w:rFonts w:asciiTheme="majorHAnsi" w:hAnsiTheme="majorHAnsi" w:cstheme="majorHAnsi"/>
          <w:lang w:val="et-EE"/>
        </w:rPr>
        <w:t>?“ and the second</w:t>
      </w:r>
      <w:r w:rsidR="0020756A">
        <w:rPr>
          <w:rFonts w:asciiTheme="majorHAnsi" w:hAnsiTheme="majorHAnsi" w:cstheme="majorHAnsi"/>
          <w:lang w:val="et-EE"/>
        </w:rPr>
        <w:t xml:space="preserve"> chart demonstrates</w:t>
      </w:r>
      <w:r w:rsidR="00F14015" w:rsidRPr="00095E61">
        <w:rPr>
          <w:rFonts w:asciiTheme="majorHAnsi" w:hAnsiTheme="majorHAnsi" w:cstheme="majorHAnsi"/>
          <w:lang w:val="et-EE"/>
        </w:rPr>
        <w:t xml:space="preserve"> the </w:t>
      </w:r>
      <w:r w:rsidR="000314BB" w:rsidRPr="00095E61">
        <w:rPr>
          <w:rFonts w:asciiTheme="majorHAnsi" w:hAnsiTheme="majorHAnsi" w:cstheme="majorHAnsi"/>
          <w:lang w:val="et-EE"/>
        </w:rPr>
        <w:t>answers for the second question „What could be the</w:t>
      </w:r>
      <w:r w:rsidR="00F14015" w:rsidRPr="00095E61">
        <w:rPr>
          <w:rFonts w:asciiTheme="majorHAnsi" w:hAnsiTheme="majorHAnsi" w:cstheme="majorHAnsi"/>
          <w:lang w:val="et-EE"/>
        </w:rPr>
        <w:t xml:space="preserve"> employment</w:t>
      </w:r>
      <w:r w:rsidR="008B5C5E" w:rsidRPr="00095E61">
        <w:rPr>
          <w:rFonts w:asciiTheme="majorHAnsi" w:hAnsiTheme="majorHAnsi" w:cstheme="majorHAnsi"/>
          <w:lang w:val="et-EE"/>
        </w:rPr>
        <w:t xml:space="preserve"> opportunities in this program</w:t>
      </w:r>
      <w:r w:rsidR="00F3239B" w:rsidRPr="00095E61">
        <w:rPr>
          <w:rFonts w:asciiTheme="majorHAnsi" w:hAnsiTheme="majorHAnsi" w:cstheme="majorHAnsi"/>
          <w:lang w:val="et-EE"/>
        </w:rPr>
        <w:t xml:space="preserve">?“. </w:t>
      </w:r>
    </w:p>
    <w:p w14:paraId="05E44822" w14:textId="1FF069F0" w:rsidR="005A3FD9" w:rsidRPr="00095E61" w:rsidRDefault="005A3FD9" w:rsidP="0020756A">
      <w:pPr>
        <w:spacing w:line="360" w:lineRule="auto"/>
        <w:ind w:firstLine="708"/>
        <w:jc w:val="both"/>
        <w:rPr>
          <w:rFonts w:asciiTheme="majorHAnsi" w:hAnsiTheme="majorHAnsi" w:cstheme="majorHAnsi"/>
        </w:rPr>
      </w:pPr>
      <w:r w:rsidRPr="00095E61">
        <w:rPr>
          <w:rFonts w:asciiTheme="majorHAnsi" w:hAnsiTheme="majorHAnsi" w:cstheme="majorHAnsi"/>
          <w:lang w:val="et-EE"/>
        </w:rPr>
        <w:t>Since the fifth question was mandatory to answer, al</w:t>
      </w:r>
      <w:r w:rsidR="0020756A">
        <w:rPr>
          <w:rFonts w:asciiTheme="majorHAnsi" w:hAnsiTheme="majorHAnsi" w:cstheme="majorHAnsi"/>
          <w:lang w:val="et-EE"/>
        </w:rPr>
        <w:t>l</w:t>
      </w:r>
      <w:r w:rsidR="001A5D1D" w:rsidRPr="00095E61">
        <w:rPr>
          <w:rFonts w:asciiTheme="majorHAnsi" w:hAnsiTheme="majorHAnsi" w:cstheme="majorHAnsi"/>
          <w:lang w:val="et-EE"/>
        </w:rPr>
        <w:t xml:space="preserve"> 155 respondents gave</w:t>
      </w:r>
      <w:r w:rsidRPr="00095E61">
        <w:rPr>
          <w:rFonts w:asciiTheme="majorHAnsi" w:hAnsiTheme="majorHAnsi" w:cstheme="majorHAnsi"/>
          <w:lang w:val="et-EE"/>
        </w:rPr>
        <w:t xml:space="preserve"> their opinion. If the respondent wrote that (s)he does not know the answer to either of the questions or the question box was left blank, then the answer</w:t>
      </w:r>
      <w:r w:rsidR="00B63B5D" w:rsidRPr="00095E61">
        <w:rPr>
          <w:rFonts w:asciiTheme="majorHAnsi" w:hAnsiTheme="majorHAnsi" w:cstheme="majorHAnsi"/>
          <w:lang w:val="et-EE"/>
        </w:rPr>
        <w:t xml:space="preserve"> is labeled </w:t>
      </w:r>
      <w:r w:rsidR="0020756A">
        <w:rPr>
          <w:rFonts w:asciiTheme="majorHAnsi" w:hAnsiTheme="majorHAnsi" w:cstheme="majorHAnsi"/>
          <w:lang w:val="et-EE"/>
        </w:rPr>
        <w:t>as ’No answer’</w:t>
      </w:r>
      <w:r w:rsidRPr="00095E61">
        <w:rPr>
          <w:rFonts w:asciiTheme="majorHAnsi" w:hAnsiTheme="majorHAnsi" w:cstheme="majorHAnsi"/>
          <w:lang w:val="et-EE"/>
        </w:rPr>
        <w:t>.</w:t>
      </w:r>
      <w:r w:rsidR="006D5EE2" w:rsidRPr="00095E61">
        <w:rPr>
          <w:rFonts w:asciiTheme="majorHAnsi" w:hAnsiTheme="majorHAnsi" w:cstheme="majorHAnsi"/>
          <w:lang w:val="et-EE"/>
        </w:rPr>
        <w:t xml:space="preserve"> </w:t>
      </w:r>
      <w:r w:rsidR="006D5EE2" w:rsidRPr="00095E61">
        <w:rPr>
          <w:rFonts w:asciiTheme="majorHAnsi" w:hAnsiTheme="majorHAnsi" w:cstheme="majorHAnsi"/>
        </w:rPr>
        <w:t>Since it is an open answer question, the percentage does not</w:t>
      </w:r>
      <w:r w:rsidR="0020756A">
        <w:rPr>
          <w:rFonts w:asciiTheme="majorHAnsi" w:hAnsiTheme="majorHAnsi" w:cstheme="majorHAnsi"/>
        </w:rPr>
        <w:t xml:space="preserve"> equal to 100% because one </w:t>
      </w:r>
      <w:r w:rsidR="006D5EE2" w:rsidRPr="00095E61">
        <w:rPr>
          <w:rFonts w:asciiTheme="majorHAnsi" w:hAnsiTheme="majorHAnsi" w:cstheme="majorHAnsi"/>
        </w:rPr>
        <w:t>student mi</w:t>
      </w:r>
      <w:r w:rsidR="001A5D1D" w:rsidRPr="00095E61">
        <w:rPr>
          <w:rFonts w:asciiTheme="majorHAnsi" w:hAnsiTheme="majorHAnsi" w:cstheme="majorHAnsi"/>
        </w:rPr>
        <w:t xml:space="preserve">ght have given </w:t>
      </w:r>
      <w:r w:rsidR="0020756A">
        <w:rPr>
          <w:rFonts w:asciiTheme="majorHAnsi" w:hAnsiTheme="majorHAnsi" w:cstheme="majorHAnsi"/>
        </w:rPr>
        <w:t xml:space="preserve">several </w:t>
      </w:r>
      <w:r w:rsidR="001A5D1D" w:rsidRPr="00095E61">
        <w:rPr>
          <w:rFonts w:asciiTheme="majorHAnsi" w:hAnsiTheme="majorHAnsi" w:cstheme="majorHAnsi"/>
        </w:rPr>
        <w:t>answers.</w:t>
      </w:r>
    </w:p>
    <w:p w14:paraId="1FCCAA2E" w14:textId="48F7DECE" w:rsidR="00665707" w:rsidRPr="00095E61" w:rsidRDefault="005A3FD9" w:rsidP="0020756A">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 xml:space="preserve">Furthermore, since the fifth question was an open answer question, students’ answers have been </w:t>
      </w:r>
      <w:r w:rsidR="004D7BC7" w:rsidRPr="00095E61">
        <w:rPr>
          <w:rFonts w:asciiTheme="majorHAnsi" w:hAnsiTheme="majorHAnsi" w:cstheme="majorHAnsi"/>
          <w:lang w:val="et-EE"/>
        </w:rPr>
        <w:t>compressed into appropriate shortened terms where necessary. For example, in the question „What co</w:t>
      </w:r>
      <w:r w:rsidR="008B5C5E" w:rsidRPr="00095E61">
        <w:rPr>
          <w:rFonts w:asciiTheme="majorHAnsi" w:hAnsiTheme="majorHAnsi" w:cstheme="majorHAnsi"/>
          <w:lang w:val="et-EE"/>
        </w:rPr>
        <w:t>urses could be in this program</w:t>
      </w:r>
      <w:r w:rsidR="004D7BC7" w:rsidRPr="00095E61">
        <w:rPr>
          <w:rFonts w:asciiTheme="majorHAnsi" w:hAnsiTheme="majorHAnsi" w:cstheme="majorHAnsi"/>
          <w:lang w:val="et-EE"/>
        </w:rPr>
        <w:t xml:space="preserve">?“, a respondent replied following: „I think European Studies is something where you learn about the interaction and relations about the different countries of Europe.“ In this example, the answer has been shortened to the course name </w:t>
      </w:r>
      <w:r w:rsidR="0020756A">
        <w:rPr>
          <w:rFonts w:asciiTheme="majorHAnsi" w:hAnsiTheme="majorHAnsi" w:cstheme="majorHAnsi"/>
          <w:lang w:val="et-EE"/>
        </w:rPr>
        <w:t>’</w:t>
      </w:r>
      <w:r w:rsidR="004D7BC7" w:rsidRPr="00095E61">
        <w:rPr>
          <w:rFonts w:asciiTheme="majorHAnsi" w:hAnsiTheme="majorHAnsi" w:cstheme="majorHAnsi"/>
          <w:lang w:val="et-EE"/>
        </w:rPr>
        <w:t>International Relations</w:t>
      </w:r>
      <w:r w:rsidR="0020756A">
        <w:rPr>
          <w:rFonts w:asciiTheme="majorHAnsi" w:hAnsiTheme="majorHAnsi" w:cstheme="majorHAnsi"/>
          <w:lang w:val="et-EE"/>
        </w:rPr>
        <w:t>’</w:t>
      </w:r>
      <w:r w:rsidR="004D7BC7" w:rsidRPr="00095E61">
        <w:rPr>
          <w:rFonts w:asciiTheme="majorHAnsi" w:hAnsiTheme="majorHAnsi" w:cstheme="majorHAnsi"/>
          <w:lang w:val="et-EE"/>
        </w:rPr>
        <w:t>. A second example from the second question „What are the employment</w:t>
      </w:r>
      <w:r w:rsidR="008B5C5E" w:rsidRPr="00095E61">
        <w:rPr>
          <w:rFonts w:asciiTheme="majorHAnsi" w:hAnsiTheme="majorHAnsi" w:cstheme="majorHAnsi"/>
          <w:lang w:val="et-EE"/>
        </w:rPr>
        <w:t xml:space="preserve"> opportunities in this program</w:t>
      </w:r>
      <w:r w:rsidR="004D7BC7" w:rsidRPr="00095E61">
        <w:rPr>
          <w:rFonts w:asciiTheme="majorHAnsi" w:hAnsiTheme="majorHAnsi" w:cstheme="majorHAnsi"/>
          <w:lang w:val="et-EE"/>
        </w:rPr>
        <w:t>?“ a student answered: „Seems like a degree with what you can wor</w:t>
      </w:r>
      <w:r w:rsidR="00B63B5D" w:rsidRPr="00095E61">
        <w:rPr>
          <w:rFonts w:asciiTheme="majorHAnsi" w:hAnsiTheme="majorHAnsi" w:cstheme="majorHAnsi"/>
          <w:lang w:val="et-EE"/>
        </w:rPr>
        <w:t>k</w:t>
      </w:r>
      <w:r w:rsidR="004D7BC7" w:rsidRPr="00095E61">
        <w:rPr>
          <w:rFonts w:asciiTheme="majorHAnsi" w:hAnsiTheme="majorHAnsi" w:cstheme="majorHAnsi"/>
          <w:lang w:val="et-EE"/>
        </w:rPr>
        <w:t xml:space="preserve"> at the companies that are related to the European Union.“ In this example, the answer has been shortened to </w:t>
      </w:r>
      <w:r w:rsidR="0020756A">
        <w:rPr>
          <w:rFonts w:asciiTheme="majorHAnsi" w:hAnsiTheme="majorHAnsi" w:cstheme="majorHAnsi"/>
          <w:lang w:val="et-EE"/>
        </w:rPr>
        <w:t>’</w:t>
      </w:r>
      <w:r w:rsidR="004D7BC7" w:rsidRPr="00095E61">
        <w:rPr>
          <w:rFonts w:asciiTheme="majorHAnsi" w:hAnsiTheme="majorHAnsi" w:cstheme="majorHAnsi"/>
          <w:lang w:val="et-EE"/>
        </w:rPr>
        <w:t>EU Institutions</w:t>
      </w:r>
      <w:r w:rsidR="0020756A">
        <w:rPr>
          <w:rFonts w:asciiTheme="majorHAnsi" w:hAnsiTheme="majorHAnsi" w:cstheme="majorHAnsi"/>
          <w:lang w:val="et-EE"/>
        </w:rPr>
        <w:t>’</w:t>
      </w:r>
      <w:r w:rsidR="004D7BC7" w:rsidRPr="00095E61">
        <w:rPr>
          <w:rFonts w:asciiTheme="majorHAnsi" w:hAnsiTheme="majorHAnsi" w:cstheme="majorHAnsi"/>
          <w:lang w:val="et-EE"/>
        </w:rPr>
        <w:t xml:space="preserve">.  </w:t>
      </w:r>
      <w:r w:rsidRPr="00095E61">
        <w:rPr>
          <w:rFonts w:asciiTheme="majorHAnsi" w:hAnsiTheme="majorHAnsi" w:cstheme="majorHAnsi"/>
          <w:lang w:val="et-EE"/>
        </w:rPr>
        <w:t xml:space="preserve">  </w:t>
      </w:r>
      <w:r w:rsidR="00F14015" w:rsidRPr="00095E61">
        <w:rPr>
          <w:rFonts w:asciiTheme="majorHAnsi" w:hAnsiTheme="majorHAnsi" w:cstheme="majorHAnsi"/>
          <w:lang w:val="et-EE"/>
        </w:rPr>
        <w:t xml:space="preserve">    </w:t>
      </w:r>
    </w:p>
    <w:p w14:paraId="6C9DBCE4" w14:textId="3F6C56E4" w:rsidR="000271D0" w:rsidRPr="00095E61" w:rsidRDefault="00513194" w:rsidP="0020756A">
      <w:pPr>
        <w:spacing w:after="0" w:line="360" w:lineRule="auto"/>
        <w:ind w:firstLine="708"/>
        <w:jc w:val="both"/>
        <w:rPr>
          <w:rFonts w:asciiTheme="majorHAnsi" w:hAnsiTheme="majorHAnsi" w:cstheme="majorHAnsi"/>
          <w:lang w:val="et-EE"/>
        </w:rPr>
      </w:pPr>
      <w:r w:rsidRPr="00095E61">
        <w:rPr>
          <w:rFonts w:asciiTheme="majorHAnsi" w:hAnsiTheme="majorHAnsi" w:cstheme="majorHAnsi"/>
          <w:lang w:val="et-EE"/>
        </w:rPr>
        <w:t xml:space="preserve">In the </w:t>
      </w:r>
      <w:r w:rsidR="00B63B5D" w:rsidRPr="00095E61">
        <w:rPr>
          <w:rFonts w:asciiTheme="majorHAnsi" w:hAnsiTheme="majorHAnsi" w:cstheme="majorHAnsi"/>
          <w:lang w:val="et-EE"/>
        </w:rPr>
        <w:t xml:space="preserve">second </w:t>
      </w:r>
      <w:r w:rsidR="00E608CE" w:rsidRPr="00095E61">
        <w:rPr>
          <w:rFonts w:asciiTheme="majorHAnsi" w:hAnsiTheme="majorHAnsi" w:cstheme="majorHAnsi"/>
          <w:lang w:val="et-EE"/>
        </w:rPr>
        <w:t>chart, Estonian high s</w:t>
      </w:r>
      <w:r w:rsidR="00625EDD">
        <w:rPr>
          <w:rFonts w:asciiTheme="majorHAnsi" w:hAnsiTheme="majorHAnsi" w:cstheme="majorHAnsi"/>
          <w:lang w:val="et-EE"/>
        </w:rPr>
        <w:t>c</w:t>
      </w:r>
      <w:r w:rsidR="00E608CE" w:rsidRPr="00095E61">
        <w:rPr>
          <w:rFonts w:asciiTheme="majorHAnsi" w:hAnsiTheme="majorHAnsi" w:cstheme="majorHAnsi"/>
          <w:lang w:val="et-EE"/>
        </w:rPr>
        <w:t>hool pupils</w:t>
      </w:r>
      <w:r w:rsidRPr="00095E61">
        <w:rPr>
          <w:rFonts w:asciiTheme="majorHAnsi" w:hAnsiTheme="majorHAnsi" w:cstheme="majorHAnsi"/>
          <w:lang w:val="et-EE"/>
        </w:rPr>
        <w:t xml:space="preserve"> predict what courses and subjects migh</w:t>
      </w:r>
      <w:r w:rsidR="008B5C5E" w:rsidRPr="00095E61">
        <w:rPr>
          <w:rFonts w:asciiTheme="majorHAnsi" w:hAnsiTheme="majorHAnsi" w:cstheme="majorHAnsi"/>
          <w:lang w:val="et-EE"/>
        </w:rPr>
        <w:t>t the European Studies program</w:t>
      </w:r>
      <w:r w:rsidRPr="00095E61">
        <w:rPr>
          <w:rFonts w:asciiTheme="majorHAnsi" w:hAnsiTheme="majorHAnsi" w:cstheme="majorHAnsi"/>
          <w:lang w:val="et-EE"/>
        </w:rPr>
        <w:t xml:space="preserve"> contain. </w:t>
      </w:r>
      <w:r w:rsidR="004D7BC7" w:rsidRPr="00095E61">
        <w:rPr>
          <w:rFonts w:asciiTheme="majorHAnsi" w:hAnsiTheme="majorHAnsi" w:cstheme="majorHAnsi"/>
          <w:lang w:val="et-EE"/>
        </w:rPr>
        <w:t>As seen f</w:t>
      </w:r>
      <w:r w:rsidR="00B63B5D" w:rsidRPr="00095E61">
        <w:rPr>
          <w:rFonts w:asciiTheme="majorHAnsi" w:hAnsiTheme="majorHAnsi" w:cstheme="majorHAnsi"/>
          <w:lang w:val="et-EE"/>
        </w:rPr>
        <w:t>ro</w:t>
      </w:r>
      <w:r w:rsidR="004D7BC7" w:rsidRPr="00095E61">
        <w:rPr>
          <w:rFonts w:asciiTheme="majorHAnsi" w:hAnsiTheme="majorHAnsi" w:cstheme="majorHAnsi"/>
          <w:lang w:val="et-EE"/>
        </w:rPr>
        <w:t>m the</w:t>
      </w:r>
      <w:r w:rsidR="00B63B5D" w:rsidRPr="00095E61">
        <w:rPr>
          <w:rFonts w:asciiTheme="majorHAnsi" w:hAnsiTheme="majorHAnsi" w:cstheme="majorHAnsi"/>
          <w:lang w:val="et-EE"/>
        </w:rPr>
        <w:t xml:space="preserve"> second</w:t>
      </w:r>
      <w:r w:rsidR="004D7BC7" w:rsidRPr="00095E61">
        <w:rPr>
          <w:rFonts w:asciiTheme="majorHAnsi" w:hAnsiTheme="majorHAnsi" w:cstheme="majorHAnsi"/>
          <w:lang w:val="et-EE"/>
        </w:rPr>
        <w:t xml:space="preserve"> chart, </w:t>
      </w:r>
      <w:r w:rsidR="00D11B24">
        <w:rPr>
          <w:rFonts w:asciiTheme="majorHAnsi" w:hAnsiTheme="majorHAnsi" w:cstheme="majorHAnsi"/>
          <w:lang w:val="et-EE"/>
        </w:rPr>
        <w:t>45 people, which is a third</w:t>
      </w:r>
      <w:r w:rsidR="00D63292" w:rsidRPr="00095E61">
        <w:rPr>
          <w:rFonts w:asciiTheme="majorHAnsi" w:hAnsiTheme="majorHAnsi" w:cstheme="majorHAnsi"/>
          <w:lang w:val="et-EE"/>
        </w:rPr>
        <w:t xml:space="preserve"> of respondents, do not associate the </w:t>
      </w:r>
      <w:r w:rsidR="00364C67" w:rsidRPr="00095E61">
        <w:rPr>
          <w:rFonts w:asciiTheme="majorHAnsi" w:hAnsiTheme="majorHAnsi" w:cstheme="majorHAnsi"/>
          <w:lang w:val="et-EE"/>
        </w:rPr>
        <w:t>ES</w:t>
      </w:r>
      <w:r w:rsidR="00D63292" w:rsidRPr="00095E61">
        <w:rPr>
          <w:rFonts w:asciiTheme="majorHAnsi" w:hAnsiTheme="majorHAnsi" w:cstheme="majorHAnsi"/>
          <w:lang w:val="et-EE"/>
        </w:rPr>
        <w:t xml:space="preserve"> program with anything. Further development on this outcome can be read in the analysis chapter. </w:t>
      </w:r>
      <w:r w:rsidR="006D5EE2" w:rsidRPr="00095E61">
        <w:rPr>
          <w:rFonts w:asciiTheme="majorHAnsi" w:hAnsiTheme="majorHAnsi" w:cstheme="majorHAnsi"/>
          <w:lang w:val="et-EE"/>
        </w:rPr>
        <w:t>The five most popular answers were Politics 24%</w:t>
      </w:r>
      <w:r w:rsidR="00771F9A">
        <w:rPr>
          <w:rFonts w:asciiTheme="majorHAnsi" w:hAnsiTheme="majorHAnsi" w:cstheme="majorHAnsi"/>
          <w:lang w:val="et-EE"/>
        </w:rPr>
        <w:t xml:space="preserve"> , History 20.</w:t>
      </w:r>
      <w:r w:rsidR="001A5D1D" w:rsidRPr="00095E61">
        <w:rPr>
          <w:rFonts w:asciiTheme="majorHAnsi" w:hAnsiTheme="majorHAnsi" w:cstheme="majorHAnsi"/>
          <w:lang w:val="et-EE"/>
        </w:rPr>
        <w:t>7%, Culture 18%, L</w:t>
      </w:r>
      <w:r w:rsidR="00771F9A">
        <w:rPr>
          <w:rFonts w:asciiTheme="majorHAnsi" w:hAnsiTheme="majorHAnsi" w:cstheme="majorHAnsi"/>
          <w:lang w:val="et-EE"/>
        </w:rPr>
        <w:t>anguages 17.</w:t>
      </w:r>
      <w:r w:rsidR="006D5EE2" w:rsidRPr="00095E61">
        <w:rPr>
          <w:rFonts w:asciiTheme="majorHAnsi" w:hAnsiTheme="majorHAnsi" w:cstheme="majorHAnsi"/>
          <w:lang w:val="et-EE"/>
        </w:rPr>
        <w:t>4%</w:t>
      </w:r>
      <w:r w:rsidR="00771F9A">
        <w:rPr>
          <w:rFonts w:asciiTheme="majorHAnsi" w:hAnsiTheme="majorHAnsi" w:cstheme="majorHAnsi"/>
          <w:lang w:val="et-EE"/>
        </w:rPr>
        <w:t xml:space="preserve"> and International Relations 14.</w:t>
      </w:r>
      <w:r w:rsidR="006D5EE2" w:rsidRPr="00095E61">
        <w:rPr>
          <w:rFonts w:asciiTheme="majorHAnsi" w:hAnsiTheme="majorHAnsi" w:cstheme="majorHAnsi"/>
          <w:lang w:val="et-EE"/>
        </w:rPr>
        <w:t>8%. These five courses were followed by less popular options</w:t>
      </w:r>
      <w:r w:rsidR="001A5D1D" w:rsidRPr="00095E61">
        <w:rPr>
          <w:rFonts w:asciiTheme="majorHAnsi" w:hAnsiTheme="majorHAnsi" w:cstheme="majorHAnsi"/>
          <w:lang w:val="et-EE"/>
        </w:rPr>
        <w:t>,</w:t>
      </w:r>
      <w:r w:rsidR="006D5EE2" w:rsidRPr="00095E61">
        <w:rPr>
          <w:rFonts w:asciiTheme="majorHAnsi" w:hAnsiTheme="majorHAnsi" w:cstheme="majorHAnsi"/>
          <w:lang w:val="et-EE"/>
        </w:rPr>
        <w:t xml:space="preserve"> whic</w:t>
      </w:r>
      <w:r w:rsidR="0020756A">
        <w:rPr>
          <w:rFonts w:asciiTheme="majorHAnsi" w:hAnsiTheme="majorHAnsi" w:cstheme="majorHAnsi"/>
          <w:lang w:val="et-EE"/>
        </w:rPr>
        <w:t>h can be seen in the pie chart two</w:t>
      </w:r>
      <w:r w:rsidR="006D5EE2" w:rsidRPr="00095E61">
        <w:rPr>
          <w:rFonts w:asciiTheme="majorHAnsi" w:hAnsiTheme="majorHAnsi" w:cstheme="majorHAnsi"/>
          <w:lang w:val="et-EE"/>
        </w:rPr>
        <w:t>. The respondents who wrote other than the answers shown by the pie chart,</w:t>
      </w:r>
      <w:r w:rsidR="001A5D1D" w:rsidRPr="00095E61">
        <w:rPr>
          <w:rFonts w:asciiTheme="majorHAnsi" w:hAnsiTheme="majorHAnsi" w:cstheme="majorHAnsi"/>
          <w:lang w:val="et-EE"/>
        </w:rPr>
        <w:t xml:space="preserve"> were included in </w:t>
      </w:r>
      <w:r w:rsidR="0020756A">
        <w:rPr>
          <w:rFonts w:asciiTheme="majorHAnsi" w:hAnsiTheme="majorHAnsi" w:cstheme="majorHAnsi"/>
          <w:lang w:val="et-EE"/>
        </w:rPr>
        <w:t>chart ’OTHER’</w:t>
      </w:r>
      <w:r w:rsidR="006D5EE2" w:rsidRPr="00095E61">
        <w:rPr>
          <w:rFonts w:asciiTheme="majorHAnsi" w:hAnsiTheme="majorHAnsi" w:cstheme="majorHAnsi"/>
          <w:lang w:val="et-EE"/>
        </w:rPr>
        <w:t xml:space="preserve">. </w:t>
      </w:r>
      <w:r w:rsidR="00A77B93" w:rsidRPr="00095E61">
        <w:rPr>
          <w:rFonts w:asciiTheme="majorHAnsi" w:hAnsiTheme="majorHAnsi" w:cstheme="majorHAnsi"/>
          <w:lang w:val="et-EE"/>
        </w:rPr>
        <w:t>They believe</w:t>
      </w:r>
      <w:r w:rsidR="008B5C5E" w:rsidRPr="00095E61">
        <w:rPr>
          <w:rFonts w:asciiTheme="majorHAnsi" w:hAnsiTheme="majorHAnsi" w:cstheme="majorHAnsi"/>
          <w:lang w:val="et-EE"/>
        </w:rPr>
        <w:t xml:space="preserve">d the </w:t>
      </w:r>
      <w:r w:rsidR="00364C67" w:rsidRPr="00095E61">
        <w:rPr>
          <w:rFonts w:asciiTheme="majorHAnsi" w:hAnsiTheme="majorHAnsi" w:cstheme="majorHAnsi"/>
          <w:lang w:val="et-EE"/>
        </w:rPr>
        <w:t>ES</w:t>
      </w:r>
      <w:r w:rsidR="008B5C5E" w:rsidRPr="00095E61">
        <w:rPr>
          <w:rFonts w:asciiTheme="majorHAnsi" w:hAnsiTheme="majorHAnsi" w:cstheme="majorHAnsi"/>
          <w:lang w:val="et-EE"/>
        </w:rPr>
        <w:t xml:space="preserve"> program</w:t>
      </w:r>
      <w:r w:rsidR="00A77B93" w:rsidRPr="00095E61">
        <w:rPr>
          <w:rFonts w:asciiTheme="majorHAnsi" w:hAnsiTheme="majorHAnsi" w:cstheme="majorHAnsi"/>
          <w:lang w:val="et-EE"/>
        </w:rPr>
        <w:t xml:space="preserve"> </w:t>
      </w:r>
      <w:r w:rsidR="00032AB5" w:rsidRPr="00095E61">
        <w:rPr>
          <w:rFonts w:asciiTheme="majorHAnsi" w:hAnsiTheme="majorHAnsi" w:cstheme="majorHAnsi"/>
          <w:lang w:val="et-EE"/>
        </w:rPr>
        <w:t>has</w:t>
      </w:r>
      <w:r w:rsidR="00A77B93" w:rsidRPr="00095E61">
        <w:rPr>
          <w:rFonts w:asciiTheme="majorHAnsi" w:hAnsiTheme="majorHAnsi" w:cstheme="majorHAnsi"/>
          <w:lang w:val="et-EE"/>
        </w:rPr>
        <w:t xml:space="preserve"> courses such as</w:t>
      </w:r>
      <w:r w:rsidR="006D5EE2" w:rsidRPr="00095E61">
        <w:rPr>
          <w:rFonts w:asciiTheme="majorHAnsi" w:hAnsiTheme="majorHAnsi" w:cstheme="majorHAnsi"/>
        </w:rPr>
        <w:t xml:space="preserve"> </w:t>
      </w:r>
      <w:r w:rsidR="00A77B93" w:rsidRPr="00095E61">
        <w:rPr>
          <w:rFonts w:asciiTheme="majorHAnsi" w:hAnsiTheme="majorHAnsi" w:cstheme="majorHAnsi"/>
          <w:lang w:val="et-EE"/>
        </w:rPr>
        <w:t xml:space="preserve">Sports, Cultural integration, Analytics, Religion, Maths, Statistics, Social skills, </w:t>
      </w:r>
      <w:r w:rsidR="006D5EE2" w:rsidRPr="00095E61">
        <w:rPr>
          <w:rFonts w:asciiTheme="majorHAnsi" w:hAnsiTheme="majorHAnsi" w:cstheme="majorHAnsi"/>
          <w:lang w:val="et-EE"/>
        </w:rPr>
        <w:t>Geog</w:t>
      </w:r>
      <w:r w:rsidR="00A77B93" w:rsidRPr="00095E61">
        <w:rPr>
          <w:rFonts w:asciiTheme="majorHAnsi" w:hAnsiTheme="majorHAnsi" w:cstheme="majorHAnsi"/>
          <w:lang w:val="et-EE"/>
        </w:rPr>
        <w:t xml:space="preserve">raphy, Demographics, Literature, </w:t>
      </w:r>
      <w:r w:rsidR="006D5EE2" w:rsidRPr="00095E61">
        <w:rPr>
          <w:rFonts w:asciiTheme="majorHAnsi" w:hAnsiTheme="majorHAnsi" w:cstheme="majorHAnsi"/>
          <w:lang w:val="et-EE"/>
        </w:rPr>
        <w:t>Gender Studies</w:t>
      </w:r>
      <w:r w:rsidR="00A77B93" w:rsidRPr="00095E61">
        <w:rPr>
          <w:rFonts w:asciiTheme="majorHAnsi" w:hAnsiTheme="majorHAnsi" w:cstheme="majorHAnsi"/>
          <w:lang w:val="et-EE"/>
        </w:rPr>
        <w:t xml:space="preserve"> and </w:t>
      </w:r>
      <w:r w:rsidR="006D5EE2" w:rsidRPr="00095E61">
        <w:rPr>
          <w:rFonts w:asciiTheme="majorHAnsi" w:hAnsiTheme="majorHAnsi" w:cstheme="majorHAnsi"/>
          <w:lang w:val="et-EE"/>
        </w:rPr>
        <w:t>Marketing</w:t>
      </w:r>
      <w:r w:rsidR="00A77B93" w:rsidRPr="00095E61">
        <w:rPr>
          <w:rFonts w:asciiTheme="majorHAnsi" w:hAnsiTheme="majorHAnsi" w:cstheme="majorHAnsi"/>
          <w:lang w:val="et-EE"/>
        </w:rPr>
        <w:t>.</w:t>
      </w:r>
      <w:r w:rsidR="006D5EE2" w:rsidRPr="00095E61">
        <w:rPr>
          <w:rFonts w:asciiTheme="majorHAnsi" w:hAnsiTheme="majorHAnsi" w:cstheme="majorHAnsi"/>
          <w:lang w:val="et-EE"/>
        </w:rPr>
        <w:t xml:space="preserve">      </w:t>
      </w:r>
    </w:p>
    <w:p w14:paraId="547EE852" w14:textId="03350166" w:rsidR="00D11420" w:rsidRPr="00095E61" w:rsidRDefault="005F5A13" w:rsidP="00C659D9">
      <w:pPr>
        <w:spacing w:after="0" w:line="360" w:lineRule="auto"/>
        <w:jc w:val="both"/>
        <w:rPr>
          <w:rFonts w:ascii="Arial" w:hAnsi="Arial" w:cs="Arial"/>
          <w:lang w:val="et-EE"/>
        </w:rPr>
      </w:pPr>
      <w:r w:rsidRPr="00095E61">
        <w:rPr>
          <w:rFonts w:ascii="Arial" w:hAnsi="Arial" w:cs="Arial"/>
          <w:noProof/>
          <w:lang w:eastAsia="en-US"/>
        </w:rPr>
        <w:lastRenderedPageBreak/>
        <w:drawing>
          <wp:anchor distT="0" distB="0" distL="114300" distR="114300" simplePos="0" relativeHeight="251681792" behindDoc="0" locked="0" layoutInCell="1" allowOverlap="1" wp14:anchorId="47555631" wp14:editId="2F1E90AD">
            <wp:simplePos x="0" y="0"/>
            <wp:positionH relativeFrom="margin">
              <wp:posOffset>-250825</wp:posOffset>
            </wp:positionH>
            <wp:positionV relativeFrom="paragraph">
              <wp:posOffset>502</wp:posOffset>
            </wp:positionV>
            <wp:extent cx="5932805" cy="39547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s associated with the ES programme.png"/>
                    <pic:cNvPicPr/>
                  </pic:nvPicPr>
                  <pic:blipFill>
                    <a:blip r:embed="rId32">
                      <a:extLst>
                        <a:ext uri="{28A0092B-C50C-407E-A947-70E740481C1C}">
                          <a14:useLocalDpi xmlns:a14="http://schemas.microsoft.com/office/drawing/2010/main" val="0"/>
                        </a:ext>
                      </a:extLst>
                    </a:blip>
                    <a:stretch>
                      <a:fillRect/>
                    </a:stretch>
                  </pic:blipFill>
                  <pic:spPr>
                    <a:xfrm>
                      <a:off x="0" y="0"/>
                      <a:ext cx="5932805" cy="3954780"/>
                    </a:xfrm>
                    <a:prstGeom prst="rect">
                      <a:avLst/>
                    </a:prstGeom>
                  </pic:spPr>
                </pic:pic>
              </a:graphicData>
            </a:graphic>
            <wp14:sizeRelH relativeFrom="page">
              <wp14:pctWidth>0</wp14:pctWidth>
            </wp14:sizeRelH>
            <wp14:sizeRelV relativeFrom="page">
              <wp14:pctHeight>0</wp14:pctHeight>
            </wp14:sizeRelV>
          </wp:anchor>
        </w:drawing>
      </w:r>
      <w:bookmarkStart w:id="9" w:name="_Hlk501104241"/>
      <w:r w:rsidR="009310FC" w:rsidRPr="00095E61">
        <w:rPr>
          <w:rFonts w:ascii="Arial" w:hAnsi="Arial" w:cs="Arial"/>
          <w:b/>
          <w:sz w:val="16"/>
          <w:szCs w:val="16"/>
        </w:rPr>
        <w:t xml:space="preserve">Chart </w:t>
      </w:r>
      <w:r w:rsidR="00B83C52" w:rsidRPr="00095E61">
        <w:rPr>
          <w:rFonts w:ascii="Arial" w:hAnsi="Arial" w:cs="Arial"/>
          <w:b/>
          <w:sz w:val="16"/>
          <w:szCs w:val="16"/>
        </w:rPr>
        <w:t>2</w:t>
      </w:r>
      <w:r w:rsidR="00665707" w:rsidRPr="00095E61">
        <w:rPr>
          <w:rFonts w:ascii="Arial" w:hAnsi="Arial" w:cs="Arial"/>
          <w:b/>
          <w:sz w:val="16"/>
          <w:szCs w:val="16"/>
        </w:rPr>
        <w:t xml:space="preserve">: The courses that </w:t>
      </w:r>
      <w:r w:rsidR="00E25A84" w:rsidRPr="00095E61">
        <w:rPr>
          <w:rFonts w:ascii="Arial" w:hAnsi="Arial" w:cs="Arial"/>
          <w:b/>
          <w:sz w:val="16"/>
          <w:szCs w:val="16"/>
        </w:rPr>
        <w:t>international students</w:t>
      </w:r>
      <w:r w:rsidR="00665707" w:rsidRPr="00095E61">
        <w:rPr>
          <w:rFonts w:ascii="Arial" w:hAnsi="Arial" w:cs="Arial"/>
          <w:b/>
          <w:sz w:val="16"/>
          <w:szCs w:val="16"/>
        </w:rPr>
        <w:t xml:space="preserve"> associate</w:t>
      </w:r>
      <w:r w:rsidR="00E25A84" w:rsidRPr="00095E61">
        <w:rPr>
          <w:rFonts w:ascii="Arial" w:hAnsi="Arial" w:cs="Arial"/>
          <w:b/>
          <w:sz w:val="16"/>
          <w:szCs w:val="16"/>
        </w:rPr>
        <w:t xml:space="preserve"> </w:t>
      </w:r>
      <w:r w:rsidR="00665707" w:rsidRPr="00095E61">
        <w:rPr>
          <w:rFonts w:ascii="Arial" w:hAnsi="Arial" w:cs="Arial"/>
          <w:b/>
          <w:sz w:val="16"/>
          <w:szCs w:val="16"/>
        </w:rPr>
        <w:t>wit</w:t>
      </w:r>
      <w:r w:rsidR="008B5C5E" w:rsidRPr="00095E61">
        <w:rPr>
          <w:rFonts w:ascii="Arial" w:hAnsi="Arial" w:cs="Arial"/>
          <w:b/>
          <w:sz w:val="16"/>
          <w:szCs w:val="16"/>
        </w:rPr>
        <w:t>h the European Studies program</w:t>
      </w:r>
      <w:r w:rsidR="009310FC" w:rsidRPr="00095E61">
        <w:rPr>
          <w:rFonts w:ascii="Arial" w:hAnsi="Arial" w:cs="Arial"/>
          <w:b/>
          <w:sz w:val="16"/>
          <w:szCs w:val="16"/>
        </w:rPr>
        <w:t xml:space="preserve"> </w:t>
      </w:r>
    </w:p>
    <w:bookmarkEnd w:id="9"/>
    <w:p w14:paraId="1785174D" w14:textId="77777777" w:rsidR="00F3239B" w:rsidRPr="00095E61" w:rsidRDefault="00F3239B" w:rsidP="00C659D9">
      <w:pPr>
        <w:spacing w:after="0" w:line="360" w:lineRule="auto"/>
        <w:jc w:val="both"/>
        <w:rPr>
          <w:rFonts w:asciiTheme="majorHAnsi" w:hAnsiTheme="majorHAnsi" w:cstheme="majorHAnsi"/>
          <w:lang w:val="et-EE"/>
        </w:rPr>
      </w:pPr>
    </w:p>
    <w:p w14:paraId="3CEE0F52" w14:textId="3D12B84D" w:rsidR="009D0CE0" w:rsidRPr="00095E61" w:rsidRDefault="00EC51D9" w:rsidP="0020756A">
      <w:pPr>
        <w:spacing w:after="0" w:line="360" w:lineRule="auto"/>
        <w:ind w:firstLine="708"/>
        <w:jc w:val="both"/>
        <w:rPr>
          <w:rFonts w:asciiTheme="majorHAnsi" w:hAnsiTheme="majorHAnsi" w:cstheme="majorHAnsi"/>
          <w:lang w:val="et-EE"/>
        </w:rPr>
      </w:pPr>
      <w:r w:rsidRPr="00095E61">
        <w:rPr>
          <w:rFonts w:asciiTheme="majorHAnsi" w:hAnsiTheme="majorHAnsi" w:cstheme="majorHAnsi"/>
        </w:rPr>
        <w:t>In the third</w:t>
      </w:r>
      <w:r w:rsidR="00513194" w:rsidRPr="00095E61">
        <w:rPr>
          <w:rFonts w:asciiTheme="majorHAnsi" w:hAnsiTheme="majorHAnsi" w:cstheme="majorHAnsi"/>
        </w:rPr>
        <w:t xml:space="preserve"> chart, the respondents give their opinion about what could be the employment opportunities after graduatin</w:t>
      </w:r>
      <w:r w:rsidR="008B5C5E" w:rsidRPr="00095E61">
        <w:rPr>
          <w:rFonts w:asciiTheme="majorHAnsi" w:hAnsiTheme="majorHAnsi" w:cstheme="majorHAnsi"/>
        </w:rPr>
        <w:t xml:space="preserve">g the </w:t>
      </w:r>
      <w:r w:rsidR="00364C67" w:rsidRPr="00095E61">
        <w:rPr>
          <w:rFonts w:asciiTheme="majorHAnsi" w:hAnsiTheme="majorHAnsi" w:cstheme="majorHAnsi"/>
        </w:rPr>
        <w:t>ES</w:t>
      </w:r>
      <w:r w:rsidR="008B5C5E" w:rsidRPr="00095E61">
        <w:rPr>
          <w:rFonts w:asciiTheme="majorHAnsi" w:hAnsiTheme="majorHAnsi" w:cstheme="majorHAnsi"/>
        </w:rPr>
        <w:t xml:space="preserve"> program</w:t>
      </w:r>
      <w:r w:rsidR="00513194" w:rsidRPr="00095E61">
        <w:rPr>
          <w:rFonts w:asciiTheme="majorHAnsi" w:hAnsiTheme="majorHAnsi" w:cstheme="majorHAnsi"/>
        </w:rPr>
        <w:t xml:space="preserve">. As seen from the </w:t>
      </w:r>
      <w:r w:rsidR="00032AB5" w:rsidRPr="00095E61">
        <w:rPr>
          <w:rFonts w:asciiTheme="majorHAnsi" w:hAnsiTheme="majorHAnsi" w:cstheme="majorHAnsi"/>
        </w:rPr>
        <w:t>third</w:t>
      </w:r>
      <w:r w:rsidR="00513194" w:rsidRPr="00095E61">
        <w:rPr>
          <w:rFonts w:asciiTheme="majorHAnsi" w:hAnsiTheme="majorHAnsi" w:cstheme="majorHAnsi"/>
        </w:rPr>
        <w:t xml:space="preserve"> chart</w:t>
      </w:r>
      <w:r w:rsidR="00032AB5" w:rsidRPr="00095E61">
        <w:rPr>
          <w:rFonts w:asciiTheme="majorHAnsi" w:hAnsiTheme="majorHAnsi" w:cstheme="majorHAnsi"/>
        </w:rPr>
        <w:t>,</w:t>
      </w:r>
      <w:r w:rsidR="001A5D1D" w:rsidRPr="00095E61">
        <w:rPr>
          <w:rFonts w:asciiTheme="majorHAnsi" w:hAnsiTheme="majorHAnsi" w:cstheme="majorHAnsi"/>
        </w:rPr>
        <w:t xml:space="preserve"> 68.</w:t>
      </w:r>
      <w:r w:rsidR="00513194" w:rsidRPr="00095E61">
        <w:rPr>
          <w:rFonts w:asciiTheme="majorHAnsi" w:hAnsiTheme="majorHAnsi" w:cstheme="majorHAnsi"/>
        </w:rPr>
        <w:t>4%</w:t>
      </w:r>
      <w:r w:rsidR="009D0CE0" w:rsidRPr="00095E61">
        <w:rPr>
          <w:rFonts w:asciiTheme="majorHAnsi" w:hAnsiTheme="majorHAnsi" w:cstheme="majorHAnsi"/>
        </w:rPr>
        <w:t xml:space="preserve"> </w:t>
      </w:r>
      <w:r w:rsidR="0020756A">
        <w:rPr>
          <w:rFonts w:asciiTheme="majorHAnsi" w:hAnsiTheme="majorHAnsi" w:cstheme="majorHAnsi"/>
        </w:rPr>
        <w:t>gave</w:t>
      </w:r>
      <w:r w:rsidR="00032AB5" w:rsidRPr="00095E61">
        <w:rPr>
          <w:rFonts w:asciiTheme="majorHAnsi" w:hAnsiTheme="majorHAnsi" w:cstheme="majorHAnsi"/>
        </w:rPr>
        <w:t xml:space="preserve"> no answer</w:t>
      </w:r>
      <w:r w:rsidR="009D0CE0" w:rsidRPr="00095E61">
        <w:rPr>
          <w:rFonts w:asciiTheme="majorHAnsi" w:hAnsiTheme="majorHAnsi" w:cstheme="majorHAnsi"/>
        </w:rPr>
        <w:t xml:space="preserve">. </w:t>
      </w:r>
      <w:r w:rsidR="009D0CE0" w:rsidRPr="00095E61">
        <w:rPr>
          <w:rFonts w:asciiTheme="majorHAnsi" w:hAnsiTheme="majorHAnsi" w:cstheme="majorHAnsi"/>
          <w:lang w:val="et-EE"/>
        </w:rPr>
        <w:t>Further development on this outcome can be read in the analys</w:t>
      </w:r>
      <w:r w:rsidR="0020756A">
        <w:rPr>
          <w:rFonts w:asciiTheme="majorHAnsi" w:hAnsiTheme="majorHAnsi" w:cstheme="majorHAnsi"/>
          <w:lang w:val="et-EE"/>
        </w:rPr>
        <w:t>is chapter. Besides the option ’OTHER’</w:t>
      </w:r>
      <w:r w:rsidR="009D0CE0" w:rsidRPr="00095E61">
        <w:rPr>
          <w:rFonts w:asciiTheme="majorHAnsi" w:hAnsiTheme="majorHAnsi" w:cstheme="majorHAnsi"/>
          <w:lang w:val="et-EE"/>
        </w:rPr>
        <w:t xml:space="preserve">, the three most popular answers were </w:t>
      </w:r>
      <w:r w:rsidR="009D0CE0" w:rsidRPr="00095E61">
        <w:rPr>
          <w:rFonts w:asciiTheme="majorHAnsi" w:hAnsiTheme="majorHAnsi" w:cstheme="majorHAnsi"/>
        </w:rPr>
        <w:t>Politici</w:t>
      </w:r>
      <w:r w:rsidR="00771F9A">
        <w:rPr>
          <w:rFonts w:asciiTheme="majorHAnsi" w:hAnsiTheme="majorHAnsi" w:cstheme="majorHAnsi"/>
        </w:rPr>
        <w:t>an 7.7% , European Parliament 6.</w:t>
      </w:r>
      <w:r w:rsidR="009D0CE0" w:rsidRPr="00095E61">
        <w:rPr>
          <w:rFonts w:asciiTheme="majorHAnsi" w:hAnsiTheme="majorHAnsi" w:cstheme="majorHAnsi"/>
        </w:rPr>
        <w:t>5% and EU Institutions</w:t>
      </w:r>
      <w:r w:rsidR="00513194" w:rsidRPr="00095E61">
        <w:rPr>
          <w:rFonts w:asciiTheme="majorHAnsi" w:hAnsiTheme="majorHAnsi" w:cstheme="majorHAnsi"/>
        </w:rPr>
        <w:t xml:space="preserve"> </w:t>
      </w:r>
      <w:r w:rsidR="00771F9A">
        <w:rPr>
          <w:rFonts w:asciiTheme="majorHAnsi" w:hAnsiTheme="majorHAnsi" w:cstheme="majorHAnsi"/>
        </w:rPr>
        <w:t>6.</w:t>
      </w:r>
      <w:r w:rsidR="0020756A">
        <w:rPr>
          <w:rFonts w:asciiTheme="majorHAnsi" w:hAnsiTheme="majorHAnsi" w:cstheme="majorHAnsi"/>
        </w:rPr>
        <w:t>5%. Under the option ‘OTHER’</w:t>
      </w:r>
      <w:r w:rsidR="009D0CE0" w:rsidRPr="00095E61">
        <w:rPr>
          <w:rFonts w:asciiTheme="majorHAnsi" w:hAnsiTheme="majorHAnsi" w:cstheme="majorHAnsi"/>
        </w:rPr>
        <w:t>, the high schoolers thought that after graduat</w:t>
      </w:r>
      <w:r w:rsidR="00032AB5" w:rsidRPr="00095E61">
        <w:rPr>
          <w:rFonts w:asciiTheme="majorHAnsi" w:hAnsiTheme="majorHAnsi" w:cstheme="majorHAnsi"/>
        </w:rPr>
        <w:t xml:space="preserve">ion, one </w:t>
      </w:r>
      <w:r w:rsidR="009D0CE0" w:rsidRPr="00095E61">
        <w:rPr>
          <w:rFonts w:asciiTheme="majorHAnsi" w:hAnsiTheme="majorHAnsi" w:cstheme="majorHAnsi"/>
          <w:lang w:val="et-EE"/>
        </w:rPr>
        <w:t xml:space="preserve">could work as </w:t>
      </w:r>
      <w:r w:rsidR="00032AB5" w:rsidRPr="00095E61">
        <w:rPr>
          <w:rFonts w:asciiTheme="majorHAnsi" w:hAnsiTheme="majorHAnsi" w:cstheme="majorHAnsi"/>
          <w:lang w:val="et-EE"/>
        </w:rPr>
        <w:t xml:space="preserve">a </w:t>
      </w:r>
      <w:r w:rsidR="009D0CE0" w:rsidRPr="00095E61">
        <w:rPr>
          <w:rFonts w:asciiTheme="majorHAnsi" w:hAnsiTheme="majorHAnsi" w:cstheme="majorHAnsi"/>
          <w:lang w:val="et-EE"/>
        </w:rPr>
        <w:t xml:space="preserve">scientist, social activist or journalist. </w:t>
      </w:r>
      <w:r w:rsidR="00032AB5" w:rsidRPr="00095E61">
        <w:rPr>
          <w:rFonts w:asciiTheme="majorHAnsi" w:hAnsiTheme="majorHAnsi" w:cstheme="majorHAnsi"/>
          <w:lang w:val="et-EE"/>
        </w:rPr>
        <w:t xml:space="preserve">Other guesses include </w:t>
      </w:r>
      <w:r w:rsidR="006B2D23" w:rsidRPr="00095E61">
        <w:rPr>
          <w:rFonts w:asciiTheme="majorHAnsi" w:hAnsiTheme="majorHAnsi" w:cstheme="majorHAnsi"/>
          <w:lang w:val="et-EE"/>
        </w:rPr>
        <w:t>work</w:t>
      </w:r>
      <w:r w:rsidR="00032AB5" w:rsidRPr="00095E61">
        <w:rPr>
          <w:rFonts w:asciiTheme="majorHAnsi" w:hAnsiTheme="majorHAnsi" w:cstheme="majorHAnsi"/>
          <w:lang w:val="et-EE"/>
        </w:rPr>
        <w:t>ing</w:t>
      </w:r>
      <w:r w:rsidR="006B2D23" w:rsidRPr="00095E61">
        <w:rPr>
          <w:rFonts w:asciiTheme="majorHAnsi" w:hAnsiTheme="majorHAnsi" w:cstheme="majorHAnsi"/>
          <w:lang w:val="et-EE"/>
        </w:rPr>
        <w:t xml:space="preserve"> at </w:t>
      </w:r>
      <w:r w:rsidR="009D0CE0" w:rsidRPr="00095E61">
        <w:rPr>
          <w:rFonts w:asciiTheme="majorHAnsi" w:hAnsiTheme="majorHAnsi" w:cstheme="majorHAnsi"/>
          <w:lang w:val="et-EE"/>
        </w:rPr>
        <w:t>Human Righ</w:t>
      </w:r>
      <w:r w:rsidR="001A5D1D" w:rsidRPr="00095E61">
        <w:rPr>
          <w:rFonts w:asciiTheme="majorHAnsi" w:hAnsiTheme="majorHAnsi" w:cstheme="majorHAnsi"/>
          <w:lang w:val="et-EE"/>
        </w:rPr>
        <w:t>ts Organizations, communication-</w:t>
      </w:r>
      <w:r w:rsidR="009D0CE0" w:rsidRPr="00095E61">
        <w:rPr>
          <w:rFonts w:asciiTheme="majorHAnsi" w:hAnsiTheme="majorHAnsi" w:cstheme="majorHAnsi"/>
          <w:lang w:val="et-EE"/>
        </w:rPr>
        <w:t>related jobs, at the UN, in</w:t>
      </w:r>
      <w:r w:rsidR="00032AB5" w:rsidRPr="00095E61">
        <w:rPr>
          <w:rFonts w:asciiTheme="majorHAnsi" w:hAnsiTheme="majorHAnsi" w:cstheme="majorHAnsi"/>
          <w:lang w:val="et-EE"/>
        </w:rPr>
        <w:t xml:space="preserve"> the</w:t>
      </w:r>
      <w:r w:rsidR="009D0CE0" w:rsidRPr="00095E61">
        <w:rPr>
          <w:rFonts w:asciiTheme="majorHAnsi" w:hAnsiTheme="majorHAnsi" w:cstheme="majorHAnsi"/>
          <w:lang w:val="et-EE"/>
        </w:rPr>
        <w:t xml:space="preserve"> foreign ministries, in NATO, </w:t>
      </w:r>
      <w:r w:rsidR="00032AB5" w:rsidRPr="00095E61">
        <w:rPr>
          <w:rFonts w:asciiTheme="majorHAnsi" w:hAnsiTheme="majorHAnsi" w:cstheme="majorHAnsi"/>
          <w:lang w:val="et-EE"/>
        </w:rPr>
        <w:t>at</w:t>
      </w:r>
      <w:r w:rsidR="00625EDD">
        <w:rPr>
          <w:rFonts w:asciiTheme="majorHAnsi" w:hAnsiTheme="majorHAnsi" w:cstheme="majorHAnsi"/>
          <w:lang w:val="et-EE"/>
        </w:rPr>
        <w:t xml:space="preserve"> UNICEF</w:t>
      </w:r>
      <w:r w:rsidR="009D0CE0" w:rsidRPr="00095E61">
        <w:rPr>
          <w:rFonts w:asciiTheme="majorHAnsi" w:hAnsiTheme="majorHAnsi" w:cstheme="majorHAnsi"/>
          <w:lang w:val="et-EE"/>
        </w:rPr>
        <w:t>, at the public relations, in media or do</w:t>
      </w:r>
      <w:r w:rsidR="001A5D1D" w:rsidRPr="00095E61">
        <w:rPr>
          <w:rFonts w:asciiTheme="majorHAnsi" w:hAnsiTheme="majorHAnsi" w:cstheme="majorHAnsi"/>
          <w:lang w:val="et-EE"/>
        </w:rPr>
        <w:t>ing</w:t>
      </w:r>
      <w:r w:rsidR="009D0CE0" w:rsidRPr="00095E61">
        <w:rPr>
          <w:rFonts w:asciiTheme="majorHAnsi" w:hAnsiTheme="majorHAnsi" w:cstheme="majorHAnsi"/>
          <w:lang w:val="et-EE"/>
        </w:rPr>
        <w:t xml:space="preserve"> international work.</w:t>
      </w:r>
    </w:p>
    <w:p w14:paraId="7784C143" w14:textId="017917A4" w:rsidR="00512A16" w:rsidRPr="00095E61" w:rsidRDefault="001A5D1D" w:rsidP="00C659D9">
      <w:pPr>
        <w:spacing w:after="0" w:line="360" w:lineRule="auto"/>
        <w:jc w:val="both"/>
        <w:rPr>
          <w:rFonts w:ascii="Arial" w:hAnsi="Arial" w:cs="Arial"/>
          <w:b/>
          <w:sz w:val="16"/>
          <w:szCs w:val="16"/>
        </w:rPr>
      </w:pPr>
      <w:bookmarkStart w:id="10" w:name="_Hlk499484186"/>
      <w:r w:rsidRPr="00095E61">
        <w:rPr>
          <w:rFonts w:asciiTheme="majorHAnsi" w:hAnsiTheme="majorHAnsi" w:cstheme="majorHAnsi"/>
          <w:b/>
          <w:noProof/>
          <w:lang w:eastAsia="en-US"/>
        </w:rPr>
        <w:lastRenderedPageBreak/>
        <w:drawing>
          <wp:inline distT="0" distB="0" distL="0" distR="0" wp14:anchorId="3C096819" wp14:editId="22C9C6A9">
            <wp:extent cx="5954232" cy="39692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sible employment opportunities after graduating the ES programme.png"/>
                    <pic:cNvPicPr/>
                  </pic:nvPicPr>
                  <pic:blipFill>
                    <a:blip r:embed="rId33">
                      <a:extLst>
                        <a:ext uri="{28A0092B-C50C-407E-A947-70E740481C1C}">
                          <a14:useLocalDpi xmlns:a14="http://schemas.microsoft.com/office/drawing/2010/main" val="0"/>
                        </a:ext>
                      </a:extLst>
                    </a:blip>
                    <a:stretch>
                      <a:fillRect/>
                    </a:stretch>
                  </pic:blipFill>
                  <pic:spPr>
                    <a:xfrm>
                      <a:off x="0" y="0"/>
                      <a:ext cx="6001882" cy="4001027"/>
                    </a:xfrm>
                    <a:prstGeom prst="rect">
                      <a:avLst/>
                    </a:prstGeom>
                  </pic:spPr>
                </pic:pic>
              </a:graphicData>
            </a:graphic>
          </wp:inline>
        </w:drawing>
      </w:r>
    </w:p>
    <w:p w14:paraId="302A828F" w14:textId="47F21BEC" w:rsidR="00DD3808" w:rsidRPr="00095E61" w:rsidRDefault="000A068F" w:rsidP="00DD3808">
      <w:pPr>
        <w:spacing w:after="0" w:line="360" w:lineRule="auto"/>
        <w:jc w:val="both"/>
        <w:rPr>
          <w:rFonts w:ascii="Arial" w:hAnsi="Arial" w:cs="Arial"/>
          <w:b/>
          <w:sz w:val="16"/>
          <w:szCs w:val="16"/>
        </w:rPr>
      </w:pPr>
      <w:r w:rsidRPr="00095E61">
        <w:rPr>
          <w:rFonts w:ascii="Arial" w:hAnsi="Arial" w:cs="Arial"/>
          <w:b/>
          <w:sz w:val="16"/>
          <w:szCs w:val="16"/>
        </w:rPr>
        <w:t xml:space="preserve">Chart </w:t>
      </w:r>
      <w:r w:rsidR="00B83C52" w:rsidRPr="00095E61">
        <w:rPr>
          <w:rFonts w:ascii="Arial" w:hAnsi="Arial" w:cs="Arial"/>
          <w:b/>
          <w:sz w:val="16"/>
          <w:szCs w:val="16"/>
        </w:rPr>
        <w:t>3</w:t>
      </w:r>
      <w:r w:rsidRPr="00095E61">
        <w:rPr>
          <w:rFonts w:ascii="Arial" w:hAnsi="Arial" w:cs="Arial"/>
          <w:b/>
          <w:sz w:val="16"/>
          <w:szCs w:val="16"/>
        </w:rPr>
        <w:t xml:space="preserve">: International </w:t>
      </w:r>
      <w:r w:rsidR="00E25A84" w:rsidRPr="00095E61">
        <w:rPr>
          <w:rFonts w:ascii="Arial" w:hAnsi="Arial" w:cs="Arial"/>
          <w:b/>
          <w:sz w:val="16"/>
          <w:szCs w:val="16"/>
        </w:rPr>
        <w:t>s</w:t>
      </w:r>
      <w:r w:rsidRPr="00095E61">
        <w:rPr>
          <w:rFonts w:ascii="Arial" w:hAnsi="Arial" w:cs="Arial"/>
          <w:b/>
          <w:sz w:val="16"/>
          <w:szCs w:val="16"/>
        </w:rPr>
        <w:t xml:space="preserve">tudents’ </w:t>
      </w:r>
      <w:bookmarkStart w:id="11" w:name="_Hlk503125914"/>
      <w:r w:rsidRPr="00095E61">
        <w:rPr>
          <w:rFonts w:ascii="Arial" w:hAnsi="Arial" w:cs="Arial"/>
          <w:b/>
          <w:sz w:val="16"/>
          <w:szCs w:val="16"/>
        </w:rPr>
        <w:t>associations with employment opportunities after</w:t>
      </w:r>
      <w:r w:rsidR="008A74D2" w:rsidRPr="00095E61">
        <w:rPr>
          <w:rFonts w:ascii="Arial" w:hAnsi="Arial" w:cs="Arial"/>
          <w:b/>
          <w:sz w:val="16"/>
          <w:szCs w:val="16"/>
        </w:rPr>
        <w:t xml:space="preserve"> the graduation from the</w:t>
      </w:r>
      <w:r w:rsidR="008B5C5E" w:rsidRPr="00095E61">
        <w:rPr>
          <w:rFonts w:ascii="Arial" w:hAnsi="Arial" w:cs="Arial"/>
          <w:b/>
          <w:sz w:val="16"/>
          <w:szCs w:val="16"/>
        </w:rPr>
        <w:t xml:space="preserve"> European Studies program</w:t>
      </w:r>
      <w:r w:rsidR="008A74D2" w:rsidRPr="00095E61">
        <w:rPr>
          <w:rFonts w:ascii="Arial" w:hAnsi="Arial" w:cs="Arial"/>
          <w:b/>
          <w:sz w:val="16"/>
          <w:szCs w:val="16"/>
        </w:rPr>
        <w:t>.</w:t>
      </w:r>
      <w:bookmarkEnd w:id="10"/>
    </w:p>
    <w:p w14:paraId="677D0B3F" w14:textId="77777777" w:rsidR="00DD3808" w:rsidRPr="00095E61" w:rsidRDefault="00DD3808" w:rsidP="00DD3808">
      <w:pPr>
        <w:spacing w:after="0" w:line="360" w:lineRule="auto"/>
        <w:jc w:val="both"/>
        <w:rPr>
          <w:rFonts w:asciiTheme="majorHAnsi" w:hAnsiTheme="majorHAnsi" w:cstheme="majorHAnsi"/>
          <w:b/>
        </w:rPr>
      </w:pPr>
    </w:p>
    <w:bookmarkEnd w:id="11"/>
    <w:p w14:paraId="3D4B980C" w14:textId="1ED4DF08" w:rsidR="00AE75FF" w:rsidRPr="00095E61" w:rsidRDefault="00A3761D" w:rsidP="0020756A">
      <w:pPr>
        <w:spacing w:line="360" w:lineRule="auto"/>
        <w:jc w:val="both"/>
        <w:rPr>
          <w:rFonts w:asciiTheme="majorHAnsi" w:hAnsiTheme="majorHAnsi" w:cstheme="majorHAnsi"/>
          <w:b/>
        </w:rPr>
      </w:pPr>
      <w:r w:rsidRPr="00095E61">
        <w:rPr>
          <w:rFonts w:asciiTheme="majorHAnsi" w:hAnsiTheme="majorHAnsi" w:cstheme="majorHAnsi"/>
          <w:b/>
        </w:rPr>
        <w:t>4.2 The results from the European Studies students’ interviews</w:t>
      </w:r>
    </w:p>
    <w:p w14:paraId="7390B558" w14:textId="67B24BB0" w:rsidR="00AE75FF" w:rsidRPr="00095E61" w:rsidRDefault="00C92C0C" w:rsidP="0020756A">
      <w:pPr>
        <w:spacing w:line="360" w:lineRule="auto"/>
        <w:ind w:firstLine="708"/>
        <w:jc w:val="both"/>
        <w:rPr>
          <w:rFonts w:asciiTheme="majorHAnsi" w:hAnsiTheme="majorHAnsi" w:cstheme="majorHAnsi"/>
        </w:rPr>
      </w:pPr>
      <w:r w:rsidRPr="00095E61">
        <w:rPr>
          <w:rFonts w:asciiTheme="majorHAnsi" w:hAnsiTheme="majorHAnsi" w:cstheme="majorHAnsi"/>
        </w:rPr>
        <w:t>F</w:t>
      </w:r>
      <w:r w:rsidR="00A500EA" w:rsidRPr="00095E61">
        <w:rPr>
          <w:rFonts w:asciiTheme="majorHAnsi" w:hAnsiTheme="majorHAnsi" w:cstheme="majorHAnsi"/>
        </w:rPr>
        <w:t xml:space="preserve">ive </w:t>
      </w:r>
      <w:r w:rsidR="00364C67" w:rsidRPr="00095E61">
        <w:rPr>
          <w:rFonts w:asciiTheme="majorHAnsi" w:hAnsiTheme="majorHAnsi" w:cstheme="majorHAnsi"/>
        </w:rPr>
        <w:t>ES</w:t>
      </w:r>
      <w:r w:rsidR="00A500EA" w:rsidRPr="00095E61">
        <w:rPr>
          <w:rFonts w:asciiTheme="majorHAnsi" w:hAnsiTheme="majorHAnsi" w:cstheme="majorHAnsi"/>
        </w:rPr>
        <w:t xml:space="preserve"> final year students </w:t>
      </w:r>
      <w:r w:rsidR="00F10F51" w:rsidRPr="00095E61">
        <w:rPr>
          <w:rFonts w:asciiTheme="majorHAnsi" w:hAnsiTheme="majorHAnsi" w:cstheme="majorHAnsi"/>
        </w:rPr>
        <w:t xml:space="preserve">were asked </w:t>
      </w:r>
      <w:r w:rsidR="0020756A">
        <w:rPr>
          <w:rFonts w:asciiTheme="majorHAnsi" w:hAnsiTheme="majorHAnsi" w:cstheme="majorHAnsi"/>
        </w:rPr>
        <w:t>nine</w:t>
      </w:r>
      <w:r w:rsidR="00F10F51" w:rsidRPr="00095E61">
        <w:rPr>
          <w:rFonts w:asciiTheme="majorHAnsi" w:hAnsiTheme="majorHAnsi" w:cstheme="majorHAnsi"/>
        </w:rPr>
        <w:t xml:space="preserve"> </w:t>
      </w:r>
      <w:r w:rsidR="0020756A">
        <w:rPr>
          <w:rFonts w:asciiTheme="majorHAnsi" w:hAnsiTheme="majorHAnsi" w:cstheme="majorHAnsi"/>
        </w:rPr>
        <w:t>(9</w:t>
      </w:r>
      <w:r w:rsidRPr="00095E61">
        <w:rPr>
          <w:rFonts w:asciiTheme="majorHAnsi" w:hAnsiTheme="majorHAnsi" w:cstheme="majorHAnsi"/>
        </w:rPr>
        <w:t xml:space="preserve">) </w:t>
      </w:r>
      <w:r w:rsidR="00F10F51" w:rsidRPr="00095E61">
        <w:rPr>
          <w:rFonts w:asciiTheme="majorHAnsi" w:hAnsiTheme="majorHAnsi" w:cstheme="majorHAnsi"/>
        </w:rPr>
        <w:t>questions.</w:t>
      </w:r>
      <w:r w:rsidR="00A500EA" w:rsidRPr="00095E61">
        <w:rPr>
          <w:rFonts w:asciiTheme="majorHAnsi" w:hAnsiTheme="majorHAnsi" w:cstheme="majorHAnsi"/>
        </w:rPr>
        <w:t xml:space="preserve"> Their answers are disp</w:t>
      </w:r>
      <w:r w:rsidR="00AE75FF" w:rsidRPr="00095E61">
        <w:rPr>
          <w:rFonts w:asciiTheme="majorHAnsi" w:hAnsiTheme="majorHAnsi" w:cstheme="majorHAnsi"/>
        </w:rPr>
        <w:t>layed and described below.</w:t>
      </w:r>
      <w:r w:rsidRPr="00095E61">
        <w:rPr>
          <w:rFonts w:asciiTheme="majorHAnsi" w:hAnsiTheme="majorHAnsi" w:cstheme="majorHAnsi"/>
        </w:rPr>
        <w:t xml:space="preserve"> </w:t>
      </w:r>
      <w:r w:rsidR="00AE75FF" w:rsidRPr="00095E61">
        <w:rPr>
          <w:rFonts w:asciiTheme="majorHAnsi" w:hAnsiTheme="majorHAnsi" w:cstheme="majorHAnsi"/>
        </w:rPr>
        <w:t>Students’ f</w:t>
      </w:r>
      <w:r w:rsidR="00A500EA" w:rsidRPr="00095E61">
        <w:rPr>
          <w:rFonts w:asciiTheme="majorHAnsi" w:hAnsiTheme="majorHAnsi" w:cstheme="majorHAnsi"/>
        </w:rPr>
        <w:t>ull-length answers are include</w:t>
      </w:r>
      <w:r w:rsidR="0020756A">
        <w:rPr>
          <w:rFonts w:asciiTheme="majorHAnsi" w:hAnsiTheme="majorHAnsi" w:cstheme="majorHAnsi"/>
        </w:rPr>
        <w:t>d in the appen</w:t>
      </w:r>
      <w:r w:rsidR="00437151">
        <w:rPr>
          <w:rFonts w:asciiTheme="majorHAnsi" w:hAnsiTheme="majorHAnsi" w:cstheme="majorHAnsi"/>
        </w:rPr>
        <w:t>dix number three, on the page 67</w:t>
      </w:r>
      <w:r w:rsidR="00AE75FF" w:rsidRPr="00095E61">
        <w:rPr>
          <w:rFonts w:asciiTheme="majorHAnsi" w:hAnsiTheme="majorHAnsi" w:cstheme="majorHAnsi"/>
        </w:rPr>
        <w:t>.</w:t>
      </w:r>
      <w:r w:rsidR="00F3239B" w:rsidRPr="00095E61">
        <w:rPr>
          <w:rFonts w:asciiTheme="majorHAnsi" w:hAnsiTheme="majorHAnsi" w:cstheme="majorHAnsi"/>
        </w:rPr>
        <w:t xml:space="preserve"> </w:t>
      </w:r>
      <w:r w:rsidR="00A500EA" w:rsidRPr="00095E61">
        <w:rPr>
          <w:rFonts w:asciiTheme="majorHAnsi" w:hAnsiTheme="majorHAnsi" w:cstheme="majorHAnsi"/>
        </w:rPr>
        <w:t xml:space="preserve">As seen from the fourth chart, the keywords that the students </w:t>
      </w:r>
      <w:r w:rsidR="00BB3A5C" w:rsidRPr="00095E61">
        <w:rPr>
          <w:rFonts w:asciiTheme="majorHAnsi" w:hAnsiTheme="majorHAnsi" w:cstheme="majorHAnsi"/>
        </w:rPr>
        <w:t>associate with the ES</w:t>
      </w:r>
      <w:r w:rsidR="00A500EA" w:rsidRPr="00095E61">
        <w:rPr>
          <w:rFonts w:asciiTheme="majorHAnsi" w:hAnsiTheme="majorHAnsi" w:cstheme="majorHAnsi"/>
        </w:rPr>
        <w:t xml:space="preserve"> program are interdisciplinary, international, practical</w:t>
      </w:r>
      <w:r w:rsidR="00531958" w:rsidRPr="00095E61">
        <w:rPr>
          <w:rFonts w:asciiTheme="majorHAnsi" w:hAnsiTheme="majorHAnsi" w:cstheme="majorHAnsi"/>
        </w:rPr>
        <w:t xml:space="preserve">, which </w:t>
      </w:r>
      <w:r w:rsidR="00BB3A5C" w:rsidRPr="00095E61">
        <w:rPr>
          <w:rFonts w:asciiTheme="majorHAnsi" w:hAnsiTheme="majorHAnsi" w:cstheme="majorHAnsi"/>
        </w:rPr>
        <w:t>were</w:t>
      </w:r>
      <w:r w:rsidRPr="00095E61">
        <w:rPr>
          <w:rFonts w:asciiTheme="majorHAnsi" w:hAnsiTheme="majorHAnsi" w:cstheme="majorHAnsi"/>
        </w:rPr>
        <w:t xml:space="preserve"> mentioned by </w:t>
      </w:r>
      <w:r w:rsidR="00531958" w:rsidRPr="00095E61">
        <w:rPr>
          <w:rFonts w:asciiTheme="majorHAnsi" w:hAnsiTheme="majorHAnsi" w:cstheme="majorHAnsi"/>
        </w:rPr>
        <w:t>fou</w:t>
      </w:r>
      <w:r w:rsidRPr="00095E61">
        <w:rPr>
          <w:rFonts w:asciiTheme="majorHAnsi" w:hAnsiTheme="majorHAnsi" w:cstheme="majorHAnsi"/>
        </w:rPr>
        <w:t>r students out of five</w:t>
      </w:r>
      <w:r w:rsidR="00531958" w:rsidRPr="00095E61">
        <w:rPr>
          <w:rFonts w:asciiTheme="majorHAnsi" w:hAnsiTheme="majorHAnsi" w:cstheme="majorHAnsi"/>
        </w:rPr>
        <w:t xml:space="preserve">. Less mentioned </w:t>
      </w:r>
      <w:r w:rsidRPr="00095E61">
        <w:rPr>
          <w:rFonts w:asciiTheme="majorHAnsi" w:hAnsiTheme="majorHAnsi" w:cstheme="majorHAnsi"/>
        </w:rPr>
        <w:t>key</w:t>
      </w:r>
      <w:r w:rsidR="00531958" w:rsidRPr="00095E61">
        <w:rPr>
          <w:rFonts w:asciiTheme="majorHAnsi" w:hAnsiTheme="majorHAnsi" w:cstheme="majorHAnsi"/>
        </w:rPr>
        <w:t xml:space="preserve">words were </w:t>
      </w:r>
      <w:r w:rsidR="00A500EA" w:rsidRPr="00095E61">
        <w:rPr>
          <w:rFonts w:asciiTheme="majorHAnsi" w:hAnsiTheme="majorHAnsi" w:cstheme="majorHAnsi"/>
        </w:rPr>
        <w:t>teamwork and disorganized</w:t>
      </w:r>
      <w:r w:rsidR="009D6F41" w:rsidRPr="00095E61">
        <w:rPr>
          <w:rFonts w:asciiTheme="majorHAnsi" w:hAnsiTheme="majorHAnsi" w:cstheme="majorHAnsi"/>
        </w:rPr>
        <w:t xml:space="preserve">. </w:t>
      </w:r>
      <w:r w:rsidR="00FA7F9F">
        <w:rPr>
          <w:rFonts w:asciiTheme="majorHAnsi" w:hAnsiTheme="majorHAnsi" w:cstheme="majorHAnsi"/>
        </w:rPr>
        <w:t>Under the option ‘</w:t>
      </w:r>
      <w:r w:rsidRPr="00095E61">
        <w:rPr>
          <w:rFonts w:asciiTheme="majorHAnsi" w:hAnsiTheme="majorHAnsi" w:cstheme="majorHAnsi"/>
        </w:rPr>
        <w:t>OTHER</w:t>
      </w:r>
      <w:r w:rsidR="00FA7F9F">
        <w:rPr>
          <w:rFonts w:asciiTheme="majorHAnsi" w:hAnsiTheme="majorHAnsi" w:cstheme="majorHAnsi"/>
        </w:rPr>
        <w:t>’</w:t>
      </w:r>
      <w:r w:rsidR="00531958" w:rsidRPr="00095E61">
        <w:rPr>
          <w:rFonts w:asciiTheme="majorHAnsi" w:hAnsiTheme="majorHAnsi" w:cstheme="majorHAnsi"/>
        </w:rPr>
        <w:t xml:space="preserve">, keywords such as variety, current, social, small groups, direct, languages, politics and unique were mentioned. </w:t>
      </w:r>
      <w:r w:rsidR="00AE75FF" w:rsidRPr="00095E61">
        <w:rPr>
          <w:rFonts w:asciiTheme="majorHAnsi" w:hAnsiTheme="majorHAnsi" w:cstheme="majorHAnsi"/>
        </w:rPr>
        <w:t xml:space="preserve"> </w:t>
      </w:r>
    </w:p>
    <w:p w14:paraId="79AF1C37" w14:textId="77777777" w:rsidR="00777BAC" w:rsidRDefault="00777BAC">
      <w:pPr>
        <w:rPr>
          <w:rFonts w:cstheme="minorHAnsi"/>
          <w:b/>
          <w:sz w:val="18"/>
          <w:szCs w:val="18"/>
        </w:rPr>
      </w:pPr>
      <w:r>
        <w:rPr>
          <w:rFonts w:cstheme="minorHAnsi"/>
          <w:b/>
          <w:sz w:val="18"/>
          <w:szCs w:val="18"/>
        </w:rPr>
        <w:br w:type="page"/>
      </w:r>
    </w:p>
    <w:p w14:paraId="298027FF" w14:textId="37CAC9DE" w:rsidR="00A3761D" w:rsidRPr="000C2BA9" w:rsidRDefault="00892F6A" w:rsidP="00C659D9">
      <w:pPr>
        <w:spacing w:after="0" w:line="360" w:lineRule="auto"/>
        <w:jc w:val="both"/>
        <w:rPr>
          <w:rFonts w:ascii="Arial" w:hAnsi="Arial" w:cs="Arial"/>
          <w:sz w:val="16"/>
          <w:szCs w:val="16"/>
        </w:rPr>
      </w:pPr>
      <w:r w:rsidRPr="000C2BA9">
        <w:rPr>
          <w:rFonts w:ascii="Arial" w:hAnsi="Arial" w:cs="Arial"/>
          <w:b/>
          <w:sz w:val="16"/>
          <w:szCs w:val="16"/>
        </w:rPr>
        <w:lastRenderedPageBreak/>
        <w:t>Question 1: Name five keywords that you associate with the European Studies program</w:t>
      </w:r>
    </w:p>
    <w:p w14:paraId="643B0D7B" w14:textId="6D789BAF" w:rsidR="00892F6A" w:rsidRPr="00095E61" w:rsidRDefault="00DD3808" w:rsidP="00C659D9">
      <w:pPr>
        <w:spacing w:after="0" w:line="360" w:lineRule="auto"/>
        <w:jc w:val="both"/>
        <w:rPr>
          <w:rFonts w:asciiTheme="majorHAnsi" w:hAnsiTheme="majorHAnsi" w:cstheme="majorHAnsi"/>
        </w:rPr>
      </w:pPr>
      <w:r w:rsidRPr="00095E61">
        <w:rPr>
          <w:rFonts w:asciiTheme="majorHAnsi" w:hAnsiTheme="majorHAnsi" w:cstheme="majorHAnsi"/>
          <w:b/>
          <w:noProof/>
          <w:lang w:eastAsia="en-US"/>
        </w:rPr>
        <w:drawing>
          <wp:anchor distT="0" distB="0" distL="114300" distR="114300" simplePos="0" relativeHeight="251780096" behindDoc="1" locked="0" layoutInCell="1" allowOverlap="1" wp14:anchorId="78F9AA4C" wp14:editId="1A6BDC13">
            <wp:simplePos x="0" y="0"/>
            <wp:positionH relativeFrom="column">
              <wp:posOffset>3810</wp:posOffset>
            </wp:positionH>
            <wp:positionV relativeFrom="paragraph">
              <wp:posOffset>100109</wp:posOffset>
            </wp:positionV>
            <wp:extent cx="4295140" cy="2855595"/>
            <wp:effectExtent l="0" t="0" r="0" b="0"/>
            <wp:wrapTight wrapText="bothSides">
              <wp:wrapPolygon edited="0">
                <wp:start x="5844" y="144"/>
                <wp:lineTo x="5844" y="1009"/>
                <wp:lineTo x="11305" y="2738"/>
                <wp:lineTo x="10251" y="2882"/>
                <wp:lineTo x="2203" y="4611"/>
                <wp:lineTo x="2203" y="5908"/>
                <wp:lineTo x="4982" y="7349"/>
                <wp:lineTo x="6514" y="7349"/>
                <wp:lineTo x="6323" y="9654"/>
                <wp:lineTo x="6706" y="11960"/>
                <wp:lineTo x="2203" y="14266"/>
                <wp:lineTo x="1916" y="14842"/>
                <wp:lineTo x="2299" y="15562"/>
                <wp:lineTo x="4886" y="16571"/>
                <wp:lineTo x="862" y="18444"/>
                <wp:lineTo x="862" y="20462"/>
                <wp:lineTo x="3449" y="20462"/>
                <wp:lineTo x="20693" y="19309"/>
                <wp:lineTo x="20693" y="18732"/>
                <wp:lineTo x="17819" y="16571"/>
                <wp:lineTo x="18011" y="15851"/>
                <wp:lineTo x="17436" y="15562"/>
                <wp:lineTo x="13412" y="14266"/>
                <wp:lineTo x="13508" y="14266"/>
                <wp:lineTo x="14658" y="11960"/>
                <wp:lineTo x="15328" y="11960"/>
                <wp:lineTo x="21172" y="9943"/>
                <wp:lineTo x="21364" y="8934"/>
                <wp:lineTo x="20597" y="8646"/>
                <wp:lineTo x="14849" y="7349"/>
                <wp:lineTo x="13987" y="5043"/>
                <wp:lineTo x="14562" y="5043"/>
                <wp:lineTo x="19256" y="3026"/>
                <wp:lineTo x="19352" y="2017"/>
                <wp:lineTo x="15520" y="432"/>
                <wp:lineTo x="13795" y="144"/>
                <wp:lineTo x="5844" y="14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514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E64AB" w14:textId="5484E8D1" w:rsidR="00A3761D" w:rsidRPr="00095E61" w:rsidRDefault="00A3761D" w:rsidP="00C659D9">
      <w:pPr>
        <w:spacing w:after="0" w:line="360" w:lineRule="auto"/>
        <w:jc w:val="both"/>
        <w:rPr>
          <w:rFonts w:asciiTheme="majorHAnsi" w:hAnsiTheme="majorHAnsi" w:cstheme="majorHAnsi"/>
        </w:rPr>
      </w:pPr>
    </w:p>
    <w:p w14:paraId="1F1FA998" w14:textId="1A39E8F4" w:rsidR="00A3761D" w:rsidRPr="00095E61" w:rsidRDefault="00A3761D" w:rsidP="00C659D9">
      <w:pPr>
        <w:spacing w:after="0" w:line="360" w:lineRule="auto"/>
        <w:jc w:val="both"/>
        <w:rPr>
          <w:rFonts w:asciiTheme="majorHAnsi" w:hAnsiTheme="majorHAnsi" w:cstheme="majorHAnsi"/>
        </w:rPr>
      </w:pPr>
    </w:p>
    <w:p w14:paraId="23656EB7" w14:textId="40316D1B" w:rsidR="00A3761D" w:rsidRPr="00095E61" w:rsidRDefault="00A3761D" w:rsidP="00C659D9">
      <w:pPr>
        <w:spacing w:after="0" w:line="360" w:lineRule="auto"/>
        <w:jc w:val="both"/>
        <w:rPr>
          <w:rFonts w:asciiTheme="majorHAnsi" w:hAnsiTheme="majorHAnsi" w:cstheme="majorHAnsi"/>
        </w:rPr>
      </w:pPr>
    </w:p>
    <w:p w14:paraId="2F34C747" w14:textId="52C06D3B" w:rsidR="00A3761D" w:rsidRPr="00095E61" w:rsidRDefault="00A3761D" w:rsidP="00C659D9">
      <w:pPr>
        <w:spacing w:after="0" w:line="360" w:lineRule="auto"/>
        <w:jc w:val="both"/>
        <w:rPr>
          <w:rFonts w:asciiTheme="majorHAnsi" w:hAnsiTheme="majorHAnsi" w:cstheme="majorHAnsi"/>
        </w:rPr>
      </w:pPr>
    </w:p>
    <w:p w14:paraId="6C386752" w14:textId="7CCF2AEB" w:rsidR="00A3761D" w:rsidRPr="00095E61" w:rsidRDefault="00A3761D" w:rsidP="00C659D9">
      <w:pPr>
        <w:spacing w:after="0" w:line="360" w:lineRule="auto"/>
        <w:jc w:val="both"/>
        <w:rPr>
          <w:rFonts w:asciiTheme="majorHAnsi" w:hAnsiTheme="majorHAnsi" w:cstheme="majorHAnsi"/>
        </w:rPr>
      </w:pPr>
    </w:p>
    <w:p w14:paraId="2508BA03" w14:textId="5AD4C620" w:rsidR="00A3761D" w:rsidRPr="00095E61" w:rsidRDefault="00A3761D" w:rsidP="00C659D9">
      <w:pPr>
        <w:spacing w:after="0" w:line="360" w:lineRule="auto"/>
        <w:jc w:val="both"/>
        <w:rPr>
          <w:rFonts w:asciiTheme="majorHAnsi" w:hAnsiTheme="majorHAnsi" w:cstheme="majorHAnsi"/>
        </w:rPr>
      </w:pPr>
    </w:p>
    <w:p w14:paraId="3074729F" w14:textId="77777777" w:rsidR="00F3239B" w:rsidRPr="00095E61" w:rsidRDefault="00F3239B" w:rsidP="00C659D9">
      <w:pPr>
        <w:spacing w:after="0" w:line="360" w:lineRule="auto"/>
        <w:jc w:val="both"/>
        <w:rPr>
          <w:rFonts w:asciiTheme="majorHAnsi" w:hAnsiTheme="majorHAnsi" w:cstheme="majorHAnsi"/>
          <w:b/>
          <w:sz w:val="16"/>
          <w:szCs w:val="16"/>
        </w:rPr>
      </w:pPr>
    </w:p>
    <w:p w14:paraId="0E247DC1" w14:textId="77777777" w:rsidR="00F3239B" w:rsidRPr="00095E61" w:rsidRDefault="00F3239B" w:rsidP="00C659D9">
      <w:pPr>
        <w:spacing w:after="0" w:line="360" w:lineRule="auto"/>
        <w:jc w:val="both"/>
        <w:rPr>
          <w:rFonts w:asciiTheme="majorHAnsi" w:hAnsiTheme="majorHAnsi" w:cstheme="majorHAnsi"/>
          <w:b/>
          <w:sz w:val="16"/>
          <w:szCs w:val="16"/>
        </w:rPr>
      </w:pPr>
    </w:p>
    <w:p w14:paraId="414DBFE8" w14:textId="77777777" w:rsidR="00F3239B" w:rsidRPr="00095E61" w:rsidRDefault="00F3239B" w:rsidP="00C659D9">
      <w:pPr>
        <w:spacing w:after="0" w:line="360" w:lineRule="auto"/>
        <w:jc w:val="both"/>
        <w:rPr>
          <w:rFonts w:asciiTheme="majorHAnsi" w:hAnsiTheme="majorHAnsi" w:cstheme="majorHAnsi"/>
          <w:b/>
          <w:sz w:val="16"/>
          <w:szCs w:val="16"/>
        </w:rPr>
      </w:pPr>
    </w:p>
    <w:p w14:paraId="0E5D2E22" w14:textId="77777777" w:rsidR="00F3239B" w:rsidRPr="00095E61" w:rsidRDefault="00F3239B" w:rsidP="00C659D9">
      <w:pPr>
        <w:spacing w:after="0" w:line="360" w:lineRule="auto"/>
        <w:jc w:val="both"/>
        <w:rPr>
          <w:rFonts w:asciiTheme="majorHAnsi" w:hAnsiTheme="majorHAnsi" w:cstheme="majorHAnsi"/>
          <w:b/>
          <w:sz w:val="16"/>
          <w:szCs w:val="16"/>
        </w:rPr>
      </w:pPr>
    </w:p>
    <w:p w14:paraId="77D433D0" w14:textId="77777777" w:rsidR="00AE75FF" w:rsidRPr="00095E61" w:rsidRDefault="00AE75FF" w:rsidP="00C659D9">
      <w:pPr>
        <w:spacing w:after="0" w:line="360" w:lineRule="auto"/>
        <w:jc w:val="both"/>
        <w:rPr>
          <w:rFonts w:cstheme="minorHAnsi"/>
          <w:b/>
          <w:sz w:val="16"/>
          <w:szCs w:val="16"/>
        </w:rPr>
      </w:pPr>
    </w:p>
    <w:p w14:paraId="343B0DE4" w14:textId="5F9D50B9" w:rsidR="00D65CCF" w:rsidRDefault="00D65CCF" w:rsidP="00DD3808">
      <w:pPr>
        <w:spacing w:line="360" w:lineRule="auto"/>
        <w:jc w:val="both"/>
        <w:rPr>
          <w:rFonts w:ascii="Arial" w:hAnsi="Arial" w:cs="Arial"/>
          <w:b/>
          <w:sz w:val="16"/>
          <w:szCs w:val="16"/>
        </w:rPr>
      </w:pPr>
    </w:p>
    <w:p w14:paraId="7DA9053B" w14:textId="54FAE52A" w:rsidR="00D65CCF" w:rsidRPr="00D65CCF" w:rsidRDefault="00E56D41" w:rsidP="00D65CCF">
      <w:pPr>
        <w:spacing w:line="360" w:lineRule="auto"/>
        <w:jc w:val="both"/>
        <w:rPr>
          <w:rFonts w:ascii="Arial" w:hAnsi="Arial" w:cs="Arial"/>
          <w:b/>
          <w:sz w:val="16"/>
          <w:szCs w:val="16"/>
        </w:rPr>
      </w:pPr>
      <w:r w:rsidRPr="00095E61">
        <w:rPr>
          <w:rFonts w:ascii="Arial" w:hAnsi="Arial" w:cs="Arial"/>
          <w:b/>
          <w:sz w:val="16"/>
          <w:szCs w:val="16"/>
        </w:rPr>
        <w:t>Chart 4: ES students’ associations wi</w:t>
      </w:r>
      <w:r w:rsidR="00D65CCF">
        <w:rPr>
          <w:rFonts w:ascii="Arial" w:hAnsi="Arial" w:cs="Arial"/>
          <w:b/>
          <w:sz w:val="16"/>
          <w:szCs w:val="16"/>
        </w:rPr>
        <w:t>th the European Studies program</w:t>
      </w:r>
    </w:p>
    <w:p w14:paraId="12BE18E0" w14:textId="087B4F97" w:rsidR="00AE75FF" w:rsidRPr="00095E61" w:rsidRDefault="00531958" w:rsidP="006578F9">
      <w:pPr>
        <w:spacing w:after="0" w:line="360" w:lineRule="auto"/>
        <w:ind w:firstLine="708"/>
        <w:jc w:val="both"/>
        <w:rPr>
          <w:rFonts w:asciiTheme="majorHAnsi" w:hAnsiTheme="majorHAnsi" w:cstheme="majorHAnsi"/>
        </w:rPr>
      </w:pPr>
      <w:r w:rsidRPr="00095E61">
        <w:rPr>
          <w:rFonts w:asciiTheme="majorHAnsi" w:hAnsiTheme="majorHAnsi" w:cstheme="majorHAnsi"/>
        </w:rPr>
        <w:t xml:space="preserve">The fifth chart displays what the students think the strengths of the program are. All five students emphasized that </w:t>
      </w:r>
      <w:r w:rsidR="00C92C0C" w:rsidRPr="00095E61">
        <w:rPr>
          <w:rFonts w:asciiTheme="majorHAnsi" w:hAnsiTheme="majorHAnsi" w:cstheme="majorHAnsi"/>
        </w:rPr>
        <w:t>the strength of the program is practicality. Moreover</w:t>
      </w:r>
      <w:r w:rsidR="00E123E5" w:rsidRPr="00095E61">
        <w:rPr>
          <w:rFonts w:asciiTheme="majorHAnsi" w:hAnsiTheme="majorHAnsi" w:cstheme="majorHAnsi"/>
        </w:rPr>
        <w:t>, factor</w:t>
      </w:r>
      <w:r w:rsidRPr="00095E61">
        <w:rPr>
          <w:rFonts w:asciiTheme="majorHAnsi" w:hAnsiTheme="majorHAnsi" w:cstheme="majorHAnsi"/>
        </w:rPr>
        <w:t>s such as multicultural, interdisc</w:t>
      </w:r>
      <w:r w:rsidR="00C92C0C" w:rsidRPr="00095E61">
        <w:rPr>
          <w:rFonts w:asciiTheme="majorHAnsi" w:hAnsiTheme="majorHAnsi" w:cstheme="majorHAnsi"/>
        </w:rPr>
        <w:t xml:space="preserve">iplinary and language study </w:t>
      </w:r>
      <w:proofErr w:type="gramStart"/>
      <w:r w:rsidR="00C92C0C" w:rsidRPr="00095E61">
        <w:rPr>
          <w:rFonts w:asciiTheme="majorHAnsi" w:hAnsiTheme="majorHAnsi" w:cstheme="majorHAnsi"/>
        </w:rPr>
        <w:t>are</w:t>
      </w:r>
      <w:r w:rsidRPr="00095E61">
        <w:rPr>
          <w:rFonts w:asciiTheme="majorHAnsi" w:hAnsiTheme="majorHAnsi" w:cstheme="majorHAnsi"/>
        </w:rPr>
        <w:t xml:space="preserve"> seen as</w:t>
      </w:r>
      <w:proofErr w:type="gramEnd"/>
      <w:r w:rsidRPr="00095E61">
        <w:rPr>
          <w:rFonts w:asciiTheme="majorHAnsi" w:hAnsiTheme="majorHAnsi" w:cstheme="majorHAnsi"/>
        </w:rPr>
        <w:t xml:space="preserve"> a s</w:t>
      </w:r>
      <w:r w:rsidR="00FA7F9F">
        <w:rPr>
          <w:rFonts w:asciiTheme="majorHAnsi" w:hAnsiTheme="majorHAnsi" w:cstheme="majorHAnsi"/>
        </w:rPr>
        <w:t>trength. Under the option ‘</w:t>
      </w:r>
      <w:r w:rsidR="00C92C0C" w:rsidRPr="00095E61">
        <w:rPr>
          <w:rFonts w:asciiTheme="majorHAnsi" w:hAnsiTheme="majorHAnsi" w:cstheme="majorHAnsi"/>
        </w:rPr>
        <w:t>OTHER</w:t>
      </w:r>
      <w:r w:rsidR="00FA7F9F">
        <w:rPr>
          <w:rFonts w:asciiTheme="majorHAnsi" w:hAnsiTheme="majorHAnsi" w:cstheme="majorHAnsi"/>
        </w:rPr>
        <w:t>’</w:t>
      </w:r>
      <w:r w:rsidR="008B3B56" w:rsidRPr="00095E61">
        <w:rPr>
          <w:rFonts w:asciiTheme="majorHAnsi" w:hAnsiTheme="majorHAnsi" w:cstheme="majorHAnsi"/>
        </w:rPr>
        <w:t xml:space="preserve"> students mentioned</w:t>
      </w:r>
      <w:r w:rsidR="00FC43F9" w:rsidRPr="00095E61">
        <w:rPr>
          <w:rFonts w:asciiTheme="majorHAnsi" w:hAnsiTheme="majorHAnsi" w:cstheme="majorHAnsi"/>
        </w:rPr>
        <w:t xml:space="preserve"> </w:t>
      </w:r>
      <w:r w:rsidR="00E26ECD" w:rsidRPr="00095E61">
        <w:rPr>
          <w:rFonts w:asciiTheme="majorHAnsi" w:hAnsiTheme="majorHAnsi" w:cstheme="majorHAnsi"/>
        </w:rPr>
        <w:t xml:space="preserve">the </w:t>
      </w:r>
      <w:r w:rsidRPr="00095E61">
        <w:rPr>
          <w:rFonts w:asciiTheme="majorHAnsi" w:hAnsiTheme="majorHAnsi" w:cstheme="majorHAnsi"/>
        </w:rPr>
        <w:t xml:space="preserve">helpful and knowledgeable teachers, </w:t>
      </w:r>
      <w:r w:rsidR="00FC43F9" w:rsidRPr="00095E61">
        <w:rPr>
          <w:rFonts w:asciiTheme="majorHAnsi" w:hAnsiTheme="majorHAnsi" w:cstheme="majorHAnsi"/>
        </w:rPr>
        <w:t>students develop</w:t>
      </w:r>
      <w:r w:rsidR="00C92C0C" w:rsidRPr="00095E61">
        <w:rPr>
          <w:rFonts w:asciiTheme="majorHAnsi" w:hAnsiTheme="majorHAnsi" w:cstheme="majorHAnsi"/>
        </w:rPr>
        <w:t>ing the</w:t>
      </w:r>
      <w:r w:rsidR="00FC43F9" w:rsidRPr="00095E61">
        <w:rPr>
          <w:rFonts w:asciiTheme="majorHAnsi" w:hAnsiTheme="majorHAnsi" w:cstheme="majorHAnsi"/>
        </w:rPr>
        <w:t xml:space="preserve"> </w:t>
      </w:r>
      <w:r w:rsidRPr="00095E61">
        <w:rPr>
          <w:rFonts w:asciiTheme="majorHAnsi" w:hAnsiTheme="majorHAnsi" w:cstheme="majorHAnsi"/>
        </w:rPr>
        <w:t>research skills, University</w:t>
      </w:r>
      <w:r w:rsidR="00C92C0C" w:rsidRPr="00095E61">
        <w:rPr>
          <w:rFonts w:asciiTheme="majorHAnsi" w:hAnsiTheme="majorHAnsi" w:cstheme="majorHAnsi"/>
        </w:rPr>
        <w:t xml:space="preserve"> being</w:t>
      </w:r>
      <w:r w:rsidR="00FC43F9" w:rsidRPr="00095E61">
        <w:rPr>
          <w:rFonts w:asciiTheme="majorHAnsi" w:hAnsiTheme="majorHAnsi" w:cstheme="majorHAnsi"/>
        </w:rPr>
        <w:t xml:space="preserve"> </w:t>
      </w:r>
      <w:r w:rsidR="00C92C0C" w:rsidRPr="00095E61">
        <w:rPr>
          <w:rFonts w:asciiTheme="majorHAnsi" w:hAnsiTheme="majorHAnsi" w:cstheme="majorHAnsi"/>
        </w:rPr>
        <w:t>accommodating</w:t>
      </w:r>
      <w:r w:rsidRPr="00095E61">
        <w:rPr>
          <w:rFonts w:asciiTheme="majorHAnsi" w:hAnsiTheme="majorHAnsi" w:cstheme="majorHAnsi"/>
        </w:rPr>
        <w:t xml:space="preserve"> and </w:t>
      </w:r>
      <w:r w:rsidR="00FC43F9" w:rsidRPr="00095E61">
        <w:rPr>
          <w:rFonts w:asciiTheme="majorHAnsi" w:hAnsiTheme="majorHAnsi" w:cstheme="majorHAnsi"/>
        </w:rPr>
        <w:t>the</w:t>
      </w:r>
      <w:r w:rsidRPr="00095E61">
        <w:rPr>
          <w:rFonts w:asciiTheme="majorHAnsi" w:hAnsiTheme="majorHAnsi" w:cstheme="majorHAnsi"/>
        </w:rPr>
        <w:t xml:space="preserve"> University</w:t>
      </w:r>
      <w:r w:rsidR="00C92C0C" w:rsidRPr="00095E61">
        <w:rPr>
          <w:rFonts w:asciiTheme="majorHAnsi" w:hAnsiTheme="majorHAnsi" w:cstheme="majorHAnsi"/>
        </w:rPr>
        <w:t xml:space="preserve"> looking</w:t>
      </w:r>
      <w:r w:rsidR="00FC43F9" w:rsidRPr="00095E61">
        <w:rPr>
          <w:rFonts w:asciiTheme="majorHAnsi" w:hAnsiTheme="majorHAnsi" w:cstheme="majorHAnsi"/>
        </w:rPr>
        <w:t xml:space="preserve"> pretty.</w:t>
      </w:r>
      <w:r w:rsidR="00DD3808" w:rsidRPr="00095E61">
        <w:rPr>
          <w:rFonts w:asciiTheme="majorHAnsi" w:hAnsiTheme="majorHAnsi" w:cstheme="majorHAnsi"/>
        </w:rPr>
        <w:t xml:space="preserve">  </w:t>
      </w:r>
    </w:p>
    <w:p w14:paraId="5FCD2328" w14:textId="1F2658CF" w:rsidR="00D65CCF" w:rsidRDefault="00D65CCF" w:rsidP="00DD3808">
      <w:pPr>
        <w:spacing w:after="0" w:line="360" w:lineRule="auto"/>
        <w:jc w:val="both"/>
        <w:rPr>
          <w:rFonts w:ascii="Arial" w:hAnsi="Arial" w:cs="Arial"/>
          <w:b/>
          <w:sz w:val="16"/>
          <w:szCs w:val="16"/>
        </w:rPr>
      </w:pPr>
    </w:p>
    <w:p w14:paraId="1CF71CEC" w14:textId="4F8E59E2" w:rsidR="00A3761D" w:rsidRPr="000C2BA9" w:rsidRDefault="00802DC0" w:rsidP="00DD3808">
      <w:pPr>
        <w:spacing w:after="0" w:line="360" w:lineRule="auto"/>
        <w:jc w:val="both"/>
        <w:rPr>
          <w:rFonts w:ascii="Arial" w:hAnsi="Arial" w:cs="Arial"/>
          <w:b/>
          <w:sz w:val="16"/>
          <w:szCs w:val="16"/>
        </w:rPr>
      </w:pPr>
      <w:r w:rsidRPr="000C2BA9">
        <w:rPr>
          <w:rFonts w:ascii="Arial" w:hAnsi="Arial" w:cs="Arial"/>
          <w:b/>
          <w:sz w:val="16"/>
          <w:szCs w:val="16"/>
        </w:rPr>
        <w:t>Question 2</w:t>
      </w:r>
      <w:r w:rsidR="005666D0" w:rsidRPr="000C2BA9">
        <w:rPr>
          <w:rFonts w:ascii="Arial" w:hAnsi="Arial" w:cs="Arial"/>
          <w:b/>
          <w:sz w:val="16"/>
          <w:szCs w:val="16"/>
        </w:rPr>
        <w:t>:</w:t>
      </w:r>
      <w:r w:rsidRPr="000C2BA9">
        <w:rPr>
          <w:rFonts w:ascii="Arial" w:hAnsi="Arial" w:cs="Arial"/>
          <w:b/>
          <w:sz w:val="16"/>
          <w:szCs w:val="16"/>
        </w:rPr>
        <w:t xml:space="preserve"> What do you think are the strengths of the European Studies program?</w:t>
      </w:r>
    </w:p>
    <w:p w14:paraId="34625D02" w14:textId="6D1648B4" w:rsidR="00A3761D" w:rsidRPr="00095E61" w:rsidRDefault="00D65CCF" w:rsidP="00C659D9">
      <w:pPr>
        <w:spacing w:after="0" w:line="360" w:lineRule="auto"/>
        <w:jc w:val="both"/>
        <w:rPr>
          <w:rFonts w:asciiTheme="majorHAnsi" w:hAnsiTheme="majorHAnsi" w:cstheme="majorHAnsi"/>
        </w:rPr>
      </w:pPr>
      <w:r w:rsidRPr="00095E61">
        <w:rPr>
          <w:rFonts w:asciiTheme="majorHAnsi" w:hAnsiTheme="majorHAnsi" w:cstheme="majorHAnsi"/>
          <w:b/>
          <w:i/>
          <w:noProof/>
          <w:sz w:val="18"/>
          <w:szCs w:val="18"/>
          <w:lang w:eastAsia="en-US"/>
        </w:rPr>
        <w:drawing>
          <wp:anchor distT="0" distB="0" distL="114300" distR="114300" simplePos="0" relativeHeight="251781120" behindDoc="1" locked="0" layoutInCell="1" allowOverlap="1" wp14:anchorId="127F3B9D" wp14:editId="0761FA1B">
            <wp:simplePos x="0" y="0"/>
            <wp:positionH relativeFrom="page">
              <wp:posOffset>1081764</wp:posOffset>
            </wp:positionH>
            <wp:positionV relativeFrom="paragraph">
              <wp:posOffset>130368</wp:posOffset>
            </wp:positionV>
            <wp:extent cx="4316095" cy="2874010"/>
            <wp:effectExtent l="0" t="0" r="0" b="0"/>
            <wp:wrapTight wrapText="bothSides">
              <wp:wrapPolygon edited="0">
                <wp:start x="6674" y="143"/>
                <wp:lineTo x="6674" y="716"/>
                <wp:lineTo x="8771" y="2720"/>
                <wp:lineTo x="2479" y="3150"/>
                <wp:lineTo x="2479" y="4725"/>
                <wp:lineTo x="6960" y="5011"/>
                <wp:lineTo x="6674" y="5727"/>
                <wp:lineTo x="6102" y="7302"/>
                <wp:lineTo x="5911" y="9593"/>
                <wp:lineTo x="6197" y="11883"/>
                <wp:lineTo x="1621" y="13172"/>
                <wp:lineTo x="1144" y="13458"/>
                <wp:lineTo x="1239" y="14460"/>
                <wp:lineTo x="8866" y="16465"/>
                <wp:lineTo x="9724" y="16465"/>
                <wp:lineTo x="4385" y="17324"/>
                <wp:lineTo x="4385" y="18756"/>
                <wp:lineTo x="10773" y="18756"/>
                <wp:lineTo x="667" y="19328"/>
                <wp:lineTo x="572" y="20331"/>
                <wp:lineTo x="4767" y="20617"/>
                <wp:lineTo x="17351" y="20617"/>
                <wp:lineTo x="21069" y="20331"/>
                <wp:lineTo x="20783" y="19471"/>
                <wp:lineTo x="10868" y="18756"/>
                <wp:lineTo x="11631" y="16465"/>
                <wp:lineTo x="20307" y="15749"/>
                <wp:lineTo x="20402" y="14317"/>
                <wp:lineTo x="14872" y="14174"/>
                <wp:lineTo x="15349" y="11883"/>
                <wp:lineTo x="15635" y="9593"/>
                <wp:lineTo x="15444" y="7302"/>
                <wp:lineTo x="14777" y="5441"/>
                <wp:lineTo x="21355" y="4725"/>
                <wp:lineTo x="21260" y="3293"/>
                <wp:lineTo x="12489" y="2720"/>
                <wp:lineTo x="14777" y="1002"/>
                <wp:lineTo x="14872" y="430"/>
                <wp:lineTo x="12966" y="143"/>
                <wp:lineTo x="6674" y="14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609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133" w14:textId="65BF0B02" w:rsidR="00A3761D" w:rsidRPr="00095E61" w:rsidRDefault="00A3761D" w:rsidP="00C659D9">
      <w:pPr>
        <w:spacing w:after="0" w:line="360" w:lineRule="auto"/>
        <w:jc w:val="both"/>
        <w:rPr>
          <w:rFonts w:asciiTheme="majorHAnsi" w:hAnsiTheme="majorHAnsi" w:cstheme="majorHAnsi"/>
        </w:rPr>
      </w:pPr>
    </w:p>
    <w:p w14:paraId="69A8F573" w14:textId="11DD224F" w:rsidR="00A3761D" w:rsidRPr="00095E61" w:rsidRDefault="00A3761D" w:rsidP="00C659D9">
      <w:pPr>
        <w:spacing w:after="0" w:line="360" w:lineRule="auto"/>
        <w:jc w:val="both"/>
        <w:rPr>
          <w:rFonts w:asciiTheme="majorHAnsi" w:hAnsiTheme="majorHAnsi" w:cstheme="majorHAnsi"/>
        </w:rPr>
      </w:pPr>
    </w:p>
    <w:p w14:paraId="6B79E8E5" w14:textId="3EE87BDF" w:rsidR="00A3761D" w:rsidRPr="00095E61" w:rsidRDefault="00A3761D" w:rsidP="00C659D9">
      <w:pPr>
        <w:spacing w:after="0" w:line="360" w:lineRule="auto"/>
        <w:jc w:val="both"/>
        <w:rPr>
          <w:rFonts w:asciiTheme="majorHAnsi" w:hAnsiTheme="majorHAnsi" w:cstheme="majorHAnsi"/>
        </w:rPr>
      </w:pPr>
    </w:p>
    <w:p w14:paraId="77E4FC64" w14:textId="26B37520" w:rsidR="00A3761D" w:rsidRPr="00095E61" w:rsidRDefault="00A3761D" w:rsidP="00C659D9">
      <w:pPr>
        <w:spacing w:after="0" w:line="360" w:lineRule="auto"/>
        <w:jc w:val="both"/>
        <w:rPr>
          <w:rFonts w:asciiTheme="majorHAnsi" w:hAnsiTheme="majorHAnsi" w:cstheme="majorHAnsi"/>
        </w:rPr>
      </w:pPr>
    </w:p>
    <w:p w14:paraId="5C1673DB" w14:textId="44F6E86A" w:rsidR="005276C0" w:rsidRPr="00095E61" w:rsidRDefault="005276C0" w:rsidP="00C659D9">
      <w:pPr>
        <w:spacing w:after="0" w:line="360" w:lineRule="auto"/>
        <w:jc w:val="both"/>
        <w:rPr>
          <w:rFonts w:asciiTheme="majorHAnsi" w:hAnsiTheme="majorHAnsi" w:cstheme="majorHAnsi"/>
        </w:rPr>
      </w:pPr>
    </w:p>
    <w:p w14:paraId="4F3F07F1" w14:textId="77777777" w:rsidR="008B3B56" w:rsidRPr="00095E61" w:rsidRDefault="008B3B56" w:rsidP="00C659D9">
      <w:pPr>
        <w:spacing w:after="0" w:line="360" w:lineRule="auto"/>
        <w:jc w:val="both"/>
        <w:rPr>
          <w:rFonts w:asciiTheme="majorHAnsi" w:hAnsiTheme="majorHAnsi" w:cstheme="majorHAnsi"/>
        </w:rPr>
      </w:pPr>
    </w:p>
    <w:p w14:paraId="5F530A01" w14:textId="77777777" w:rsidR="00AE75FF" w:rsidRPr="00095E61" w:rsidRDefault="00AE75FF" w:rsidP="00C659D9">
      <w:pPr>
        <w:spacing w:after="240" w:line="360" w:lineRule="auto"/>
        <w:jc w:val="both"/>
        <w:rPr>
          <w:rFonts w:cstheme="minorHAnsi"/>
          <w:b/>
          <w:sz w:val="16"/>
          <w:szCs w:val="16"/>
        </w:rPr>
      </w:pPr>
    </w:p>
    <w:p w14:paraId="5186065D" w14:textId="77777777" w:rsidR="00AE75FF" w:rsidRPr="00095E61" w:rsidRDefault="00AE75FF" w:rsidP="00C659D9">
      <w:pPr>
        <w:spacing w:after="240" w:line="360" w:lineRule="auto"/>
        <w:jc w:val="both"/>
        <w:rPr>
          <w:rFonts w:cstheme="minorHAnsi"/>
          <w:b/>
          <w:sz w:val="16"/>
          <w:szCs w:val="16"/>
        </w:rPr>
      </w:pPr>
    </w:p>
    <w:p w14:paraId="5D0E63E4" w14:textId="77777777" w:rsidR="00DD3808" w:rsidRPr="00095E61" w:rsidRDefault="00DD3808" w:rsidP="00DD3808">
      <w:pPr>
        <w:spacing w:after="0" w:line="360" w:lineRule="auto"/>
        <w:jc w:val="both"/>
        <w:rPr>
          <w:rFonts w:cstheme="minorHAnsi"/>
          <w:b/>
          <w:sz w:val="16"/>
          <w:szCs w:val="16"/>
        </w:rPr>
      </w:pPr>
    </w:p>
    <w:p w14:paraId="2DD6656A" w14:textId="77777777" w:rsidR="00DD3808" w:rsidRPr="00095E61" w:rsidRDefault="00DD3808" w:rsidP="00DD3808">
      <w:pPr>
        <w:spacing w:after="0" w:line="360" w:lineRule="auto"/>
        <w:jc w:val="both"/>
        <w:rPr>
          <w:rFonts w:cstheme="minorHAnsi"/>
          <w:b/>
          <w:sz w:val="16"/>
          <w:szCs w:val="16"/>
        </w:rPr>
      </w:pPr>
    </w:p>
    <w:p w14:paraId="6C6AE4C7" w14:textId="7E646E2F" w:rsidR="00D65CCF" w:rsidRDefault="00D65CCF" w:rsidP="00DD3808">
      <w:pPr>
        <w:spacing w:after="0" w:line="360" w:lineRule="auto"/>
        <w:jc w:val="both"/>
        <w:rPr>
          <w:rFonts w:ascii="Arial" w:hAnsi="Arial" w:cs="Arial"/>
          <w:b/>
          <w:sz w:val="16"/>
          <w:szCs w:val="16"/>
        </w:rPr>
      </w:pPr>
    </w:p>
    <w:p w14:paraId="554F97A6" w14:textId="26AD9647" w:rsidR="00DD3808" w:rsidRPr="00095E61" w:rsidRDefault="00FD0F8E" w:rsidP="00DD3808">
      <w:pPr>
        <w:spacing w:after="0" w:line="360" w:lineRule="auto"/>
        <w:jc w:val="both"/>
        <w:rPr>
          <w:rFonts w:ascii="Arial" w:hAnsi="Arial" w:cs="Arial"/>
          <w:b/>
          <w:sz w:val="16"/>
          <w:szCs w:val="16"/>
        </w:rPr>
      </w:pPr>
      <w:r w:rsidRPr="00095E61">
        <w:rPr>
          <w:rFonts w:ascii="Arial" w:hAnsi="Arial" w:cs="Arial"/>
          <w:b/>
          <w:sz w:val="16"/>
          <w:szCs w:val="16"/>
        </w:rPr>
        <w:t>Chart 5: The strengths of the European Studies program</w:t>
      </w:r>
    </w:p>
    <w:p w14:paraId="5C55D15A" w14:textId="0E292D09" w:rsidR="005666D0" w:rsidRPr="00095E61" w:rsidRDefault="007E5477" w:rsidP="006578F9">
      <w:pPr>
        <w:spacing w:after="0" w:line="360" w:lineRule="auto"/>
        <w:ind w:firstLine="708"/>
        <w:jc w:val="both"/>
        <w:rPr>
          <w:rFonts w:asciiTheme="majorHAnsi" w:hAnsiTheme="majorHAnsi" w:cstheme="majorHAnsi"/>
        </w:rPr>
      </w:pPr>
      <w:r w:rsidRPr="00095E61">
        <w:rPr>
          <w:rFonts w:asciiTheme="majorHAnsi" w:hAnsiTheme="majorHAnsi" w:cstheme="majorHAnsi"/>
        </w:rPr>
        <w:t>In contrast</w:t>
      </w:r>
      <w:r w:rsidR="00FC43F9" w:rsidRPr="00095E61">
        <w:rPr>
          <w:rFonts w:asciiTheme="majorHAnsi" w:hAnsiTheme="majorHAnsi" w:cstheme="majorHAnsi"/>
        </w:rPr>
        <w:t xml:space="preserve">, as seen on the chart six, all the interviewees mentioned that the </w:t>
      </w:r>
      <w:r w:rsidR="00364C67" w:rsidRPr="00095E61">
        <w:rPr>
          <w:rFonts w:asciiTheme="majorHAnsi" w:hAnsiTheme="majorHAnsi" w:cstheme="majorHAnsi"/>
        </w:rPr>
        <w:t>ES</w:t>
      </w:r>
      <w:r w:rsidR="00FC43F9" w:rsidRPr="00095E61">
        <w:rPr>
          <w:rFonts w:asciiTheme="majorHAnsi" w:hAnsiTheme="majorHAnsi" w:cstheme="majorHAnsi"/>
        </w:rPr>
        <w:t xml:space="preserve"> program is poorly organized, and the teachers can be unreachable or un</w:t>
      </w:r>
      <w:r w:rsidR="006578F9">
        <w:rPr>
          <w:rFonts w:asciiTheme="majorHAnsi" w:hAnsiTheme="majorHAnsi" w:cstheme="majorHAnsi"/>
        </w:rPr>
        <w:t>helpful. Under the option ‘</w:t>
      </w:r>
      <w:r w:rsidR="00C92C0C" w:rsidRPr="00095E61">
        <w:rPr>
          <w:rFonts w:asciiTheme="majorHAnsi" w:hAnsiTheme="majorHAnsi" w:cstheme="majorHAnsi"/>
        </w:rPr>
        <w:t>OTHER</w:t>
      </w:r>
      <w:r w:rsidR="006578F9">
        <w:rPr>
          <w:rFonts w:asciiTheme="majorHAnsi" w:hAnsiTheme="majorHAnsi" w:cstheme="majorHAnsi"/>
        </w:rPr>
        <w:t>’</w:t>
      </w:r>
      <w:r w:rsidR="00C92C0C" w:rsidRPr="00095E61">
        <w:rPr>
          <w:rFonts w:asciiTheme="majorHAnsi" w:hAnsiTheme="majorHAnsi" w:cstheme="majorHAnsi"/>
        </w:rPr>
        <w:t>,</w:t>
      </w:r>
      <w:r w:rsidR="00FC43F9" w:rsidRPr="00095E61">
        <w:rPr>
          <w:rFonts w:asciiTheme="majorHAnsi" w:hAnsiTheme="majorHAnsi" w:cstheme="majorHAnsi"/>
        </w:rPr>
        <w:t xml:space="preserve"> the </w:t>
      </w:r>
      <w:r w:rsidR="00FC43F9" w:rsidRPr="00095E61">
        <w:rPr>
          <w:rFonts w:asciiTheme="majorHAnsi" w:hAnsiTheme="majorHAnsi" w:cstheme="majorHAnsi"/>
        </w:rPr>
        <w:lastRenderedPageBreak/>
        <w:t>weaknesses included lack of the excellence program, the broadness of the program and the strict-guidance/spoon-feeding. Student</w:t>
      </w:r>
      <w:r w:rsidR="00C92C0C" w:rsidRPr="00095E61">
        <w:rPr>
          <w:rFonts w:asciiTheme="majorHAnsi" w:hAnsiTheme="majorHAnsi" w:cstheme="majorHAnsi"/>
        </w:rPr>
        <w:t xml:space="preserve">s’ explanation of the </w:t>
      </w:r>
      <w:r w:rsidR="00FC43F9" w:rsidRPr="00095E61">
        <w:rPr>
          <w:rFonts w:asciiTheme="majorHAnsi" w:hAnsiTheme="majorHAnsi" w:cstheme="majorHAnsi"/>
        </w:rPr>
        <w:t xml:space="preserve">weaknesses can be read in appendix four.  </w:t>
      </w:r>
    </w:p>
    <w:p w14:paraId="4508ECEC" w14:textId="77777777" w:rsidR="00DD3808" w:rsidRPr="00095E61" w:rsidRDefault="00DD3808" w:rsidP="00DD3808">
      <w:pPr>
        <w:spacing w:after="0" w:line="360" w:lineRule="auto"/>
        <w:jc w:val="both"/>
        <w:rPr>
          <w:rFonts w:cstheme="minorHAnsi"/>
          <w:b/>
          <w:sz w:val="16"/>
          <w:szCs w:val="16"/>
        </w:rPr>
      </w:pPr>
    </w:p>
    <w:p w14:paraId="4F2CB330" w14:textId="0E66CE51" w:rsidR="00DB32BA" w:rsidRPr="000C2BA9" w:rsidRDefault="00DD3808" w:rsidP="00C659D9">
      <w:pPr>
        <w:spacing w:after="240" w:line="360" w:lineRule="auto"/>
        <w:jc w:val="both"/>
        <w:rPr>
          <w:rFonts w:ascii="Arial" w:hAnsi="Arial" w:cs="Arial"/>
          <w:b/>
          <w:sz w:val="16"/>
          <w:szCs w:val="16"/>
        </w:rPr>
      </w:pPr>
      <w:r w:rsidRPr="000C2BA9">
        <w:rPr>
          <w:rFonts w:ascii="Arial" w:hAnsi="Arial" w:cs="Arial"/>
          <w:noProof/>
          <w:sz w:val="16"/>
          <w:szCs w:val="16"/>
          <w:lang w:eastAsia="en-US"/>
        </w:rPr>
        <w:drawing>
          <wp:anchor distT="0" distB="0" distL="114300" distR="114300" simplePos="0" relativeHeight="251782144" behindDoc="1" locked="0" layoutInCell="1" allowOverlap="1" wp14:anchorId="2878A782" wp14:editId="6EED30AE">
            <wp:simplePos x="0" y="0"/>
            <wp:positionH relativeFrom="page">
              <wp:posOffset>1073150</wp:posOffset>
            </wp:positionH>
            <wp:positionV relativeFrom="paragraph">
              <wp:posOffset>243437</wp:posOffset>
            </wp:positionV>
            <wp:extent cx="4752340" cy="3164840"/>
            <wp:effectExtent l="0" t="0" r="0" b="0"/>
            <wp:wrapTight wrapText="bothSides">
              <wp:wrapPolygon edited="0">
                <wp:start x="6754" y="130"/>
                <wp:lineTo x="6754" y="910"/>
                <wp:lineTo x="9784" y="2470"/>
                <wp:lineTo x="10737" y="2470"/>
                <wp:lineTo x="9957" y="4551"/>
                <wp:lineTo x="3377" y="4681"/>
                <wp:lineTo x="3377" y="6241"/>
                <wp:lineTo x="7793" y="6631"/>
                <wp:lineTo x="7446" y="7541"/>
                <wp:lineTo x="7100" y="8711"/>
                <wp:lineTo x="7013" y="10791"/>
                <wp:lineTo x="7446" y="12872"/>
                <wp:lineTo x="8485" y="14952"/>
                <wp:lineTo x="173" y="15472"/>
                <wp:lineTo x="173" y="17032"/>
                <wp:lineTo x="10737" y="17032"/>
                <wp:lineTo x="10737" y="19112"/>
                <wp:lineTo x="2857" y="19372"/>
                <wp:lineTo x="2771" y="20283"/>
                <wp:lineTo x="5108" y="20543"/>
                <wp:lineTo x="5455" y="20543"/>
                <wp:lineTo x="18616" y="20283"/>
                <wp:lineTo x="18702" y="19372"/>
                <wp:lineTo x="10650" y="19112"/>
                <wp:lineTo x="10823" y="17032"/>
                <wp:lineTo x="12988" y="14952"/>
                <wp:lineTo x="14286" y="13002"/>
                <wp:lineTo x="14286" y="12872"/>
                <wp:lineTo x="14719" y="10791"/>
                <wp:lineTo x="21473" y="10011"/>
                <wp:lineTo x="21473" y="8451"/>
                <wp:lineTo x="19655" y="8061"/>
                <wp:lineTo x="14113" y="6371"/>
                <wp:lineTo x="12555" y="4941"/>
                <wp:lineTo x="11862" y="4551"/>
                <wp:lineTo x="10737" y="2470"/>
                <wp:lineTo x="14633" y="1040"/>
                <wp:lineTo x="14719" y="390"/>
                <wp:lineTo x="12815" y="130"/>
                <wp:lineTo x="6754" y="13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2340"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2BA" w:rsidRPr="000C2BA9">
        <w:rPr>
          <w:rFonts w:ascii="Arial" w:hAnsi="Arial" w:cs="Arial"/>
          <w:b/>
          <w:sz w:val="16"/>
          <w:szCs w:val="16"/>
        </w:rPr>
        <w:t>Question 3</w:t>
      </w:r>
      <w:r w:rsidR="005666D0" w:rsidRPr="000C2BA9">
        <w:rPr>
          <w:rFonts w:ascii="Arial" w:hAnsi="Arial" w:cs="Arial"/>
          <w:b/>
          <w:sz w:val="16"/>
          <w:szCs w:val="16"/>
        </w:rPr>
        <w:t>:</w:t>
      </w:r>
      <w:r w:rsidR="00DB32BA" w:rsidRPr="000C2BA9">
        <w:rPr>
          <w:rFonts w:ascii="Arial" w:hAnsi="Arial" w:cs="Arial"/>
          <w:b/>
          <w:sz w:val="16"/>
          <w:szCs w:val="16"/>
        </w:rPr>
        <w:t xml:space="preserve"> What do you think are the weaknesses of the program?</w:t>
      </w:r>
    </w:p>
    <w:p w14:paraId="2DFFF37C" w14:textId="1E145DFF" w:rsidR="00DB32BA" w:rsidRPr="00095E61" w:rsidRDefault="00DB32BA" w:rsidP="00C659D9">
      <w:pPr>
        <w:spacing w:after="0" w:line="360" w:lineRule="auto"/>
        <w:jc w:val="both"/>
        <w:rPr>
          <w:rFonts w:asciiTheme="majorHAnsi" w:hAnsiTheme="majorHAnsi" w:cstheme="majorHAnsi"/>
        </w:rPr>
      </w:pPr>
    </w:p>
    <w:p w14:paraId="5C6D21FC" w14:textId="7E54CA6C" w:rsidR="00A3761D" w:rsidRPr="00095E61" w:rsidRDefault="00A3761D" w:rsidP="00C659D9">
      <w:pPr>
        <w:spacing w:after="0" w:line="360" w:lineRule="auto"/>
        <w:jc w:val="both"/>
        <w:rPr>
          <w:rFonts w:asciiTheme="majorHAnsi" w:hAnsiTheme="majorHAnsi" w:cstheme="majorHAnsi"/>
        </w:rPr>
      </w:pPr>
    </w:p>
    <w:p w14:paraId="41B33B51" w14:textId="13F77B07" w:rsidR="00A3761D" w:rsidRPr="00095E61" w:rsidRDefault="00A3761D" w:rsidP="00C659D9">
      <w:pPr>
        <w:spacing w:after="0" w:line="360" w:lineRule="auto"/>
        <w:jc w:val="both"/>
        <w:rPr>
          <w:rFonts w:asciiTheme="majorHAnsi" w:hAnsiTheme="majorHAnsi" w:cstheme="majorHAnsi"/>
        </w:rPr>
      </w:pPr>
    </w:p>
    <w:p w14:paraId="183784E7" w14:textId="24F23EBA" w:rsidR="00A3761D" w:rsidRPr="00095E61" w:rsidRDefault="00A3761D" w:rsidP="00C659D9">
      <w:pPr>
        <w:spacing w:after="0" w:line="360" w:lineRule="auto"/>
        <w:jc w:val="both"/>
        <w:rPr>
          <w:rFonts w:asciiTheme="majorHAnsi" w:hAnsiTheme="majorHAnsi" w:cstheme="majorHAnsi"/>
        </w:rPr>
      </w:pPr>
    </w:p>
    <w:p w14:paraId="7C5D30DF" w14:textId="1E28C9E8" w:rsidR="00A3761D" w:rsidRPr="00095E61" w:rsidRDefault="00A3761D" w:rsidP="00C659D9">
      <w:pPr>
        <w:spacing w:after="0" w:line="360" w:lineRule="auto"/>
        <w:jc w:val="both"/>
        <w:rPr>
          <w:rFonts w:asciiTheme="majorHAnsi" w:hAnsiTheme="majorHAnsi" w:cstheme="majorHAnsi"/>
        </w:rPr>
      </w:pPr>
    </w:p>
    <w:p w14:paraId="1DD69C87" w14:textId="4D3FB950" w:rsidR="00A3761D" w:rsidRPr="00095E61" w:rsidRDefault="00A3761D" w:rsidP="00C659D9">
      <w:pPr>
        <w:spacing w:after="0" w:line="360" w:lineRule="auto"/>
        <w:jc w:val="both"/>
        <w:rPr>
          <w:rFonts w:asciiTheme="majorHAnsi" w:hAnsiTheme="majorHAnsi" w:cstheme="majorHAnsi"/>
        </w:rPr>
      </w:pPr>
    </w:p>
    <w:p w14:paraId="20B51CD6" w14:textId="5F20115C" w:rsidR="00A3761D" w:rsidRPr="00095E61" w:rsidRDefault="00A3761D" w:rsidP="00C659D9">
      <w:pPr>
        <w:spacing w:after="0" w:line="360" w:lineRule="auto"/>
        <w:jc w:val="both"/>
        <w:rPr>
          <w:rFonts w:asciiTheme="majorHAnsi" w:hAnsiTheme="majorHAnsi" w:cstheme="majorHAnsi"/>
        </w:rPr>
      </w:pPr>
    </w:p>
    <w:p w14:paraId="6C46EB88" w14:textId="77C6BCEF" w:rsidR="00A3761D" w:rsidRPr="00095E61" w:rsidRDefault="00A3761D" w:rsidP="00C659D9">
      <w:pPr>
        <w:spacing w:after="0" w:line="360" w:lineRule="auto"/>
        <w:jc w:val="both"/>
        <w:rPr>
          <w:rFonts w:asciiTheme="majorHAnsi" w:hAnsiTheme="majorHAnsi" w:cstheme="majorHAnsi"/>
        </w:rPr>
      </w:pPr>
    </w:p>
    <w:p w14:paraId="1E4B18D5" w14:textId="16C04BE9" w:rsidR="00A3761D" w:rsidRPr="00095E61" w:rsidRDefault="00A3761D" w:rsidP="00C659D9">
      <w:pPr>
        <w:spacing w:after="0" w:line="360" w:lineRule="auto"/>
        <w:jc w:val="both"/>
        <w:rPr>
          <w:rFonts w:asciiTheme="majorHAnsi" w:hAnsiTheme="majorHAnsi" w:cstheme="majorHAnsi"/>
        </w:rPr>
      </w:pPr>
    </w:p>
    <w:p w14:paraId="6A2CE31D" w14:textId="6B0B2878" w:rsidR="00E26ECD" w:rsidRPr="00095E61" w:rsidRDefault="00E26ECD" w:rsidP="00C659D9">
      <w:pPr>
        <w:spacing w:after="0" w:line="360" w:lineRule="auto"/>
        <w:jc w:val="both"/>
        <w:rPr>
          <w:rFonts w:asciiTheme="majorHAnsi" w:hAnsiTheme="majorHAnsi" w:cstheme="majorHAnsi"/>
        </w:rPr>
      </w:pPr>
    </w:p>
    <w:p w14:paraId="261C81ED" w14:textId="77777777" w:rsidR="00AE75FF" w:rsidRPr="00095E61" w:rsidRDefault="00AE75FF" w:rsidP="00C659D9">
      <w:pPr>
        <w:spacing w:after="0" w:line="360" w:lineRule="auto"/>
        <w:jc w:val="both"/>
        <w:rPr>
          <w:rFonts w:asciiTheme="majorHAnsi" w:hAnsiTheme="majorHAnsi" w:cstheme="majorHAnsi"/>
        </w:rPr>
      </w:pPr>
    </w:p>
    <w:p w14:paraId="0448C64F" w14:textId="77777777" w:rsidR="00AE75FF" w:rsidRPr="00095E61" w:rsidRDefault="00AE75FF" w:rsidP="00C659D9">
      <w:pPr>
        <w:spacing w:after="0" w:line="360" w:lineRule="auto"/>
        <w:jc w:val="both"/>
        <w:rPr>
          <w:rFonts w:cstheme="minorHAnsi"/>
          <w:b/>
          <w:sz w:val="16"/>
          <w:szCs w:val="16"/>
        </w:rPr>
      </w:pPr>
    </w:p>
    <w:p w14:paraId="6CE611CD" w14:textId="5368A5E4" w:rsidR="005666D0" w:rsidRPr="00095E61" w:rsidRDefault="005666D0" w:rsidP="00C659D9">
      <w:pPr>
        <w:spacing w:after="0" w:line="360" w:lineRule="auto"/>
        <w:jc w:val="both"/>
        <w:rPr>
          <w:rFonts w:ascii="Arial" w:hAnsi="Arial" w:cs="Arial"/>
          <w:b/>
          <w:sz w:val="16"/>
          <w:szCs w:val="16"/>
        </w:rPr>
      </w:pPr>
      <w:r w:rsidRPr="00095E61">
        <w:rPr>
          <w:rFonts w:ascii="Arial" w:hAnsi="Arial" w:cs="Arial"/>
          <w:b/>
          <w:sz w:val="16"/>
          <w:szCs w:val="16"/>
        </w:rPr>
        <w:t>Chart 6: The weaknesses of the European Studies program</w:t>
      </w:r>
    </w:p>
    <w:p w14:paraId="71A802ED" w14:textId="77777777" w:rsidR="00AE75FF" w:rsidRPr="00095E61" w:rsidRDefault="00AE75FF" w:rsidP="00C659D9">
      <w:pPr>
        <w:spacing w:after="0" w:line="360" w:lineRule="auto"/>
        <w:jc w:val="both"/>
        <w:rPr>
          <w:rFonts w:cstheme="minorHAnsi"/>
          <w:b/>
          <w:sz w:val="16"/>
          <w:szCs w:val="16"/>
        </w:rPr>
      </w:pPr>
    </w:p>
    <w:p w14:paraId="5D3E0DFA" w14:textId="77777777" w:rsidR="00E16CF2" w:rsidRDefault="00FC43F9" w:rsidP="00E16CF2">
      <w:pPr>
        <w:spacing w:after="0" w:line="360" w:lineRule="auto"/>
        <w:ind w:firstLine="708"/>
        <w:jc w:val="both"/>
        <w:rPr>
          <w:rFonts w:asciiTheme="majorHAnsi" w:hAnsiTheme="majorHAnsi" w:cstheme="majorHAnsi"/>
        </w:rPr>
      </w:pPr>
      <w:r w:rsidRPr="00095E61">
        <w:rPr>
          <w:rFonts w:asciiTheme="majorHAnsi" w:hAnsiTheme="majorHAnsi" w:cstheme="majorHAnsi"/>
        </w:rPr>
        <w:t>Following, the students were asked if the program has a certain value or bonus that other studies do not. As seen from the chart seven, students appreciate the multicultural environment, the interdisciplinary curriculum, possibility to learn languages and the practic</w:t>
      </w:r>
      <w:r w:rsidR="00C92C0C" w:rsidRPr="00095E61">
        <w:rPr>
          <w:rFonts w:asciiTheme="majorHAnsi" w:hAnsiTheme="majorHAnsi" w:cstheme="majorHAnsi"/>
        </w:rPr>
        <w:t>al study</w:t>
      </w:r>
      <w:r w:rsidR="008B3B56" w:rsidRPr="00095E61">
        <w:rPr>
          <w:rFonts w:asciiTheme="majorHAnsi" w:hAnsiTheme="majorHAnsi" w:cstheme="majorHAnsi"/>
        </w:rPr>
        <w:t>. In</w:t>
      </w:r>
      <w:r w:rsidR="006578F9">
        <w:rPr>
          <w:rFonts w:asciiTheme="majorHAnsi" w:hAnsiTheme="majorHAnsi" w:cstheme="majorHAnsi"/>
        </w:rPr>
        <w:t xml:space="preserve"> the option ‘</w:t>
      </w:r>
      <w:r w:rsidR="00C92C0C" w:rsidRPr="00095E61">
        <w:rPr>
          <w:rFonts w:asciiTheme="majorHAnsi" w:hAnsiTheme="majorHAnsi" w:cstheme="majorHAnsi"/>
        </w:rPr>
        <w:t>OTHER</w:t>
      </w:r>
      <w:r w:rsidR="006578F9">
        <w:rPr>
          <w:rFonts w:asciiTheme="majorHAnsi" w:hAnsiTheme="majorHAnsi" w:cstheme="majorHAnsi"/>
        </w:rPr>
        <w:t>’</w:t>
      </w:r>
      <w:r w:rsidRPr="00095E61">
        <w:rPr>
          <w:rFonts w:asciiTheme="majorHAnsi" w:hAnsiTheme="majorHAnsi" w:cstheme="majorHAnsi"/>
        </w:rPr>
        <w:t>, teamwork, applied sciences education and possibility</w:t>
      </w:r>
      <w:r w:rsidR="00DB2B95" w:rsidRPr="00095E61">
        <w:rPr>
          <w:rFonts w:asciiTheme="majorHAnsi" w:hAnsiTheme="majorHAnsi" w:cstheme="majorHAnsi"/>
        </w:rPr>
        <w:t xml:space="preserve"> to specialize were mentioned.</w:t>
      </w:r>
    </w:p>
    <w:p w14:paraId="2C2B6F3E" w14:textId="77777777" w:rsidR="00E16CF2" w:rsidRDefault="00E16CF2">
      <w:pPr>
        <w:rPr>
          <w:rFonts w:asciiTheme="majorHAnsi" w:hAnsiTheme="majorHAnsi" w:cstheme="majorHAnsi"/>
        </w:rPr>
      </w:pPr>
      <w:r>
        <w:rPr>
          <w:rFonts w:asciiTheme="majorHAnsi" w:hAnsiTheme="majorHAnsi" w:cstheme="majorHAnsi"/>
        </w:rPr>
        <w:br w:type="page"/>
      </w:r>
    </w:p>
    <w:p w14:paraId="6A3C649A" w14:textId="30AB06AA" w:rsidR="00903C32" w:rsidRPr="006578F9" w:rsidRDefault="00AE75FF" w:rsidP="00700E65">
      <w:pPr>
        <w:spacing w:after="0" w:line="360" w:lineRule="auto"/>
        <w:jc w:val="both"/>
        <w:rPr>
          <w:rFonts w:asciiTheme="majorHAnsi" w:hAnsiTheme="majorHAnsi" w:cstheme="majorHAnsi"/>
        </w:rPr>
      </w:pPr>
      <w:r w:rsidRPr="000C2BA9">
        <w:rPr>
          <w:rFonts w:ascii="Arial" w:hAnsi="Arial" w:cs="Arial"/>
          <w:noProof/>
          <w:sz w:val="16"/>
          <w:szCs w:val="16"/>
          <w:lang w:eastAsia="en-US"/>
        </w:rPr>
        <w:lastRenderedPageBreak/>
        <w:drawing>
          <wp:anchor distT="0" distB="0" distL="114300" distR="114300" simplePos="0" relativeHeight="251783168" behindDoc="1" locked="0" layoutInCell="1" allowOverlap="1" wp14:anchorId="4F2B35C5" wp14:editId="181F2DF3">
            <wp:simplePos x="0" y="0"/>
            <wp:positionH relativeFrom="column">
              <wp:posOffset>36195</wp:posOffset>
            </wp:positionH>
            <wp:positionV relativeFrom="paragraph">
              <wp:posOffset>441325</wp:posOffset>
            </wp:positionV>
            <wp:extent cx="4210050" cy="280416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005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32" w:rsidRPr="000C2BA9">
        <w:rPr>
          <w:rFonts w:ascii="Arial" w:hAnsi="Arial" w:cs="Arial"/>
          <w:b/>
          <w:sz w:val="16"/>
          <w:szCs w:val="16"/>
        </w:rPr>
        <w:t xml:space="preserve">Question 4- What do you think makes the program stand out from other studies? A certain value or bonus that other Bachelor degrees are missing? </w:t>
      </w:r>
    </w:p>
    <w:p w14:paraId="209ABF63" w14:textId="7390D6E4" w:rsidR="005F32E9" w:rsidRPr="00095E61" w:rsidRDefault="005F32E9" w:rsidP="00C659D9">
      <w:pPr>
        <w:spacing w:line="360" w:lineRule="auto"/>
        <w:jc w:val="both"/>
        <w:rPr>
          <w:rFonts w:ascii="Arial" w:hAnsi="Arial" w:cs="Arial"/>
          <w:b/>
          <w:sz w:val="16"/>
          <w:szCs w:val="16"/>
        </w:rPr>
      </w:pPr>
      <w:r w:rsidRPr="00095E61">
        <w:rPr>
          <w:rFonts w:ascii="Arial" w:hAnsi="Arial" w:cs="Arial"/>
          <w:b/>
          <w:sz w:val="16"/>
          <w:szCs w:val="16"/>
        </w:rPr>
        <w:t xml:space="preserve">Chart 7: The value/bonus of the European Studies program which </w:t>
      </w:r>
      <w:proofErr w:type="gramStart"/>
      <w:r w:rsidRPr="00095E61">
        <w:rPr>
          <w:rFonts w:ascii="Arial" w:hAnsi="Arial" w:cs="Arial"/>
          <w:b/>
          <w:sz w:val="16"/>
          <w:szCs w:val="16"/>
        </w:rPr>
        <w:t>other</w:t>
      </w:r>
      <w:proofErr w:type="gramEnd"/>
      <w:r w:rsidRPr="00095E61">
        <w:rPr>
          <w:rFonts w:ascii="Arial" w:hAnsi="Arial" w:cs="Arial"/>
          <w:b/>
          <w:sz w:val="16"/>
          <w:szCs w:val="16"/>
        </w:rPr>
        <w:t xml:space="preserve"> programs lack</w:t>
      </w:r>
    </w:p>
    <w:p w14:paraId="618C7920" w14:textId="71E618B2" w:rsidR="005F32E9" w:rsidRPr="00095E61" w:rsidRDefault="00FC43F9" w:rsidP="006578F9">
      <w:pPr>
        <w:spacing w:line="360" w:lineRule="auto"/>
        <w:ind w:firstLine="708"/>
        <w:jc w:val="both"/>
        <w:rPr>
          <w:rFonts w:asciiTheme="majorHAnsi" w:hAnsiTheme="majorHAnsi" w:cstheme="majorHAnsi"/>
        </w:rPr>
      </w:pPr>
      <w:r w:rsidRPr="00095E61">
        <w:rPr>
          <w:rFonts w:asciiTheme="majorHAnsi" w:hAnsiTheme="majorHAnsi" w:cstheme="majorHAnsi"/>
        </w:rPr>
        <w:t>The next question aim</w:t>
      </w:r>
      <w:r w:rsidR="00C92C0C" w:rsidRPr="00095E61">
        <w:rPr>
          <w:rFonts w:asciiTheme="majorHAnsi" w:hAnsiTheme="majorHAnsi" w:cstheme="majorHAnsi"/>
        </w:rPr>
        <w:t>ed</w:t>
      </w:r>
      <w:r w:rsidRPr="00095E61">
        <w:rPr>
          <w:rFonts w:asciiTheme="majorHAnsi" w:hAnsiTheme="majorHAnsi" w:cstheme="majorHAnsi"/>
        </w:rPr>
        <w:t xml:space="preserve"> to discover what s</w:t>
      </w:r>
      <w:r w:rsidR="008B3B56" w:rsidRPr="00095E61">
        <w:rPr>
          <w:rFonts w:asciiTheme="majorHAnsi" w:hAnsiTheme="majorHAnsi" w:cstheme="majorHAnsi"/>
        </w:rPr>
        <w:t>kills have the students developed</w:t>
      </w:r>
      <w:r w:rsidRPr="00095E61">
        <w:rPr>
          <w:rFonts w:asciiTheme="majorHAnsi" w:hAnsiTheme="majorHAnsi" w:cstheme="majorHAnsi"/>
        </w:rPr>
        <w:t xml:space="preserve"> during the studies. The eighth chart shows that</w:t>
      </w:r>
      <w:r w:rsidR="00E26ECD" w:rsidRPr="00095E61">
        <w:rPr>
          <w:rFonts w:asciiTheme="majorHAnsi" w:hAnsiTheme="majorHAnsi" w:cstheme="majorHAnsi"/>
        </w:rPr>
        <w:t xml:space="preserve"> students </w:t>
      </w:r>
      <w:r w:rsidR="00C92C0C" w:rsidRPr="00095E61">
        <w:rPr>
          <w:rFonts w:asciiTheme="majorHAnsi" w:hAnsiTheme="majorHAnsi" w:cstheme="majorHAnsi"/>
        </w:rPr>
        <w:t xml:space="preserve">have been taught </w:t>
      </w:r>
      <w:r w:rsidR="00E26ECD" w:rsidRPr="00095E61">
        <w:rPr>
          <w:rFonts w:asciiTheme="majorHAnsi" w:hAnsiTheme="majorHAnsi" w:cstheme="majorHAnsi"/>
        </w:rPr>
        <w:t xml:space="preserve">public speaking, research, intercultural communication </w:t>
      </w:r>
      <w:r w:rsidR="000C2BA9">
        <w:rPr>
          <w:rFonts w:asciiTheme="majorHAnsi" w:hAnsiTheme="majorHAnsi" w:cstheme="majorHAnsi"/>
        </w:rPr>
        <w:t>and English skills. Other expertise</w:t>
      </w:r>
      <w:r w:rsidR="00E26ECD" w:rsidRPr="00095E61">
        <w:rPr>
          <w:rFonts w:asciiTheme="majorHAnsi" w:hAnsiTheme="majorHAnsi" w:cstheme="majorHAnsi"/>
        </w:rPr>
        <w:t xml:space="preserve"> that were mentioned are structured writing, teamwork, ability to critique information and open-mindedness. </w:t>
      </w:r>
    </w:p>
    <w:p w14:paraId="43235E3D" w14:textId="2B538BB7" w:rsidR="005F32E9" w:rsidRPr="000C2BA9" w:rsidRDefault="00DD3808" w:rsidP="00DD3808">
      <w:pPr>
        <w:spacing w:line="360" w:lineRule="auto"/>
        <w:jc w:val="both"/>
        <w:rPr>
          <w:rFonts w:ascii="Arial" w:hAnsi="Arial" w:cs="Arial"/>
          <w:b/>
          <w:sz w:val="16"/>
          <w:szCs w:val="16"/>
        </w:rPr>
      </w:pPr>
      <w:r w:rsidRPr="000C2BA9">
        <w:rPr>
          <w:rFonts w:ascii="Arial" w:hAnsi="Arial" w:cs="Arial"/>
          <w:b/>
          <w:noProof/>
          <w:sz w:val="16"/>
          <w:szCs w:val="16"/>
          <w:lang w:eastAsia="en-US"/>
        </w:rPr>
        <w:drawing>
          <wp:anchor distT="0" distB="0" distL="114300" distR="114300" simplePos="0" relativeHeight="251655165" behindDoc="1" locked="0" layoutInCell="1" allowOverlap="1" wp14:anchorId="059BE4AD" wp14:editId="438AF9D2">
            <wp:simplePos x="0" y="0"/>
            <wp:positionH relativeFrom="column">
              <wp:posOffset>39370</wp:posOffset>
            </wp:positionH>
            <wp:positionV relativeFrom="paragraph">
              <wp:posOffset>200660</wp:posOffset>
            </wp:positionV>
            <wp:extent cx="4861560" cy="3237865"/>
            <wp:effectExtent l="0" t="0" r="0" b="0"/>
            <wp:wrapTight wrapText="bothSides">
              <wp:wrapPolygon edited="0">
                <wp:start x="8041" y="127"/>
                <wp:lineTo x="8041" y="890"/>
                <wp:lineTo x="9987" y="2415"/>
                <wp:lineTo x="10749" y="2415"/>
                <wp:lineTo x="4317" y="4067"/>
                <wp:lineTo x="4317" y="5210"/>
                <wp:lineTo x="7025" y="6481"/>
                <wp:lineTo x="8464" y="6481"/>
                <wp:lineTo x="8125" y="8006"/>
                <wp:lineTo x="8041" y="8515"/>
                <wp:lineTo x="8041" y="10548"/>
                <wp:lineTo x="169" y="12454"/>
                <wp:lineTo x="85" y="13725"/>
                <wp:lineTo x="4824" y="14615"/>
                <wp:lineTo x="10241" y="14615"/>
                <wp:lineTo x="7618" y="15631"/>
                <wp:lineTo x="6771" y="16013"/>
                <wp:lineTo x="6856" y="16648"/>
                <wp:lineTo x="1608" y="18427"/>
                <wp:lineTo x="1693" y="20460"/>
                <wp:lineTo x="2539" y="20460"/>
                <wp:lineTo x="7618" y="20206"/>
                <wp:lineTo x="19806" y="19190"/>
                <wp:lineTo x="19890" y="18681"/>
                <wp:lineTo x="11003" y="16648"/>
                <wp:lineTo x="11934" y="16648"/>
                <wp:lineTo x="20060" y="14869"/>
                <wp:lineTo x="20229" y="13852"/>
                <wp:lineTo x="19213" y="13344"/>
                <wp:lineTo x="15150" y="12581"/>
                <wp:lineTo x="15658" y="10548"/>
                <wp:lineTo x="15743" y="8515"/>
                <wp:lineTo x="15235" y="6481"/>
                <wp:lineTo x="17859" y="6481"/>
                <wp:lineTo x="21414" y="5338"/>
                <wp:lineTo x="21498" y="4067"/>
                <wp:lineTo x="10749" y="2415"/>
                <wp:lineTo x="13458" y="1017"/>
                <wp:lineTo x="13542" y="381"/>
                <wp:lineTo x="12188" y="127"/>
                <wp:lineTo x="8041" y="12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1560" cy="323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E9" w:rsidRPr="000C2BA9">
        <w:rPr>
          <w:rFonts w:ascii="Arial" w:hAnsi="Arial" w:cs="Arial"/>
          <w:b/>
          <w:sz w:val="16"/>
          <w:szCs w:val="16"/>
        </w:rPr>
        <w:t>Question 5- What skills have you developed during the ES program? List either practical, academic or social skills.</w:t>
      </w:r>
    </w:p>
    <w:p w14:paraId="6E5F09A1" w14:textId="105B8848" w:rsidR="005F32E9" w:rsidRPr="00095E61" w:rsidRDefault="005F32E9" w:rsidP="00C659D9">
      <w:pPr>
        <w:spacing w:line="360" w:lineRule="auto"/>
        <w:jc w:val="both"/>
        <w:rPr>
          <w:rFonts w:asciiTheme="majorHAnsi" w:hAnsiTheme="majorHAnsi" w:cstheme="majorHAnsi"/>
        </w:rPr>
      </w:pPr>
    </w:p>
    <w:p w14:paraId="0467A076" w14:textId="131F7792" w:rsidR="005F32E9" w:rsidRPr="00095E61" w:rsidRDefault="005F32E9" w:rsidP="00C659D9">
      <w:pPr>
        <w:spacing w:after="0" w:line="360" w:lineRule="auto"/>
        <w:jc w:val="both"/>
        <w:rPr>
          <w:rFonts w:asciiTheme="majorHAnsi" w:hAnsiTheme="majorHAnsi" w:cstheme="majorHAnsi"/>
          <w:u w:val="single"/>
        </w:rPr>
      </w:pPr>
    </w:p>
    <w:p w14:paraId="4F0F516C" w14:textId="77777777" w:rsidR="005F32E9" w:rsidRPr="00095E61" w:rsidRDefault="005F32E9" w:rsidP="00C659D9">
      <w:pPr>
        <w:spacing w:after="0" w:line="360" w:lineRule="auto"/>
        <w:jc w:val="both"/>
        <w:rPr>
          <w:rFonts w:asciiTheme="majorHAnsi" w:hAnsiTheme="majorHAnsi" w:cstheme="majorHAnsi"/>
          <w:u w:val="single"/>
        </w:rPr>
      </w:pPr>
    </w:p>
    <w:p w14:paraId="17A84757" w14:textId="77777777" w:rsidR="005F32E9" w:rsidRPr="00095E61" w:rsidRDefault="005F32E9" w:rsidP="00C659D9">
      <w:pPr>
        <w:spacing w:after="0" w:line="360" w:lineRule="auto"/>
        <w:jc w:val="both"/>
        <w:rPr>
          <w:rFonts w:asciiTheme="majorHAnsi" w:hAnsiTheme="majorHAnsi" w:cstheme="majorHAnsi"/>
          <w:u w:val="single"/>
        </w:rPr>
      </w:pPr>
    </w:p>
    <w:p w14:paraId="1032E616" w14:textId="77777777" w:rsidR="005F32E9" w:rsidRPr="00095E61" w:rsidRDefault="005F32E9" w:rsidP="00C659D9">
      <w:pPr>
        <w:spacing w:after="0" w:line="360" w:lineRule="auto"/>
        <w:jc w:val="both"/>
        <w:rPr>
          <w:rFonts w:asciiTheme="majorHAnsi" w:hAnsiTheme="majorHAnsi" w:cstheme="majorHAnsi"/>
          <w:u w:val="single"/>
        </w:rPr>
      </w:pPr>
    </w:p>
    <w:p w14:paraId="35C9638D" w14:textId="33F7E0A1" w:rsidR="005F32E9" w:rsidRPr="00095E61" w:rsidRDefault="005F32E9" w:rsidP="00C659D9">
      <w:pPr>
        <w:spacing w:after="0" w:line="360" w:lineRule="auto"/>
        <w:jc w:val="both"/>
        <w:rPr>
          <w:rFonts w:asciiTheme="majorHAnsi" w:hAnsiTheme="majorHAnsi" w:cstheme="majorHAnsi"/>
          <w:u w:val="single"/>
        </w:rPr>
      </w:pPr>
    </w:p>
    <w:p w14:paraId="46555334" w14:textId="77777777" w:rsidR="005F32E9" w:rsidRPr="00095E61" w:rsidRDefault="005F32E9" w:rsidP="00C659D9">
      <w:pPr>
        <w:spacing w:after="0" w:line="360" w:lineRule="auto"/>
        <w:jc w:val="both"/>
        <w:rPr>
          <w:rFonts w:asciiTheme="majorHAnsi" w:hAnsiTheme="majorHAnsi" w:cstheme="majorHAnsi"/>
          <w:u w:val="single"/>
        </w:rPr>
      </w:pPr>
    </w:p>
    <w:p w14:paraId="24938A23" w14:textId="236A6CF6" w:rsidR="005F32E9" w:rsidRPr="00095E61" w:rsidRDefault="005F32E9" w:rsidP="00C659D9">
      <w:pPr>
        <w:spacing w:after="0" w:line="360" w:lineRule="auto"/>
        <w:jc w:val="both"/>
        <w:rPr>
          <w:rFonts w:asciiTheme="majorHAnsi" w:hAnsiTheme="majorHAnsi" w:cstheme="majorHAnsi"/>
          <w:u w:val="single"/>
        </w:rPr>
      </w:pPr>
    </w:p>
    <w:p w14:paraId="44E2EB44" w14:textId="7C8DE0FB" w:rsidR="00AE75FF" w:rsidRPr="00095E61" w:rsidRDefault="00AE75FF" w:rsidP="00C659D9">
      <w:pPr>
        <w:spacing w:after="0" w:line="360" w:lineRule="auto"/>
        <w:jc w:val="both"/>
        <w:rPr>
          <w:rFonts w:asciiTheme="majorHAnsi" w:hAnsiTheme="majorHAnsi" w:cstheme="majorHAnsi"/>
          <w:u w:val="single"/>
        </w:rPr>
      </w:pPr>
    </w:p>
    <w:p w14:paraId="46A7FE3D" w14:textId="260F12DE" w:rsidR="00AE75FF" w:rsidRPr="00095E61" w:rsidRDefault="00AE75FF" w:rsidP="00C659D9">
      <w:pPr>
        <w:spacing w:after="0" w:line="360" w:lineRule="auto"/>
        <w:jc w:val="both"/>
        <w:rPr>
          <w:rFonts w:asciiTheme="majorHAnsi" w:hAnsiTheme="majorHAnsi" w:cstheme="majorHAnsi"/>
          <w:u w:val="single"/>
        </w:rPr>
      </w:pPr>
    </w:p>
    <w:p w14:paraId="3671FFA3" w14:textId="77777777" w:rsidR="005F32E9" w:rsidRPr="00095E61" w:rsidRDefault="005F32E9" w:rsidP="00502451">
      <w:pPr>
        <w:spacing w:after="0" w:line="360" w:lineRule="auto"/>
        <w:jc w:val="both"/>
        <w:rPr>
          <w:rFonts w:asciiTheme="majorHAnsi" w:hAnsiTheme="majorHAnsi" w:cstheme="majorHAnsi"/>
          <w:u w:val="single"/>
        </w:rPr>
      </w:pPr>
    </w:p>
    <w:p w14:paraId="3E96DBFF" w14:textId="77777777" w:rsidR="00502451" w:rsidRPr="00095E61" w:rsidRDefault="00502451" w:rsidP="00502451">
      <w:pPr>
        <w:spacing w:after="0" w:line="360" w:lineRule="auto"/>
        <w:jc w:val="both"/>
        <w:rPr>
          <w:rFonts w:cstheme="minorHAnsi"/>
          <w:b/>
          <w:sz w:val="16"/>
          <w:szCs w:val="16"/>
        </w:rPr>
      </w:pPr>
    </w:p>
    <w:p w14:paraId="1A3EA164" w14:textId="77777777" w:rsidR="00502451" w:rsidRPr="000C2BA9" w:rsidRDefault="005F32E9" w:rsidP="00502451">
      <w:pPr>
        <w:spacing w:after="0" w:line="360" w:lineRule="auto"/>
        <w:jc w:val="both"/>
        <w:rPr>
          <w:rFonts w:ascii="Arial" w:hAnsi="Arial" w:cs="Arial"/>
          <w:b/>
          <w:sz w:val="16"/>
          <w:szCs w:val="16"/>
        </w:rPr>
      </w:pPr>
      <w:r w:rsidRPr="000C2BA9">
        <w:rPr>
          <w:rFonts w:ascii="Arial" w:hAnsi="Arial" w:cs="Arial"/>
          <w:b/>
          <w:sz w:val="16"/>
          <w:szCs w:val="16"/>
        </w:rPr>
        <w:t>Chart 8: Skills developed during the study</w:t>
      </w:r>
    </w:p>
    <w:p w14:paraId="77D5FF0C" w14:textId="77777777" w:rsidR="00426B8F" w:rsidRDefault="00426B8F" w:rsidP="006578F9">
      <w:pPr>
        <w:spacing w:after="0" w:line="360" w:lineRule="auto"/>
        <w:ind w:firstLine="708"/>
        <w:jc w:val="both"/>
        <w:rPr>
          <w:rFonts w:asciiTheme="majorHAnsi" w:hAnsiTheme="majorHAnsi" w:cstheme="majorHAnsi"/>
        </w:rPr>
      </w:pPr>
    </w:p>
    <w:p w14:paraId="646D3B32" w14:textId="56A44ACA" w:rsidR="005F32E9" w:rsidRPr="00095E61" w:rsidRDefault="00E26ECD" w:rsidP="006578F9">
      <w:pPr>
        <w:spacing w:after="0" w:line="360" w:lineRule="auto"/>
        <w:ind w:firstLine="708"/>
        <w:jc w:val="both"/>
        <w:rPr>
          <w:rFonts w:asciiTheme="majorHAnsi" w:hAnsiTheme="majorHAnsi" w:cstheme="majorHAnsi"/>
        </w:rPr>
      </w:pPr>
      <w:r w:rsidRPr="00095E61">
        <w:rPr>
          <w:rFonts w:asciiTheme="majorHAnsi" w:hAnsiTheme="majorHAnsi" w:cstheme="majorHAnsi"/>
        </w:rPr>
        <w:lastRenderedPageBreak/>
        <w:t xml:space="preserve">The sixth question asked how and through which information channel did the students discover the </w:t>
      </w:r>
      <w:r w:rsidR="00364C67" w:rsidRPr="00095E61">
        <w:rPr>
          <w:rFonts w:asciiTheme="majorHAnsi" w:hAnsiTheme="majorHAnsi" w:cstheme="majorHAnsi"/>
        </w:rPr>
        <w:t>ES</w:t>
      </w:r>
      <w:r w:rsidR="00C92C0C" w:rsidRPr="00095E61">
        <w:rPr>
          <w:rFonts w:asciiTheme="majorHAnsi" w:hAnsiTheme="majorHAnsi" w:cstheme="majorHAnsi"/>
        </w:rPr>
        <w:t xml:space="preserve"> program. The answers differ</w:t>
      </w:r>
      <w:r w:rsidR="008B3B56" w:rsidRPr="00095E61">
        <w:rPr>
          <w:rFonts w:asciiTheme="majorHAnsi" w:hAnsiTheme="majorHAnsi" w:cstheme="majorHAnsi"/>
        </w:rPr>
        <w:t>ed</w:t>
      </w:r>
      <w:r w:rsidRPr="00095E61">
        <w:rPr>
          <w:rFonts w:asciiTheme="majorHAnsi" w:hAnsiTheme="majorHAnsi" w:cstheme="majorHAnsi"/>
        </w:rPr>
        <w:t xml:space="preserve"> for each student. </w:t>
      </w:r>
      <w:r w:rsidR="00D0568B" w:rsidRPr="00095E61">
        <w:rPr>
          <w:rFonts w:asciiTheme="majorHAnsi" w:hAnsiTheme="majorHAnsi" w:cstheme="majorHAnsi"/>
        </w:rPr>
        <w:t xml:space="preserve">The six </w:t>
      </w:r>
      <w:r w:rsidR="00455AFF">
        <w:rPr>
          <w:rFonts w:asciiTheme="majorHAnsi" w:hAnsiTheme="majorHAnsi" w:cstheme="majorHAnsi"/>
        </w:rPr>
        <w:t>mentioned channels</w:t>
      </w:r>
      <w:r w:rsidR="00D0568B" w:rsidRPr="00095E61">
        <w:rPr>
          <w:rFonts w:asciiTheme="majorHAnsi" w:hAnsiTheme="majorHAnsi" w:cstheme="majorHAnsi"/>
        </w:rPr>
        <w:t xml:space="preserve"> are</w:t>
      </w:r>
      <w:r w:rsidR="00455AFF">
        <w:rPr>
          <w:rFonts w:asciiTheme="majorHAnsi" w:hAnsiTheme="majorHAnsi" w:cstheme="majorHAnsi"/>
        </w:rPr>
        <w:t>:</w:t>
      </w:r>
      <w:r w:rsidR="00D0568B" w:rsidRPr="00095E61">
        <w:rPr>
          <w:rFonts w:asciiTheme="majorHAnsi" w:hAnsiTheme="majorHAnsi" w:cstheme="majorHAnsi"/>
        </w:rPr>
        <w:t xml:space="preserve"> promotion from my high school, the University website, an organization p</w:t>
      </w:r>
      <w:r w:rsidR="00C92C0C" w:rsidRPr="00095E61">
        <w:rPr>
          <w:rFonts w:asciiTheme="majorHAnsi" w:hAnsiTheme="majorHAnsi" w:cstheme="majorHAnsi"/>
        </w:rPr>
        <w:t xml:space="preserve">roviding study abroad </w:t>
      </w:r>
      <w:r w:rsidR="00D0568B" w:rsidRPr="00095E61">
        <w:rPr>
          <w:rFonts w:asciiTheme="majorHAnsi" w:hAnsiTheme="majorHAnsi" w:cstheme="majorHAnsi"/>
        </w:rPr>
        <w:t>services, word-</w:t>
      </w:r>
      <w:r w:rsidR="00455AFF">
        <w:rPr>
          <w:rFonts w:asciiTheme="majorHAnsi" w:hAnsiTheme="majorHAnsi" w:cstheme="majorHAnsi"/>
        </w:rPr>
        <w:t>of-mouth referral</w:t>
      </w:r>
      <w:r w:rsidR="00C92C0C" w:rsidRPr="00095E61">
        <w:rPr>
          <w:rFonts w:asciiTheme="majorHAnsi" w:hAnsiTheme="majorHAnsi" w:cstheme="majorHAnsi"/>
        </w:rPr>
        <w:t>, Bachelor</w:t>
      </w:r>
      <w:r w:rsidR="00455AFF">
        <w:rPr>
          <w:rFonts w:asciiTheme="majorHAnsi" w:hAnsiTheme="majorHAnsi" w:cstheme="majorHAnsi"/>
        </w:rPr>
        <w:t>’s</w:t>
      </w:r>
      <w:r w:rsidR="00C92C0C" w:rsidRPr="00095E61">
        <w:rPr>
          <w:rFonts w:asciiTheme="majorHAnsi" w:hAnsiTheme="majorHAnsi" w:cstheme="majorHAnsi"/>
        </w:rPr>
        <w:t xml:space="preserve"> degree</w:t>
      </w:r>
      <w:r w:rsidR="00D0568B" w:rsidRPr="00095E61">
        <w:rPr>
          <w:rFonts w:asciiTheme="majorHAnsi" w:hAnsiTheme="majorHAnsi" w:cstheme="majorHAnsi"/>
        </w:rPr>
        <w:t xml:space="preserve"> database and the Google search engine. </w:t>
      </w:r>
    </w:p>
    <w:p w14:paraId="2EADC0FE" w14:textId="77777777" w:rsidR="00502451" w:rsidRPr="00095E61" w:rsidRDefault="00502451" w:rsidP="00502451">
      <w:pPr>
        <w:spacing w:after="0" w:line="360" w:lineRule="auto"/>
        <w:jc w:val="both"/>
        <w:rPr>
          <w:rFonts w:cstheme="minorHAnsi"/>
          <w:b/>
          <w:sz w:val="16"/>
          <w:szCs w:val="16"/>
        </w:rPr>
      </w:pPr>
    </w:p>
    <w:p w14:paraId="320B0E62" w14:textId="55E354D3" w:rsidR="005F32E9" w:rsidRPr="00095E61" w:rsidRDefault="00D0568B" w:rsidP="006578F9">
      <w:pPr>
        <w:spacing w:line="360" w:lineRule="auto"/>
        <w:ind w:firstLine="708"/>
        <w:jc w:val="both"/>
        <w:rPr>
          <w:rFonts w:asciiTheme="majorHAnsi" w:hAnsiTheme="majorHAnsi" w:cstheme="majorHAnsi"/>
        </w:rPr>
      </w:pPr>
      <w:r w:rsidRPr="00095E61">
        <w:rPr>
          <w:rFonts w:asciiTheme="majorHAnsi" w:hAnsiTheme="majorHAnsi" w:cstheme="majorHAnsi"/>
        </w:rPr>
        <w:t xml:space="preserve">The seventh question asked which employment field </w:t>
      </w:r>
      <w:proofErr w:type="gramStart"/>
      <w:r w:rsidRPr="00095E61">
        <w:rPr>
          <w:rFonts w:asciiTheme="majorHAnsi" w:hAnsiTheme="majorHAnsi" w:cstheme="majorHAnsi"/>
        </w:rPr>
        <w:t>do</w:t>
      </w:r>
      <w:proofErr w:type="gramEnd"/>
      <w:r w:rsidRPr="00095E61">
        <w:rPr>
          <w:rFonts w:asciiTheme="majorHAnsi" w:hAnsiTheme="majorHAnsi" w:cstheme="majorHAnsi"/>
        </w:rPr>
        <w:t xml:space="preserve"> the students consider after graduating the </w:t>
      </w:r>
      <w:r w:rsidR="00364C67" w:rsidRPr="00095E61">
        <w:rPr>
          <w:rFonts w:asciiTheme="majorHAnsi" w:hAnsiTheme="majorHAnsi" w:cstheme="majorHAnsi"/>
        </w:rPr>
        <w:t>ES</w:t>
      </w:r>
      <w:r w:rsidRPr="00095E61">
        <w:rPr>
          <w:rFonts w:asciiTheme="majorHAnsi" w:hAnsiTheme="majorHAnsi" w:cstheme="majorHAnsi"/>
        </w:rPr>
        <w:t xml:space="preserve"> program. The first interviewee considers following a Master’s degree to further specialize. Th</w:t>
      </w:r>
      <w:r w:rsidR="00C92C0C" w:rsidRPr="00095E61">
        <w:rPr>
          <w:rFonts w:asciiTheme="majorHAnsi" w:hAnsiTheme="majorHAnsi" w:cstheme="majorHAnsi"/>
        </w:rPr>
        <w:t>e second interviewee also wishes to continue the</w:t>
      </w:r>
      <w:r w:rsidRPr="00095E61">
        <w:rPr>
          <w:rFonts w:asciiTheme="majorHAnsi" w:hAnsiTheme="majorHAnsi" w:cstheme="majorHAnsi"/>
        </w:rPr>
        <w:t xml:space="preserve"> education with a Master’s degree</w:t>
      </w:r>
      <w:r w:rsidR="007E5477" w:rsidRPr="00095E61">
        <w:rPr>
          <w:rFonts w:asciiTheme="majorHAnsi" w:hAnsiTheme="majorHAnsi" w:cstheme="majorHAnsi"/>
        </w:rPr>
        <w:t xml:space="preserve"> </w:t>
      </w:r>
      <w:r w:rsidRPr="00095E61">
        <w:rPr>
          <w:rFonts w:asciiTheme="majorHAnsi" w:hAnsiTheme="majorHAnsi" w:cstheme="majorHAnsi"/>
        </w:rPr>
        <w:t xml:space="preserve">in a business-related field. </w:t>
      </w:r>
      <w:r w:rsidR="0096044C" w:rsidRPr="00095E61">
        <w:rPr>
          <w:rFonts w:asciiTheme="majorHAnsi" w:hAnsiTheme="majorHAnsi" w:cstheme="majorHAnsi"/>
        </w:rPr>
        <w:t>The third interviewee considers management roles in the public sector or research</w:t>
      </w:r>
      <w:r w:rsidR="00C92C0C" w:rsidRPr="00095E61">
        <w:rPr>
          <w:rFonts w:asciiTheme="majorHAnsi" w:hAnsiTheme="majorHAnsi" w:cstheme="majorHAnsi"/>
        </w:rPr>
        <w:t>-</w:t>
      </w:r>
      <w:r w:rsidR="0096044C" w:rsidRPr="00095E61">
        <w:rPr>
          <w:rFonts w:asciiTheme="majorHAnsi" w:hAnsiTheme="majorHAnsi" w:cstheme="majorHAnsi"/>
        </w:rPr>
        <w:t>related position as suitable employment considerations.</w:t>
      </w:r>
      <w:r w:rsidRPr="00095E61">
        <w:rPr>
          <w:rFonts w:asciiTheme="majorHAnsi" w:hAnsiTheme="majorHAnsi" w:cstheme="majorHAnsi"/>
        </w:rPr>
        <w:t xml:space="preserve"> </w:t>
      </w:r>
      <w:r w:rsidR="0096044C" w:rsidRPr="00095E61">
        <w:rPr>
          <w:rFonts w:asciiTheme="majorHAnsi" w:hAnsiTheme="majorHAnsi" w:cstheme="majorHAnsi"/>
        </w:rPr>
        <w:t>The fourth interviewee wishes to work for a while before continuing with</w:t>
      </w:r>
      <w:r w:rsidR="007E5477" w:rsidRPr="00095E61">
        <w:rPr>
          <w:rFonts w:asciiTheme="majorHAnsi" w:hAnsiTheme="majorHAnsi" w:cstheme="majorHAnsi"/>
        </w:rPr>
        <w:t xml:space="preserve"> studies for</w:t>
      </w:r>
      <w:r w:rsidR="0096044C" w:rsidRPr="00095E61">
        <w:rPr>
          <w:rFonts w:asciiTheme="majorHAnsi" w:hAnsiTheme="majorHAnsi" w:cstheme="majorHAnsi"/>
        </w:rPr>
        <w:t xml:space="preserve"> a Master’s degree. The considered fields include crisis communication, public relations, digital media and social marketing. The last interviewee is considering a public-sector position in a private company. Her examples included law-, public relations- or media-related jobs.  </w:t>
      </w:r>
      <w:r w:rsidRPr="00095E61">
        <w:rPr>
          <w:rFonts w:asciiTheme="majorHAnsi" w:hAnsiTheme="majorHAnsi" w:cstheme="majorHAnsi"/>
        </w:rPr>
        <w:t xml:space="preserve">  </w:t>
      </w:r>
    </w:p>
    <w:p w14:paraId="48379F38" w14:textId="784941AF" w:rsidR="004354B0" w:rsidRPr="00095E61" w:rsidRDefault="00B81155" w:rsidP="00455AFF">
      <w:pPr>
        <w:spacing w:line="360" w:lineRule="auto"/>
        <w:ind w:firstLine="708"/>
        <w:jc w:val="both"/>
        <w:rPr>
          <w:rFonts w:asciiTheme="majorHAnsi" w:hAnsiTheme="majorHAnsi" w:cstheme="majorHAnsi"/>
        </w:rPr>
      </w:pPr>
      <w:r w:rsidRPr="00095E61">
        <w:rPr>
          <w:rFonts w:asciiTheme="majorHAnsi" w:hAnsiTheme="majorHAnsi" w:cstheme="majorHAnsi"/>
        </w:rPr>
        <w:t>Questions eight and nine asked the ES students to reflect on the outcomes of the Eston</w:t>
      </w:r>
      <w:r w:rsidR="007D1CCF" w:rsidRPr="00095E61">
        <w:rPr>
          <w:rFonts w:asciiTheme="majorHAnsi" w:hAnsiTheme="majorHAnsi" w:cstheme="majorHAnsi"/>
        </w:rPr>
        <w:t>ian high school pupils</w:t>
      </w:r>
      <w:r w:rsidR="00C92C0C" w:rsidRPr="00095E61">
        <w:rPr>
          <w:rFonts w:asciiTheme="majorHAnsi" w:hAnsiTheme="majorHAnsi" w:cstheme="majorHAnsi"/>
        </w:rPr>
        <w:t>. I</w:t>
      </w:r>
      <w:r w:rsidR="004354B0" w:rsidRPr="00095E61">
        <w:rPr>
          <w:rFonts w:asciiTheme="majorHAnsi" w:hAnsiTheme="majorHAnsi" w:cstheme="majorHAnsi"/>
        </w:rPr>
        <w:t xml:space="preserve">n the eighth </w:t>
      </w:r>
      <w:r w:rsidR="00104536" w:rsidRPr="00095E61">
        <w:rPr>
          <w:rFonts w:asciiTheme="majorHAnsi" w:hAnsiTheme="majorHAnsi" w:cstheme="majorHAnsi"/>
        </w:rPr>
        <w:t>question</w:t>
      </w:r>
      <w:r w:rsidR="004354B0" w:rsidRPr="00095E61">
        <w:rPr>
          <w:rFonts w:asciiTheme="majorHAnsi" w:hAnsiTheme="majorHAnsi" w:cstheme="majorHAnsi"/>
        </w:rPr>
        <w:t>,</w:t>
      </w:r>
      <w:r w:rsidRPr="00095E61">
        <w:rPr>
          <w:rFonts w:asciiTheme="majorHAnsi" w:hAnsiTheme="majorHAnsi" w:cstheme="majorHAnsi"/>
        </w:rPr>
        <w:t xml:space="preserve"> the ES students opinioned on the ranking of the 20 factors that affect the study abroad choice. T</w:t>
      </w:r>
      <w:r w:rsidR="00601E29" w:rsidRPr="00095E61">
        <w:rPr>
          <w:rFonts w:asciiTheme="majorHAnsi" w:hAnsiTheme="majorHAnsi" w:cstheme="majorHAnsi"/>
        </w:rPr>
        <w:t>he interviewees’ opinion</w:t>
      </w:r>
      <w:r w:rsidR="003E7A0B" w:rsidRPr="00095E61">
        <w:rPr>
          <w:rFonts w:asciiTheme="majorHAnsi" w:hAnsiTheme="majorHAnsi" w:cstheme="majorHAnsi"/>
        </w:rPr>
        <w:t>s</w:t>
      </w:r>
      <w:r w:rsidR="00601E29" w:rsidRPr="00095E61">
        <w:rPr>
          <w:rFonts w:asciiTheme="majorHAnsi" w:hAnsiTheme="majorHAnsi" w:cstheme="majorHAnsi"/>
        </w:rPr>
        <w:t xml:space="preserve"> of the highest ranked factors were mostly in accordance with their own priorities. The reasonable study fee and practical learning were also considered important by the ES students. However, the students menti</w:t>
      </w:r>
      <w:r w:rsidR="00E123E5" w:rsidRPr="00095E61">
        <w:rPr>
          <w:rFonts w:asciiTheme="majorHAnsi" w:hAnsiTheme="majorHAnsi" w:cstheme="majorHAnsi"/>
        </w:rPr>
        <w:t xml:space="preserve">oned that </w:t>
      </w:r>
      <w:r w:rsidR="00C92C0C" w:rsidRPr="00095E61">
        <w:rPr>
          <w:rFonts w:asciiTheme="majorHAnsi" w:hAnsiTheme="majorHAnsi" w:cstheme="majorHAnsi"/>
        </w:rPr>
        <w:t xml:space="preserve">the </w:t>
      </w:r>
      <w:r w:rsidR="00E123E5" w:rsidRPr="00095E61">
        <w:rPr>
          <w:rFonts w:asciiTheme="majorHAnsi" w:hAnsiTheme="majorHAnsi" w:cstheme="majorHAnsi"/>
        </w:rPr>
        <w:t>highest ranked factor</w:t>
      </w:r>
      <w:r w:rsidR="00455AFF">
        <w:rPr>
          <w:rFonts w:asciiTheme="majorHAnsi" w:hAnsiTheme="majorHAnsi" w:cstheme="majorHAnsi"/>
        </w:rPr>
        <w:t xml:space="preserve"> ‘</w:t>
      </w:r>
      <w:r w:rsidR="00601E29" w:rsidRPr="00095E61">
        <w:rPr>
          <w:rFonts w:asciiTheme="majorHAnsi" w:hAnsiTheme="majorHAnsi" w:cstheme="majorHAnsi"/>
        </w:rPr>
        <w:t>Employment</w:t>
      </w:r>
      <w:r w:rsidR="00455AFF">
        <w:rPr>
          <w:rFonts w:asciiTheme="majorHAnsi" w:hAnsiTheme="majorHAnsi" w:cstheme="majorHAnsi"/>
        </w:rPr>
        <w:t xml:space="preserve"> opportunities after graduation’</w:t>
      </w:r>
      <w:r w:rsidR="00601E29" w:rsidRPr="00095E61">
        <w:rPr>
          <w:rFonts w:asciiTheme="majorHAnsi" w:hAnsiTheme="majorHAnsi" w:cstheme="majorHAnsi"/>
        </w:rPr>
        <w:t xml:space="preserve"> </w:t>
      </w:r>
      <w:r w:rsidR="001353E9" w:rsidRPr="00095E61">
        <w:rPr>
          <w:rFonts w:asciiTheme="majorHAnsi" w:hAnsiTheme="majorHAnsi" w:cstheme="majorHAnsi"/>
        </w:rPr>
        <w:t>was</w:t>
      </w:r>
      <w:r w:rsidR="004354B0" w:rsidRPr="00095E61">
        <w:rPr>
          <w:rFonts w:asciiTheme="majorHAnsi" w:hAnsiTheme="majorHAnsi" w:cstheme="majorHAnsi"/>
        </w:rPr>
        <w:t xml:space="preserve"> important, </w:t>
      </w:r>
      <w:r w:rsidR="001353E9" w:rsidRPr="00095E61">
        <w:rPr>
          <w:rFonts w:asciiTheme="majorHAnsi" w:hAnsiTheme="majorHAnsi" w:cstheme="majorHAnsi"/>
        </w:rPr>
        <w:t>but not a</w:t>
      </w:r>
      <w:r w:rsidR="004354B0" w:rsidRPr="00095E61">
        <w:rPr>
          <w:rFonts w:asciiTheme="majorHAnsi" w:hAnsiTheme="majorHAnsi" w:cstheme="majorHAnsi"/>
        </w:rPr>
        <w:t xml:space="preserve"> </w:t>
      </w:r>
      <w:r w:rsidR="00C92C0C" w:rsidRPr="00095E61">
        <w:rPr>
          <w:rFonts w:asciiTheme="majorHAnsi" w:hAnsiTheme="majorHAnsi" w:cstheme="majorHAnsi"/>
        </w:rPr>
        <w:t xml:space="preserve">priority when </w:t>
      </w:r>
      <w:r w:rsidR="001353E9" w:rsidRPr="00095E61">
        <w:rPr>
          <w:rFonts w:asciiTheme="majorHAnsi" w:hAnsiTheme="majorHAnsi" w:cstheme="majorHAnsi"/>
        </w:rPr>
        <w:t>they searched</w:t>
      </w:r>
      <w:r w:rsidR="00455AFF">
        <w:rPr>
          <w:rFonts w:asciiTheme="majorHAnsi" w:hAnsiTheme="majorHAnsi" w:cstheme="majorHAnsi"/>
        </w:rPr>
        <w:t xml:space="preserve"> for a</w:t>
      </w:r>
      <w:r w:rsidR="00601E29" w:rsidRPr="00095E61">
        <w:rPr>
          <w:rFonts w:asciiTheme="majorHAnsi" w:hAnsiTheme="majorHAnsi" w:cstheme="majorHAnsi"/>
        </w:rPr>
        <w:t xml:space="preserve"> program. Reg</w:t>
      </w:r>
      <w:r w:rsidR="00E123E5" w:rsidRPr="00095E61">
        <w:rPr>
          <w:rFonts w:asciiTheme="majorHAnsi" w:hAnsiTheme="majorHAnsi" w:cstheme="majorHAnsi"/>
        </w:rPr>
        <w:t>arding the lowest ranked factor</w:t>
      </w:r>
      <w:r w:rsidR="00601E29" w:rsidRPr="00095E61">
        <w:rPr>
          <w:rFonts w:asciiTheme="majorHAnsi" w:hAnsiTheme="majorHAnsi" w:cstheme="majorHAnsi"/>
        </w:rPr>
        <w:t xml:space="preserve">s, the students agreed that the home country distance from the </w:t>
      </w:r>
      <w:r w:rsidR="001353E9" w:rsidRPr="00095E61">
        <w:rPr>
          <w:rFonts w:asciiTheme="majorHAnsi" w:hAnsiTheme="majorHAnsi" w:cstheme="majorHAnsi"/>
        </w:rPr>
        <w:t xml:space="preserve">country of </w:t>
      </w:r>
      <w:r w:rsidR="00601E29" w:rsidRPr="00095E61">
        <w:rPr>
          <w:rFonts w:asciiTheme="majorHAnsi" w:hAnsiTheme="majorHAnsi" w:cstheme="majorHAnsi"/>
        </w:rPr>
        <w:t xml:space="preserve">study </w:t>
      </w:r>
      <w:r w:rsidR="001353E9" w:rsidRPr="00095E61">
        <w:rPr>
          <w:rFonts w:asciiTheme="majorHAnsi" w:hAnsiTheme="majorHAnsi" w:cstheme="majorHAnsi"/>
        </w:rPr>
        <w:t>destination</w:t>
      </w:r>
      <w:r w:rsidR="00601E29" w:rsidRPr="00095E61">
        <w:rPr>
          <w:rFonts w:asciiTheme="majorHAnsi" w:hAnsiTheme="majorHAnsi" w:cstheme="majorHAnsi"/>
        </w:rPr>
        <w:t xml:space="preserve"> is not of major importance. The ES students also agreed that student associations </w:t>
      </w:r>
      <w:r w:rsidR="004354B0" w:rsidRPr="00095E61">
        <w:rPr>
          <w:rFonts w:asciiTheme="majorHAnsi" w:hAnsiTheme="majorHAnsi" w:cstheme="majorHAnsi"/>
        </w:rPr>
        <w:t>are</w:t>
      </w:r>
      <w:r w:rsidR="00601E29" w:rsidRPr="00095E61">
        <w:rPr>
          <w:rFonts w:asciiTheme="majorHAnsi" w:hAnsiTheme="majorHAnsi" w:cstheme="majorHAnsi"/>
        </w:rPr>
        <w:t xml:space="preserve"> not a priority when searching for a study abroad program. However, most of the interviewees disagreed with the low importance of the multicultural environment</w:t>
      </w:r>
      <w:r w:rsidR="004354B0" w:rsidRPr="00095E61">
        <w:rPr>
          <w:rFonts w:asciiTheme="majorHAnsi" w:hAnsiTheme="majorHAnsi" w:cstheme="majorHAnsi"/>
        </w:rPr>
        <w:t>, which they would rank higher.</w:t>
      </w:r>
      <w:r w:rsidR="00601E29" w:rsidRPr="00095E61">
        <w:rPr>
          <w:rFonts w:asciiTheme="majorHAnsi" w:hAnsiTheme="majorHAnsi" w:cstheme="majorHAnsi"/>
        </w:rPr>
        <w:t xml:space="preserve"> Other differing opinions </w:t>
      </w:r>
      <w:r w:rsidR="004354B0" w:rsidRPr="00095E61">
        <w:rPr>
          <w:rFonts w:asciiTheme="majorHAnsi" w:hAnsiTheme="majorHAnsi" w:cstheme="majorHAnsi"/>
        </w:rPr>
        <w:t xml:space="preserve">were about the ranking of the possibility of doing an internship, which is why many ES students chose the program. </w:t>
      </w:r>
    </w:p>
    <w:p w14:paraId="4F141B89" w14:textId="5F01F6FF" w:rsidR="004354B0" w:rsidRPr="00095E61" w:rsidRDefault="00455AFF" w:rsidP="00256DCB">
      <w:pPr>
        <w:spacing w:line="360" w:lineRule="auto"/>
        <w:ind w:firstLine="708"/>
        <w:jc w:val="both"/>
        <w:rPr>
          <w:rFonts w:asciiTheme="majorHAnsi" w:hAnsiTheme="majorHAnsi" w:cstheme="majorHAnsi"/>
        </w:rPr>
      </w:pPr>
      <w:r>
        <w:rPr>
          <w:rFonts w:asciiTheme="majorHAnsi" w:hAnsiTheme="majorHAnsi" w:cstheme="majorHAnsi"/>
        </w:rPr>
        <w:t>The interviewees were also requested to</w:t>
      </w:r>
      <w:r w:rsidR="004354B0" w:rsidRPr="00095E61">
        <w:rPr>
          <w:rFonts w:asciiTheme="majorHAnsi" w:hAnsiTheme="majorHAnsi" w:cstheme="majorHAnsi"/>
        </w:rPr>
        <w:t xml:space="preserve"> comment on the two pie charts. The first chart demonstrated what the Estonian students think about the content of the </w:t>
      </w:r>
      <w:r w:rsidR="00364C67" w:rsidRPr="00095E61">
        <w:rPr>
          <w:rFonts w:asciiTheme="majorHAnsi" w:hAnsiTheme="majorHAnsi" w:cstheme="majorHAnsi"/>
        </w:rPr>
        <w:t>ES</w:t>
      </w:r>
      <w:r w:rsidR="004354B0" w:rsidRPr="00095E61">
        <w:rPr>
          <w:rFonts w:asciiTheme="majorHAnsi" w:hAnsiTheme="majorHAnsi" w:cstheme="majorHAnsi"/>
        </w:rPr>
        <w:t xml:space="preserve"> program. The interviewees mentioned that the courses are accurate, considering that the answers were given by people who have never heard about the ES program. The ES students identified a problem on the first chart. According to them, the high schoolers only thought about the public-sector and culture-related courses, such as politics, languages, </w:t>
      </w:r>
      <w:r w:rsidR="000E49D5" w:rsidRPr="00095E61">
        <w:rPr>
          <w:rFonts w:asciiTheme="majorHAnsi" w:hAnsiTheme="majorHAnsi" w:cstheme="majorHAnsi"/>
        </w:rPr>
        <w:t>i</w:t>
      </w:r>
      <w:r w:rsidR="004354B0" w:rsidRPr="00095E61">
        <w:rPr>
          <w:rFonts w:asciiTheme="majorHAnsi" w:hAnsiTheme="majorHAnsi" w:cstheme="majorHAnsi"/>
        </w:rPr>
        <w:t xml:space="preserve">nternational </w:t>
      </w:r>
      <w:r w:rsidR="000E49D5" w:rsidRPr="00095E61">
        <w:rPr>
          <w:rFonts w:asciiTheme="majorHAnsi" w:hAnsiTheme="majorHAnsi" w:cstheme="majorHAnsi"/>
        </w:rPr>
        <w:t>r</w:t>
      </w:r>
      <w:r w:rsidR="0024497C" w:rsidRPr="00095E61">
        <w:rPr>
          <w:rFonts w:asciiTheme="majorHAnsi" w:hAnsiTheme="majorHAnsi" w:cstheme="majorHAnsi"/>
        </w:rPr>
        <w:t>elations and history</w:t>
      </w:r>
      <w:r w:rsidR="004354B0" w:rsidRPr="00095E61">
        <w:rPr>
          <w:rFonts w:asciiTheme="majorHAnsi" w:hAnsiTheme="majorHAnsi" w:cstheme="majorHAnsi"/>
        </w:rPr>
        <w:t xml:space="preserve">. However, not many participants associated the </w:t>
      </w:r>
      <w:r w:rsidR="00364C67" w:rsidRPr="00095E61">
        <w:rPr>
          <w:rFonts w:asciiTheme="majorHAnsi" w:hAnsiTheme="majorHAnsi" w:cstheme="majorHAnsi"/>
        </w:rPr>
        <w:t>ES</w:t>
      </w:r>
      <w:r w:rsidR="004354B0" w:rsidRPr="00095E61">
        <w:rPr>
          <w:rFonts w:asciiTheme="majorHAnsi" w:hAnsiTheme="majorHAnsi" w:cstheme="majorHAnsi"/>
        </w:rPr>
        <w:t xml:space="preserve"> degree with private-sector courses</w:t>
      </w:r>
      <w:r w:rsidR="000E49D5" w:rsidRPr="00095E61">
        <w:rPr>
          <w:rFonts w:asciiTheme="majorHAnsi" w:hAnsiTheme="majorHAnsi" w:cstheme="majorHAnsi"/>
        </w:rPr>
        <w:t xml:space="preserve">. Yet, the students who choose the </w:t>
      </w:r>
      <w:r w:rsidR="007E5477" w:rsidRPr="00095E61">
        <w:rPr>
          <w:rFonts w:asciiTheme="majorHAnsi" w:hAnsiTheme="majorHAnsi" w:cstheme="majorHAnsi"/>
        </w:rPr>
        <w:t xml:space="preserve">private specialization </w:t>
      </w:r>
      <w:r w:rsidR="001353E9" w:rsidRPr="00095E61">
        <w:rPr>
          <w:rFonts w:asciiTheme="majorHAnsi" w:hAnsiTheme="majorHAnsi" w:cstheme="majorHAnsi"/>
        </w:rPr>
        <w:t>are</w:t>
      </w:r>
      <w:r w:rsidR="000E49D5" w:rsidRPr="00095E61">
        <w:rPr>
          <w:rFonts w:asciiTheme="majorHAnsi" w:hAnsiTheme="majorHAnsi" w:cstheme="majorHAnsi"/>
        </w:rPr>
        <w:t xml:space="preserve"> follow</w:t>
      </w:r>
      <w:r w:rsidR="001353E9" w:rsidRPr="00095E61">
        <w:rPr>
          <w:rFonts w:asciiTheme="majorHAnsi" w:hAnsiTheme="majorHAnsi" w:cstheme="majorHAnsi"/>
        </w:rPr>
        <w:t>ing the private sector courses. Should the student choose</w:t>
      </w:r>
      <w:r w:rsidR="000E49D5" w:rsidRPr="00095E61">
        <w:rPr>
          <w:rFonts w:asciiTheme="majorHAnsi" w:hAnsiTheme="majorHAnsi" w:cstheme="majorHAnsi"/>
        </w:rPr>
        <w:t xml:space="preserve"> a public </w:t>
      </w:r>
      <w:r w:rsidR="000E49D5" w:rsidRPr="00095E61">
        <w:rPr>
          <w:rFonts w:asciiTheme="majorHAnsi" w:hAnsiTheme="majorHAnsi" w:cstheme="majorHAnsi"/>
        </w:rPr>
        <w:lastRenderedPageBreak/>
        <w:t xml:space="preserve">specialization, the </w:t>
      </w:r>
      <w:r>
        <w:rPr>
          <w:rFonts w:asciiTheme="majorHAnsi" w:hAnsiTheme="majorHAnsi" w:cstheme="majorHAnsi"/>
        </w:rPr>
        <w:t>curriculum is composed in</w:t>
      </w:r>
      <w:r w:rsidR="001353E9" w:rsidRPr="00095E61">
        <w:rPr>
          <w:rFonts w:asciiTheme="majorHAnsi" w:hAnsiTheme="majorHAnsi" w:cstheme="majorHAnsi"/>
        </w:rPr>
        <w:t xml:space="preserve"> such manner that they</w:t>
      </w:r>
      <w:r w:rsidR="0024497C" w:rsidRPr="00095E61">
        <w:rPr>
          <w:rFonts w:asciiTheme="majorHAnsi" w:hAnsiTheme="majorHAnsi" w:cstheme="majorHAnsi"/>
        </w:rPr>
        <w:t xml:space="preserve"> will continue following </w:t>
      </w:r>
      <w:r w:rsidR="001353E9" w:rsidRPr="00095E61">
        <w:rPr>
          <w:rFonts w:asciiTheme="majorHAnsi" w:hAnsiTheme="majorHAnsi" w:cstheme="majorHAnsi"/>
        </w:rPr>
        <w:t xml:space="preserve">a few </w:t>
      </w:r>
      <w:r w:rsidR="000E49D5" w:rsidRPr="00095E61">
        <w:rPr>
          <w:rFonts w:asciiTheme="majorHAnsi" w:hAnsiTheme="majorHAnsi" w:cstheme="majorHAnsi"/>
        </w:rPr>
        <w:t>private-sector courses.</w:t>
      </w:r>
    </w:p>
    <w:p w14:paraId="4D34A55E" w14:textId="60C62A68" w:rsidR="0084485F" w:rsidRPr="00095E61" w:rsidRDefault="00EE77F6" w:rsidP="00256DCB">
      <w:pPr>
        <w:spacing w:line="360" w:lineRule="auto"/>
        <w:ind w:firstLine="708"/>
        <w:jc w:val="both"/>
        <w:rPr>
          <w:rFonts w:asciiTheme="majorHAnsi" w:hAnsiTheme="majorHAnsi" w:cstheme="majorHAnsi"/>
        </w:rPr>
      </w:pPr>
      <w:r w:rsidRPr="00095E61">
        <w:rPr>
          <w:rFonts w:asciiTheme="majorHAnsi" w:hAnsiTheme="majorHAnsi" w:cstheme="majorHAnsi"/>
        </w:rPr>
        <w:t>On the second pie chart the ES students identified two is</w:t>
      </w:r>
      <w:r w:rsidR="0024497C" w:rsidRPr="00095E61">
        <w:rPr>
          <w:rFonts w:asciiTheme="majorHAnsi" w:hAnsiTheme="majorHAnsi" w:cstheme="majorHAnsi"/>
        </w:rPr>
        <w:t xml:space="preserve">sues. The first issue is </w:t>
      </w:r>
      <w:r w:rsidRPr="00095E61">
        <w:rPr>
          <w:rFonts w:asciiTheme="majorHAnsi" w:hAnsiTheme="majorHAnsi" w:cstheme="majorHAnsi"/>
        </w:rPr>
        <w:t>that</w:t>
      </w:r>
      <w:r w:rsidR="0024497C" w:rsidRPr="00095E61">
        <w:rPr>
          <w:rFonts w:asciiTheme="majorHAnsi" w:hAnsiTheme="majorHAnsi" w:cstheme="majorHAnsi"/>
        </w:rPr>
        <w:t xml:space="preserve"> majority of</w:t>
      </w:r>
      <w:r w:rsidRPr="00095E61">
        <w:rPr>
          <w:rFonts w:asciiTheme="majorHAnsi" w:hAnsiTheme="majorHAnsi" w:cstheme="majorHAnsi"/>
        </w:rPr>
        <w:t xml:space="preserve"> the high schoolers do not know the employment opportunities after </w:t>
      </w:r>
      <w:r w:rsidR="001353E9" w:rsidRPr="00095E61">
        <w:rPr>
          <w:rFonts w:asciiTheme="majorHAnsi" w:hAnsiTheme="majorHAnsi" w:cstheme="majorHAnsi"/>
        </w:rPr>
        <w:t xml:space="preserve">the </w:t>
      </w:r>
      <w:r w:rsidRPr="00095E61">
        <w:rPr>
          <w:rFonts w:asciiTheme="majorHAnsi" w:hAnsiTheme="majorHAnsi" w:cstheme="majorHAnsi"/>
        </w:rPr>
        <w:t xml:space="preserve">graduation. The second issue being that the high schoolers imagine the ES graduates working only in </w:t>
      </w:r>
      <w:r w:rsidR="0024497C" w:rsidRPr="00095E61">
        <w:rPr>
          <w:rFonts w:asciiTheme="majorHAnsi" w:hAnsiTheme="majorHAnsi" w:cstheme="majorHAnsi"/>
        </w:rPr>
        <w:t>the politics field or in the EU-</w:t>
      </w:r>
      <w:r w:rsidRPr="00095E61">
        <w:rPr>
          <w:rFonts w:asciiTheme="majorHAnsi" w:hAnsiTheme="majorHAnsi" w:cstheme="majorHAnsi"/>
        </w:rPr>
        <w:t xml:space="preserve">related organizations. </w:t>
      </w:r>
      <w:r w:rsidR="00364C67" w:rsidRPr="00095E61">
        <w:rPr>
          <w:rFonts w:asciiTheme="majorHAnsi" w:hAnsiTheme="majorHAnsi" w:cstheme="majorHAnsi"/>
        </w:rPr>
        <w:t>ES</w:t>
      </w:r>
      <w:r w:rsidRPr="00095E61">
        <w:rPr>
          <w:rFonts w:asciiTheme="majorHAnsi" w:hAnsiTheme="majorHAnsi" w:cstheme="majorHAnsi"/>
        </w:rPr>
        <w:t xml:space="preserve"> students suggested that the program does not only enable a graduate to work for EU institutio</w:t>
      </w:r>
      <w:r w:rsidR="001353E9" w:rsidRPr="00095E61">
        <w:rPr>
          <w:rFonts w:asciiTheme="majorHAnsi" w:hAnsiTheme="majorHAnsi" w:cstheme="majorHAnsi"/>
        </w:rPr>
        <w:t>ns and public-sector but also for</w:t>
      </w:r>
      <w:r w:rsidRPr="00095E61">
        <w:rPr>
          <w:rFonts w:asciiTheme="majorHAnsi" w:hAnsiTheme="majorHAnsi" w:cstheme="majorHAnsi"/>
        </w:rPr>
        <w:t xml:space="preserve"> </w:t>
      </w:r>
      <w:r w:rsidR="0024497C" w:rsidRPr="00095E61">
        <w:rPr>
          <w:rFonts w:asciiTheme="majorHAnsi" w:hAnsiTheme="majorHAnsi" w:cstheme="majorHAnsi"/>
        </w:rPr>
        <w:t xml:space="preserve">the </w:t>
      </w:r>
      <w:r w:rsidRPr="00095E61">
        <w:rPr>
          <w:rFonts w:asciiTheme="majorHAnsi" w:hAnsiTheme="majorHAnsi" w:cstheme="majorHAnsi"/>
        </w:rPr>
        <w:t>private-</w:t>
      </w:r>
      <w:r w:rsidR="0078547F" w:rsidRPr="00095E61">
        <w:rPr>
          <w:rFonts w:asciiTheme="majorHAnsi" w:hAnsiTheme="majorHAnsi" w:cstheme="majorHAnsi"/>
        </w:rPr>
        <w:t>sector, non-governmental organizations (from now on abbreviated as NGO’s)</w:t>
      </w:r>
      <w:r w:rsidR="0024497C" w:rsidRPr="00095E61">
        <w:rPr>
          <w:rFonts w:asciiTheme="majorHAnsi" w:hAnsiTheme="majorHAnsi" w:cstheme="majorHAnsi"/>
        </w:rPr>
        <w:t>, in a start-up or</w:t>
      </w:r>
      <w:r w:rsidRPr="00095E61">
        <w:rPr>
          <w:rFonts w:asciiTheme="majorHAnsi" w:hAnsiTheme="majorHAnsi" w:cstheme="majorHAnsi"/>
        </w:rPr>
        <w:t xml:space="preserve"> as an entrepreneur.    </w:t>
      </w:r>
      <w:r w:rsidR="004354B0" w:rsidRPr="00095E61">
        <w:rPr>
          <w:rFonts w:asciiTheme="majorHAnsi" w:hAnsiTheme="majorHAnsi" w:cstheme="majorHAnsi"/>
        </w:rPr>
        <w:t xml:space="preserve"> </w:t>
      </w:r>
    </w:p>
    <w:p w14:paraId="1F8DF36F" w14:textId="0E24123A" w:rsidR="00D966E6" w:rsidRPr="00095E61" w:rsidRDefault="00455AFF" w:rsidP="00256DCB">
      <w:pPr>
        <w:spacing w:line="360" w:lineRule="auto"/>
        <w:ind w:firstLine="708"/>
        <w:jc w:val="both"/>
        <w:rPr>
          <w:rFonts w:asciiTheme="majorHAnsi" w:hAnsiTheme="majorHAnsi" w:cstheme="majorHAnsi"/>
        </w:rPr>
      </w:pPr>
      <w:r>
        <w:rPr>
          <w:rFonts w:asciiTheme="majorHAnsi" w:hAnsiTheme="majorHAnsi" w:cstheme="majorHAnsi"/>
        </w:rPr>
        <w:t>The ni</w:t>
      </w:r>
      <w:r w:rsidR="0084485F" w:rsidRPr="00095E61">
        <w:rPr>
          <w:rFonts w:asciiTheme="majorHAnsi" w:hAnsiTheme="majorHAnsi" w:cstheme="majorHAnsi"/>
        </w:rPr>
        <w:t>nth question requested the ES students to propose soluti</w:t>
      </w:r>
      <w:r w:rsidR="0024497C" w:rsidRPr="00095E61">
        <w:rPr>
          <w:rFonts w:asciiTheme="majorHAnsi" w:hAnsiTheme="majorHAnsi" w:cstheme="majorHAnsi"/>
        </w:rPr>
        <w:t>ons to</w:t>
      </w:r>
      <w:r w:rsidR="0084485F" w:rsidRPr="00095E61">
        <w:rPr>
          <w:rFonts w:asciiTheme="majorHAnsi" w:hAnsiTheme="majorHAnsi" w:cstheme="majorHAnsi"/>
        </w:rPr>
        <w:t xml:space="preserve"> the problems identified on the two pie charts. </w:t>
      </w:r>
      <w:r w:rsidR="0024497C" w:rsidRPr="00095E61">
        <w:rPr>
          <w:rFonts w:asciiTheme="majorHAnsi" w:hAnsiTheme="majorHAnsi" w:cstheme="majorHAnsi"/>
        </w:rPr>
        <w:t>For t</w:t>
      </w:r>
      <w:r w:rsidR="00AA3277" w:rsidRPr="00095E61">
        <w:rPr>
          <w:rFonts w:asciiTheme="majorHAnsi" w:hAnsiTheme="majorHAnsi" w:cstheme="majorHAnsi"/>
        </w:rPr>
        <w:t>he problem identified in the first pie chart, that students imagine the ES to only have public-sector and culture-related courses, two solut</w:t>
      </w:r>
      <w:r w:rsidR="0024497C" w:rsidRPr="00095E61">
        <w:rPr>
          <w:rFonts w:asciiTheme="majorHAnsi" w:hAnsiTheme="majorHAnsi" w:cstheme="majorHAnsi"/>
        </w:rPr>
        <w:t>ions were proposed. For</w:t>
      </w:r>
      <w:r w:rsidR="00AA3277" w:rsidRPr="00095E61">
        <w:rPr>
          <w:rFonts w:asciiTheme="majorHAnsi" w:hAnsiTheme="majorHAnsi" w:cstheme="majorHAnsi"/>
        </w:rPr>
        <w:t xml:space="preserve"> potential applicants to understand that the ES program is focused on both public- and private-sector courses, one interviewee suggested including the </w:t>
      </w:r>
      <w:r w:rsidR="00364C67" w:rsidRPr="00095E61">
        <w:rPr>
          <w:rFonts w:asciiTheme="majorHAnsi" w:hAnsiTheme="majorHAnsi" w:cstheme="majorHAnsi"/>
        </w:rPr>
        <w:t>ES</w:t>
      </w:r>
      <w:r w:rsidR="00AA3277" w:rsidRPr="00095E61">
        <w:rPr>
          <w:rFonts w:asciiTheme="majorHAnsi" w:hAnsiTheme="majorHAnsi" w:cstheme="majorHAnsi"/>
        </w:rPr>
        <w:t xml:space="preserve"> program in multiple categories in t</w:t>
      </w:r>
      <w:r w:rsidR="00D966E6" w:rsidRPr="00095E61">
        <w:rPr>
          <w:rFonts w:asciiTheme="majorHAnsi" w:hAnsiTheme="majorHAnsi" w:cstheme="majorHAnsi"/>
        </w:rPr>
        <w:t>he Bachelor’s degree databases:</w:t>
      </w:r>
    </w:p>
    <w:p w14:paraId="5A8553FB" w14:textId="4414D1CE" w:rsidR="00AA3277" w:rsidRPr="00095E61" w:rsidRDefault="00AA3277" w:rsidP="00C63DD7">
      <w:pPr>
        <w:spacing w:line="360" w:lineRule="auto"/>
        <w:ind w:left="283" w:right="283"/>
        <w:jc w:val="both"/>
        <w:rPr>
          <w:rFonts w:asciiTheme="majorHAnsi" w:hAnsiTheme="majorHAnsi" w:cstheme="majorHAnsi"/>
        </w:rPr>
      </w:pPr>
      <w:r w:rsidRPr="00095E61">
        <w:rPr>
          <w:rFonts w:asciiTheme="majorHAnsi" w:hAnsiTheme="majorHAnsi" w:cstheme="majorHAnsi"/>
        </w:rPr>
        <w:t>“</w:t>
      </w:r>
      <w:r w:rsidRPr="00095E61">
        <w:rPr>
          <w:rFonts w:asciiTheme="majorHAnsi" w:hAnsiTheme="majorHAnsi" w:cstheme="majorHAnsi"/>
          <w:i/>
        </w:rPr>
        <w:t>P</w:t>
      </w:r>
      <w:r w:rsidRPr="00095E61">
        <w:rPr>
          <w:rFonts w:asciiTheme="majorHAnsi" w:hAnsiTheme="majorHAnsi" w:cstheme="majorHAnsi"/>
          <w:i/>
          <w:lang w:val="et-EE"/>
        </w:rPr>
        <w:t xml:space="preserve">eople browsing the Bachelor degree databases usually have a keyword or a category they </w:t>
      </w:r>
      <w:proofErr w:type="gramStart"/>
      <w:r w:rsidRPr="00095E61">
        <w:rPr>
          <w:rFonts w:asciiTheme="majorHAnsi" w:hAnsiTheme="majorHAnsi" w:cstheme="majorHAnsi"/>
          <w:i/>
          <w:lang w:val="et-EE"/>
        </w:rPr>
        <w:t>look int</w:t>
      </w:r>
      <w:r w:rsidR="001353E9" w:rsidRPr="00095E61">
        <w:rPr>
          <w:rFonts w:asciiTheme="majorHAnsi" w:hAnsiTheme="majorHAnsi" w:cstheme="majorHAnsi"/>
          <w:i/>
          <w:lang w:val="et-EE"/>
        </w:rPr>
        <w:t>o</w:t>
      </w:r>
      <w:proofErr w:type="gramEnd"/>
      <w:r w:rsidR="001353E9" w:rsidRPr="00095E61">
        <w:rPr>
          <w:rFonts w:asciiTheme="majorHAnsi" w:hAnsiTheme="majorHAnsi" w:cstheme="majorHAnsi"/>
          <w:i/>
          <w:lang w:val="et-EE"/>
        </w:rPr>
        <w:t xml:space="preserve">. If the ES was </w:t>
      </w:r>
      <w:r w:rsidRPr="00095E61">
        <w:rPr>
          <w:rFonts w:asciiTheme="majorHAnsi" w:hAnsiTheme="majorHAnsi" w:cstheme="majorHAnsi"/>
          <w:i/>
          <w:lang w:val="et-EE"/>
        </w:rPr>
        <w:t xml:space="preserve"> included under many categories, it would keep popping up every time. That might make the student think: ’What is this study? It keeps popping up every time. Why is that so? Maybe I should check it, there has to be a reason for that.’ That could potentially spark interest in more people. Rather than just putting it under one section, it should be included in more categories. After all, ES in not about one thing, it falls under many categories.“</w:t>
      </w:r>
      <w:r w:rsidR="00455AFF">
        <w:rPr>
          <w:rFonts w:asciiTheme="majorHAnsi" w:hAnsiTheme="majorHAnsi" w:cstheme="majorHAnsi"/>
          <w:i/>
          <w:lang w:val="et-EE"/>
        </w:rPr>
        <w:t>(</w:t>
      </w:r>
      <w:r w:rsidR="00455AFF">
        <w:rPr>
          <w:rFonts w:asciiTheme="majorHAnsi" w:hAnsiTheme="majorHAnsi" w:cstheme="majorHAnsi"/>
          <w:i/>
        </w:rPr>
        <w:t xml:space="preserve">Interviewee </w:t>
      </w:r>
      <w:r w:rsidR="00C63DD7">
        <w:rPr>
          <w:rFonts w:asciiTheme="majorHAnsi" w:hAnsiTheme="majorHAnsi" w:cstheme="majorHAnsi"/>
          <w:i/>
        </w:rPr>
        <w:t xml:space="preserve">number </w:t>
      </w:r>
      <w:r w:rsidR="00455AFF">
        <w:rPr>
          <w:rFonts w:asciiTheme="majorHAnsi" w:hAnsiTheme="majorHAnsi" w:cstheme="majorHAnsi"/>
          <w:i/>
        </w:rPr>
        <w:t>five</w:t>
      </w:r>
      <w:r w:rsidR="00455AFF">
        <w:rPr>
          <w:rFonts w:asciiTheme="majorHAnsi" w:hAnsiTheme="majorHAnsi" w:cstheme="majorHAnsi"/>
          <w:shd w:val="clear" w:color="auto" w:fill="FFFFFF"/>
        </w:rPr>
        <w:t xml:space="preserve">, 8. </w:t>
      </w:r>
      <w:r w:rsidR="00455AFF" w:rsidRPr="00095E61">
        <w:rPr>
          <w:rFonts w:asciiTheme="majorHAnsi" w:hAnsiTheme="majorHAnsi" w:cstheme="majorHAnsi"/>
          <w:shd w:val="clear" w:color="auto" w:fill="FFFFFF"/>
        </w:rPr>
        <w:t>December 2017, personal interview, a</w:t>
      </w:r>
      <w:r w:rsidR="00455AFF">
        <w:rPr>
          <w:rFonts w:asciiTheme="majorHAnsi" w:hAnsiTheme="majorHAnsi" w:cstheme="majorHAnsi"/>
          <w:shd w:val="clear" w:color="auto" w:fill="FFFFFF"/>
        </w:rPr>
        <w:t>ppendix 3, question 9</w:t>
      </w:r>
      <w:r w:rsidR="00455AFF" w:rsidRPr="00095E61">
        <w:rPr>
          <w:rFonts w:asciiTheme="majorHAnsi" w:hAnsiTheme="majorHAnsi" w:cstheme="majorHAnsi"/>
          <w:shd w:val="clear" w:color="auto" w:fill="FFFFFF"/>
        </w:rPr>
        <w:t xml:space="preserve">, </w:t>
      </w:r>
      <w:r w:rsidR="00455AFF">
        <w:rPr>
          <w:rFonts w:asciiTheme="majorHAnsi" w:hAnsiTheme="majorHAnsi" w:cstheme="majorHAnsi"/>
          <w:shd w:val="clear" w:color="auto" w:fill="FFFFFF"/>
        </w:rPr>
        <w:t xml:space="preserve">solution </w:t>
      </w:r>
      <w:r w:rsidR="00C63DD7">
        <w:rPr>
          <w:rFonts w:asciiTheme="majorHAnsi" w:hAnsiTheme="majorHAnsi" w:cstheme="majorHAnsi"/>
          <w:shd w:val="clear" w:color="auto" w:fill="FFFFFF"/>
        </w:rPr>
        <w:t>five, p. 88</w:t>
      </w:r>
      <w:r w:rsidR="00455AFF" w:rsidRPr="00095E61">
        <w:rPr>
          <w:rFonts w:asciiTheme="majorHAnsi" w:hAnsiTheme="majorHAnsi" w:cstheme="majorHAnsi"/>
          <w:shd w:val="clear" w:color="auto" w:fill="FFFFFF"/>
        </w:rPr>
        <w:t>).</w:t>
      </w:r>
    </w:p>
    <w:p w14:paraId="1538AB5B" w14:textId="259E6F1B" w:rsidR="00D966E6" w:rsidRPr="00095E61" w:rsidRDefault="00AA3277" w:rsidP="00C659D9">
      <w:pPr>
        <w:spacing w:line="360" w:lineRule="auto"/>
        <w:jc w:val="both"/>
        <w:rPr>
          <w:rFonts w:asciiTheme="majorHAnsi" w:hAnsiTheme="majorHAnsi" w:cstheme="majorHAnsi"/>
        </w:rPr>
      </w:pPr>
      <w:r w:rsidRPr="00095E61">
        <w:rPr>
          <w:rFonts w:asciiTheme="majorHAnsi" w:hAnsiTheme="majorHAnsi" w:cstheme="majorHAnsi"/>
        </w:rPr>
        <w:t>Another interviewee proposes a solution regarding the</w:t>
      </w:r>
      <w:r w:rsidR="00C63DD7">
        <w:rPr>
          <w:rFonts w:asciiTheme="majorHAnsi" w:hAnsiTheme="majorHAnsi" w:cstheme="majorHAnsi"/>
        </w:rPr>
        <w:t xml:space="preserve"> content of the ES</w:t>
      </w:r>
      <w:r w:rsidRPr="00095E61">
        <w:rPr>
          <w:rFonts w:asciiTheme="majorHAnsi" w:hAnsiTheme="majorHAnsi" w:cstheme="majorHAnsi"/>
        </w:rPr>
        <w:t xml:space="preserve"> website:</w:t>
      </w:r>
    </w:p>
    <w:p w14:paraId="636DD6A9" w14:textId="45D05EEC" w:rsidR="00C63DD7" w:rsidRPr="00095E61" w:rsidRDefault="00AA3277" w:rsidP="00C63DD7">
      <w:pPr>
        <w:spacing w:line="360" w:lineRule="auto"/>
        <w:ind w:left="283" w:right="283"/>
        <w:jc w:val="both"/>
        <w:rPr>
          <w:rFonts w:asciiTheme="majorHAnsi" w:hAnsiTheme="majorHAnsi" w:cstheme="majorHAnsi"/>
        </w:rPr>
      </w:pPr>
      <w:r w:rsidRPr="00095E61">
        <w:rPr>
          <w:rFonts w:asciiTheme="majorHAnsi" w:hAnsiTheme="majorHAnsi" w:cstheme="majorHAnsi"/>
        </w:rPr>
        <w:t xml:space="preserve"> “</w:t>
      </w:r>
      <w:r w:rsidRPr="00095E61">
        <w:rPr>
          <w:rFonts w:asciiTheme="majorHAnsi" w:hAnsiTheme="majorHAnsi" w:cstheme="majorHAnsi"/>
          <w:i/>
        </w:rPr>
        <w:t xml:space="preserve">The fact that the people do not know what the program is and what it contains, could be solved, for example, if the program </w:t>
      </w:r>
      <w:r w:rsidR="00206C80" w:rsidRPr="00095E61">
        <w:rPr>
          <w:rFonts w:asciiTheme="majorHAnsi" w:hAnsiTheme="majorHAnsi" w:cstheme="majorHAnsi"/>
          <w:i/>
        </w:rPr>
        <w:t>was</w:t>
      </w:r>
      <w:r w:rsidRPr="00095E61">
        <w:rPr>
          <w:rFonts w:asciiTheme="majorHAnsi" w:hAnsiTheme="majorHAnsi" w:cstheme="majorHAnsi"/>
          <w:i/>
        </w:rPr>
        <w:t xml:space="preserve"> more specified. </w:t>
      </w:r>
      <w:r w:rsidR="00206C80" w:rsidRPr="00095E61">
        <w:rPr>
          <w:rFonts w:asciiTheme="majorHAnsi" w:hAnsiTheme="majorHAnsi" w:cstheme="majorHAnsi"/>
          <w:i/>
        </w:rPr>
        <w:t>I</w:t>
      </w:r>
      <w:r w:rsidR="0024497C" w:rsidRPr="00095E61">
        <w:rPr>
          <w:rFonts w:asciiTheme="majorHAnsi" w:hAnsiTheme="majorHAnsi" w:cstheme="majorHAnsi"/>
          <w:i/>
        </w:rPr>
        <w:t>f, in addition</w:t>
      </w:r>
      <w:r w:rsidRPr="00095E61">
        <w:rPr>
          <w:rFonts w:asciiTheme="majorHAnsi" w:hAnsiTheme="majorHAnsi" w:cstheme="majorHAnsi"/>
          <w:i/>
        </w:rPr>
        <w:t xml:space="preserve"> to the name ‘European Studies’, there </w:t>
      </w:r>
      <w:r w:rsidR="00206C80" w:rsidRPr="00095E61">
        <w:rPr>
          <w:rFonts w:asciiTheme="majorHAnsi" w:hAnsiTheme="majorHAnsi" w:cstheme="majorHAnsi"/>
          <w:i/>
        </w:rPr>
        <w:t>would be</w:t>
      </w:r>
      <w:r w:rsidRPr="00095E61">
        <w:rPr>
          <w:rFonts w:asciiTheme="majorHAnsi" w:hAnsiTheme="majorHAnsi" w:cstheme="majorHAnsi"/>
          <w:i/>
        </w:rPr>
        <w:t xml:space="preserve"> written </w:t>
      </w:r>
      <w:r w:rsidR="00206C80" w:rsidRPr="00095E61">
        <w:rPr>
          <w:rFonts w:asciiTheme="majorHAnsi" w:hAnsiTheme="majorHAnsi" w:cstheme="majorHAnsi"/>
          <w:i/>
        </w:rPr>
        <w:t>a few</w:t>
      </w:r>
      <w:r w:rsidRPr="00095E61">
        <w:rPr>
          <w:rFonts w:asciiTheme="majorHAnsi" w:hAnsiTheme="majorHAnsi" w:cstheme="majorHAnsi"/>
          <w:i/>
        </w:rPr>
        <w:t xml:space="preserve"> disciplines such as X, Y, Z</w:t>
      </w:r>
      <w:r w:rsidR="00206C80" w:rsidRPr="00095E61">
        <w:rPr>
          <w:rFonts w:asciiTheme="majorHAnsi" w:hAnsiTheme="majorHAnsi" w:cstheme="majorHAnsi"/>
          <w:i/>
        </w:rPr>
        <w:t>, the content of the study would become clearer</w:t>
      </w:r>
      <w:proofErr w:type="gramStart"/>
      <w:r w:rsidR="00206C80" w:rsidRPr="00095E61">
        <w:rPr>
          <w:rFonts w:asciiTheme="majorHAnsi" w:hAnsiTheme="majorHAnsi" w:cstheme="majorHAnsi"/>
          <w:i/>
        </w:rPr>
        <w:t>.”</w:t>
      </w:r>
      <w:r w:rsidR="00C63DD7">
        <w:rPr>
          <w:rFonts w:asciiTheme="majorHAnsi" w:hAnsiTheme="majorHAnsi" w:cstheme="majorHAnsi"/>
          <w:i/>
          <w:lang w:val="et-EE"/>
        </w:rPr>
        <w:t>(</w:t>
      </w:r>
      <w:proofErr w:type="gramEnd"/>
      <w:r w:rsidR="00C63DD7">
        <w:rPr>
          <w:rFonts w:asciiTheme="majorHAnsi" w:hAnsiTheme="majorHAnsi" w:cstheme="majorHAnsi"/>
          <w:i/>
        </w:rPr>
        <w:t>Interviewee number one</w:t>
      </w:r>
      <w:r w:rsidR="00C63DD7">
        <w:rPr>
          <w:rFonts w:asciiTheme="majorHAnsi" w:hAnsiTheme="majorHAnsi" w:cstheme="majorHAnsi"/>
          <w:shd w:val="clear" w:color="auto" w:fill="FFFFFF"/>
        </w:rPr>
        <w:t xml:space="preserve">, 8. </w:t>
      </w:r>
      <w:r w:rsidR="00C63DD7" w:rsidRPr="00095E61">
        <w:rPr>
          <w:rFonts w:asciiTheme="majorHAnsi" w:hAnsiTheme="majorHAnsi" w:cstheme="majorHAnsi"/>
          <w:shd w:val="clear" w:color="auto" w:fill="FFFFFF"/>
        </w:rPr>
        <w:t>December 2017, personal interview, a</w:t>
      </w:r>
      <w:r w:rsidR="00C63DD7">
        <w:rPr>
          <w:rFonts w:asciiTheme="majorHAnsi" w:hAnsiTheme="majorHAnsi" w:cstheme="majorHAnsi"/>
          <w:shd w:val="clear" w:color="auto" w:fill="FFFFFF"/>
        </w:rPr>
        <w:t>ppendix 3, question 9</w:t>
      </w:r>
      <w:r w:rsidR="00C63DD7" w:rsidRPr="00095E61">
        <w:rPr>
          <w:rFonts w:asciiTheme="majorHAnsi" w:hAnsiTheme="majorHAnsi" w:cstheme="majorHAnsi"/>
          <w:shd w:val="clear" w:color="auto" w:fill="FFFFFF"/>
        </w:rPr>
        <w:t xml:space="preserve">, </w:t>
      </w:r>
      <w:r w:rsidR="00C63DD7">
        <w:rPr>
          <w:rFonts w:asciiTheme="majorHAnsi" w:hAnsiTheme="majorHAnsi" w:cstheme="majorHAnsi"/>
          <w:shd w:val="clear" w:color="auto" w:fill="FFFFFF"/>
        </w:rPr>
        <w:t>solution one, p. 87</w:t>
      </w:r>
      <w:r w:rsidR="00C63DD7" w:rsidRPr="00095E61">
        <w:rPr>
          <w:rFonts w:asciiTheme="majorHAnsi" w:hAnsiTheme="majorHAnsi" w:cstheme="majorHAnsi"/>
          <w:shd w:val="clear" w:color="auto" w:fill="FFFFFF"/>
        </w:rPr>
        <w:t>).</w:t>
      </w:r>
    </w:p>
    <w:p w14:paraId="7A977149" w14:textId="423E6620" w:rsidR="005F32E9" w:rsidRPr="00095E61" w:rsidRDefault="005F32E9" w:rsidP="00C659D9">
      <w:pPr>
        <w:spacing w:line="360" w:lineRule="auto"/>
        <w:ind w:left="283" w:right="283"/>
        <w:jc w:val="both"/>
        <w:rPr>
          <w:rFonts w:asciiTheme="majorHAnsi" w:hAnsiTheme="majorHAnsi" w:cstheme="majorHAnsi"/>
          <w:i/>
        </w:rPr>
      </w:pPr>
    </w:p>
    <w:p w14:paraId="0F70028C" w14:textId="49A48DD6" w:rsidR="00206C80" w:rsidRDefault="00206C80" w:rsidP="00C63DD7">
      <w:pPr>
        <w:spacing w:after="0" w:line="360" w:lineRule="auto"/>
        <w:ind w:firstLine="708"/>
        <w:jc w:val="both"/>
        <w:rPr>
          <w:rFonts w:asciiTheme="majorHAnsi" w:hAnsiTheme="majorHAnsi" w:cstheme="majorHAnsi"/>
        </w:rPr>
      </w:pPr>
      <w:r w:rsidRPr="00095E61">
        <w:rPr>
          <w:rFonts w:asciiTheme="majorHAnsi" w:hAnsiTheme="majorHAnsi" w:cstheme="majorHAnsi"/>
        </w:rPr>
        <w:t>On the second pie chart, two problems were identified. Firstly, that people do not know the employment opportunities after graduating the ES program. Secondly, that people imagine the graduates working in politics or in the public-sector. The students proposed several solutions</w:t>
      </w:r>
      <w:r w:rsidR="00C511D0" w:rsidRPr="00095E61">
        <w:rPr>
          <w:rFonts w:asciiTheme="majorHAnsi" w:hAnsiTheme="majorHAnsi" w:cstheme="majorHAnsi"/>
        </w:rPr>
        <w:t xml:space="preserve">, while </w:t>
      </w:r>
      <w:r w:rsidR="0024497C" w:rsidRPr="00095E61">
        <w:rPr>
          <w:rFonts w:asciiTheme="majorHAnsi" w:hAnsiTheme="majorHAnsi" w:cstheme="majorHAnsi"/>
        </w:rPr>
        <w:lastRenderedPageBreak/>
        <w:t>most</w:t>
      </w:r>
      <w:r w:rsidR="00C511D0" w:rsidRPr="00095E61">
        <w:rPr>
          <w:rFonts w:asciiTheme="majorHAnsi" w:hAnsiTheme="majorHAnsi" w:cstheme="majorHAnsi"/>
        </w:rPr>
        <w:t xml:space="preserve"> of them emphasize on the importance of</w:t>
      </w:r>
      <w:r w:rsidR="00D966E6" w:rsidRPr="00095E61">
        <w:rPr>
          <w:rFonts w:asciiTheme="majorHAnsi" w:hAnsiTheme="majorHAnsi" w:cstheme="majorHAnsi"/>
        </w:rPr>
        <w:t xml:space="preserve"> word-of-mouth referral. Majority of the interviewees</w:t>
      </w:r>
      <w:r w:rsidR="00C63DD7">
        <w:rPr>
          <w:rFonts w:asciiTheme="majorHAnsi" w:hAnsiTheme="majorHAnsi" w:cstheme="majorHAnsi"/>
        </w:rPr>
        <w:t xml:space="preserve"> </w:t>
      </w:r>
      <w:r w:rsidR="00D966E6" w:rsidRPr="00095E61">
        <w:rPr>
          <w:rFonts w:asciiTheme="majorHAnsi" w:hAnsiTheme="majorHAnsi" w:cstheme="majorHAnsi"/>
        </w:rPr>
        <w:t xml:space="preserve">advise to promote the studies in </w:t>
      </w:r>
      <w:r w:rsidR="0068059D" w:rsidRPr="00095E61">
        <w:rPr>
          <w:rFonts w:asciiTheme="majorHAnsi" w:hAnsiTheme="majorHAnsi" w:cstheme="majorHAnsi"/>
        </w:rPr>
        <w:t>foreign high schools. A graph</w:t>
      </w:r>
      <w:r w:rsidR="00C511D0" w:rsidRPr="00095E61">
        <w:rPr>
          <w:rFonts w:asciiTheme="majorHAnsi" w:hAnsiTheme="majorHAnsi" w:cstheme="majorHAnsi"/>
        </w:rPr>
        <w:t xml:space="preserve"> with all the sug</w:t>
      </w:r>
      <w:r w:rsidR="00C63DD7">
        <w:rPr>
          <w:rFonts w:asciiTheme="majorHAnsi" w:hAnsiTheme="majorHAnsi" w:cstheme="majorHAnsi"/>
        </w:rPr>
        <w:t xml:space="preserve">gestions can be seen </w:t>
      </w:r>
      <w:r w:rsidR="00C511D0" w:rsidRPr="00095E61">
        <w:rPr>
          <w:rFonts w:asciiTheme="majorHAnsi" w:hAnsiTheme="majorHAnsi" w:cstheme="majorHAnsi"/>
        </w:rPr>
        <w:t xml:space="preserve">below: </w:t>
      </w:r>
    </w:p>
    <w:p w14:paraId="10A346E4" w14:textId="7428DB12" w:rsidR="00C63DD7" w:rsidRDefault="00C63DD7" w:rsidP="00C63DD7">
      <w:pPr>
        <w:spacing w:after="0" w:line="36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804672" behindDoc="0" locked="0" layoutInCell="1" allowOverlap="1" wp14:anchorId="71FC99DA" wp14:editId="7F837174">
            <wp:simplePos x="0" y="0"/>
            <wp:positionH relativeFrom="column">
              <wp:posOffset>511810</wp:posOffset>
            </wp:positionH>
            <wp:positionV relativeFrom="paragraph">
              <wp:posOffset>220345</wp:posOffset>
            </wp:positionV>
            <wp:extent cx="4727575" cy="6463030"/>
            <wp:effectExtent l="0" t="0" r="0" b="0"/>
            <wp:wrapThrough wrapText="bothSides">
              <wp:wrapPolygon edited="0">
                <wp:start x="0" y="0"/>
                <wp:lineTo x="0" y="21519"/>
                <wp:lineTo x="21498" y="21519"/>
                <wp:lineTo x="21498"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7575" cy="6463030"/>
                    </a:xfrm>
                    <a:prstGeom prst="rect">
                      <a:avLst/>
                    </a:prstGeom>
                    <a:noFill/>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noProof/>
          <w:u w:val="single"/>
          <w:lang w:eastAsia="en-US"/>
        </w:rPr>
        <mc:AlternateContent>
          <mc:Choice Requires="wps">
            <w:drawing>
              <wp:anchor distT="45720" distB="45720" distL="114300" distR="114300" simplePos="0" relativeHeight="251787264" behindDoc="0" locked="0" layoutInCell="1" allowOverlap="1" wp14:anchorId="3BE8710C" wp14:editId="52E09267">
                <wp:simplePos x="0" y="0"/>
                <wp:positionH relativeFrom="column">
                  <wp:posOffset>-59690</wp:posOffset>
                </wp:positionH>
                <wp:positionV relativeFrom="paragraph">
                  <wp:posOffset>6689208</wp:posOffset>
                </wp:positionV>
                <wp:extent cx="5727700" cy="244475"/>
                <wp:effectExtent l="0" t="0" r="6350" b="31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44475"/>
                        </a:xfrm>
                        <a:prstGeom prst="rect">
                          <a:avLst/>
                        </a:prstGeom>
                        <a:solidFill>
                          <a:srgbClr val="FFFFFF"/>
                        </a:solidFill>
                        <a:ln w="9525">
                          <a:noFill/>
                          <a:miter lim="800000"/>
                          <a:headEnd/>
                          <a:tailEnd/>
                        </a:ln>
                      </wps:spPr>
                      <wps:txbx>
                        <w:txbxContent>
                          <w:p w14:paraId="60E22A4E" w14:textId="6A930F01" w:rsidR="00DE3A8B" w:rsidRPr="000C2BA9" w:rsidRDefault="00DE3A8B" w:rsidP="000C2BA9">
                            <w:pPr>
                              <w:rPr>
                                <w:rFonts w:ascii="Arial" w:hAnsi="Arial" w:cs="Arial"/>
                                <w:b/>
                                <w:color w:val="000000" w:themeColor="text1"/>
                                <w:sz w:val="16"/>
                                <w:szCs w:val="16"/>
                                <w:lang w:val="et-EE"/>
                              </w:rPr>
                            </w:pPr>
                            <w:r w:rsidRPr="000C2BA9">
                              <w:rPr>
                                <w:rFonts w:ascii="Arial" w:hAnsi="Arial" w:cs="Arial"/>
                                <w:b/>
                                <w:color w:val="000000" w:themeColor="text1"/>
                                <w:sz w:val="16"/>
                                <w:szCs w:val="16"/>
                                <w:lang w:val="et-EE"/>
                              </w:rPr>
                              <w:t xml:space="preserve">Graph </w:t>
                            </w:r>
                            <w:r w:rsidRPr="000C2BA9">
                              <w:rPr>
                                <w:rFonts w:ascii="Arial" w:hAnsi="Arial" w:cs="Arial"/>
                                <w:b/>
                                <w:color w:val="000000" w:themeColor="text1"/>
                                <w:sz w:val="16"/>
                                <w:szCs w:val="16"/>
                                <w:lang w:val="et-EE"/>
                              </w:rPr>
                              <w:t>5: The solutions ES students propose to promote and clarify the content of the European Studies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710C" id="_x0000_s1027" type="#_x0000_t202" style="position:absolute;left:0;text-align:left;margin-left:-4.7pt;margin-top:526.7pt;width:451pt;height:19.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" stroked="f">
                <v:textbox>
                  <w:txbxContent>
                    <w:p w14:paraId="60E22A4E" w14:textId="6A930F01" w:rsidR="00DE3A8B" w:rsidRPr="000C2BA9" w:rsidRDefault="00DE3A8B" w:rsidP="000C2BA9">
                      <w:pPr>
                        <w:rPr>
                          <w:rFonts w:ascii="Arial" w:hAnsi="Arial" w:cs="Arial"/>
                          <w:b/>
                          <w:color w:val="000000" w:themeColor="text1"/>
                          <w:sz w:val="16"/>
                          <w:szCs w:val="16"/>
                          <w:lang w:val="et-EE"/>
                        </w:rPr>
                      </w:pPr>
                      <w:r w:rsidRPr="000C2BA9">
                        <w:rPr>
                          <w:rFonts w:ascii="Arial" w:hAnsi="Arial" w:cs="Arial"/>
                          <w:b/>
                          <w:color w:val="000000" w:themeColor="text1"/>
                          <w:sz w:val="16"/>
                          <w:szCs w:val="16"/>
                          <w:lang w:val="et-EE"/>
                        </w:rPr>
                        <w:t xml:space="preserve">Graph </w:t>
                      </w:r>
                      <w:r w:rsidRPr="000C2BA9">
                        <w:rPr>
                          <w:rFonts w:ascii="Arial" w:hAnsi="Arial" w:cs="Arial"/>
                          <w:b/>
                          <w:color w:val="000000" w:themeColor="text1"/>
                          <w:sz w:val="16"/>
                          <w:szCs w:val="16"/>
                          <w:lang w:val="et-EE"/>
                        </w:rPr>
                        <w:t>5: The solutions ES students propose to promote and clarify the content of the European Studies program</w:t>
                      </w:r>
                    </w:p>
                  </w:txbxContent>
                </v:textbox>
                <w10:wrap type="square"/>
              </v:shape>
            </w:pict>
          </mc:Fallback>
        </mc:AlternateContent>
      </w:r>
    </w:p>
    <w:p w14:paraId="60AD7834" w14:textId="77777777" w:rsidR="008160B0" w:rsidRDefault="008160B0" w:rsidP="00C659D9">
      <w:pPr>
        <w:spacing w:after="0" w:line="360" w:lineRule="auto"/>
        <w:jc w:val="both"/>
        <w:rPr>
          <w:rFonts w:asciiTheme="majorHAnsi" w:hAnsiTheme="majorHAnsi" w:cstheme="majorHAnsi"/>
        </w:rPr>
      </w:pPr>
    </w:p>
    <w:p w14:paraId="65176966" w14:textId="77777777" w:rsidR="008160B0" w:rsidRDefault="008160B0" w:rsidP="00C659D9">
      <w:pPr>
        <w:spacing w:after="0" w:line="360" w:lineRule="auto"/>
        <w:jc w:val="both"/>
        <w:rPr>
          <w:rFonts w:asciiTheme="majorHAnsi" w:hAnsiTheme="majorHAnsi" w:cstheme="majorHAnsi"/>
        </w:rPr>
      </w:pPr>
    </w:p>
    <w:p w14:paraId="0C6A1B9F" w14:textId="77777777" w:rsidR="008160B0" w:rsidRDefault="008160B0" w:rsidP="00C659D9">
      <w:pPr>
        <w:spacing w:after="0" w:line="360" w:lineRule="auto"/>
        <w:jc w:val="both"/>
        <w:rPr>
          <w:rFonts w:asciiTheme="majorHAnsi" w:hAnsiTheme="majorHAnsi" w:cstheme="majorHAnsi"/>
        </w:rPr>
      </w:pPr>
    </w:p>
    <w:p w14:paraId="4E63FA98" w14:textId="77777777" w:rsidR="008160B0" w:rsidRDefault="008160B0" w:rsidP="00C659D9">
      <w:pPr>
        <w:spacing w:after="0" w:line="360" w:lineRule="auto"/>
        <w:jc w:val="both"/>
        <w:rPr>
          <w:rFonts w:asciiTheme="majorHAnsi" w:hAnsiTheme="majorHAnsi" w:cstheme="majorHAnsi"/>
        </w:rPr>
      </w:pPr>
    </w:p>
    <w:p w14:paraId="740C2AF4" w14:textId="77777777" w:rsidR="008160B0" w:rsidRDefault="008160B0" w:rsidP="00C659D9">
      <w:pPr>
        <w:spacing w:after="0" w:line="360" w:lineRule="auto"/>
        <w:jc w:val="both"/>
        <w:rPr>
          <w:rFonts w:asciiTheme="majorHAnsi" w:hAnsiTheme="majorHAnsi" w:cstheme="majorHAnsi"/>
        </w:rPr>
      </w:pPr>
    </w:p>
    <w:p w14:paraId="00284A4B" w14:textId="77777777" w:rsidR="008160B0" w:rsidRDefault="008160B0" w:rsidP="00C659D9">
      <w:pPr>
        <w:spacing w:after="0" w:line="360" w:lineRule="auto"/>
        <w:jc w:val="both"/>
        <w:rPr>
          <w:rFonts w:asciiTheme="majorHAnsi" w:hAnsiTheme="majorHAnsi" w:cstheme="majorHAnsi"/>
        </w:rPr>
      </w:pPr>
    </w:p>
    <w:p w14:paraId="0CB88674" w14:textId="77777777" w:rsidR="008160B0" w:rsidRDefault="008160B0" w:rsidP="00C659D9">
      <w:pPr>
        <w:spacing w:after="0" w:line="360" w:lineRule="auto"/>
        <w:jc w:val="both"/>
        <w:rPr>
          <w:rFonts w:asciiTheme="majorHAnsi" w:hAnsiTheme="majorHAnsi" w:cstheme="majorHAnsi"/>
        </w:rPr>
      </w:pPr>
    </w:p>
    <w:p w14:paraId="46D63D8E" w14:textId="77777777" w:rsidR="008160B0" w:rsidRDefault="008160B0" w:rsidP="00C659D9">
      <w:pPr>
        <w:spacing w:after="0" w:line="360" w:lineRule="auto"/>
        <w:jc w:val="both"/>
        <w:rPr>
          <w:rFonts w:asciiTheme="majorHAnsi" w:hAnsiTheme="majorHAnsi" w:cstheme="majorHAnsi"/>
        </w:rPr>
      </w:pPr>
    </w:p>
    <w:p w14:paraId="24929574" w14:textId="77777777" w:rsidR="008160B0" w:rsidRDefault="008160B0" w:rsidP="00C659D9">
      <w:pPr>
        <w:spacing w:after="0" w:line="360" w:lineRule="auto"/>
        <w:jc w:val="both"/>
        <w:rPr>
          <w:rFonts w:asciiTheme="majorHAnsi" w:hAnsiTheme="majorHAnsi" w:cstheme="majorHAnsi"/>
        </w:rPr>
      </w:pPr>
    </w:p>
    <w:p w14:paraId="7825310E" w14:textId="77777777" w:rsidR="008160B0" w:rsidRDefault="008160B0" w:rsidP="00C659D9">
      <w:pPr>
        <w:spacing w:after="0" w:line="360" w:lineRule="auto"/>
        <w:jc w:val="both"/>
        <w:rPr>
          <w:rFonts w:asciiTheme="majorHAnsi" w:hAnsiTheme="majorHAnsi" w:cstheme="majorHAnsi"/>
        </w:rPr>
      </w:pPr>
    </w:p>
    <w:p w14:paraId="462F4989" w14:textId="77777777" w:rsidR="008160B0" w:rsidRDefault="008160B0" w:rsidP="00C659D9">
      <w:pPr>
        <w:spacing w:after="0" w:line="360" w:lineRule="auto"/>
        <w:jc w:val="both"/>
        <w:rPr>
          <w:rFonts w:asciiTheme="majorHAnsi" w:hAnsiTheme="majorHAnsi" w:cstheme="majorHAnsi"/>
        </w:rPr>
      </w:pPr>
    </w:p>
    <w:p w14:paraId="23598EE4" w14:textId="77777777" w:rsidR="008160B0" w:rsidRDefault="008160B0" w:rsidP="00C659D9">
      <w:pPr>
        <w:spacing w:after="0" w:line="360" w:lineRule="auto"/>
        <w:jc w:val="both"/>
        <w:rPr>
          <w:rFonts w:asciiTheme="majorHAnsi" w:hAnsiTheme="majorHAnsi" w:cstheme="majorHAnsi"/>
        </w:rPr>
      </w:pPr>
    </w:p>
    <w:p w14:paraId="72684C7B" w14:textId="77777777" w:rsidR="008160B0" w:rsidRDefault="008160B0" w:rsidP="00C659D9">
      <w:pPr>
        <w:spacing w:after="0" w:line="360" w:lineRule="auto"/>
        <w:jc w:val="both"/>
        <w:rPr>
          <w:rFonts w:asciiTheme="majorHAnsi" w:hAnsiTheme="majorHAnsi" w:cstheme="majorHAnsi"/>
        </w:rPr>
      </w:pPr>
    </w:p>
    <w:p w14:paraId="25EC9F1A" w14:textId="77777777" w:rsidR="008160B0" w:rsidRDefault="008160B0" w:rsidP="00C659D9">
      <w:pPr>
        <w:spacing w:after="0" w:line="360" w:lineRule="auto"/>
        <w:jc w:val="both"/>
        <w:rPr>
          <w:rFonts w:asciiTheme="majorHAnsi" w:hAnsiTheme="majorHAnsi" w:cstheme="majorHAnsi"/>
        </w:rPr>
      </w:pPr>
    </w:p>
    <w:p w14:paraId="16459CBD" w14:textId="77777777" w:rsidR="008160B0" w:rsidRDefault="008160B0" w:rsidP="00C659D9">
      <w:pPr>
        <w:spacing w:after="0" w:line="360" w:lineRule="auto"/>
        <w:jc w:val="both"/>
        <w:rPr>
          <w:rFonts w:asciiTheme="majorHAnsi" w:hAnsiTheme="majorHAnsi" w:cstheme="majorHAnsi"/>
        </w:rPr>
      </w:pPr>
    </w:p>
    <w:p w14:paraId="32158BE3" w14:textId="77777777" w:rsidR="008160B0" w:rsidRDefault="008160B0" w:rsidP="00C659D9">
      <w:pPr>
        <w:spacing w:after="0" w:line="360" w:lineRule="auto"/>
        <w:jc w:val="both"/>
        <w:rPr>
          <w:rFonts w:asciiTheme="majorHAnsi" w:hAnsiTheme="majorHAnsi" w:cstheme="majorHAnsi"/>
        </w:rPr>
      </w:pPr>
    </w:p>
    <w:p w14:paraId="1F333F71" w14:textId="77777777" w:rsidR="008160B0" w:rsidRDefault="008160B0" w:rsidP="00C659D9">
      <w:pPr>
        <w:spacing w:after="0" w:line="360" w:lineRule="auto"/>
        <w:jc w:val="both"/>
        <w:rPr>
          <w:rFonts w:asciiTheme="majorHAnsi" w:hAnsiTheme="majorHAnsi" w:cstheme="majorHAnsi"/>
        </w:rPr>
      </w:pPr>
    </w:p>
    <w:p w14:paraId="30B1BB17" w14:textId="77777777" w:rsidR="008160B0" w:rsidRDefault="008160B0" w:rsidP="00C659D9">
      <w:pPr>
        <w:spacing w:after="0" w:line="360" w:lineRule="auto"/>
        <w:jc w:val="both"/>
        <w:rPr>
          <w:rFonts w:asciiTheme="majorHAnsi" w:hAnsiTheme="majorHAnsi" w:cstheme="majorHAnsi"/>
        </w:rPr>
      </w:pPr>
    </w:p>
    <w:p w14:paraId="4601AC41" w14:textId="77777777" w:rsidR="008160B0" w:rsidRDefault="008160B0" w:rsidP="00C659D9">
      <w:pPr>
        <w:spacing w:after="0" w:line="360" w:lineRule="auto"/>
        <w:jc w:val="both"/>
        <w:rPr>
          <w:rFonts w:asciiTheme="majorHAnsi" w:hAnsiTheme="majorHAnsi" w:cstheme="majorHAnsi"/>
        </w:rPr>
      </w:pPr>
    </w:p>
    <w:p w14:paraId="04292453" w14:textId="77777777" w:rsidR="008160B0" w:rsidRDefault="008160B0" w:rsidP="00C659D9">
      <w:pPr>
        <w:spacing w:after="0" w:line="360" w:lineRule="auto"/>
        <w:jc w:val="both"/>
        <w:rPr>
          <w:rFonts w:asciiTheme="majorHAnsi" w:hAnsiTheme="majorHAnsi" w:cstheme="majorHAnsi"/>
        </w:rPr>
      </w:pPr>
    </w:p>
    <w:p w14:paraId="6F9093C0" w14:textId="77777777" w:rsidR="008160B0" w:rsidRDefault="008160B0" w:rsidP="00C659D9">
      <w:pPr>
        <w:spacing w:after="0" w:line="360" w:lineRule="auto"/>
        <w:jc w:val="both"/>
        <w:rPr>
          <w:rFonts w:asciiTheme="majorHAnsi" w:hAnsiTheme="majorHAnsi" w:cstheme="majorHAnsi"/>
        </w:rPr>
      </w:pPr>
    </w:p>
    <w:p w14:paraId="00A837D3" w14:textId="77777777" w:rsidR="008160B0" w:rsidRDefault="008160B0" w:rsidP="00C659D9">
      <w:pPr>
        <w:spacing w:after="0" w:line="360" w:lineRule="auto"/>
        <w:jc w:val="both"/>
        <w:rPr>
          <w:rFonts w:asciiTheme="majorHAnsi" w:hAnsiTheme="majorHAnsi" w:cstheme="majorHAnsi"/>
        </w:rPr>
      </w:pPr>
    </w:p>
    <w:p w14:paraId="439A7D96" w14:textId="77777777" w:rsidR="008160B0" w:rsidRDefault="008160B0" w:rsidP="00C659D9">
      <w:pPr>
        <w:spacing w:after="0" w:line="360" w:lineRule="auto"/>
        <w:jc w:val="both"/>
        <w:rPr>
          <w:rFonts w:asciiTheme="majorHAnsi" w:hAnsiTheme="majorHAnsi" w:cstheme="majorHAnsi"/>
        </w:rPr>
      </w:pPr>
    </w:p>
    <w:p w14:paraId="2E800BE2" w14:textId="77777777" w:rsidR="003246A8" w:rsidRDefault="003246A8" w:rsidP="008160B0">
      <w:pPr>
        <w:spacing w:line="360" w:lineRule="auto"/>
        <w:jc w:val="both"/>
        <w:rPr>
          <w:rFonts w:asciiTheme="majorHAnsi" w:hAnsiTheme="majorHAnsi" w:cstheme="majorHAnsi"/>
          <w:b/>
        </w:rPr>
      </w:pPr>
    </w:p>
    <w:p w14:paraId="0934C156" w14:textId="4203BAEF" w:rsidR="00F84815" w:rsidRDefault="00F84815">
      <w:pPr>
        <w:rPr>
          <w:rFonts w:asciiTheme="majorHAnsi" w:hAnsiTheme="majorHAnsi" w:cstheme="majorHAnsi"/>
          <w:b/>
        </w:rPr>
      </w:pPr>
    </w:p>
    <w:p w14:paraId="63BC8A86" w14:textId="6E0D2441" w:rsidR="003463F0" w:rsidRPr="000C2BA9" w:rsidRDefault="00BB3A5C" w:rsidP="008160B0">
      <w:pPr>
        <w:spacing w:line="360" w:lineRule="auto"/>
        <w:jc w:val="both"/>
        <w:rPr>
          <w:rFonts w:asciiTheme="majorHAnsi" w:hAnsiTheme="majorHAnsi" w:cstheme="majorHAnsi"/>
        </w:rPr>
      </w:pPr>
      <w:r w:rsidRPr="00095E61">
        <w:rPr>
          <w:rFonts w:asciiTheme="majorHAnsi" w:hAnsiTheme="majorHAnsi" w:cstheme="majorHAnsi"/>
          <w:b/>
        </w:rPr>
        <w:t xml:space="preserve">4.3 The results from the European Studies program promotion and communication coordinator Dave van </w:t>
      </w:r>
      <w:proofErr w:type="spellStart"/>
      <w:r w:rsidRPr="00095E61">
        <w:rPr>
          <w:rFonts w:asciiTheme="majorHAnsi" w:hAnsiTheme="majorHAnsi" w:cstheme="majorHAnsi"/>
          <w:b/>
        </w:rPr>
        <w:t>Ginhoven</w:t>
      </w:r>
      <w:proofErr w:type="spellEnd"/>
    </w:p>
    <w:p w14:paraId="5880F37A" w14:textId="69855B2F" w:rsidR="003463F0" w:rsidRPr="00095E61" w:rsidRDefault="008160B0" w:rsidP="0090289F">
      <w:pPr>
        <w:spacing w:line="360" w:lineRule="auto"/>
        <w:ind w:firstLine="708"/>
        <w:jc w:val="both"/>
        <w:rPr>
          <w:rFonts w:asciiTheme="majorHAnsi" w:hAnsiTheme="majorHAnsi" w:cstheme="majorHAnsi"/>
        </w:rPr>
      </w:pPr>
      <w:r>
        <w:rPr>
          <w:rFonts w:asciiTheme="majorHAnsi" w:hAnsiTheme="majorHAnsi" w:cstheme="majorHAnsi"/>
        </w:rPr>
        <w:lastRenderedPageBreak/>
        <w:t xml:space="preserve">The interview with </w:t>
      </w:r>
      <w:r w:rsidR="003463F0" w:rsidRPr="00095E61">
        <w:rPr>
          <w:rFonts w:asciiTheme="majorHAnsi" w:hAnsiTheme="majorHAnsi" w:cstheme="majorHAnsi"/>
        </w:rPr>
        <w:t xml:space="preserve">Mr. van </w:t>
      </w:r>
      <w:proofErr w:type="spellStart"/>
      <w:r w:rsidR="003463F0" w:rsidRPr="00095E61">
        <w:rPr>
          <w:rFonts w:asciiTheme="majorHAnsi" w:hAnsiTheme="majorHAnsi" w:cstheme="majorHAnsi"/>
        </w:rPr>
        <w:t>Ginhoven</w:t>
      </w:r>
      <w:proofErr w:type="spellEnd"/>
      <w:r w:rsidR="003463F0" w:rsidRPr="00095E61">
        <w:rPr>
          <w:rFonts w:asciiTheme="majorHAnsi" w:hAnsiTheme="majorHAnsi" w:cstheme="majorHAnsi"/>
        </w:rPr>
        <w:t xml:space="preserve"> answers the questions from THUAS’s perspective. The answers for this dissertation’s sub-questions are given exclusively about the ES program. Therefore, chapter 4.3 answers what are ES program international students’ study abroad motivations, through which channel they find the program and what affects their choice to study at THUAS. </w:t>
      </w:r>
    </w:p>
    <w:p w14:paraId="30C99479" w14:textId="55245942" w:rsidR="005C4275" w:rsidRPr="00095E61" w:rsidRDefault="005C4275" w:rsidP="00C659D9">
      <w:pPr>
        <w:spacing w:line="360" w:lineRule="auto"/>
        <w:jc w:val="both"/>
        <w:rPr>
          <w:rFonts w:asciiTheme="majorHAnsi" w:hAnsiTheme="majorHAnsi" w:cstheme="majorHAnsi"/>
          <w:b/>
          <w:sz w:val="20"/>
          <w:szCs w:val="20"/>
          <w:lang w:val="et-EE"/>
        </w:rPr>
      </w:pPr>
      <w:r w:rsidRPr="00095E61">
        <w:rPr>
          <w:rFonts w:asciiTheme="majorHAnsi" w:hAnsiTheme="majorHAnsi" w:cstheme="majorHAnsi"/>
          <w:b/>
          <w:sz w:val="20"/>
          <w:szCs w:val="20"/>
        </w:rPr>
        <w:t xml:space="preserve">4.3.1 </w:t>
      </w:r>
      <w:r w:rsidRPr="00095E61">
        <w:rPr>
          <w:rFonts w:asciiTheme="majorHAnsi" w:hAnsiTheme="majorHAnsi" w:cstheme="majorHAnsi"/>
          <w:b/>
          <w:sz w:val="20"/>
          <w:szCs w:val="20"/>
          <w:lang w:val="et-EE"/>
        </w:rPr>
        <w:t>What are the international students’ study abroad motivations?</w:t>
      </w:r>
    </w:p>
    <w:p w14:paraId="35C2BD0F" w14:textId="5DE24E42" w:rsidR="003463F0" w:rsidRPr="00095E61" w:rsidRDefault="0090289F" w:rsidP="00256DCB">
      <w:pPr>
        <w:spacing w:line="360" w:lineRule="auto"/>
        <w:ind w:firstLine="708"/>
        <w:jc w:val="both"/>
        <w:rPr>
          <w:rFonts w:asciiTheme="majorHAnsi" w:hAnsiTheme="majorHAnsi" w:cstheme="majorHAnsi"/>
          <w:lang w:val="et-EE"/>
        </w:rPr>
      </w:pPr>
      <w:r>
        <w:rPr>
          <w:rFonts w:asciiTheme="majorHAnsi" w:hAnsiTheme="majorHAnsi" w:cstheme="majorHAnsi"/>
          <w:lang w:val="et-EE"/>
        </w:rPr>
        <w:t>Mr. Van Ginhoven’s rese</w:t>
      </w:r>
      <w:r w:rsidR="003463F0" w:rsidRPr="00095E61">
        <w:rPr>
          <w:rFonts w:asciiTheme="majorHAnsi" w:hAnsiTheme="majorHAnsi" w:cstheme="majorHAnsi"/>
          <w:lang w:val="et-EE"/>
        </w:rPr>
        <w:t>a</w:t>
      </w:r>
      <w:r>
        <w:rPr>
          <w:rFonts w:asciiTheme="majorHAnsi" w:hAnsiTheme="majorHAnsi" w:cstheme="majorHAnsi"/>
          <w:lang w:val="et-EE"/>
        </w:rPr>
        <w:t>r</w:t>
      </w:r>
      <w:r w:rsidR="003463F0" w:rsidRPr="00095E61">
        <w:rPr>
          <w:rFonts w:asciiTheme="majorHAnsi" w:hAnsiTheme="majorHAnsi" w:cstheme="majorHAnsi"/>
          <w:lang w:val="et-EE"/>
        </w:rPr>
        <w:t xml:space="preserve">ch has </w:t>
      </w:r>
      <w:r w:rsidR="00FE2661" w:rsidRPr="00095E61">
        <w:rPr>
          <w:rFonts w:asciiTheme="majorHAnsi" w:hAnsiTheme="majorHAnsi" w:cstheme="majorHAnsi"/>
          <w:lang w:val="et-EE"/>
        </w:rPr>
        <w:t>shown that there are three main motivations for international students</w:t>
      </w:r>
      <w:r>
        <w:rPr>
          <w:rFonts w:asciiTheme="majorHAnsi" w:hAnsiTheme="majorHAnsi" w:cstheme="majorHAnsi"/>
          <w:lang w:val="et-EE"/>
        </w:rPr>
        <w:t xml:space="preserve"> to study abroad</w:t>
      </w:r>
      <w:r w:rsidR="00FE2661" w:rsidRPr="00095E61">
        <w:rPr>
          <w:rFonts w:asciiTheme="majorHAnsi" w:hAnsiTheme="majorHAnsi" w:cstheme="majorHAnsi"/>
          <w:lang w:val="et-EE"/>
        </w:rPr>
        <w:t xml:space="preserve">: career </w:t>
      </w:r>
      <w:r w:rsidR="00CA2BDC" w:rsidRPr="00095E61">
        <w:rPr>
          <w:rFonts w:asciiTheme="majorHAnsi" w:hAnsiTheme="majorHAnsi" w:cstheme="majorHAnsi"/>
          <w:lang w:val="et-EE"/>
        </w:rPr>
        <w:t>op</w:t>
      </w:r>
      <w:r w:rsidR="00FE2661" w:rsidRPr="00095E61">
        <w:rPr>
          <w:rFonts w:asciiTheme="majorHAnsi" w:hAnsiTheme="majorHAnsi" w:cstheme="majorHAnsi"/>
          <w:lang w:val="et-EE"/>
        </w:rPr>
        <w:t>tions, t</w:t>
      </w:r>
      <w:r w:rsidR="00C426AF" w:rsidRPr="00095E61">
        <w:rPr>
          <w:rFonts w:asciiTheme="majorHAnsi" w:hAnsiTheme="majorHAnsi" w:cstheme="majorHAnsi"/>
          <w:lang w:val="et-EE"/>
        </w:rPr>
        <w:t>uition and the study environment</w:t>
      </w:r>
      <w:r w:rsidR="00FE2661" w:rsidRPr="00095E61">
        <w:rPr>
          <w:rFonts w:asciiTheme="majorHAnsi" w:hAnsiTheme="majorHAnsi" w:cstheme="majorHAnsi"/>
          <w:lang w:val="et-EE"/>
        </w:rPr>
        <w:t xml:space="preserve">. </w:t>
      </w:r>
      <w:r w:rsidR="00CA2BDC" w:rsidRPr="00095E61">
        <w:rPr>
          <w:rFonts w:asciiTheme="majorHAnsi" w:hAnsiTheme="majorHAnsi" w:cstheme="majorHAnsi"/>
          <w:lang w:val="et-EE"/>
        </w:rPr>
        <w:t xml:space="preserve">The coordinator </w:t>
      </w:r>
      <w:r>
        <w:rPr>
          <w:rFonts w:asciiTheme="majorHAnsi" w:hAnsiTheme="majorHAnsi" w:cstheme="majorHAnsi"/>
          <w:lang w:val="et-EE"/>
        </w:rPr>
        <w:t xml:space="preserve">has </w:t>
      </w:r>
      <w:r w:rsidR="00CA2BDC" w:rsidRPr="00095E61">
        <w:rPr>
          <w:rFonts w:asciiTheme="majorHAnsi" w:hAnsiTheme="majorHAnsi" w:cstheme="majorHAnsi"/>
          <w:lang w:val="et-EE"/>
        </w:rPr>
        <w:t>said the following about the three aspects:</w:t>
      </w:r>
    </w:p>
    <w:p w14:paraId="70C7F9C9" w14:textId="4CA08098" w:rsidR="00CA2BDC" w:rsidRPr="00095E61" w:rsidRDefault="00CA2BDC" w:rsidP="00C659D9">
      <w:pPr>
        <w:spacing w:line="360" w:lineRule="auto"/>
        <w:ind w:left="283" w:right="283"/>
        <w:jc w:val="both"/>
        <w:rPr>
          <w:rFonts w:asciiTheme="majorHAnsi" w:hAnsiTheme="majorHAnsi" w:cstheme="majorHAnsi"/>
          <w:shd w:val="clear" w:color="auto" w:fill="FFFFFF"/>
        </w:rPr>
      </w:pPr>
      <w:r w:rsidRPr="00095E61">
        <w:rPr>
          <w:rFonts w:asciiTheme="majorHAnsi" w:hAnsiTheme="majorHAnsi" w:cstheme="majorHAnsi"/>
          <w:lang w:val="et-EE"/>
        </w:rPr>
        <w:t>„</w:t>
      </w:r>
      <w:r w:rsidRPr="00095E61">
        <w:rPr>
          <w:rFonts w:asciiTheme="majorHAnsi" w:hAnsiTheme="majorHAnsi" w:cstheme="majorHAnsi"/>
          <w:i/>
        </w:rPr>
        <w:t>One of the most important things, for any students, are their career aspirations. When I talk to young people about our program, does</w:t>
      </w:r>
      <w:r w:rsidR="0090289F">
        <w:rPr>
          <w:rFonts w:asciiTheme="majorHAnsi" w:hAnsiTheme="majorHAnsi" w:cstheme="majorHAnsi"/>
          <w:i/>
        </w:rPr>
        <w:t xml:space="preserve"> not matter where they a</w:t>
      </w:r>
      <w:r w:rsidRPr="00095E61">
        <w:rPr>
          <w:rFonts w:asciiTheme="majorHAnsi" w:hAnsiTheme="majorHAnsi" w:cstheme="majorHAnsi"/>
          <w:i/>
        </w:rPr>
        <w:t>re from, they want to know: ‘What kind of a job am I going to get?’ Young peoples’ moms and dads, they want to know: ‘Is my son/daughter going to get a job in four years? And if they will, what kind of job is it?’”</w:t>
      </w:r>
      <w:r w:rsidR="00D73A64" w:rsidRPr="00095E61">
        <w:rPr>
          <w:rFonts w:asciiTheme="majorHAnsi" w:hAnsiTheme="majorHAnsi" w:cstheme="majorHAnsi"/>
          <w:i/>
        </w:rPr>
        <w:t xml:space="preserve"> </w:t>
      </w:r>
      <w:r w:rsidR="00D73A64" w:rsidRPr="00095E61">
        <w:rPr>
          <w:rFonts w:asciiTheme="majorHAnsi" w:hAnsiTheme="majorHAnsi" w:cstheme="majorHAnsi"/>
        </w:rPr>
        <w:t xml:space="preserve">(van </w:t>
      </w:r>
      <w:proofErr w:type="spellStart"/>
      <w:r w:rsidR="00D73A64" w:rsidRPr="00095E61">
        <w:rPr>
          <w:rFonts w:asciiTheme="majorHAnsi" w:hAnsiTheme="majorHAnsi" w:cstheme="majorHAnsi"/>
          <w:shd w:val="clear" w:color="auto" w:fill="FFFFFF"/>
        </w:rPr>
        <w:t>Ginhoven</w:t>
      </w:r>
      <w:proofErr w:type="spellEnd"/>
      <w:r w:rsidR="00D73A64"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A65905" w:rsidRPr="00095E61">
        <w:rPr>
          <w:rFonts w:asciiTheme="majorHAnsi" w:hAnsiTheme="majorHAnsi" w:cstheme="majorHAnsi"/>
          <w:shd w:val="clear" w:color="auto" w:fill="FFFFFF"/>
        </w:rPr>
        <w:t>, question 3, par.</w:t>
      </w:r>
      <w:r w:rsidR="00D73A64" w:rsidRPr="00095E61">
        <w:rPr>
          <w:rFonts w:asciiTheme="majorHAnsi" w:hAnsiTheme="majorHAnsi" w:cstheme="majorHAnsi"/>
          <w:shd w:val="clear" w:color="auto" w:fill="FFFFFF"/>
        </w:rPr>
        <w:t xml:space="preserve"> 1).</w:t>
      </w:r>
      <w:r w:rsidRPr="00095E61">
        <w:rPr>
          <w:rFonts w:asciiTheme="majorHAnsi" w:hAnsiTheme="majorHAnsi" w:cstheme="majorHAnsi"/>
          <w:i/>
        </w:rPr>
        <w:t xml:space="preserve"> </w:t>
      </w:r>
    </w:p>
    <w:p w14:paraId="5E17F5F7" w14:textId="510963A3" w:rsidR="00CA2BDC" w:rsidRPr="00095E61" w:rsidRDefault="00CA2BDC" w:rsidP="00C659D9">
      <w:pPr>
        <w:spacing w:line="360" w:lineRule="auto"/>
        <w:ind w:left="283" w:right="283"/>
        <w:jc w:val="both"/>
        <w:rPr>
          <w:rFonts w:asciiTheme="majorHAnsi" w:hAnsiTheme="majorHAnsi" w:cstheme="majorHAnsi"/>
        </w:rPr>
      </w:pPr>
      <w:r w:rsidRPr="00095E61">
        <w:rPr>
          <w:rFonts w:asciiTheme="majorHAnsi" w:hAnsiTheme="majorHAnsi" w:cstheme="majorHAnsi"/>
          <w:i/>
        </w:rPr>
        <w:t>“In some cases, it has got to do with the tuition - we have some of the chea</w:t>
      </w:r>
      <w:r w:rsidR="00625EDD">
        <w:rPr>
          <w:rFonts w:asciiTheme="majorHAnsi" w:hAnsiTheme="majorHAnsi" w:cstheme="majorHAnsi"/>
          <w:i/>
        </w:rPr>
        <w:t>pest tuition</w:t>
      </w:r>
      <w:r w:rsidR="00BD4616">
        <w:rPr>
          <w:rFonts w:asciiTheme="majorHAnsi" w:hAnsiTheme="majorHAnsi" w:cstheme="majorHAnsi"/>
          <w:i/>
        </w:rPr>
        <w:t xml:space="preserve"> in Europe. If you a</w:t>
      </w:r>
      <w:r w:rsidRPr="00095E61">
        <w:rPr>
          <w:rFonts w:asciiTheme="majorHAnsi" w:hAnsiTheme="majorHAnsi" w:cstheme="majorHAnsi"/>
          <w:i/>
        </w:rPr>
        <w:t>re a European and looking for an international career, then chances are, you want to be educated in an international, English environment. So, if you want to do an English language international study, and you do</w:t>
      </w:r>
      <w:r w:rsidR="00BD4616">
        <w:rPr>
          <w:rFonts w:asciiTheme="majorHAnsi" w:hAnsiTheme="majorHAnsi" w:cstheme="majorHAnsi"/>
          <w:i/>
        </w:rPr>
        <w:t xml:space="preserve"> no</w:t>
      </w:r>
      <w:r w:rsidRPr="00095E61">
        <w:rPr>
          <w:rFonts w:asciiTheme="majorHAnsi" w:hAnsiTheme="majorHAnsi" w:cstheme="majorHAnsi"/>
          <w:i/>
        </w:rPr>
        <w:t xml:space="preserve">t want to pay £9000 a year, </w:t>
      </w:r>
      <w:r w:rsidR="00BD4616">
        <w:rPr>
          <w:rFonts w:asciiTheme="majorHAnsi" w:hAnsiTheme="majorHAnsi" w:cstheme="majorHAnsi"/>
          <w:i/>
        </w:rPr>
        <w:t xml:space="preserve">the </w:t>
      </w:r>
      <w:r w:rsidRPr="00095E61">
        <w:rPr>
          <w:rFonts w:asciiTheme="majorHAnsi" w:hAnsiTheme="majorHAnsi" w:cstheme="majorHAnsi"/>
          <w:i/>
        </w:rPr>
        <w:t xml:space="preserve">Netherlands is the place you go.” </w:t>
      </w:r>
      <w:r w:rsidR="00D73A64" w:rsidRPr="00095E61">
        <w:rPr>
          <w:rFonts w:asciiTheme="majorHAnsi" w:hAnsiTheme="majorHAnsi" w:cstheme="majorHAnsi"/>
        </w:rPr>
        <w:t xml:space="preserve">(van </w:t>
      </w:r>
      <w:proofErr w:type="spellStart"/>
      <w:r w:rsidR="00D73A64" w:rsidRPr="00095E61">
        <w:rPr>
          <w:rFonts w:asciiTheme="majorHAnsi" w:hAnsiTheme="majorHAnsi" w:cstheme="majorHAnsi"/>
          <w:shd w:val="clear" w:color="auto" w:fill="FFFFFF"/>
        </w:rPr>
        <w:t>Ginhoven</w:t>
      </w:r>
      <w:proofErr w:type="spellEnd"/>
      <w:r w:rsidR="00D73A64"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A65905" w:rsidRPr="00095E61">
        <w:rPr>
          <w:rFonts w:asciiTheme="majorHAnsi" w:hAnsiTheme="majorHAnsi" w:cstheme="majorHAnsi"/>
          <w:shd w:val="clear" w:color="auto" w:fill="FFFFFF"/>
        </w:rPr>
        <w:t>, question 3, par.</w:t>
      </w:r>
      <w:r w:rsidR="00D73A64" w:rsidRPr="00095E61">
        <w:rPr>
          <w:rFonts w:asciiTheme="majorHAnsi" w:hAnsiTheme="majorHAnsi" w:cstheme="majorHAnsi"/>
          <w:shd w:val="clear" w:color="auto" w:fill="FFFFFF"/>
        </w:rPr>
        <w:t xml:space="preserve"> 2).</w:t>
      </w:r>
    </w:p>
    <w:p w14:paraId="15378C72" w14:textId="04D21675" w:rsidR="00A50E39" w:rsidRPr="00D53A4D" w:rsidRDefault="00C426AF" w:rsidP="00D53A4D">
      <w:pPr>
        <w:spacing w:after="200" w:line="360" w:lineRule="auto"/>
        <w:ind w:left="283" w:right="283"/>
        <w:jc w:val="both"/>
        <w:rPr>
          <w:rFonts w:asciiTheme="majorHAnsi" w:hAnsiTheme="majorHAnsi" w:cstheme="majorHAnsi"/>
        </w:rPr>
      </w:pPr>
      <w:r w:rsidRPr="00095E61">
        <w:rPr>
          <w:rFonts w:asciiTheme="majorHAnsi" w:hAnsiTheme="majorHAnsi" w:cstheme="majorHAnsi"/>
          <w:i/>
        </w:rPr>
        <w:t>“T</w:t>
      </w:r>
      <w:r w:rsidR="00CA2BDC" w:rsidRPr="00095E61">
        <w:rPr>
          <w:rFonts w:asciiTheme="majorHAnsi" w:hAnsiTheme="majorHAnsi" w:cstheme="majorHAnsi"/>
          <w:i/>
        </w:rPr>
        <w:t>he motivations have</w:t>
      </w:r>
      <w:r w:rsidRPr="00095E61">
        <w:rPr>
          <w:rFonts w:asciiTheme="majorHAnsi" w:hAnsiTheme="majorHAnsi" w:cstheme="majorHAnsi"/>
          <w:i/>
        </w:rPr>
        <w:t xml:space="preserve"> also got to do with the</w:t>
      </w:r>
      <w:r w:rsidR="00CA2BDC" w:rsidRPr="00095E61">
        <w:rPr>
          <w:rFonts w:asciiTheme="majorHAnsi" w:hAnsiTheme="majorHAnsi" w:cstheme="majorHAnsi"/>
          <w:i/>
        </w:rPr>
        <w:t xml:space="preserve"> reputation of the Netherlands.</w:t>
      </w:r>
      <w:r w:rsidR="00BD4616">
        <w:rPr>
          <w:rFonts w:asciiTheme="majorHAnsi" w:hAnsiTheme="majorHAnsi" w:cstheme="majorHAnsi"/>
          <w:i/>
        </w:rPr>
        <w:t xml:space="preserve"> It i</w:t>
      </w:r>
      <w:r w:rsidRPr="00095E61">
        <w:rPr>
          <w:rFonts w:asciiTheme="majorHAnsi" w:hAnsiTheme="majorHAnsi" w:cstheme="majorHAnsi"/>
          <w:i/>
        </w:rPr>
        <w:t>s known as a fun place</w:t>
      </w:r>
      <w:r w:rsidR="00CA2BDC" w:rsidRPr="00095E61">
        <w:rPr>
          <w:rFonts w:asciiTheme="majorHAnsi" w:hAnsiTheme="majorHAnsi" w:cstheme="majorHAnsi"/>
          <w:i/>
        </w:rPr>
        <w:t xml:space="preserve"> for young people, there are certain things you can do here, which you </w:t>
      </w:r>
      <w:r w:rsidR="00BD4616">
        <w:rPr>
          <w:rFonts w:asciiTheme="majorHAnsi" w:hAnsiTheme="majorHAnsi" w:cstheme="majorHAnsi"/>
          <w:i/>
        </w:rPr>
        <w:t xml:space="preserve">cannot do in another </w:t>
      </w:r>
      <w:proofErr w:type="gramStart"/>
      <w:r w:rsidR="00BD4616">
        <w:rPr>
          <w:rFonts w:asciiTheme="majorHAnsi" w:hAnsiTheme="majorHAnsi" w:cstheme="majorHAnsi"/>
          <w:i/>
        </w:rPr>
        <w:t>countries</w:t>
      </w:r>
      <w:proofErr w:type="gramEnd"/>
      <w:r w:rsidR="00BD4616">
        <w:rPr>
          <w:rFonts w:asciiTheme="majorHAnsi" w:hAnsiTheme="majorHAnsi" w:cstheme="majorHAnsi"/>
          <w:i/>
        </w:rPr>
        <w:t xml:space="preserve">, </w:t>
      </w:r>
      <w:r w:rsidR="00CA2BDC" w:rsidRPr="00095E61">
        <w:rPr>
          <w:rFonts w:asciiTheme="majorHAnsi" w:hAnsiTheme="majorHAnsi" w:cstheme="majorHAnsi"/>
          <w:i/>
        </w:rPr>
        <w:t>at leas</w:t>
      </w:r>
      <w:r w:rsidRPr="00095E61">
        <w:rPr>
          <w:rFonts w:asciiTheme="majorHAnsi" w:hAnsiTheme="majorHAnsi" w:cstheme="majorHAnsi"/>
          <w:i/>
        </w:rPr>
        <w:t>t not officially)</w:t>
      </w:r>
      <w:r w:rsidR="00CA2BDC" w:rsidRPr="00095E61">
        <w:rPr>
          <w:rFonts w:asciiTheme="majorHAnsi" w:hAnsiTheme="majorHAnsi" w:cstheme="majorHAnsi"/>
          <w:i/>
        </w:rPr>
        <w:t>.”</w:t>
      </w:r>
      <w:r w:rsidR="00D73A64" w:rsidRPr="00095E61">
        <w:rPr>
          <w:rFonts w:asciiTheme="majorHAnsi" w:hAnsiTheme="majorHAnsi" w:cstheme="majorHAnsi"/>
        </w:rPr>
        <w:t xml:space="preserve"> (van </w:t>
      </w:r>
      <w:proofErr w:type="spellStart"/>
      <w:r w:rsidR="00D73A64" w:rsidRPr="00095E61">
        <w:rPr>
          <w:rFonts w:asciiTheme="majorHAnsi" w:hAnsiTheme="majorHAnsi" w:cstheme="majorHAnsi"/>
          <w:shd w:val="clear" w:color="auto" w:fill="FFFFFF"/>
        </w:rPr>
        <w:t>Ginhoven</w:t>
      </w:r>
      <w:proofErr w:type="spellEnd"/>
      <w:r w:rsidR="00D73A64"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A65905" w:rsidRPr="00095E61">
        <w:rPr>
          <w:rFonts w:asciiTheme="majorHAnsi" w:hAnsiTheme="majorHAnsi" w:cstheme="majorHAnsi"/>
          <w:shd w:val="clear" w:color="auto" w:fill="FFFFFF"/>
        </w:rPr>
        <w:t>, question 3, par.</w:t>
      </w:r>
      <w:r w:rsidR="00D73A64" w:rsidRPr="00095E61">
        <w:rPr>
          <w:rFonts w:asciiTheme="majorHAnsi" w:hAnsiTheme="majorHAnsi" w:cstheme="majorHAnsi"/>
          <w:shd w:val="clear" w:color="auto" w:fill="FFFFFF"/>
        </w:rPr>
        <w:t xml:space="preserve"> 3).</w:t>
      </w:r>
    </w:p>
    <w:p w14:paraId="523297A8" w14:textId="77777777" w:rsidR="003E5606" w:rsidRDefault="003E5606">
      <w:pPr>
        <w:rPr>
          <w:rFonts w:asciiTheme="majorHAnsi" w:hAnsiTheme="majorHAnsi" w:cstheme="majorHAnsi"/>
          <w:b/>
          <w:sz w:val="20"/>
          <w:szCs w:val="20"/>
        </w:rPr>
      </w:pPr>
      <w:r>
        <w:rPr>
          <w:rFonts w:asciiTheme="majorHAnsi" w:hAnsiTheme="majorHAnsi" w:cstheme="majorHAnsi"/>
          <w:b/>
          <w:sz w:val="20"/>
          <w:szCs w:val="20"/>
        </w:rPr>
        <w:br w:type="page"/>
      </w:r>
    </w:p>
    <w:p w14:paraId="3575483B" w14:textId="58D3D8D7" w:rsidR="00FC2959" w:rsidRPr="00095E61" w:rsidRDefault="005C4275" w:rsidP="00C659D9">
      <w:pPr>
        <w:spacing w:line="360" w:lineRule="auto"/>
        <w:jc w:val="both"/>
        <w:rPr>
          <w:rFonts w:asciiTheme="majorHAnsi" w:hAnsiTheme="majorHAnsi" w:cstheme="majorHAnsi"/>
          <w:sz w:val="20"/>
          <w:szCs w:val="20"/>
          <w:lang w:val="et-EE"/>
        </w:rPr>
      </w:pPr>
      <w:r w:rsidRPr="00095E61">
        <w:rPr>
          <w:rFonts w:asciiTheme="majorHAnsi" w:hAnsiTheme="majorHAnsi" w:cstheme="majorHAnsi"/>
          <w:b/>
          <w:sz w:val="20"/>
          <w:szCs w:val="20"/>
        </w:rPr>
        <w:lastRenderedPageBreak/>
        <w:t xml:space="preserve">4.3.2 </w:t>
      </w:r>
      <w:r w:rsidR="00FC2959" w:rsidRPr="00095E61">
        <w:rPr>
          <w:rFonts w:asciiTheme="majorHAnsi" w:hAnsiTheme="majorHAnsi" w:cstheme="majorHAnsi"/>
          <w:b/>
          <w:sz w:val="20"/>
          <w:szCs w:val="20"/>
          <w:lang w:val="en-GB"/>
        </w:rPr>
        <w:t xml:space="preserve">What factors affect international students’ study abroad choice? </w:t>
      </w:r>
    </w:p>
    <w:p w14:paraId="6F60C7F6" w14:textId="03E948CB" w:rsidR="00FC2959" w:rsidRPr="00095E61" w:rsidRDefault="00FC2959" w:rsidP="00BD4616">
      <w:pPr>
        <w:spacing w:line="360" w:lineRule="auto"/>
        <w:ind w:firstLine="708"/>
        <w:jc w:val="both"/>
        <w:rPr>
          <w:rFonts w:asciiTheme="majorHAnsi" w:hAnsiTheme="majorHAnsi" w:cstheme="majorHAnsi"/>
        </w:rPr>
      </w:pPr>
      <w:r w:rsidRPr="00095E61">
        <w:rPr>
          <w:rFonts w:asciiTheme="majorHAnsi" w:hAnsiTheme="majorHAnsi" w:cstheme="majorHAnsi"/>
        </w:rPr>
        <w:t>According to the ES coordinator, the enrollment of the international students in ES is declining. The ratio of Dutch and international enrollments has not changed: 80% of home students and 20% of international students. However, the overall enrollment is declining, both in the four-</w:t>
      </w:r>
      <w:r w:rsidR="00BD4616">
        <w:rPr>
          <w:rFonts w:asciiTheme="majorHAnsi" w:hAnsiTheme="majorHAnsi" w:cstheme="majorHAnsi"/>
        </w:rPr>
        <w:t>year and three-year program</w:t>
      </w:r>
      <w:r w:rsidRPr="00095E61">
        <w:rPr>
          <w:rFonts w:asciiTheme="majorHAnsi" w:hAnsiTheme="majorHAnsi" w:cstheme="majorHAnsi"/>
        </w:rPr>
        <w:t>. The reas</w:t>
      </w:r>
      <w:r w:rsidR="00BD4616">
        <w:rPr>
          <w:rFonts w:asciiTheme="majorHAnsi" w:hAnsiTheme="majorHAnsi" w:cstheme="majorHAnsi"/>
        </w:rPr>
        <w:t>ons for enrollment are associated</w:t>
      </w:r>
      <w:r w:rsidRPr="00095E61">
        <w:rPr>
          <w:rFonts w:asciiTheme="majorHAnsi" w:hAnsiTheme="majorHAnsi" w:cstheme="majorHAnsi"/>
        </w:rPr>
        <w:t xml:space="preserve"> from both micro and macro environment factors. </w:t>
      </w:r>
    </w:p>
    <w:p w14:paraId="6EE421F9" w14:textId="3A2FA39E" w:rsidR="00FC2959" w:rsidRPr="00095E61" w:rsidRDefault="00FC2959" w:rsidP="00BD4616">
      <w:pPr>
        <w:spacing w:line="360" w:lineRule="auto"/>
        <w:ind w:firstLine="708"/>
        <w:jc w:val="both"/>
        <w:rPr>
          <w:rFonts w:asciiTheme="majorHAnsi" w:hAnsiTheme="majorHAnsi" w:cstheme="majorHAnsi"/>
        </w:rPr>
      </w:pPr>
      <w:r w:rsidRPr="00095E61">
        <w:rPr>
          <w:rFonts w:asciiTheme="majorHAnsi" w:hAnsiTheme="majorHAnsi" w:cstheme="majorHAnsi"/>
        </w:rPr>
        <w:t xml:space="preserve">From the micro environment factors, the coordinator mentioned the competition, the customers (the students), the </w:t>
      </w:r>
      <w:proofErr w:type="gramStart"/>
      <w:r w:rsidRPr="00095E61">
        <w:rPr>
          <w:rFonts w:asciiTheme="majorHAnsi" w:hAnsiTheme="majorHAnsi" w:cstheme="majorHAnsi"/>
        </w:rPr>
        <w:t>general public</w:t>
      </w:r>
      <w:proofErr w:type="gramEnd"/>
      <w:r w:rsidRPr="00095E61">
        <w:rPr>
          <w:rFonts w:asciiTheme="majorHAnsi" w:hAnsiTheme="majorHAnsi" w:cstheme="majorHAnsi"/>
        </w:rPr>
        <w:t xml:space="preserve"> and technology. Firstly, THUAS competes with other higher education institutions in The Hague: Leiden University, </w:t>
      </w:r>
      <w:proofErr w:type="spellStart"/>
      <w:r w:rsidRPr="00095E61">
        <w:rPr>
          <w:rFonts w:asciiTheme="majorHAnsi" w:hAnsiTheme="majorHAnsi" w:cstheme="majorHAnsi"/>
        </w:rPr>
        <w:t>Hotelschool</w:t>
      </w:r>
      <w:proofErr w:type="spellEnd"/>
      <w:r w:rsidRPr="00095E61">
        <w:rPr>
          <w:rFonts w:asciiTheme="majorHAnsi" w:hAnsiTheme="majorHAnsi" w:cstheme="majorHAnsi"/>
        </w:rPr>
        <w:t xml:space="preserve"> The Hague, Royal Academy of Art, Royal Conservatory in The Hague, International Institute of Social Studies and several more. Also, there is direct competition with Leiden University’s </w:t>
      </w:r>
      <w:r w:rsidR="00BD4616">
        <w:rPr>
          <w:rFonts w:asciiTheme="majorHAnsi" w:hAnsiTheme="majorHAnsi" w:cstheme="majorHAnsi"/>
        </w:rPr>
        <w:t xml:space="preserve">Bachelor’s </w:t>
      </w:r>
      <w:r w:rsidRPr="00095E61">
        <w:rPr>
          <w:rFonts w:asciiTheme="majorHAnsi" w:hAnsiTheme="majorHAnsi" w:cstheme="majorHAnsi"/>
        </w:rPr>
        <w:t>programs such as International Studies and International Law. Also, customers’ (students’) reasons for buying the product (ES program) were mentioned. The declining numbers can be associated with the problem of perception of the Applied Sciences study. The students’ and general public’s tendency to consider a research University superior to Applied Sciences University has</w:t>
      </w:r>
      <w:r w:rsidR="00BD4616">
        <w:rPr>
          <w:rFonts w:asciiTheme="majorHAnsi" w:hAnsiTheme="majorHAnsi" w:cstheme="majorHAnsi"/>
        </w:rPr>
        <w:t xml:space="preserve"> caused a decline in enrollment (</w:t>
      </w:r>
      <w:r w:rsidR="00BD4616" w:rsidRPr="00095E61">
        <w:rPr>
          <w:rFonts w:asciiTheme="majorHAnsi" w:hAnsiTheme="majorHAnsi" w:cstheme="majorHAnsi"/>
        </w:rPr>
        <w:t xml:space="preserve">van </w:t>
      </w:r>
      <w:proofErr w:type="spellStart"/>
      <w:r w:rsidR="00BD4616" w:rsidRPr="00095E61">
        <w:rPr>
          <w:rFonts w:asciiTheme="majorHAnsi" w:hAnsiTheme="majorHAnsi" w:cstheme="majorHAnsi"/>
          <w:shd w:val="clear" w:color="auto" w:fill="FFFFFF"/>
        </w:rPr>
        <w:t>Ginhoven</w:t>
      </w:r>
      <w:proofErr w:type="spellEnd"/>
      <w:r w:rsidR="00BD4616" w:rsidRPr="00095E61">
        <w:rPr>
          <w:rFonts w:asciiTheme="majorHAnsi" w:hAnsiTheme="majorHAnsi" w:cstheme="majorHAnsi"/>
          <w:shd w:val="clear" w:color="auto" w:fill="FFFFFF"/>
        </w:rPr>
        <w:t>, D., 18. December 2017, personal interview, a</w:t>
      </w:r>
      <w:r w:rsidR="00BD4616">
        <w:rPr>
          <w:rFonts w:asciiTheme="majorHAnsi" w:hAnsiTheme="majorHAnsi" w:cstheme="majorHAnsi"/>
          <w:shd w:val="clear" w:color="auto" w:fill="FFFFFF"/>
        </w:rPr>
        <w:t>ppendix 4</w:t>
      </w:r>
      <w:r w:rsidR="00BD4616" w:rsidRPr="00095E61">
        <w:rPr>
          <w:rFonts w:asciiTheme="majorHAnsi" w:hAnsiTheme="majorHAnsi" w:cstheme="majorHAnsi"/>
          <w:shd w:val="clear" w:color="auto" w:fill="FFFFFF"/>
        </w:rPr>
        <w:t>, question 5, par.</w:t>
      </w:r>
      <w:r w:rsidR="00FD6098">
        <w:rPr>
          <w:rFonts w:asciiTheme="majorHAnsi" w:hAnsiTheme="majorHAnsi" w:cstheme="majorHAnsi"/>
          <w:shd w:val="clear" w:color="auto" w:fill="FFFFFF"/>
        </w:rPr>
        <w:t xml:space="preserve"> 2</w:t>
      </w:r>
      <w:r w:rsidR="00BD4616" w:rsidRPr="00095E61">
        <w:rPr>
          <w:rFonts w:asciiTheme="majorHAnsi" w:hAnsiTheme="majorHAnsi" w:cstheme="majorHAnsi"/>
          <w:shd w:val="clear" w:color="auto" w:fill="FFFFFF"/>
        </w:rPr>
        <w:t>).</w:t>
      </w:r>
      <w:r w:rsidRPr="00095E61">
        <w:rPr>
          <w:rFonts w:asciiTheme="majorHAnsi" w:hAnsiTheme="majorHAnsi" w:cstheme="majorHAnsi"/>
        </w:rPr>
        <w:t xml:space="preserve"> Lastly, the coordinator mentioned a technological factor, which is the enrollment process: </w:t>
      </w:r>
    </w:p>
    <w:p w14:paraId="40F8462B" w14:textId="172B6707" w:rsidR="00FC2959" w:rsidRPr="00095E61" w:rsidRDefault="00FC2959" w:rsidP="00C659D9">
      <w:pPr>
        <w:spacing w:line="360" w:lineRule="auto"/>
        <w:ind w:left="283" w:right="283"/>
        <w:jc w:val="both"/>
        <w:rPr>
          <w:rFonts w:asciiTheme="majorHAnsi" w:hAnsiTheme="majorHAnsi" w:cstheme="majorHAnsi"/>
        </w:rPr>
      </w:pPr>
      <w:r w:rsidRPr="00095E61">
        <w:rPr>
          <w:rFonts w:asciiTheme="majorHAnsi" w:hAnsiTheme="majorHAnsi" w:cstheme="majorHAnsi"/>
          <w:i/>
        </w:rPr>
        <w:t>“The enrollment procedure is complex and take</w:t>
      </w:r>
      <w:r w:rsidR="001353E9" w:rsidRPr="00095E61">
        <w:rPr>
          <w:rFonts w:asciiTheme="majorHAnsi" w:hAnsiTheme="majorHAnsi" w:cstheme="majorHAnsi"/>
          <w:i/>
        </w:rPr>
        <w:t>s</w:t>
      </w:r>
      <w:r w:rsidRPr="00095E61">
        <w:rPr>
          <w:rFonts w:asciiTheme="majorHAnsi" w:hAnsiTheme="majorHAnsi" w:cstheme="majorHAnsi"/>
          <w:i/>
        </w:rPr>
        <w:t xml:space="preserve"> time, since The Netherlands is a bureaucratic country. For a student, it takes quite a long time to hear </w:t>
      </w:r>
      <w:r w:rsidR="00CF524A" w:rsidRPr="00095E61">
        <w:rPr>
          <w:rFonts w:asciiTheme="majorHAnsi" w:hAnsiTheme="majorHAnsi" w:cstheme="majorHAnsi"/>
          <w:i/>
        </w:rPr>
        <w:t>whether</w:t>
      </w:r>
      <w:r w:rsidRPr="00095E61">
        <w:rPr>
          <w:rFonts w:asciiTheme="majorHAnsi" w:hAnsiTheme="majorHAnsi" w:cstheme="majorHAnsi"/>
          <w:i/>
        </w:rPr>
        <w:t xml:space="preserve"> their application is accepted. Efforts are under way to speed things up: people making the improvements work hard. Also, you’ve got to evaluate peoples’ diplomas from all over the world. Imagine someone comes from Tajikistan: we have to find an expert who can tell, which level it equals- HAVO, VWO or VAVO, and it takes time.”</w:t>
      </w:r>
      <w:r w:rsidRPr="00095E61">
        <w:rPr>
          <w:rFonts w:asciiTheme="majorHAnsi" w:hAnsiTheme="majorHAnsi" w:cstheme="majorHAnsi"/>
        </w:rPr>
        <w:t xml:space="preserve"> (van </w:t>
      </w:r>
      <w:proofErr w:type="spellStart"/>
      <w:r w:rsidRPr="00095E61">
        <w:rPr>
          <w:rFonts w:asciiTheme="majorHAnsi" w:hAnsiTheme="majorHAnsi" w:cstheme="majorHAnsi"/>
          <w:shd w:val="clear" w:color="auto" w:fill="FFFFFF"/>
        </w:rPr>
        <w:t>Ginhoven</w:t>
      </w:r>
      <w:proofErr w:type="spellEnd"/>
      <w:r w:rsidRPr="00095E61">
        <w:rPr>
          <w:rFonts w:asciiTheme="majorHAnsi" w:hAnsiTheme="majorHAnsi" w:cstheme="majorHAnsi"/>
          <w:shd w:val="clear" w:color="auto" w:fill="FFFFFF"/>
        </w:rPr>
        <w:t>, D., 18. December 2017, personal interview, a</w:t>
      </w:r>
      <w:r w:rsidR="003D0120">
        <w:rPr>
          <w:rFonts w:asciiTheme="majorHAnsi" w:hAnsiTheme="majorHAnsi" w:cstheme="majorHAnsi"/>
          <w:shd w:val="clear" w:color="auto" w:fill="FFFFFF"/>
        </w:rPr>
        <w:t>ppendix 4</w:t>
      </w:r>
      <w:r w:rsidR="00A65905" w:rsidRPr="00095E61">
        <w:rPr>
          <w:rFonts w:asciiTheme="majorHAnsi" w:hAnsiTheme="majorHAnsi" w:cstheme="majorHAnsi"/>
          <w:shd w:val="clear" w:color="auto" w:fill="FFFFFF"/>
        </w:rPr>
        <w:t>, question 5, par.</w:t>
      </w:r>
      <w:r w:rsidRPr="00095E61">
        <w:rPr>
          <w:rFonts w:asciiTheme="majorHAnsi" w:hAnsiTheme="majorHAnsi" w:cstheme="majorHAnsi"/>
          <w:shd w:val="clear" w:color="auto" w:fill="FFFFFF"/>
        </w:rPr>
        <w:t xml:space="preserve"> 3).</w:t>
      </w:r>
    </w:p>
    <w:p w14:paraId="42BAC90D" w14:textId="00473CCF" w:rsidR="00BD4616" w:rsidRPr="00095E61" w:rsidRDefault="00FC2959" w:rsidP="00FD6098">
      <w:pPr>
        <w:spacing w:line="360" w:lineRule="auto"/>
        <w:ind w:firstLine="708"/>
        <w:jc w:val="both"/>
        <w:rPr>
          <w:rFonts w:asciiTheme="majorHAnsi" w:hAnsiTheme="majorHAnsi" w:cstheme="majorHAnsi"/>
        </w:rPr>
      </w:pPr>
      <w:r w:rsidRPr="00095E61">
        <w:rPr>
          <w:rFonts w:asciiTheme="majorHAnsi" w:hAnsiTheme="majorHAnsi" w:cstheme="majorHAnsi"/>
        </w:rPr>
        <w:t xml:space="preserve">From the macro environment factors, Mr. van </w:t>
      </w:r>
      <w:proofErr w:type="spellStart"/>
      <w:r w:rsidRPr="00095E61">
        <w:rPr>
          <w:rFonts w:asciiTheme="majorHAnsi" w:hAnsiTheme="majorHAnsi" w:cstheme="majorHAnsi"/>
        </w:rPr>
        <w:t>Ginhoven</w:t>
      </w:r>
      <w:proofErr w:type="spellEnd"/>
      <w:r w:rsidRPr="00095E61">
        <w:rPr>
          <w:rFonts w:asciiTheme="majorHAnsi" w:hAnsiTheme="majorHAnsi" w:cstheme="majorHAnsi"/>
        </w:rPr>
        <w:t xml:space="preserve"> mentioned the political, economic and socio-cultural factors. Firstly, </w:t>
      </w:r>
      <w:r w:rsidR="00F27EF2" w:rsidRPr="00095E61">
        <w:rPr>
          <w:rFonts w:asciiTheme="majorHAnsi" w:hAnsiTheme="majorHAnsi" w:cstheme="majorHAnsi"/>
        </w:rPr>
        <w:t xml:space="preserve">as a political factor, </w:t>
      </w:r>
      <w:r w:rsidRPr="00095E61">
        <w:rPr>
          <w:rFonts w:asciiTheme="majorHAnsi" w:hAnsiTheme="majorHAnsi" w:cstheme="majorHAnsi"/>
        </w:rPr>
        <w:t xml:space="preserve">there was a </w:t>
      </w:r>
      <w:r w:rsidR="00F27EF2" w:rsidRPr="00095E61">
        <w:rPr>
          <w:rFonts w:asciiTheme="majorHAnsi" w:hAnsiTheme="majorHAnsi" w:cstheme="majorHAnsi"/>
        </w:rPr>
        <w:t>change made in Dutch education</w:t>
      </w:r>
      <w:r w:rsidRPr="00095E61">
        <w:rPr>
          <w:rFonts w:asciiTheme="majorHAnsi" w:hAnsiTheme="majorHAnsi" w:cstheme="majorHAnsi"/>
        </w:rPr>
        <w:t xml:space="preserve"> system</w:t>
      </w:r>
      <w:r w:rsidR="00F27EF2" w:rsidRPr="00095E61">
        <w:rPr>
          <w:rFonts w:asciiTheme="majorHAnsi" w:hAnsiTheme="majorHAnsi" w:cstheme="majorHAnsi"/>
        </w:rPr>
        <w:t xml:space="preserve"> law</w:t>
      </w:r>
      <w:r w:rsidRPr="00095E61">
        <w:rPr>
          <w:rFonts w:asciiTheme="majorHAnsi" w:hAnsiTheme="majorHAnsi" w:cstheme="majorHAnsi"/>
        </w:rPr>
        <w:t>, which roughened the requirements for following a VWO education in the high school. Since the ES three-year program is targeted towards</w:t>
      </w:r>
      <w:r w:rsidR="00BD4616">
        <w:rPr>
          <w:rFonts w:asciiTheme="majorHAnsi" w:hAnsiTheme="majorHAnsi" w:cstheme="majorHAnsi"/>
        </w:rPr>
        <w:t xml:space="preserve"> Dutch</w:t>
      </w:r>
      <w:r w:rsidRPr="00095E61">
        <w:rPr>
          <w:rFonts w:asciiTheme="majorHAnsi" w:hAnsiTheme="majorHAnsi" w:cstheme="majorHAnsi"/>
        </w:rPr>
        <w:t xml:space="preserve"> people with VWO education, the enrollme</w:t>
      </w:r>
      <w:r w:rsidR="00FD6098">
        <w:rPr>
          <w:rFonts w:asciiTheme="majorHAnsi" w:hAnsiTheme="majorHAnsi" w:cstheme="majorHAnsi"/>
        </w:rPr>
        <w:t>nt numbers among Dutch declined (</w:t>
      </w:r>
      <w:r w:rsidR="00FD6098" w:rsidRPr="00095E61">
        <w:rPr>
          <w:rFonts w:asciiTheme="majorHAnsi" w:hAnsiTheme="majorHAnsi" w:cstheme="majorHAnsi"/>
        </w:rPr>
        <w:t xml:space="preserve">van </w:t>
      </w:r>
      <w:proofErr w:type="spellStart"/>
      <w:r w:rsidR="00FD6098" w:rsidRPr="00095E61">
        <w:rPr>
          <w:rFonts w:asciiTheme="majorHAnsi" w:hAnsiTheme="majorHAnsi" w:cstheme="majorHAnsi"/>
          <w:shd w:val="clear" w:color="auto" w:fill="FFFFFF"/>
        </w:rPr>
        <w:t>Ginhoven</w:t>
      </w:r>
      <w:proofErr w:type="spellEnd"/>
      <w:r w:rsidR="00FD6098" w:rsidRPr="00095E61">
        <w:rPr>
          <w:rFonts w:asciiTheme="majorHAnsi" w:hAnsiTheme="majorHAnsi" w:cstheme="majorHAnsi"/>
          <w:shd w:val="clear" w:color="auto" w:fill="FFFFFF"/>
        </w:rPr>
        <w:t>, D., 18. December 2017, personal interview, a</w:t>
      </w:r>
      <w:r w:rsidR="00FD6098">
        <w:rPr>
          <w:rFonts w:asciiTheme="majorHAnsi" w:hAnsiTheme="majorHAnsi" w:cstheme="majorHAnsi"/>
          <w:shd w:val="clear" w:color="auto" w:fill="FFFFFF"/>
        </w:rPr>
        <w:t>ppendix 4, question 1</w:t>
      </w:r>
      <w:r w:rsidR="00FD6098" w:rsidRPr="00095E61">
        <w:rPr>
          <w:rFonts w:asciiTheme="majorHAnsi" w:hAnsiTheme="majorHAnsi" w:cstheme="majorHAnsi"/>
          <w:shd w:val="clear" w:color="auto" w:fill="FFFFFF"/>
        </w:rPr>
        <w:t>, par.</w:t>
      </w:r>
      <w:r w:rsidR="00FD6098">
        <w:rPr>
          <w:rFonts w:asciiTheme="majorHAnsi" w:hAnsiTheme="majorHAnsi" w:cstheme="majorHAnsi"/>
          <w:shd w:val="clear" w:color="auto" w:fill="FFFFFF"/>
        </w:rPr>
        <w:t xml:space="preserve"> 1</w:t>
      </w:r>
      <w:r w:rsidR="00FD6098" w:rsidRPr="00095E61">
        <w:rPr>
          <w:rFonts w:asciiTheme="majorHAnsi" w:hAnsiTheme="majorHAnsi" w:cstheme="majorHAnsi"/>
          <w:shd w:val="clear" w:color="auto" w:fill="FFFFFF"/>
        </w:rPr>
        <w:t>)</w:t>
      </w:r>
      <w:r w:rsidR="00FD6098">
        <w:rPr>
          <w:rFonts w:asciiTheme="majorHAnsi" w:hAnsiTheme="majorHAnsi" w:cstheme="majorHAnsi"/>
          <w:shd w:val="clear" w:color="auto" w:fill="FFFFFF"/>
        </w:rPr>
        <w:t>.</w:t>
      </w:r>
      <w:r w:rsidRPr="00095E61">
        <w:rPr>
          <w:rFonts w:asciiTheme="majorHAnsi" w:hAnsiTheme="majorHAnsi" w:cstheme="majorHAnsi"/>
        </w:rPr>
        <w:t xml:space="preserve"> </w:t>
      </w:r>
      <w:r w:rsidR="00CF524A" w:rsidRPr="00095E61">
        <w:rPr>
          <w:rFonts w:asciiTheme="majorHAnsi" w:hAnsiTheme="majorHAnsi" w:cstheme="majorHAnsi"/>
        </w:rPr>
        <w:t>Consequently</w:t>
      </w:r>
      <w:r w:rsidRPr="00095E61">
        <w:rPr>
          <w:rFonts w:asciiTheme="majorHAnsi" w:hAnsiTheme="majorHAnsi" w:cstheme="majorHAnsi"/>
        </w:rPr>
        <w:t>, the ES fast-track program has become more international. S</w:t>
      </w:r>
      <w:r w:rsidR="00F27EF2" w:rsidRPr="00095E61">
        <w:rPr>
          <w:rFonts w:asciiTheme="majorHAnsi" w:hAnsiTheme="majorHAnsi" w:cstheme="majorHAnsi"/>
        </w:rPr>
        <w:t>econdly, the economic factor includes</w:t>
      </w:r>
      <w:r w:rsidR="00BD4616">
        <w:rPr>
          <w:rFonts w:asciiTheme="majorHAnsi" w:hAnsiTheme="majorHAnsi" w:cstheme="majorHAnsi"/>
        </w:rPr>
        <w:t xml:space="preserve"> the tuition fee</w:t>
      </w:r>
      <w:r w:rsidRPr="00095E61">
        <w:rPr>
          <w:rFonts w:asciiTheme="majorHAnsi" w:hAnsiTheme="majorHAnsi" w:cstheme="majorHAnsi"/>
        </w:rPr>
        <w:t>. THUAS has a fierce competition w</w:t>
      </w:r>
      <w:r w:rsidR="007445FF">
        <w:rPr>
          <w:rFonts w:asciiTheme="majorHAnsi" w:hAnsiTheme="majorHAnsi" w:cstheme="majorHAnsi"/>
        </w:rPr>
        <w:t>ith other EU countries’ tuition</w:t>
      </w:r>
      <w:r w:rsidRPr="00095E61">
        <w:rPr>
          <w:rFonts w:asciiTheme="majorHAnsi" w:hAnsiTheme="majorHAnsi" w:cstheme="majorHAnsi"/>
        </w:rPr>
        <w:t xml:space="preserve">, despite having one of the most affordable </w:t>
      </w:r>
      <w:r w:rsidR="00FD6098">
        <w:rPr>
          <w:rFonts w:asciiTheme="majorHAnsi" w:hAnsiTheme="majorHAnsi" w:cstheme="majorHAnsi"/>
        </w:rPr>
        <w:t>study fees for the EU citizens (</w:t>
      </w:r>
      <w:r w:rsidR="00FD6098" w:rsidRPr="00095E61">
        <w:rPr>
          <w:rFonts w:asciiTheme="majorHAnsi" w:hAnsiTheme="majorHAnsi" w:cstheme="majorHAnsi"/>
        </w:rPr>
        <w:t xml:space="preserve">van </w:t>
      </w:r>
      <w:proofErr w:type="spellStart"/>
      <w:r w:rsidR="00FD6098" w:rsidRPr="00095E61">
        <w:rPr>
          <w:rFonts w:asciiTheme="majorHAnsi" w:hAnsiTheme="majorHAnsi" w:cstheme="majorHAnsi"/>
          <w:shd w:val="clear" w:color="auto" w:fill="FFFFFF"/>
        </w:rPr>
        <w:t>Ginhoven</w:t>
      </w:r>
      <w:proofErr w:type="spellEnd"/>
      <w:r w:rsidR="00FD6098" w:rsidRPr="00095E61">
        <w:rPr>
          <w:rFonts w:asciiTheme="majorHAnsi" w:hAnsiTheme="majorHAnsi" w:cstheme="majorHAnsi"/>
          <w:shd w:val="clear" w:color="auto" w:fill="FFFFFF"/>
        </w:rPr>
        <w:t>, D., 18. December 2017, personal interview, a</w:t>
      </w:r>
      <w:r w:rsidR="00FD6098">
        <w:rPr>
          <w:rFonts w:asciiTheme="majorHAnsi" w:hAnsiTheme="majorHAnsi" w:cstheme="majorHAnsi"/>
          <w:shd w:val="clear" w:color="auto" w:fill="FFFFFF"/>
        </w:rPr>
        <w:t>ppendix 4, question 3</w:t>
      </w:r>
      <w:r w:rsidR="00FD6098" w:rsidRPr="00095E61">
        <w:rPr>
          <w:rFonts w:asciiTheme="majorHAnsi" w:hAnsiTheme="majorHAnsi" w:cstheme="majorHAnsi"/>
          <w:shd w:val="clear" w:color="auto" w:fill="FFFFFF"/>
        </w:rPr>
        <w:t>, par.</w:t>
      </w:r>
      <w:r w:rsidR="00FD6098">
        <w:rPr>
          <w:rFonts w:asciiTheme="majorHAnsi" w:hAnsiTheme="majorHAnsi" w:cstheme="majorHAnsi"/>
          <w:shd w:val="clear" w:color="auto" w:fill="FFFFFF"/>
        </w:rPr>
        <w:t xml:space="preserve"> 2</w:t>
      </w:r>
      <w:r w:rsidR="00FD6098" w:rsidRPr="00095E61">
        <w:rPr>
          <w:rFonts w:asciiTheme="majorHAnsi" w:hAnsiTheme="majorHAnsi" w:cstheme="majorHAnsi"/>
          <w:shd w:val="clear" w:color="auto" w:fill="FFFFFF"/>
        </w:rPr>
        <w:t>)</w:t>
      </w:r>
      <w:r w:rsidR="00FD6098">
        <w:rPr>
          <w:rFonts w:asciiTheme="majorHAnsi" w:hAnsiTheme="majorHAnsi" w:cstheme="majorHAnsi"/>
          <w:shd w:val="clear" w:color="auto" w:fill="FFFFFF"/>
        </w:rPr>
        <w:t xml:space="preserve">. </w:t>
      </w:r>
      <w:r w:rsidRPr="00095E61">
        <w:rPr>
          <w:rFonts w:asciiTheme="majorHAnsi" w:hAnsiTheme="majorHAnsi" w:cstheme="majorHAnsi"/>
        </w:rPr>
        <w:lastRenderedPageBreak/>
        <w:t xml:space="preserve">Moreover, the internationalization of the EU </w:t>
      </w:r>
      <w:r w:rsidR="00FD6098">
        <w:rPr>
          <w:rFonts w:asciiTheme="majorHAnsi" w:hAnsiTheme="majorHAnsi" w:cstheme="majorHAnsi"/>
        </w:rPr>
        <w:t xml:space="preserve">Universities </w:t>
      </w:r>
      <w:r w:rsidRPr="00095E61">
        <w:rPr>
          <w:rFonts w:asciiTheme="majorHAnsi" w:hAnsiTheme="majorHAnsi" w:cstheme="majorHAnsi"/>
        </w:rPr>
        <w:t>was mentioned. More Universities attempt to attract international students by o</w:t>
      </w:r>
      <w:r w:rsidR="00FD6098">
        <w:rPr>
          <w:rFonts w:asciiTheme="majorHAnsi" w:hAnsiTheme="majorHAnsi" w:cstheme="majorHAnsi"/>
        </w:rPr>
        <w:t>ffering English taught programs (</w:t>
      </w:r>
      <w:r w:rsidR="00FD6098" w:rsidRPr="00095E61">
        <w:rPr>
          <w:rFonts w:asciiTheme="majorHAnsi" w:hAnsiTheme="majorHAnsi" w:cstheme="majorHAnsi"/>
        </w:rPr>
        <w:t xml:space="preserve">van </w:t>
      </w:r>
      <w:proofErr w:type="spellStart"/>
      <w:r w:rsidR="00FD6098" w:rsidRPr="00095E61">
        <w:rPr>
          <w:rFonts w:asciiTheme="majorHAnsi" w:hAnsiTheme="majorHAnsi" w:cstheme="majorHAnsi"/>
          <w:shd w:val="clear" w:color="auto" w:fill="FFFFFF"/>
        </w:rPr>
        <w:t>Ginhoven</w:t>
      </w:r>
      <w:proofErr w:type="spellEnd"/>
      <w:r w:rsidR="00FD6098" w:rsidRPr="00095E61">
        <w:rPr>
          <w:rFonts w:asciiTheme="majorHAnsi" w:hAnsiTheme="majorHAnsi" w:cstheme="majorHAnsi"/>
          <w:shd w:val="clear" w:color="auto" w:fill="FFFFFF"/>
        </w:rPr>
        <w:t>, D., 18. December 2017, personal interview, a</w:t>
      </w:r>
      <w:r w:rsidR="00FD6098">
        <w:rPr>
          <w:rFonts w:asciiTheme="majorHAnsi" w:hAnsiTheme="majorHAnsi" w:cstheme="majorHAnsi"/>
          <w:shd w:val="clear" w:color="auto" w:fill="FFFFFF"/>
        </w:rPr>
        <w:t>ppendix 4, question 5</w:t>
      </w:r>
      <w:r w:rsidR="00FD6098" w:rsidRPr="00095E61">
        <w:rPr>
          <w:rFonts w:asciiTheme="majorHAnsi" w:hAnsiTheme="majorHAnsi" w:cstheme="majorHAnsi"/>
          <w:shd w:val="clear" w:color="auto" w:fill="FFFFFF"/>
        </w:rPr>
        <w:t>, par.</w:t>
      </w:r>
      <w:r w:rsidR="00FD6098">
        <w:rPr>
          <w:rFonts w:asciiTheme="majorHAnsi" w:hAnsiTheme="majorHAnsi" w:cstheme="majorHAnsi"/>
          <w:shd w:val="clear" w:color="auto" w:fill="FFFFFF"/>
        </w:rPr>
        <w:t xml:space="preserve"> 1</w:t>
      </w:r>
      <w:r w:rsidR="00FD6098" w:rsidRPr="00095E61">
        <w:rPr>
          <w:rFonts w:asciiTheme="majorHAnsi" w:hAnsiTheme="majorHAnsi" w:cstheme="majorHAnsi"/>
          <w:shd w:val="clear" w:color="auto" w:fill="FFFFFF"/>
        </w:rPr>
        <w:t>)</w:t>
      </w:r>
      <w:r w:rsidR="00FD6098">
        <w:rPr>
          <w:rFonts w:asciiTheme="majorHAnsi" w:hAnsiTheme="majorHAnsi" w:cstheme="majorHAnsi"/>
          <w:shd w:val="clear" w:color="auto" w:fill="FFFFFF"/>
        </w:rPr>
        <w:t xml:space="preserve">. </w:t>
      </w:r>
      <w:r w:rsidRPr="00095E61">
        <w:rPr>
          <w:rFonts w:asciiTheme="majorHAnsi" w:hAnsiTheme="majorHAnsi" w:cstheme="majorHAnsi"/>
        </w:rPr>
        <w:t xml:space="preserve"> Since there is more competition, THUAS’s attempt to attract international students requires furthe</w:t>
      </w:r>
      <w:r w:rsidR="00FD6098">
        <w:rPr>
          <w:rFonts w:asciiTheme="majorHAnsi" w:hAnsiTheme="majorHAnsi" w:cstheme="majorHAnsi"/>
        </w:rPr>
        <w:t>r efficient promotion efforts.</w:t>
      </w:r>
      <w:r w:rsidRPr="00095E61">
        <w:rPr>
          <w:rFonts w:asciiTheme="majorHAnsi" w:hAnsiTheme="majorHAnsi" w:cstheme="majorHAnsi"/>
        </w:rPr>
        <w:t xml:space="preserve">   </w:t>
      </w:r>
    </w:p>
    <w:p w14:paraId="264C1D93" w14:textId="164191A7" w:rsidR="00EC4EB6" w:rsidRDefault="00EC4EB6">
      <w:pPr>
        <w:rPr>
          <w:rFonts w:asciiTheme="majorHAnsi" w:hAnsiTheme="majorHAnsi" w:cstheme="majorHAnsi"/>
          <w:b/>
          <w:sz w:val="20"/>
          <w:szCs w:val="20"/>
        </w:rPr>
      </w:pPr>
    </w:p>
    <w:p w14:paraId="3E23E3A0" w14:textId="76EE1297" w:rsidR="00FC2959" w:rsidRPr="00095E61" w:rsidRDefault="005C4275" w:rsidP="00C659D9">
      <w:pPr>
        <w:spacing w:line="360" w:lineRule="auto"/>
        <w:jc w:val="both"/>
        <w:rPr>
          <w:rFonts w:asciiTheme="majorHAnsi" w:hAnsiTheme="majorHAnsi" w:cstheme="majorHAnsi"/>
        </w:rPr>
      </w:pPr>
      <w:r w:rsidRPr="00095E61">
        <w:rPr>
          <w:rFonts w:asciiTheme="majorHAnsi" w:hAnsiTheme="majorHAnsi" w:cstheme="majorHAnsi"/>
          <w:b/>
          <w:sz w:val="20"/>
          <w:szCs w:val="20"/>
        </w:rPr>
        <w:t xml:space="preserve">4.3.3 </w:t>
      </w:r>
      <w:r w:rsidR="00FC2959" w:rsidRPr="00095E61">
        <w:rPr>
          <w:rFonts w:asciiTheme="majorHAnsi" w:hAnsiTheme="majorHAnsi" w:cstheme="majorHAnsi"/>
          <w:b/>
          <w:sz w:val="20"/>
          <w:szCs w:val="20"/>
          <w:lang w:val="et-EE"/>
        </w:rPr>
        <w:t>Through which information channels do the international students search for a study program?</w:t>
      </w:r>
    </w:p>
    <w:p w14:paraId="60E08C02" w14:textId="6DCB4574" w:rsidR="00D65CCF" w:rsidRPr="001D5A12" w:rsidRDefault="00FC2959" w:rsidP="001D5A12">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 xml:space="preserve">The coordinator mentioned that the program is promoted by both the University and the ES students. The </w:t>
      </w:r>
      <w:r w:rsidR="009D4025">
        <w:rPr>
          <w:rFonts w:asciiTheme="majorHAnsi" w:hAnsiTheme="majorHAnsi" w:cstheme="majorHAnsi"/>
          <w:lang w:val="et-EE"/>
        </w:rPr>
        <w:t>Univesity uses various information</w:t>
      </w:r>
      <w:r w:rsidRPr="00095E61">
        <w:rPr>
          <w:rFonts w:asciiTheme="majorHAnsi" w:hAnsiTheme="majorHAnsi" w:cstheme="majorHAnsi"/>
          <w:lang w:val="et-EE"/>
        </w:rPr>
        <w:t xml:space="preserve"> channels: education fairs, educational agencies, promotional organizations, the University website, Bachelor degree databases, fliers and leaflets sent to the high schools, visits to the high schools, social media (Instagram, Facebook, YouTube) and individual approach (perso</w:t>
      </w:r>
      <w:r w:rsidR="00FD6098">
        <w:rPr>
          <w:rFonts w:asciiTheme="majorHAnsi" w:hAnsiTheme="majorHAnsi" w:cstheme="majorHAnsi"/>
          <w:lang w:val="et-EE"/>
        </w:rPr>
        <w:t xml:space="preserve">nalized postcards) </w:t>
      </w:r>
      <w:r w:rsidR="00FD6098">
        <w:rPr>
          <w:rFonts w:asciiTheme="majorHAnsi" w:hAnsiTheme="majorHAnsi" w:cstheme="majorHAnsi"/>
        </w:rPr>
        <w:t>(</w:t>
      </w:r>
      <w:r w:rsidR="00FD6098" w:rsidRPr="00095E61">
        <w:rPr>
          <w:rFonts w:asciiTheme="majorHAnsi" w:hAnsiTheme="majorHAnsi" w:cstheme="majorHAnsi"/>
        </w:rPr>
        <w:t xml:space="preserve">van </w:t>
      </w:r>
      <w:proofErr w:type="spellStart"/>
      <w:r w:rsidR="00FD6098" w:rsidRPr="00095E61">
        <w:rPr>
          <w:rFonts w:asciiTheme="majorHAnsi" w:hAnsiTheme="majorHAnsi" w:cstheme="majorHAnsi"/>
          <w:shd w:val="clear" w:color="auto" w:fill="FFFFFF"/>
        </w:rPr>
        <w:t>Ginhoven</w:t>
      </w:r>
      <w:proofErr w:type="spellEnd"/>
      <w:r w:rsidR="00FD6098" w:rsidRPr="00095E61">
        <w:rPr>
          <w:rFonts w:asciiTheme="majorHAnsi" w:hAnsiTheme="majorHAnsi" w:cstheme="majorHAnsi"/>
          <w:shd w:val="clear" w:color="auto" w:fill="FFFFFF"/>
        </w:rPr>
        <w:t>, D., 18. December 2017, personal interview, a</w:t>
      </w:r>
      <w:r w:rsidR="00FD6098">
        <w:rPr>
          <w:rFonts w:asciiTheme="majorHAnsi" w:hAnsiTheme="majorHAnsi" w:cstheme="majorHAnsi"/>
          <w:shd w:val="clear" w:color="auto" w:fill="FFFFFF"/>
        </w:rPr>
        <w:t>ppendix 4, question 4</w:t>
      </w:r>
      <w:r w:rsidR="00FD6098" w:rsidRPr="00095E61">
        <w:rPr>
          <w:rFonts w:asciiTheme="majorHAnsi" w:hAnsiTheme="majorHAnsi" w:cstheme="majorHAnsi"/>
          <w:shd w:val="clear" w:color="auto" w:fill="FFFFFF"/>
        </w:rPr>
        <w:t>, par.</w:t>
      </w:r>
      <w:r w:rsidR="00FD6098">
        <w:rPr>
          <w:rFonts w:asciiTheme="majorHAnsi" w:hAnsiTheme="majorHAnsi" w:cstheme="majorHAnsi"/>
          <w:shd w:val="clear" w:color="auto" w:fill="FFFFFF"/>
        </w:rPr>
        <w:t xml:space="preserve"> 1-6</w:t>
      </w:r>
      <w:r w:rsidR="00FD6098" w:rsidRPr="00095E61">
        <w:rPr>
          <w:rFonts w:asciiTheme="majorHAnsi" w:hAnsiTheme="majorHAnsi" w:cstheme="majorHAnsi"/>
          <w:shd w:val="clear" w:color="auto" w:fill="FFFFFF"/>
        </w:rPr>
        <w:t>)</w:t>
      </w:r>
      <w:r w:rsidR="00FD6098">
        <w:rPr>
          <w:rFonts w:asciiTheme="majorHAnsi" w:hAnsiTheme="majorHAnsi" w:cstheme="majorHAnsi"/>
          <w:shd w:val="clear" w:color="auto" w:fill="FFFFFF"/>
        </w:rPr>
        <w:t xml:space="preserve">. </w:t>
      </w:r>
      <w:r w:rsidRPr="00095E61">
        <w:rPr>
          <w:rFonts w:asciiTheme="majorHAnsi" w:hAnsiTheme="majorHAnsi" w:cstheme="majorHAnsi"/>
          <w:lang w:val="et-EE"/>
        </w:rPr>
        <w:t xml:space="preserve">Promotion by students includes the word-of-mouth referral and creation of the social media content. However, the </w:t>
      </w:r>
      <w:r w:rsidR="00A640FB" w:rsidRPr="00095E61">
        <w:rPr>
          <w:rFonts w:asciiTheme="majorHAnsi" w:hAnsiTheme="majorHAnsi" w:cstheme="majorHAnsi"/>
          <w:lang w:val="et-EE"/>
        </w:rPr>
        <w:t xml:space="preserve">ES enrollment </w:t>
      </w:r>
      <w:r w:rsidRPr="00095E61">
        <w:rPr>
          <w:rFonts w:asciiTheme="majorHAnsi" w:hAnsiTheme="majorHAnsi" w:cstheme="majorHAnsi"/>
          <w:lang w:val="et-EE"/>
        </w:rPr>
        <w:t>statistic</w:t>
      </w:r>
      <w:r w:rsidR="00A640FB" w:rsidRPr="00095E61">
        <w:rPr>
          <w:rFonts w:asciiTheme="majorHAnsi" w:hAnsiTheme="majorHAnsi" w:cstheme="majorHAnsi"/>
          <w:lang w:val="et-EE"/>
        </w:rPr>
        <w:t>s show that majority of international</w:t>
      </w:r>
      <w:r w:rsidRPr="00095E61">
        <w:rPr>
          <w:rFonts w:asciiTheme="majorHAnsi" w:hAnsiTheme="majorHAnsi" w:cstheme="majorHAnsi"/>
          <w:lang w:val="et-EE"/>
        </w:rPr>
        <w:t xml:space="preserve"> students</w:t>
      </w:r>
      <w:r w:rsidR="00A640FB" w:rsidRPr="00095E61">
        <w:rPr>
          <w:rFonts w:asciiTheme="majorHAnsi" w:hAnsiTheme="majorHAnsi" w:cstheme="majorHAnsi"/>
          <w:lang w:val="et-EE"/>
        </w:rPr>
        <w:t xml:space="preserve"> have discovered ES program</w:t>
      </w:r>
      <w:r w:rsidRPr="00095E61">
        <w:rPr>
          <w:rFonts w:asciiTheme="majorHAnsi" w:hAnsiTheme="majorHAnsi" w:cstheme="majorHAnsi"/>
          <w:lang w:val="et-EE"/>
        </w:rPr>
        <w:t xml:space="preserve"> through two main channels:</w:t>
      </w:r>
      <w:r w:rsidR="00A640FB" w:rsidRPr="00095E61">
        <w:rPr>
          <w:rFonts w:asciiTheme="majorHAnsi" w:hAnsiTheme="majorHAnsi" w:cstheme="majorHAnsi"/>
          <w:lang w:val="et-EE"/>
        </w:rPr>
        <w:t xml:space="preserve"> the University website and </w:t>
      </w:r>
      <w:r w:rsidR="00496CE6">
        <w:rPr>
          <w:rFonts w:asciiTheme="majorHAnsi" w:hAnsiTheme="majorHAnsi" w:cstheme="majorHAnsi"/>
          <w:lang w:val="et-EE"/>
        </w:rPr>
        <w:t xml:space="preserve">word-of-mouth referral </w:t>
      </w:r>
      <w:r w:rsidR="00496CE6">
        <w:rPr>
          <w:rFonts w:asciiTheme="majorHAnsi" w:hAnsiTheme="majorHAnsi" w:cstheme="majorHAnsi"/>
        </w:rPr>
        <w:t>(</w:t>
      </w:r>
      <w:r w:rsidR="00496CE6" w:rsidRPr="00095E61">
        <w:rPr>
          <w:rFonts w:asciiTheme="majorHAnsi" w:hAnsiTheme="majorHAnsi" w:cstheme="majorHAnsi"/>
        </w:rPr>
        <w:t xml:space="preserve">van </w:t>
      </w:r>
      <w:proofErr w:type="spellStart"/>
      <w:r w:rsidR="00496CE6" w:rsidRPr="00095E61">
        <w:rPr>
          <w:rFonts w:asciiTheme="majorHAnsi" w:hAnsiTheme="majorHAnsi" w:cstheme="majorHAnsi"/>
          <w:shd w:val="clear" w:color="auto" w:fill="FFFFFF"/>
        </w:rPr>
        <w:t>Ginhoven</w:t>
      </w:r>
      <w:proofErr w:type="spellEnd"/>
      <w:r w:rsidR="00496CE6" w:rsidRPr="00095E61">
        <w:rPr>
          <w:rFonts w:asciiTheme="majorHAnsi" w:hAnsiTheme="majorHAnsi" w:cstheme="majorHAnsi"/>
          <w:shd w:val="clear" w:color="auto" w:fill="FFFFFF"/>
        </w:rPr>
        <w:t>, D., 18. December 2017, personal interview, a</w:t>
      </w:r>
      <w:r w:rsidR="00496CE6">
        <w:rPr>
          <w:rFonts w:asciiTheme="majorHAnsi" w:hAnsiTheme="majorHAnsi" w:cstheme="majorHAnsi"/>
          <w:shd w:val="clear" w:color="auto" w:fill="FFFFFF"/>
        </w:rPr>
        <w:t>ppendix 4, question 4</w:t>
      </w:r>
      <w:r w:rsidR="00496CE6" w:rsidRPr="00095E61">
        <w:rPr>
          <w:rFonts w:asciiTheme="majorHAnsi" w:hAnsiTheme="majorHAnsi" w:cstheme="majorHAnsi"/>
          <w:shd w:val="clear" w:color="auto" w:fill="FFFFFF"/>
        </w:rPr>
        <w:t>, par.</w:t>
      </w:r>
      <w:r w:rsidR="00496CE6">
        <w:rPr>
          <w:rFonts w:asciiTheme="majorHAnsi" w:hAnsiTheme="majorHAnsi" w:cstheme="majorHAnsi"/>
          <w:shd w:val="clear" w:color="auto" w:fill="FFFFFF"/>
        </w:rPr>
        <w:t xml:space="preserve"> 3</w:t>
      </w:r>
      <w:r w:rsidR="00496CE6" w:rsidRPr="00095E61">
        <w:rPr>
          <w:rFonts w:asciiTheme="majorHAnsi" w:hAnsiTheme="majorHAnsi" w:cstheme="majorHAnsi"/>
          <w:shd w:val="clear" w:color="auto" w:fill="FFFFFF"/>
        </w:rPr>
        <w:t>)</w:t>
      </w:r>
      <w:r w:rsidR="00496CE6">
        <w:rPr>
          <w:rFonts w:asciiTheme="majorHAnsi" w:hAnsiTheme="majorHAnsi" w:cstheme="majorHAnsi"/>
          <w:shd w:val="clear" w:color="auto" w:fill="FFFFFF"/>
        </w:rPr>
        <w:t>.</w:t>
      </w:r>
    </w:p>
    <w:p w14:paraId="41ADEF22" w14:textId="77777777" w:rsidR="001D5A12" w:rsidRDefault="001D5A12">
      <w:pPr>
        <w:rPr>
          <w:rFonts w:asciiTheme="majorHAnsi" w:hAnsiTheme="majorHAnsi" w:cstheme="majorHAnsi"/>
          <w:sz w:val="24"/>
          <w:szCs w:val="24"/>
          <w:u w:val="single"/>
        </w:rPr>
      </w:pPr>
      <w:r>
        <w:rPr>
          <w:rFonts w:asciiTheme="majorHAnsi" w:hAnsiTheme="majorHAnsi" w:cstheme="majorHAnsi"/>
          <w:sz w:val="24"/>
          <w:szCs w:val="24"/>
          <w:u w:val="single"/>
        </w:rPr>
        <w:br w:type="page"/>
      </w:r>
    </w:p>
    <w:p w14:paraId="107244C0" w14:textId="0C916A76" w:rsidR="009C63A8" w:rsidRPr="00095E61" w:rsidRDefault="000F64B0" w:rsidP="00C659D9">
      <w:pPr>
        <w:spacing w:line="360" w:lineRule="auto"/>
        <w:jc w:val="center"/>
        <w:rPr>
          <w:rFonts w:asciiTheme="majorHAnsi" w:hAnsiTheme="majorHAnsi" w:cstheme="majorHAnsi"/>
          <w:sz w:val="24"/>
          <w:szCs w:val="24"/>
          <w:u w:val="single"/>
        </w:rPr>
      </w:pPr>
      <w:r w:rsidRPr="00095E61">
        <w:rPr>
          <w:rFonts w:asciiTheme="majorHAnsi" w:hAnsiTheme="majorHAnsi" w:cstheme="majorHAnsi"/>
          <w:sz w:val="24"/>
          <w:szCs w:val="24"/>
          <w:u w:val="single"/>
        </w:rPr>
        <w:lastRenderedPageBreak/>
        <w:t>CHAPTER FIVE.</w:t>
      </w:r>
      <w:r w:rsidR="00FE5D31" w:rsidRPr="00095E61">
        <w:rPr>
          <w:rFonts w:asciiTheme="majorHAnsi" w:hAnsiTheme="majorHAnsi" w:cstheme="majorHAnsi"/>
          <w:sz w:val="24"/>
          <w:szCs w:val="24"/>
          <w:u w:val="single"/>
        </w:rPr>
        <w:t xml:space="preserve"> </w:t>
      </w:r>
      <w:r w:rsidRPr="00095E61">
        <w:rPr>
          <w:rFonts w:asciiTheme="majorHAnsi" w:hAnsiTheme="majorHAnsi" w:cstheme="majorHAnsi"/>
          <w:sz w:val="24"/>
          <w:szCs w:val="24"/>
          <w:u w:val="single"/>
        </w:rPr>
        <w:t>ANALYSIS</w:t>
      </w:r>
    </w:p>
    <w:p w14:paraId="52C9371C" w14:textId="0B3F266F" w:rsidR="00104536" w:rsidRPr="00095E61" w:rsidRDefault="00B00F6D" w:rsidP="00C659D9">
      <w:pPr>
        <w:pStyle w:val="TOC3"/>
        <w:spacing w:after="160"/>
      </w:pPr>
      <w:r w:rsidRPr="00095E61">
        <w:t xml:space="preserve">5.1 </w:t>
      </w:r>
      <w:r w:rsidR="00DA7AE3" w:rsidRPr="00095E61">
        <w:t>The first sub-question: What are the international students’ study abroad motivations?</w:t>
      </w:r>
    </w:p>
    <w:p w14:paraId="1879C553" w14:textId="25D47554" w:rsidR="0079752F" w:rsidRPr="00095E61" w:rsidRDefault="00CD049C" w:rsidP="004C4FD1">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Based on the</w:t>
      </w:r>
      <w:r w:rsidR="006642D6" w:rsidRPr="00095E61">
        <w:rPr>
          <w:rFonts w:asciiTheme="majorHAnsi" w:hAnsiTheme="majorHAnsi" w:cstheme="majorHAnsi"/>
          <w:lang w:eastAsia="en-US"/>
        </w:rPr>
        <w:t xml:space="preserve"> desk research, students</w:t>
      </w:r>
      <w:r w:rsidR="009C63A8" w:rsidRPr="00095E61">
        <w:rPr>
          <w:rFonts w:asciiTheme="majorHAnsi" w:hAnsiTheme="majorHAnsi" w:cstheme="majorHAnsi"/>
          <w:lang w:eastAsia="en-US"/>
        </w:rPr>
        <w:t xml:space="preserve"> are motivated to go abroad for multiple</w:t>
      </w:r>
      <w:r w:rsidR="00B37D76" w:rsidRPr="00095E61">
        <w:rPr>
          <w:rFonts w:asciiTheme="majorHAnsi" w:hAnsiTheme="majorHAnsi" w:cstheme="majorHAnsi"/>
          <w:lang w:eastAsia="en-US"/>
        </w:rPr>
        <w:t xml:space="preserve"> reasons.</w:t>
      </w:r>
      <w:r w:rsidR="0040749C" w:rsidRPr="00095E61">
        <w:rPr>
          <w:rFonts w:asciiTheme="majorHAnsi" w:hAnsiTheme="majorHAnsi" w:cstheme="majorHAnsi"/>
          <w:lang w:eastAsia="en-US"/>
        </w:rPr>
        <w:t xml:space="preserve"> Since 85.2% have considered studying abroad, the</w:t>
      </w:r>
      <w:r w:rsidR="009C63A8" w:rsidRPr="00095E61">
        <w:rPr>
          <w:rFonts w:asciiTheme="majorHAnsi" w:hAnsiTheme="majorHAnsi" w:cstheme="majorHAnsi"/>
          <w:lang w:eastAsia="en-US"/>
        </w:rPr>
        <w:t xml:space="preserve"> reasons</w:t>
      </w:r>
      <w:r w:rsidR="0040749C" w:rsidRPr="00095E61">
        <w:rPr>
          <w:rFonts w:asciiTheme="majorHAnsi" w:hAnsiTheme="majorHAnsi" w:cstheme="majorHAnsi"/>
          <w:lang w:eastAsia="en-US"/>
        </w:rPr>
        <w:t xml:space="preserve"> vary. </w:t>
      </w:r>
      <w:r w:rsidR="00B37D76" w:rsidRPr="00095E61">
        <w:rPr>
          <w:rFonts w:asciiTheme="majorHAnsi" w:hAnsiTheme="majorHAnsi" w:cstheme="majorHAnsi"/>
          <w:lang w:eastAsia="en-US"/>
        </w:rPr>
        <w:t xml:space="preserve">The motivations can be </w:t>
      </w:r>
      <w:r w:rsidR="004C4FD1">
        <w:rPr>
          <w:rFonts w:asciiTheme="majorHAnsi" w:hAnsiTheme="majorHAnsi" w:cstheme="majorHAnsi"/>
          <w:lang w:eastAsia="en-US"/>
        </w:rPr>
        <w:t xml:space="preserve">divided into three main groups: </w:t>
      </w:r>
      <w:r w:rsidR="00B37D76" w:rsidRPr="00095E61">
        <w:rPr>
          <w:rFonts w:asciiTheme="majorHAnsi" w:hAnsiTheme="majorHAnsi" w:cstheme="majorHAnsi"/>
          <w:lang w:eastAsia="en-US"/>
        </w:rPr>
        <w:t>educational, career-re</w:t>
      </w:r>
      <w:r w:rsidR="009C63A8" w:rsidRPr="00095E61">
        <w:rPr>
          <w:rFonts w:asciiTheme="majorHAnsi" w:hAnsiTheme="majorHAnsi" w:cstheme="majorHAnsi"/>
          <w:lang w:eastAsia="en-US"/>
        </w:rPr>
        <w:t xml:space="preserve">lated and personal reasons. Some of the motivations may be categorized under multiple groups. The </w:t>
      </w:r>
      <w:r w:rsidR="00B37D76" w:rsidRPr="00095E61">
        <w:rPr>
          <w:rFonts w:asciiTheme="majorHAnsi" w:hAnsiTheme="majorHAnsi" w:cstheme="majorHAnsi"/>
          <w:lang w:eastAsia="en-US"/>
        </w:rPr>
        <w:t xml:space="preserve">educational reasons include gaining </w:t>
      </w:r>
      <w:r w:rsidR="00D1195D" w:rsidRPr="00095E61">
        <w:rPr>
          <w:rFonts w:asciiTheme="majorHAnsi" w:hAnsiTheme="majorHAnsi" w:cstheme="majorHAnsi"/>
          <w:lang w:eastAsia="en-US"/>
        </w:rPr>
        <w:t xml:space="preserve">study </w:t>
      </w:r>
      <w:r w:rsidR="00B37D76" w:rsidRPr="00095E61">
        <w:rPr>
          <w:rFonts w:asciiTheme="majorHAnsi" w:hAnsiTheme="majorHAnsi" w:cstheme="majorHAnsi"/>
          <w:lang w:eastAsia="en-US"/>
        </w:rPr>
        <w:t>credits</w:t>
      </w:r>
      <w:r w:rsidR="00D1195D" w:rsidRPr="00095E61">
        <w:rPr>
          <w:rFonts w:asciiTheme="majorHAnsi" w:hAnsiTheme="majorHAnsi" w:cstheme="majorHAnsi"/>
          <w:lang w:eastAsia="en-US"/>
        </w:rPr>
        <w:t xml:space="preserve"> and combining the study abroad experience</w:t>
      </w:r>
      <w:r w:rsidR="00B37D76" w:rsidRPr="00095E61">
        <w:rPr>
          <w:rFonts w:asciiTheme="majorHAnsi" w:hAnsiTheme="majorHAnsi" w:cstheme="majorHAnsi"/>
          <w:lang w:eastAsia="en-US"/>
        </w:rPr>
        <w:t>, o</w:t>
      </w:r>
      <w:r w:rsidR="00D1195D" w:rsidRPr="00095E61">
        <w:rPr>
          <w:rFonts w:asciiTheme="majorHAnsi" w:hAnsiTheme="majorHAnsi" w:cstheme="majorHAnsi"/>
          <w:lang w:eastAsia="en-US"/>
        </w:rPr>
        <w:t xml:space="preserve">btaining better education, the course </w:t>
      </w:r>
      <w:r w:rsidR="00B37D76" w:rsidRPr="00095E61">
        <w:rPr>
          <w:rFonts w:asciiTheme="majorHAnsi" w:hAnsiTheme="majorHAnsi" w:cstheme="majorHAnsi"/>
          <w:lang w:eastAsia="en-US"/>
        </w:rPr>
        <w:t>not</w:t>
      </w:r>
      <w:r w:rsidR="00D1195D" w:rsidRPr="00095E61">
        <w:rPr>
          <w:rFonts w:asciiTheme="majorHAnsi" w:hAnsiTheme="majorHAnsi" w:cstheme="majorHAnsi"/>
          <w:lang w:eastAsia="en-US"/>
        </w:rPr>
        <w:t xml:space="preserve"> being</w:t>
      </w:r>
      <w:r w:rsidR="00B37D76" w:rsidRPr="00095E61">
        <w:rPr>
          <w:rFonts w:asciiTheme="majorHAnsi" w:hAnsiTheme="majorHAnsi" w:cstheme="majorHAnsi"/>
          <w:lang w:eastAsia="en-US"/>
        </w:rPr>
        <w:t xml:space="preserve"> available at home country</w:t>
      </w:r>
      <w:r w:rsidR="00D1195D" w:rsidRPr="00095E61">
        <w:rPr>
          <w:rFonts w:asciiTheme="majorHAnsi" w:hAnsiTheme="majorHAnsi" w:cstheme="majorHAnsi"/>
          <w:lang w:eastAsia="en-US"/>
        </w:rPr>
        <w:t xml:space="preserve"> Universities</w:t>
      </w:r>
      <w:r w:rsidR="00B37D76" w:rsidRPr="00095E61">
        <w:rPr>
          <w:rFonts w:asciiTheme="majorHAnsi" w:hAnsiTheme="majorHAnsi" w:cstheme="majorHAnsi"/>
          <w:lang w:eastAsia="en-US"/>
        </w:rPr>
        <w:t xml:space="preserve">. The career-related reasons include </w:t>
      </w:r>
      <w:r w:rsidR="0079752F" w:rsidRPr="00095E61">
        <w:rPr>
          <w:rFonts w:asciiTheme="majorHAnsi" w:hAnsiTheme="majorHAnsi" w:cstheme="majorHAnsi"/>
          <w:lang w:eastAsia="en-US"/>
        </w:rPr>
        <w:t>hands-on career development, enhanced employment opportunities and possibility to improve foreign langu</w:t>
      </w:r>
      <w:r w:rsidR="00D1195D" w:rsidRPr="00095E61">
        <w:rPr>
          <w:rFonts w:asciiTheme="majorHAnsi" w:hAnsiTheme="majorHAnsi" w:cstheme="majorHAnsi"/>
          <w:lang w:eastAsia="en-US"/>
        </w:rPr>
        <w:t>age skills. Personal reasons include</w:t>
      </w:r>
      <w:r w:rsidR="0079752F" w:rsidRPr="00095E61">
        <w:rPr>
          <w:rFonts w:asciiTheme="majorHAnsi" w:hAnsiTheme="majorHAnsi" w:cstheme="majorHAnsi"/>
          <w:lang w:eastAsia="en-US"/>
        </w:rPr>
        <w:t xml:space="preserve"> the </w:t>
      </w:r>
      <w:r w:rsidR="00D1195D" w:rsidRPr="00095E61">
        <w:rPr>
          <w:rFonts w:asciiTheme="majorHAnsi" w:hAnsiTheme="majorHAnsi" w:cstheme="majorHAnsi"/>
          <w:lang w:eastAsia="en-US"/>
        </w:rPr>
        <w:t>intention to migrate to study abroad destination</w:t>
      </w:r>
      <w:r w:rsidR="0079752F" w:rsidRPr="00095E61">
        <w:rPr>
          <w:rFonts w:asciiTheme="majorHAnsi" w:hAnsiTheme="majorHAnsi" w:cstheme="majorHAnsi"/>
          <w:lang w:eastAsia="en-US"/>
        </w:rPr>
        <w:t>, discover other cultures besides own</w:t>
      </w:r>
      <w:r w:rsidR="009C63A8" w:rsidRPr="00095E61">
        <w:rPr>
          <w:rFonts w:asciiTheme="majorHAnsi" w:hAnsiTheme="majorHAnsi" w:cstheme="majorHAnsi"/>
          <w:lang w:eastAsia="en-US"/>
        </w:rPr>
        <w:t xml:space="preserve"> culture</w:t>
      </w:r>
      <w:r w:rsidR="0079752F" w:rsidRPr="00095E61">
        <w:rPr>
          <w:rFonts w:asciiTheme="majorHAnsi" w:hAnsiTheme="majorHAnsi" w:cstheme="majorHAnsi"/>
          <w:lang w:eastAsia="en-US"/>
        </w:rPr>
        <w:t>, possibility to travel and meeting people from various cultures and gaining new experiences.</w:t>
      </w:r>
    </w:p>
    <w:p w14:paraId="55AEAF63" w14:textId="2B0FAD8D" w:rsidR="00EA4C37" w:rsidRPr="00095E61" w:rsidRDefault="0079752F" w:rsidP="004C4FD1">
      <w:pPr>
        <w:spacing w:line="360" w:lineRule="auto"/>
        <w:ind w:firstLine="708"/>
        <w:jc w:val="both"/>
        <w:rPr>
          <w:rFonts w:asciiTheme="majorHAnsi" w:hAnsiTheme="majorHAnsi" w:cstheme="majorHAnsi"/>
        </w:rPr>
      </w:pPr>
      <w:r w:rsidRPr="00095E61">
        <w:rPr>
          <w:rFonts w:asciiTheme="majorHAnsi" w:hAnsiTheme="majorHAnsi" w:cstheme="majorHAnsi"/>
          <w:lang w:eastAsia="en-US"/>
        </w:rPr>
        <w:t>The survey distributed in Estonian high schools supports the desk research.</w:t>
      </w:r>
      <w:r w:rsidR="00D1195D" w:rsidRPr="00095E61">
        <w:rPr>
          <w:rFonts w:asciiTheme="majorHAnsi" w:hAnsiTheme="majorHAnsi" w:cstheme="majorHAnsi"/>
          <w:lang w:eastAsia="en-US"/>
        </w:rPr>
        <w:t xml:space="preserve"> </w:t>
      </w:r>
      <w:r w:rsidR="005553B5" w:rsidRPr="00095E61">
        <w:rPr>
          <w:rFonts w:asciiTheme="majorHAnsi" w:hAnsiTheme="majorHAnsi" w:cstheme="majorHAnsi"/>
          <w:lang w:eastAsia="en-US"/>
        </w:rPr>
        <w:t>However, ma</w:t>
      </w:r>
      <w:r w:rsidR="00D1195D" w:rsidRPr="00095E61">
        <w:rPr>
          <w:rFonts w:asciiTheme="majorHAnsi" w:hAnsiTheme="majorHAnsi" w:cstheme="majorHAnsi"/>
          <w:lang w:eastAsia="en-US"/>
        </w:rPr>
        <w:t>jority of the participants mentioned</w:t>
      </w:r>
      <w:r w:rsidR="005553B5" w:rsidRPr="00095E61">
        <w:rPr>
          <w:rFonts w:asciiTheme="majorHAnsi" w:hAnsiTheme="majorHAnsi" w:cstheme="majorHAnsi"/>
          <w:lang w:eastAsia="en-US"/>
        </w:rPr>
        <w:t xml:space="preserve"> </w:t>
      </w:r>
      <w:r w:rsidR="009C63A8" w:rsidRPr="00095E61">
        <w:rPr>
          <w:rFonts w:asciiTheme="majorHAnsi" w:hAnsiTheme="majorHAnsi" w:cstheme="majorHAnsi"/>
          <w:lang w:eastAsia="en-US"/>
        </w:rPr>
        <w:t>the personal motivations</w:t>
      </w:r>
      <w:r w:rsidR="00921E28" w:rsidRPr="00095E61">
        <w:rPr>
          <w:rFonts w:asciiTheme="majorHAnsi" w:hAnsiTheme="majorHAnsi" w:cstheme="majorHAnsi"/>
          <w:lang w:eastAsia="en-US"/>
        </w:rPr>
        <w:t>.</w:t>
      </w:r>
      <w:r w:rsidRPr="00095E61">
        <w:rPr>
          <w:rFonts w:asciiTheme="majorHAnsi" w:hAnsiTheme="majorHAnsi" w:cstheme="majorHAnsi"/>
          <w:lang w:eastAsia="en-US"/>
        </w:rPr>
        <w:t xml:space="preserve"> The participants’ top three motivations for</w:t>
      </w:r>
      <w:r w:rsidR="00EA4C37" w:rsidRPr="00095E61">
        <w:rPr>
          <w:rFonts w:asciiTheme="majorHAnsi" w:hAnsiTheme="majorHAnsi" w:cstheme="majorHAnsi"/>
          <w:lang w:eastAsia="en-US"/>
        </w:rPr>
        <w:t xml:space="preserve"> studying</w:t>
      </w:r>
      <w:r w:rsidRPr="00095E61">
        <w:rPr>
          <w:rFonts w:asciiTheme="majorHAnsi" w:hAnsiTheme="majorHAnsi" w:cstheme="majorHAnsi"/>
          <w:lang w:eastAsia="en-US"/>
        </w:rPr>
        <w:t xml:space="preserve"> abroad</w:t>
      </w:r>
      <w:r w:rsidR="00EA4C37" w:rsidRPr="00095E61">
        <w:rPr>
          <w:rFonts w:asciiTheme="majorHAnsi" w:hAnsiTheme="majorHAnsi" w:cstheme="majorHAnsi"/>
          <w:lang w:eastAsia="en-US"/>
        </w:rPr>
        <w:t>, selected b</w:t>
      </w:r>
      <w:r w:rsidR="00D11B24">
        <w:rPr>
          <w:rFonts w:asciiTheme="majorHAnsi" w:hAnsiTheme="majorHAnsi" w:cstheme="majorHAnsi"/>
          <w:lang w:eastAsia="en-US"/>
        </w:rPr>
        <w:t>y more than three fourths</w:t>
      </w:r>
      <w:r w:rsidR="00D1195D" w:rsidRPr="00095E61">
        <w:rPr>
          <w:rFonts w:asciiTheme="majorHAnsi" w:hAnsiTheme="majorHAnsi" w:cstheme="majorHAnsi"/>
          <w:lang w:eastAsia="en-US"/>
        </w:rPr>
        <w:t xml:space="preserve"> of participants were</w:t>
      </w:r>
      <w:r w:rsidRPr="00095E61">
        <w:rPr>
          <w:rFonts w:asciiTheme="majorHAnsi" w:hAnsiTheme="majorHAnsi" w:cstheme="majorHAnsi"/>
          <w:lang w:eastAsia="en-US"/>
        </w:rPr>
        <w:t xml:space="preserve"> </w:t>
      </w:r>
      <w:r w:rsidRPr="00095E61">
        <w:rPr>
          <w:rFonts w:asciiTheme="majorHAnsi" w:hAnsiTheme="majorHAnsi" w:cstheme="majorHAnsi"/>
        </w:rPr>
        <w:t xml:space="preserve">the wish to meet new people and create </w:t>
      </w:r>
      <w:r w:rsidR="00D1195D" w:rsidRPr="00095E61">
        <w:rPr>
          <w:rFonts w:asciiTheme="majorHAnsi" w:hAnsiTheme="majorHAnsi" w:cstheme="majorHAnsi"/>
        </w:rPr>
        <w:t>new social connections, to travel and</w:t>
      </w:r>
      <w:r w:rsidR="009C63A8" w:rsidRPr="00095E61">
        <w:rPr>
          <w:rFonts w:asciiTheme="majorHAnsi" w:hAnsiTheme="majorHAnsi" w:cstheme="majorHAnsi"/>
        </w:rPr>
        <w:t xml:space="preserve"> to improve </w:t>
      </w:r>
      <w:r w:rsidRPr="00095E61">
        <w:rPr>
          <w:rFonts w:asciiTheme="majorHAnsi" w:hAnsiTheme="majorHAnsi" w:cstheme="majorHAnsi"/>
        </w:rPr>
        <w:t xml:space="preserve">language skills. </w:t>
      </w:r>
      <w:r w:rsidR="00D1195D" w:rsidRPr="00095E61">
        <w:rPr>
          <w:rFonts w:asciiTheme="majorHAnsi" w:hAnsiTheme="majorHAnsi" w:cstheme="majorHAnsi"/>
        </w:rPr>
        <w:t>More than half</w:t>
      </w:r>
      <w:r w:rsidR="00EA4C37" w:rsidRPr="00095E61">
        <w:rPr>
          <w:rFonts w:asciiTheme="majorHAnsi" w:hAnsiTheme="majorHAnsi" w:cstheme="majorHAnsi"/>
        </w:rPr>
        <w:t xml:space="preserve"> of participants said their motivations</w:t>
      </w:r>
      <w:r w:rsidR="00D1195D" w:rsidRPr="00095E61">
        <w:rPr>
          <w:rFonts w:asciiTheme="majorHAnsi" w:hAnsiTheme="majorHAnsi" w:cstheme="majorHAnsi"/>
        </w:rPr>
        <w:t xml:space="preserve"> were increasing</w:t>
      </w:r>
      <w:r w:rsidR="00EA4C37" w:rsidRPr="00095E61">
        <w:rPr>
          <w:rFonts w:asciiTheme="majorHAnsi" w:hAnsiTheme="majorHAnsi" w:cstheme="majorHAnsi"/>
        </w:rPr>
        <w:t xml:space="preserve"> their internatio</w:t>
      </w:r>
      <w:r w:rsidR="00D1195D" w:rsidRPr="00095E61">
        <w:rPr>
          <w:rFonts w:asciiTheme="majorHAnsi" w:hAnsiTheme="majorHAnsi" w:cstheme="majorHAnsi"/>
        </w:rPr>
        <w:t>nal job opportunities,</w:t>
      </w:r>
      <w:r w:rsidR="00EA4C37" w:rsidRPr="00095E61">
        <w:rPr>
          <w:rFonts w:asciiTheme="majorHAnsi" w:hAnsiTheme="majorHAnsi" w:cstheme="majorHAnsi"/>
        </w:rPr>
        <w:t xml:space="preserve"> want</w:t>
      </w:r>
      <w:r w:rsidR="00F17FC7" w:rsidRPr="00095E61">
        <w:rPr>
          <w:rFonts w:asciiTheme="majorHAnsi" w:hAnsiTheme="majorHAnsi" w:cstheme="majorHAnsi"/>
        </w:rPr>
        <w:t>ing</w:t>
      </w:r>
      <w:r w:rsidR="00EA4C37" w:rsidRPr="00095E61">
        <w:rPr>
          <w:rFonts w:asciiTheme="majorHAnsi" w:hAnsiTheme="majorHAnsi" w:cstheme="majorHAnsi"/>
        </w:rPr>
        <w:t xml:space="preserve"> to be surrounded by multicult</w:t>
      </w:r>
      <w:r w:rsidR="00D1195D" w:rsidRPr="00095E61">
        <w:rPr>
          <w:rFonts w:asciiTheme="majorHAnsi" w:hAnsiTheme="majorHAnsi" w:cstheme="majorHAnsi"/>
        </w:rPr>
        <w:t>ural environment</w:t>
      </w:r>
      <w:r w:rsidR="00F17FC7" w:rsidRPr="00095E61">
        <w:rPr>
          <w:rFonts w:asciiTheme="majorHAnsi" w:hAnsiTheme="majorHAnsi" w:cstheme="majorHAnsi"/>
        </w:rPr>
        <w:t>, becoming more independent and</w:t>
      </w:r>
      <w:r w:rsidR="00EA4C37" w:rsidRPr="00095E61">
        <w:rPr>
          <w:rFonts w:asciiTheme="majorHAnsi" w:hAnsiTheme="majorHAnsi" w:cstheme="majorHAnsi"/>
        </w:rPr>
        <w:t xml:space="preserve"> </w:t>
      </w:r>
      <w:r w:rsidR="00F17FC7" w:rsidRPr="00095E61">
        <w:rPr>
          <w:rFonts w:asciiTheme="majorHAnsi" w:hAnsiTheme="majorHAnsi" w:cstheme="majorHAnsi"/>
        </w:rPr>
        <w:t xml:space="preserve">they </w:t>
      </w:r>
      <w:r w:rsidR="00EA4C37" w:rsidRPr="00095E61">
        <w:rPr>
          <w:rFonts w:asciiTheme="majorHAnsi" w:hAnsiTheme="majorHAnsi" w:cstheme="majorHAnsi"/>
        </w:rPr>
        <w:t>want to live in a country other than Estonia. It can be concluded that Estonian high schoolers’ study ab</w:t>
      </w:r>
      <w:r w:rsidR="009C63A8" w:rsidRPr="00095E61">
        <w:rPr>
          <w:rFonts w:asciiTheme="majorHAnsi" w:hAnsiTheme="majorHAnsi" w:cstheme="majorHAnsi"/>
        </w:rPr>
        <w:t xml:space="preserve">road motivations align with the </w:t>
      </w:r>
      <w:r w:rsidR="00EA4C37" w:rsidRPr="00095E61">
        <w:rPr>
          <w:rFonts w:asciiTheme="majorHAnsi" w:hAnsiTheme="majorHAnsi" w:cstheme="majorHAnsi"/>
        </w:rPr>
        <w:t>motivations</w:t>
      </w:r>
      <w:r w:rsidR="00F17FC7" w:rsidRPr="00095E61">
        <w:rPr>
          <w:rFonts w:asciiTheme="majorHAnsi" w:hAnsiTheme="majorHAnsi" w:cstheme="majorHAnsi"/>
        </w:rPr>
        <w:t xml:space="preserve"> described in the desk research, with majority of them emphasizing the personal motivations.</w:t>
      </w:r>
      <w:r w:rsidR="004C4FD1">
        <w:rPr>
          <w:rFonts w:asciiTheme="majorHAnsi" w:hAnsiTheme="majorHAnsi" w:cstheme="majorHAnsi"/>
        </w:rPr>
        <w:tab/>
      </w:r>
      <w:r w:rsidR="004C4FD1">
        <w:rPr>
          <w:rFonts w:asciiTheme="majorHAnsi" w:hAnsiTheme="majorHAnsi" w:cstheme="majorHAnsi"/>
        </w:rPr>
        <w:tab/>
      </w:r>
      <w:r w:rsidR="004C4FD1">
        <w:rPr>
          <w:rFonts w:asciiTheme="majorHAnsi" w:hAnsiTheme="majorHAnsi" w:cstheme="majorHAnsi"/>
        </w:rPr>
        <w:tab/>
      </w:r>
      <w:r w:rsidR="004C4FD1">
        <w:rPr>
          <w:rFonts w:asciiTheme="majorHAnsi" w:hAnsiTheme="majorHAnsi" w:cstheme="majorHAnsi"/>
        </w:rPr>
        <w:tab/>
      </w:r>
      <w:r w:rsidR="004C4FD1">
        <w:rPr>
          <w:rFonts w:asciiTheme="majorHAnsi" w:hAnsiTheme="majorHAnsi" w:cstheme="majorHAnsi"/>
        </w:rPr>
        <w:tab/>
      </w:r>
    </w:p>
    <w:p w14:paraId="4EFA115E" w14:textId="425B7F9B" w:rsidR="00DA7194" w:rsidRPr="00095E61" w:rsidRDefault="004C4FD1" w:rsidP="004C4FD1">
      <w:pPr>
        <w:spacing w:line="360" w:lineRule="auto"/>
        <w:ind w:firstLine="708"/>
        <w:jc w:val="both"/>
        <w:rPr>
          <w:rFonts w:asciiTheme="majorHAnsi" w:hAnsiTheme="majorHAnsi" w:cstheme="majorHAnsi"/>
          <w:lang w:eastAsia="en-US"/>
        </w:rPr>
      </w:pPr>
      <w:r>
        <w:rPr>
          <w:rFonts w:asciiTheme="majorHAnsi" w:hAnsiTheme="majorHAnsi" w:cstheme="majorHAnsi"/>
          <w:lang w:eastAsia="en-US"/>
        </w:rPr>
        <w:t>T</w:t>
      </w:r>
      <w:r w:rsidR="005553B5" w:rsidRPr="00095E61">
        <w:rPr>
          <w:rFonts w:asciiTheme="majorHAnsi" w:hAnsiTheme="majorHAnsi" w:cstheme="majorHAnsi"/>
          <w:lang w:eastAsia="en-US"/>
        </w:rPr>
        <w:t xml:space="preserve">he desk research is further supported by the ES students’ answers. </w:t>
      </w:r>
      <w:r w:rsidR="00565954" w:rsidRPr="00095E61">
        <w:rPr>
          <w:rFonts w:asciiTheme="majorHAnsi" w:hAnsiTheme="majorHAnsi" w:cstheme="majorHAnsi"/>
          <w:lang w:eastAsia="en-US"/>
        </w:rPr>
        <w:t>However,</w:t>
      </w:r>
      <w:r w:rsidR="00F17FC7" w:rsidRPr="00095E61">
        <w:rPr>
          <w:rFonts w:asciiTheme="majorHAnsi" w:hAnsiTheme="majorHAnsi" w:cstheme="majorHAnsi"/>
          <w:lang w:eastAsia="en-US"/>
        </w:rPr>
        <w:t xml:space="preserve"> contrary to Estonian high schoolers, the ES students </w:t>
      </w:r>
      <w:r w:rsidR="00565954" w:rsidRPr="00095E61">
        <w:rPr>
          <w:rFonts w:asciiTheme="majorHAnsi" w:hAnsiTheme="majorHAnsi" w:cstheme="majorHAnsi"/>
          <w:lang w:eastAsia="en-US"/>
        </w:rPr>
        <w:t xml:space="preserve">chose the ES program </w:t>
      </w:r>
      <w:r>
        <w:rPr>
          <w:rFonts w:asciiTheme="majorHAnsi" w:hAnsiTheme="majorHAnsi" w:cstheme="majorHAnsi"/>
          <w:lang w:eastAsia="en-US"/>
        </w:rPr>
        <w:t xml:space="preserve">more </w:t>
      </w:r>
      <w:r w:rsidR="00565954" w:rsidRPr="00095E61">
        <w:rPr>
          <w:rFonts w:asciiTheme="majorHAnsi" w:hAnsiTheme="majorHAnsi" w:cstheme="majorHAnsi"/>
          <w:lang w:eastAsia="en-US"/>
        </w:rPr>
        <w:t xml:space="preserve">for career-related reasons. </w:t>
      </w:r>
      <w:r w:rsidR="005553B5" w:rsidRPr="00095E61">
        <w:rPr>
          <w:rFonts w:asciiTheme="majorHAnsi" w:hAnsiTheme="majorHAnsi" w:cstheme="majorHAnsi"/>
          <w:lang w:eastAsia="en-US"/>
        </w:rPr>
        <w:t>The first participant chose t</w:t>
      </w:r>
      <w:r w:rsidR="00565954" w:rsidRPr="00095E61">
        <w:rPr>
          <w:rFonts w:asciiTheme="majorHAnsi" w:hAnsiTheme="majorHAnsi" w:cstheme="majorHAnsi"/>
          <w:lang w:eastAsia="en-US"/>
        </w:rPr>
        <w:t xml:space="preserve">he study program </w:t>
      </w:r>
      <w:r w:rsidR="00F17FC7" w:rsidRPr="00095E61">
        <w:rPr>
          <w:rFonts w:asciiTheme="majorHAnsi" w:hAnsiTheme="majorHAnsi" w:cstheme="majorHAnsi"/>
          <w:lang w:eastAsia="en-US"/>
        </w:rPr>
        <w:t xml:space="preserve">to learn languages, </w:t>
      </w:r>
      <w:r w:rsidR="005553B5" w:rsidRPr="00095E61">
        <w:rPr>
          <w:rFonts w:asciiTheme="majorHAnsi" w:hAnsiTheme="majorHAnsi" w:cstheme="majorHAnsi"/>
          <w:lang w:eastAsia="en-US"/>
        </w:rPr>
        <w:t xml:space="preserve">to go do an internship and </w:t>
      </w:r>
      <w:r w:rsidR="00F17FC7" w:rsidRPr="00095E61">
        <w:rPr>
          <w:rFonts w:asciiTheme="majorHAnsi" w:hAnsiTheme="majorHAnsi" w:cstheme="majorHAnsi"/>
          <w:lang w:eastAsia="en-US"/>
        </w:rPr>
        <w:t xml:space="preserve">to </w:t>
      </w:r>
      <w:r w:rsidR="005553B5" w:rsidRPr="00095E61">
        <w:rPr>
          <w:rFonts w:asciiTheme="majorHAnsi" w:hAnsiTheme="majorHAnsi" w:cstheme="majorHAnsi"/>
          <w:lang w:eastAsia="en-US"/>
        </w:rPr>
        <w:t>have</w:t>
      </w:r>
      <w:r w:rsidR="00921E28" w:rsidRPr="00095E61">
        <w:rPr>
          <w:rFonts w:asciiTheme="majorHAnsi" w:hAnsiTheme="majorHAnsi" w:cstheme="majorHAnsi"/>
          <w:lang w:eastAsia="en-US"/>
        </w:rPr>
        <w:t xml:space="preserve"> a</w:t>
      </w:r>
      <w:r w:rsidR="005553B5" w:rsidRPr="00095E61">
        <w:rPr>
          <w:rFonts w:asciiTheme="majorHAnsi" w:hAnsiTheme="majorHAnsi" w:cstheme="majorHAnsi"/>
          <w:lang w:eastAsia="en-US"/>
        </w:rPr>
        <w:t xml:space="preserve"> study exchange experience</w:t>
      </w:r>
      <w:r w:rsidR="00921E28" w:rsidRPr="00095E61">
        <w:rPr>
          <w:rFonts w:asciiTheme="majorHAnsi" w:hAnsiTheme="majorHAnsi" w:cstheme="majorHAnsi"/>
          <w:lang w:eastAsia="en-US"/>
        </w:rPr>
        <w:t xml:space="preserve">. The second participant </w:t>
      </w:r>
      <w:r w:rsidR="00565954" w:rsidRPr="00095E61">
        <w:rPr>
          <w:rFonts w:asciiTheme="majorHAnsi" w:hAnsiTheme="majorHAnsi" w:cstheme="majorHAnsi"/>
          <w:lang w:eastAsia="en-US"/>
        </w:rPr>
        <w:t>chose the ES because of her aim to become a diplomat, since ES</w:t>
      </w:r>
      <w:r w:rsidR="004C4075" w:rsidRPr="00095E61">
        <w:rPr>
          <w:rFonts w:asciiTheme="majorHAnsi" w:hAnsiTheme="majorHAnsi" w:cstheme="majorHAnsi"/>
          <w:lang w:eastAsia="en-US"/>
        </w:rPr>
        <w:t xml:space="preserve"> </w:t>
      </w:r>
      <w:r w:rsidR="00565954" w:rsidRPr="00095E61">
        <w:rPr>
          <w:rFonts w:asciiTheme="majorHAnsi" w:hAnsiTheme="majorHAnsi" w:cstheme="majorHAnsi"/>
          <w:lang w:eastAsia="en-US"/>
        </w:rPr>
        <w:t>has courses and teaches skills that are needed in her fiel</w:t>
      </w:r>
      <w:r w:rsidR="009C63A8" w:rsidRPr="00095E61">
        <w:rPr>
          <w:rFonts w:asciiTheme="majorHAnsi" w:hAnsiTheme="majorHAnsi" w:cstheme="majorHAnsi"/>
          <w:lang w:eastAsia="en-US"/>
        </w:rPr>
        <w:t>d of work</w:t>
      </w:r>
      <w:r w:rsidR="00565954" w:rsidRPr="00095E61">
        <w:rPr>
          <w:rFonts w:asciiTheme="majorHAnsi" w:hAnsiTheme="majorHAnsi" w:cstheme="majorHAnsi"/>
          <w:lang w:eastAsia="en-US"/>
        </w:rPr>
        <w:t>. The third participant</w:t>
      </w:r>
      <w:r w:rsidR="00F17FC7" w:rsidRPr="00095E61">
        <w:rPr>
          <w:rFonts w:asciiTheme="majorHAnsi" w:hAnsiTheme="majorHAnsi" w:cstheme="majorHAnsi"/>
          <w:lang w:eastAsia="en-US"/>
        </w:rPr>
        <w:t>’</w:t>
      </w:r>
      <w:r w:rsidR="00565954" w:rsidRPr="00095E61">
        <w:rPr>
          <w:rFonts w:asciiTheme="majorHAnsi" w:hAnsiTheme="majorHAnsi" w:cstheme="majorHAnsi"/>
          <w:lang w:eastAsia="en-US"/>
        </w:rPr>
        <w:t>s reason for c</w:t>
      </w:r>
      <w:r w:rsidR="00F17FC7" w:rsidRPr="00095E61">
        <w:rPr>
          <w:rFonts w:asciiTheme="majorHAnsi" w:hAnsiTheme="majorHAnsi" w:cstheme="majorHAnsi"/>
          <w:lang w:eastAsia="en-US"/>
        </w:rPr>
        <w:t>hoosing ES program was personal- t</w:t>
      </w:r>
      <w:r w:rsidR="00565954" w:rsidRPr="00095E61">
        <w:rPr>
          <w:rFonts w:asciiTheme="majorHAnsi" w:hAnsiTheme="majorHAnsi" w:cstheme="majorHAnsi"/>
          <w:lang w:eastAsia="en-US"/>
        </w:rPr>
        <w:t>he interviewee w</w:t>
      </w:r>
      <w:r>
        <w:rPr>
          <w:rFonts w:asciiTheme="majorHAnsi" w:hAnsiTheme="majorHAnsi" w:cstheme="majorHAnsi"/>
          <w:lang w:eastAsia="en-US"/>
        </w:rPr>
        <w:t>ished to know more about Europe</w:t>
      </w:r>
      <w:r w:rsidR="00565954" w:rsidRPr="00095E61">
        <w:rPr>
          <w:rFonts w:asciiTheme="majorHAnsi" w:hAnsiTheme="majorHAnsi" w:cstheme="majorHAnsi"/>
          <w:lang w:eastAsia="en-US"/>
        </w:rPr>
        <w:t xml:space="preserve"> from political, legal, geograp</w:t>
      </w:r>
      <w:r w:rsidR="009C63A8" w:rsidRPr="00095E61">
        <w:rPr>
          <w:rFonts w:asciiTheme="majorHAnsi" w:hAnsiTheme="majorHAnsi" w:cstheme="majorHAnsi"/>
          <w:lang w:eastAsia="en-US"/>
        </w:rPr>
        <w:t xml:space="preserve">hic and historical perspective. </w:t>
      </w:r>
      <w:r w:rsidR="00565954" w:rsidRPr="00095E61">
        <w:rPr>
          <w:rFonts w:asciiTheme="majorHAnsi" w:hAnsiTheme="majorHAnsi" w:cstheme="majorHAnsi"/>
          <w:lang w:eastAsia="en-US"/>
        </w:rPr>
        <w:t>The fourth</w:t>
      </w:r>
      <w:r w:rsidR="00DE7F1C" w:rsidRPr="00095E61">
        <w:rPr>
          <w:rFonts w:asciiTheme="majorHAnsi" w:hAnsiTheme="majorHAnsi" w:cstheme="majorHAnsi"/>
          <w:lang w:eastAsia="en-US"/>
        </w:rPr>
        <w:t xml:space="preserve"> and fifth</w:t>
      </w:r>
      <w:r w:rsidR="00565954" w:rsidRPr="00095E61">
        <w:rPr>
          <w:rFonts w:asciiTheme="majorHAnsi" w:hAnsiTheme="majorHAnsi" w:cstheme="majorHAnsi"/>
          <w:lang w:eastAsia="en-US"/>
        </w:rPr>
        <w:t xml:space="preserve"> participant</w:t>
      </w:r>
      <w:r w:rsidR="00DE7F1C" w:rsidRPr="00095E61">
        <w:rPr>
          <w:rFonts w:asciiTheme="majorHAnsi" w:hAnsiTheme="majorHAnsi" w:cstheme="majorHAnsi"/>
          <w:lang w:eastAsia="en-US"/>
        </w:rPr>
        <w:t>s</w:t>
      </w:r>
      <w:r w:rsidR="00565954" w:rsidRPr="00095E61">
        <w:rPr>
          <w:rFonts w:asciiTheme="majorHAnsi" w:hAnsiTheme="majorHAnsi" w:cstheme="majorHAnsi"/>
          <w:lang w:eastAsia="en-US"/>
        </w:rPr>
        <w:t xml:space="preserve"> chose the program for both career-related and personal reasons. </w:t>
      </w:r>
      <w:r w:rsidR="00DE7F1C" w:rsidRPr="00095E61">
        <w:rPr>
          <w:rFonts w:asciiTheme="majorHAnsi" w:hAnsiTheme="majorHAnsi" w:cstheme="majorHAnsi"/>
          <w:lang w:eastAsia="en-US"/>
        </w:rPr>
        <w:t>The fourth participant first did</w:t>
      </w:r>
      <w:r w:rsidR="00565954" w:rsidRPr="00095E61">
        <w:rPr>
          <w:rFonts w:asciiTheme="majorHAnsi" w:hAnsiTheme="majorHAnsi" w:cstheme="majorHAnsi"/>
          <w:lang w:eastAsia="en-US"/>
        </w:rPr>
        <w:t xml:space="preserve"> an academic program</w:t>
      </w:r>
      <w:r w:rsidR="00DE7F1C" w:rsidRPr="00095E61">
        <w:rPr>
          <w:rFonts w:asciiTheme="majorHAnsi" w:hAnsiTheme="majorHAnsi" w:cstheme="majorHAnsi"/>
          <w:lang w:eastAsia="en-US"/>
        </w:rPr>
        <w:t xml:space="preserve"> but decided</w:t>
      </w:r>
      <w:r>
        <w:rPr>
          <w:rFonts w:asciiTheme="majorHAnsi" w:hAnsiTheme="majorHAnsi" w:cstheme="majorHAnsi"/>
          <w:lang w:eastAsia="en-US"/>
        </w:rPr>
        <w:t xml:space="preserve"> to enroll in an Applied S</w:t>
      </w:r>
      <w:r w:rsidR="00565954" w:rsidRPr="00095E61">
        <w:rPr>
          <w:rFonts w:asciiTheme="majorHAnsi" w:hAnsiTheme="majorHAnsi" w:cstheme="majorHAnsi"/>
          <w:lang w:eastAsia="en-US"/>
        </w:rPr>
        <w:t>ciences University</w:t>
      </w:r>
      <w:r w:rsidR="00DE7F1C" w:rsidRPr="00095E61">
        <w:rPr>
          <w:rFonts w:asciiTheme="majorHAnsi" w:hAnsiTheme="majorHAnsi" w:cstheme="majorHAnsi"/>
          <w:lang w:eastAsia="en-US"/>
        </w:rPr>
        <w:t>. S</w:t>
      </w:r>
      <w:r w:rsidR="00565954" w:rsidRPr="00095E61">
        <w:rPr>
          <w:rFonts w:asciiTheme="majorHAnsi" w:hAnsiTheme="majorHAnsi" w:cstheme="majorHAnsi"/>
          <w:lang w:eastAsia="en-US"/>
        </w:rPr>
        <w:t xml:space="preserve">he believes </w:t>
      </w:r>
      <w:r>
        <w:rPr>
          <w:rFonts w:asciiTheme="majorHAnsi" w:hAnsiTheme="majorHAnsi" w:cstheme="majorHAnsi"/>
          <w:lang w:eastAsia="en-US"/>
        </w:rPr>
        <w:t>that the Applied S</w:t>
      </w:r>
      <w:r w:rsidR="00565954" w:rsidRPr="00095E61">
        <w:rPr>
          <w:rFonts w:asciiTheme="majorHAnsi" w:hAnsiTheme="majorHAnsi" w:cstheme="majorHAnsi"/>
          <w:lang w:eastAsia="en-US"/>
        </w:rPr>
        <w:t>ciences education has more value on the job market</w:t>
      </w:r>
      <w:r w:rsidR="009C63A8" w:rsidRPr="00095E61">
        <w:rPr>
          <w:rFonts w:asciiTheme="majorHAnsi" w:hAnsiTheme="majorHAnsi" w:cstheme="majorHAnsi"/>
          <w:lang w:eastAsia="en-US"/>
        </w:rPr>
        <w:t xml:space="preserve">. </w:t>
      </w:r>
      <w:r w:rsidR="00565954" w:rsidRPr="00095E61">
        <w:rPr>
          <w:rFonts w:asciiTheme="majorHAnsi" w:hAnsiTheme="majorHAnsi" w:cstheme="majorHAnsi"/>
          <w:lang w:eastAsia="en-US"/>
        </w:rPr>
        <w:t>Also, she chose the program to become more</w:t>
      </w:r>
      <w:r>
        <w:rPr>
          <w:rFonts w:asciiTheme="majorHAnsi" w:hAnsiTheme="majorHAnsi" w:cstheme="majorHAnsi"/>
          <w:lang w:eastAsia="en-US"/>
        </w:rPr>
        <w:t xml:space="preserve"> </w:t>
      </w:r>
      <w:r w:rsidR="00565954" w:rsidRPr="00095E61">
        <w:rPr>
          <w:rFonts w:asciiTheme="majorHAnsi" w:hAnsiTheme="majorHAnsi" w:cstheme="majorHAnsi"/>
          <w:lang w:eastAsia="en-US"/>
        </w:rPr>
        <w:t xml:space="preserve">open-minded, since the studies are multicultural and international. The </w:t>
      </w:r>
      <w:r w:rsidR="00DE7F1C" w:rsidRPr="00095E61">
        <w:rPr>
          <w:rFonts w:asciiTheme="majorHAnsi" w:hAnsiTheme="majorHAnsi" w:cstheme="majorHAnsi"/>
          <w:lang w:eastAsia="en-US"/>
        </w:rPr>
        <w:t xml:space="preserve">fifth </w:t>
      </w:r>
      <w:r w:rsidR="00565954" w:rsidRPr="00095E61">
        <w:rPr>
          <w:rFonts w:asciiTheme="majorHAnsi" w:hAnsiTheme="majorHAnsi" w:cstheme="majorHAnsi"/>
          <w:lang w:eastAsia="en-US"/>
        </w:rPr>
        <w:lastRenderedPageBreak/>
        <w:t xml:space="preserve">participant chose the program </w:t>
      </w:r>
      <w:r w:rsidR="00DE7F1C" w:rsidRPr="00095E61">
        <w:rPr>
          <w:rFonts w:asciiTheme="majorHAnsi" w:hAnsiTheme="majorHAnsi" w:cstheme="majorHAnsi"/>
          <w:lang w:eastAsia="en-US"/>
        </w:rPr>
        <w:t>because of the curriculum, since it aligns with her wish of the future em</w:t>
      </w:r>
      <w:r w:rsidR="009C63A8" w:rsidRPr="00095E61">
        <w:rPr>
          <w:rFonts w:asciiTheme="majorHAnsi" w:hAnsiTheme="majorHAnsi" w:cstheme="majorHAnsi"/>
          <w:lang w:eastAsia="en-US"/>
        </w:rPr>
        <w:t xml:space="preserve">ployment field </w:t>
      </w:r>
      <w:r w:rsidR="00DE7F1C" w:rsidRPr="00095E61">
        <w:rPr>
          <w:rFonts w:asciiTheme="majorHAnsi" w:hAnsiTheme="majorHAnsi" w:cstheme="majorHAnsi"/>
          <w:lang w:eastAsia="en-US"/>
        </w:rPr>
        <w:t>and because of the internation</w:t>
      </w:r>
      <w:r w:rsidR="009C63A8" w:rsidRPr="00095E61">
        <w:rPr>
          <w:rFonts w:asciiTheme="majorHAnsi" w:hAnsiTheme="majorHAnsi" w:cstheme="majorHAnsi"/>
          <w:lang w:eastAsia="en-US"/>
        </w:rPr>
        <w:t>al environment</w:t>
      </w:r>
      <w:r w:rsidR="00DE7F1C" w:rsidRPr="00095E61">
        <w:rPr>
          <w:rFonts w:asciiTheme="majorHAnsi" w:hAnsiTheme="majorHAnsi" w:cstheme="majorHAnsi"/>
          <w:lang w:eastAsia="en-US"/>
        </w:rPr>
        <w:t>.</w:t>
      </w:r>
    </w:p>
    <w:p w14:paraId="1197AEC5" w14:textId="2336C395" w:rsidR="00FE5D31" w:rsidRPr="00095E61" w:rsidRDefault="00DA7194" w:rsidP="004C4FD1">
      <w:pPr>
        <w:spacing w:line="360" w:lineRule="auto"/>
        <w:ind w:right="283" w:firstLine="708"/>
        <w:jc w:val="both"/>
        <w:rPr>
          <w:rFonts w:asciiTheme="majorHAnsi" w:hAnsiTheme="majorHAnsi" w:cstheme="majorHAnsi"/>
        </w:rPr>
      </w:pPr>
      <w:r w:rsidRPr="00095E61">
        <w:rPr>
          <w:rFonts w:asciiTheme="majorHAnsi" w:hAnsiTheme="majorHAnsi" w:cstheme="majorHAnsi"/>
          <w:lang w:eastAsia="en-US"/>
        </w:rPr>
        <w:t>The desk research, survey and interview with ES students are further supported by the ES program coordinator</w:t>
      </w:r>
      <w:r w:rsidR="00F17FC7" w:rsidRPr="00095E61">
        <w:rPr>
          <w:rFonts w:asciiTheme="majorHAnsi" w:hAnsiTheme="majorHAnsi" w:cstheme="majorHAnsi"/>
          <w:lang w:eastAsia="en-US"/>
        </w:rPr>
        <w:t>’s research. According to him</w:t>
      </w:r>
      <w:r w:rsidRPr="00095E61">
        <w:rPr>
          <w:rFonts w:asciiTheme="majorHAnsi" w:hAnsiTheme="majorHAnsi" w:cstheme="majorHAnsi"/>
          <w:lang w:eastAsia="en-US"/>
        </w:rPr>
        <w:t>, the three top motivations to study abroad are employment opportunities after graduation, tuition</w:t>
      </w:r>
      <w:r w:rsidR="00F17FC7" w:rsidRPr="00095E61">
        <w:rPr>
          <w:rFonts w:asciiTheme="majorHAnsi" w:hAnsiTheme="majorHAnsi" w:cstheme="majorHAnsi"/>
          <w:lang w:eastAsia="en-US"/>
        </w:rPr>
        <w:t xml:space="preserve"> fees</w:t>
      </w:r>
      <w:r w:rsidRPr="00095E61">
        <w:rPr>
          <w:rFonts w:asciiTheme="majorHAnsi" w:hAnsiTheme="majorHAnsi" w:cstheme="majorHAnsi"/>
          <w:lang w:eastAsia="en-US"/>
        </w:rPr>
        <w:t xml:space="preserve"> and the study environment</w:t>
      </w:r>
      <w:r w:rsidR="00F17FC7" w:rsidRPr="00095E61">
        <w:rPr>
          <w:rFonts w:asciiTheme="majorHAnsi" w:hAnsiTheme="majorHAnsi" w:cstheme="majorHAnsi"/>
          <w:lang w:eastAsia="en-US"/>
        </w:rPr>
        <w:t xml:space="preserve"> in the country of </w:t>
      </w:r>
      <w:r w:rsidR="00E968A7">
        <w:rPr>
          <w:rFonts w:asciiTheme="majorHAnsi" w:hAnsiTheme="majorHAnsi" w:cstheme="majorHAnsi"/>
          <w:lang w:eastAsia="en-US"/>
        </w:rPr>
        <w:t xml:space="preserve">study </w:t>
      </w:r>
      <w:r w:rsidR="00F17FC7" w:rsidRPr="00095E61">
        <w:rPr>
          <w:rFonts w:asciiTheme="majorHAnsi" w:hAnsiTheme="majorHAnsi" w:cstheme="majorHAnsi"/>
          <w:lang w:eastAsia="en-US"/>
        </w:rPr>
        <w:t xml:space="preserve">destination and the University </w:t>
      </w:r>
      <w:r w:rsidR="00F17FC7" w:rsidRPr="00095E61">
        <w:rPr>
          <w:rFonts w:asciiTheme="majorHAnsi" w:hAnsiTheme="majorHAnsi" w:cstheme="majorHAnsi"/>
        </w:rPr>
        <w:t xml:space="preserve">(van </w:t>
      </w:r>
      <w:proofErr w:type="spellStart"/>
      <w:r w:rsidR="00F17FC7" w:rsidRPr="00095E61">
        <w:rPr>
          <w:rFonts w:asciiTheme="majorHAnsi" w:hAnsiTheme="majorHAnsi" w:cstheme="majorHAnsi"/>
          <w:shd w:val="clear" w:color="auto" w:fill="FFFFFF"/>
        </w:rPr>
        <w:t>Ginhoven</w:t>
      </w:r>
      <w:proofErr w:type="spellEnd"/>
      <w:r w:rsidR="00F17FC7" w:rsidRPr="00095E61">
        <w:rPr>
          <w:rFonts w:asciiTheme="majorHAnsi" w:hAnsiTheme="majorHAnsi" w:cstheme="majorHAnsi"/>
          <w:shd w:val="clear" w:color="auto" w:fill="FFFFFF"/>
        </w:rPr>
        <w:t>, D., 18. December 2017, personal interview, app</w:t>
      </w:r>
      <w:r w:rsidR="003D0120">
        <w:rPr>
          <w:rFonts w:asciiTheme="majorHAnsi" w:hAnsiTheme="majorHAnsi" w:cstheme="majorHAnsi"/>
          <w:shd w:val="clear" w:color="auto" w:fill="FFFFFF"/>
        </w:rPr>
        <w:t>endix 4</w:t>
      </w:r>
      <w:r w:rsidR="00261098" w:rsidRPr="00095E61">
        <w:rPr>
          <w:rFonts w:asciiTheme="majorHAnsi" w:hAnsiTheme="majorHAnsi" w:cstheme="majorHAnsi"/>
          <w:shd w:val="clear" w:color="auto" w:fill="FFFFFF"/>
        </w:rPr>
        <w:t>, question 3</w:t>
      </w:r>
      <w:r w:rsidR="00F17FC7" w:rsidRPr="00095E61">
        <w:rPr>
          <w:rFonts w:asciiTheme="majorHAnsi" w:hAnsiTheme="majorHAnsi" w:cstheme="majorHAnsi"/>
          <w:shd w:val="clear" w:color="auto" w:fill="FFFFFF"/>
        </w:rPr>
        <w:t>).</w:t>
      </w:r>
    </w:p>
    <w:p w14:paraId="008CD0C2" w14:textId="451F5D90" w:rsidR="00FE5D31" w:rsidRPr="00095E61" w:rsidRDefault="00B00F6D" w:rsidP="00C659D9">
      <w:pPr>
        <w:pStyle w:val="TOC3"/>
        <w:spacing w:after="160"/>
      </w:pPr>
      <w:r w:rsidRPr="00095E61">
        <w:t xml:space="preserve">5.2 </w:t>
      </w:r>
      <w:r w:rsidR="00DA7AE3" w:rsidRPr="00095E61">
        <w:t>Through which information channels do the international students search for a study</w:t>
      </w:r>
      <w:r w:rsidR="002A1ED5" w:rsidRPr="00095E61">
        <w:t xml:space="preserve"> </w:t>
      </w:r>
      <w:r w:rsidR="00DA7AE3" w:rsidRPr="00095E61">
        <w:t>program?</w:t>
      </w:r>
    </w:p>
    <w:p w14:paraId="79C5F128" w14:textId="348BB6A9" w:rsidR="00FE5D31" w:rsidRPr="00095E61" w:rsidRDefault="002A1ED5" w:rsidP="00E968A7">
      <w:pPr>
        <w:spacing w:line="360" w:lineRule="auto"/>
        <w:ind w:firstLine="708"/>
        <w:jc w:val="both"/>
        <w:rPr>
          <w:rFonts w:asciiTheme="majorHAnsi" w:hAnsiTheme="majorHAnsi" w:cstheme="majorHAnsi"/>
          <w:lang w:val="en-GB" w:eastAsia="en-US"/>
        </w:rPr>
      </w:pPr>
      <w:r w:rsidRPr="00095E61">
        <w:rPr>
          <w:rFonts w:asciiTheme="majorHAnsi" w:hAnsiTheme="majorHAnsi" w:cstheme="majorHAnsi"/>
          <w:lang w:eastAsia="en-US"/>
        </w:rPr>
        <w:t>Based on</w:t>
      </w:r>
      <w:r w:rsidR="001653DE" w:rsidRPr="00095E61">
        <w:rPr>
          <w:rFonts w:asciiTheme="majorHAnsi" w:hAnsiTheme="majorHAnsi" w:cstheme="majorHAnsi"/>
          <w:lang w:eastAsia="en-US"/>
        </w:rPr>
        <w:t xml:space="preserve"> the desk research</w:t>
      </w:r>
      <w:r w:rsidR="00D55799" w:rsidRPr="00095E61">
        <w:rPr>
          <w:rFonts w:asciiTheme="majorHAnsi" w:hAnsiTheme="majorHAnsi" w:cstheme="majorHAnsi"/>
          <w:lang w:eastAsia="en-US"/>
        </w:rPr>
        <w:t>,</w:t>
      </w:r>
      <w:r w:rsidR="001653DE" w:rsidRPr="00095E61">
        <w:rPr>
          <w:rFonts w:asciiTheme="majorHAnsi" w:hAnsiTheme="majorHAnsi" w:cstheme="majorHAnsi"/>
          <w:lang w:eastAsia="en-US"/>
        </w:rPr>
        <w:t xml:space="preserve"> the information </w:t>
      </w:r>
      <w:r w:rsidR="00220E6C" w:rsidRPr="00095E61">
        <w:rPr>
          <w:rFonts w:asciiTheme="majorHAnsi" w:hAnsiTheme="majorHAnsi" w:cstheme="majorHAnsi"/>
          <w:lang w:eastAsia="en-US"/>
        </w:rPr>
        <w:t>channels</w:t>
      </w:r>
      <w:r w:rsidR="001653DE" w:rsidRPr="00095E61">
        <w:rPr>
          <w:rFonts w:asciiTheme="majorHAnsi" w:hAnsiTheme="majorHAnsi" w:cstheme="majorHAnsi"/>
          <w:lang w:eastAsia="en-US"/>
        </w:rPr>
        <w:t xml:space="preserve"> international students use</w:t>
      </w:r>
      <w:r w:rsidR="00220E6C" w:rsidRPr="00095E61">
        <w:rPr>
          <w:rFonts w:asciiTheme="majorHAnsi" w:hAnsiTheme="majorHAnsi" w:cstheme="majorHAnsi"/>
          <w:lang w:eastAsia="en-US"/>
        </w:rPr>
        <w:t xml:space="preserve"> </w:t>
      </w:r>
      <w:r w:rsidR="008734F8" w:rsidRPr="00095E61">
        <w:rPr>
          <w:rFonts w:asciiTheme="majorHAnsi" w:hAnsiTheme="majorHAnsi" w:cstheme="majorHAnsi"/>
          <w:lang w:eastAsia="en-US"/>
        </w:rPr>
        <w:t xml:space="preserve">the most </w:t>
      </w:r>
      <w:r w:rsidR="00220E6C" w:rsidRPr="00095E61">
        <w:rPr>
          <w:rFonts w:asciiTheme="majorHAnsi" w:hAnsiTheme="majorHAnsi" w:cstheme="majorHAnsi"/>
          <w:lang w:eastAsia="en-US"/>
        </w:rPr>
        <w:t>to search for a study program abroad can be divided into three categories. Firstly,</w:t>
      </w:r>
      <w:r w:rsidR="001653DE" w:rsidRPr="00095E61">
        <w:rPr>
          <w:rFonts w:asciiTheme="majorHAnsi" w:hAnsiTheme="majorHAnsi" w:cstheme="majorHAnsi"/>
          <w:lang w:eastAsia="en-US"/>
        </w:rPr>
        <w:t xml:space="preserve"> </w:t>
      </w:r>
      <w:r w:rsidR="00220E6C" w:rsidRPr="00095E61">
        <w:rPr>
          <w:rFonts w:asciiTheme="majorHAnsi" w:hAnsiTheme="majorHAnsi" w:cstheme="majorHAnsi"/>
          <w:lang w:eastAsia="en-US"/>
        </w:rPr>
        <w:t>the d</w:t>
      </w:r>
      <w:r w:rsidR="00E123E5" w:rsidRPr="00095E61">
        <w:rPr>
          <w:rFonts w:asciiTheme="majorHAnsi" w:hAnsiTheme="majorHAnsi" w:cstheme="majorHAnsi"/>
          <w:lang w:eastAsia="en-US"/>
        </w:rPr>
        <w:t>irect channel</w:t>
      </w:r>
      <w:r w:rsidR="00261098" w:rsidRPr="00095E61">
        <w:rPr>
          <w:rFonts w:asciiTheme="majorHAnsi" w:hAnsiTheme="majorHAnsi" w:cstheme="majorHAnsi"/>
          <w:lang w:eastAsia="en-US"/>
        </w:rPr>
        <w:t>- getting</w:t>
      </w:r>
      <w:r w:rsidR="00220E6C" w:rsidRPr="00095E61">
        <w:rPr>
          <w:rFonts w:asciiTheme="majorHAnsi" w:hAnsiTheme="majorHAnsi" w:cstheme="majorHAnsi"/>
          <w:lang w:eastAsia="en-US"/>
        </w:rPr>
        <w:t xml:space="preserve"> information directly </w:t>
      </w:r>
      <w:r w:rsidR="006D39AB" w:rsidRPr="00095E61">
        <w:rPr>
          <w:rFonts w:asciiTheme="majorHAnsi" w:hAnsiTheme="majorHAnsi" w:cstheme="majorHAnsi"/>
          <w:lang w:eastAsia="en-US"/>
        </w:rPr>
        <w:t>from the University</w:t>
      </w:r>
      <w:r w:rsidR="00220E6C" w:rsidRPr="00095E61">
        <w:rPr>
          <w:rFonts w:asciiTheme="majorHAnsi" w:hAnsiTheme="majorHAnsi" w:cstheme="majorHAnsi"/>
          <w:lang w:eastAsia="en-US"/>
        </w:rPr>
        <w:t>. An example of the direct information retrieving would be a</w:t>
      </w:r>
      <w:r w:rsidR="00E968A7">
        <w:rPr>
          <w:rFonts w:asciiTheme="majorHAnsi" w:hAnsiTheme="majorHAnsi" w:cstheme="majorHAnsi"/>
          <w:lang w:eastAsia="en-US"/>
        </w:rPr>
        <w:t>ttending the University’s ‘Open Day’</w:t>
      </w:r>
      <w:r w:rsidR="00220E6C" w:rsidRPr="00095E61">
        <w:rPr>
          <w:rFonts w:asciiTheme="majorHAnsi" w:hAnsiTheme="majorHAnsi" w:cstheme="majorHAnsi"/>
          <w:lang w:eastAsia="en-US"/>
        </w:rPr>
        <w:t>. Secondly,</w:t>
      </w:r>
      <w:r w:rsidR="001653DE" w:rsidRPr="00095E61">
        <w:rPr>
          <w:rFonts w:asciiTheme="majorHAnsi" w:hAnsiTheme="majorHAnsi" w:cstheme="majorHAnsi"/>
          <w:lang w:eastAsia="en-US"/>
        </w:rPr>
        <w:t xml:space="preserve"> </w:t>
      </w:r>
      <w:r w:rsidR="00220E6C" w:rsidRPr="00095E61">
        <w:rPr>
          <w:rFonts w:asciiTheme="majorHAnsi" w:hAnsiTheme="majorHAnsi" w:cstheme="majorHAnsi"/>
          <w:lang w:eastAsia="en-US"/>
        </w:rPr>
        <w:t xml:space="preserve">the </w:t>
      </w:r>
      <w:r w:rsidR="006D39AB" w:rsidRPr="00095E61">
        <w:rPr>
          <w:rFonts w:asciiTheme="majorHAnsi" w:hAnsiTheme="majorHAnsi" w:cstheme="majorHAnsi"/>
          <w:lang w:eastAsia="en-US"/>
        </w:rPr>
        <w:t>social</w:t>
      </w:r>
      <w:r w:rsidR="00E123E5" w:rsidRPr="00095E61">
        <w:rPr>
          <w:rFonts w:asciiTheme="majorHAnsi" w:hAnsiTheme="majorHAnsi" w:cstheme="majorHAnsi"/>
          <w:lang w:eastAsia="en-US"/>
        </w:rPr>
        <w:t xml:space="preserve"> channel</w:t>
      </w:r>
      <w:r w:rsidR="00261098" w:rsidRPr="00095E61">
        <w:rPr>
          <w:rFonts w:asciiTheme="majorHAnsi" w:hAnsiTheme="majorHAnsi" w:cstheme="majorHAnsi"/>
          <w:lang w:eastAsia="en-US"/>
        </w:rPr>
        <w:t>, which is the</w:t>
      </w:r>
      <w:r w:rsidR="00220E6C" w:rsidRPr="00095E61">
        <w:rPr>
          <w:rFonts w:asciiTheme="majorHAnsi" w:hAnsiTheme="majorHAnsi" w:cstheme="majorHAnsi"/>
          <w:lang w:eastAsia="en-US"/>
        </w:rPr>
        <w:t xml:space="preserve"> word-of-mouth referra</w:t>
      </w:r>
      <w:r w:rsidR="00E123E5" w:rsidRPr="00095E61">
        <w:rPr>
          <w:rFonts w:asciiTheme="majorHAnsi" w:hAnsiTheme="majorHAnsi" w:cstheme="majorHAnsi"/>
          <w:lang w:eastAsia="en-US"/>
        </w:rPr>
        <w:t>l. The examples of social channel</w:t>
      </w:r>
      <w:r w:rsidR="00220E6C" w:rsidRPr="00095E61">
        <w:rPr>
          <w:rFonts w:asciiTheme="majorHAnsi" w:hAnsiTheme="majorHAnsi" w:cstheme="majorHAnsi"/>
          <w:lang w:eastAsia="en-US"/>
        </w:rPr>
        <w:t>s a</w:t>
      </w:r>
      <w:r w:rsidR="006F7C51" w:rsidRPr="00095E61">
        <w:rPr>
          <w:rFonts w:asciiTheme="majorHAnsi" w:hAnsiTheme="majorHAnsi" w:cstheme="majorHAnsi"/>
          <w:lang w:eastAsia="en-US"/>
        </w:rPr>
        <w:t xml:space="preserve">re friends, family, </w:t>
      </w:r>
      <w:r w:rsidR="006F7C51" w:rsidRPr="00095E61">
        <w:rPr>
          <w:rFonts w:asciiTheme="majorHAnsi" w:hAnsiTheme="majorHAnsi" w:cstheme="majorHAnsi"/>
        </w:rPr>
        <w:t>acquaintances</w:t>
      </w:r>
      <w:r w:rsidR="007C0EF0" w:rsidRPr="00095E61">
        <w:rPr>
          <w:rFonts w:asciiTheme="majorHAnsi" w:hAnsiTheme="majorHAnsi" w:cstheme="majorHAnsi"/>
          <w:lang w:eastAsia="en-US"/>
        </w:rPr>
        <w:t>,</w:t>
      </w:r>
      <w:r w:rsidR="00220E6C" w:rsidRPr="00095E61">
        <w:rPr>
          <w:rFonts w:asciiTheme="majorHAnsi" w:hAnsiTheme="majorHAnsi" w:cstheme="majorHAnsi"/>
          <w:lang w:eastAsia="en-US"/>
        </w:rPr>
        <w:t xml:space="preserve"> student groups or associations</w:t>
      </w:r>
      <w:r w:rsidR="007C0EF0" w:rsidRPr="00095E61">
        <w:rPr>
          <w:rFonts w:asciiTheme="majorHAnsi" w:hAnsiTheme="majorHAnsi" w:cstheme="majorHAnsi"/>
          <w:lang w:eastAsia="en-US"/>
        </w:rPr>
        <w:t xml:space="preserve"> and organizations providing educational services</w:t>
      </w:r>
      <w:r w:rsidR="00220E6C" w:rsidRPr="00095E61">
        <w:rPr>
          <w:rFonts w:asciiTheme="majorHAnsi" w:hAnsiTheme="majorHAnsi" w:cstheme="majorHAnsi"/>
          <w:lang w:eastAsia="en-US"/>
        </w:rPr>
        <w:t xml:space="preserve">. </w:t>
      </w:r>
      <w:r w:rsidR="007C0EF0" w:rsidRPr="00095E61">
        <w:rPr>
          <w:rFonts w:asciiTheme="majorHAnsi" w:hAnsiTheme="majorHAnsi" w:cstheme="majorHAnsi"/>
          <w:lang w:eastAsia="en-US"/>
        </w:rPr>
        <w:t>The last category is composed of</w:t>
      </w:r>
      <w:r w:rsidR="00D55799" w:rsidRPr="00095E61">
        <w:rPr>
          <w:rFonts w:asciiTheme="majorHAnsi" w:hAnsiTheme="majorHAnsi" w:cstheme="majorHAnsi"/>
          <w:lang w:eastAsia="en-US"/>
        </w:rPr>
        <w:t xml:space="preserve"> </w:t>
      </w:r>
      <w:r w:rsidR="00E123E5" w:rsidRPr="00095E61">
        <w:rPr>
          <w:rFonts w:asciiTheme="majorHAnsi" w:hAnsiTheme="majorHAnsi" w:cstheme="majorHAnsi"/>
          <w:lang w:eastAsia="en-US"/>
        </w:rPr>
        <w:t>media channel</w:t>
      </w:r>
      <w:r w:rsidR="002D0209" w:rsidRPr="00095E61">
        <w:rPr>
          <w:rFonts w:asciiTheme="majorHAnsi" w:hAnsiTheme="majorHAnsi" w:cstheme="majorHAnsi"/>
          <w:lang w:eastAsia="en-US"/>
        </w:rPr>
        <w:t>s</w:t>
      </w:r>
      <w:r w:rsidR="00DB2B11" w:rsidRPr="00095E61">
        <w:rPr>
          <w:rFonts w:asciiTheme="majorHAnsi" w:hAnsiTheme="majorHAnsi" w:cstheme="majorHAnsi"/>
          <w:lang w:eastAsia="en-US"/>
        </w:rPr>
        <w:t>. As suggested by the desk research, when searching for a study abroad destination, the media ch</w:t>
      </w:r>
      <w:r w:rsidR="00E968A7">
        <w:rPr>
          <w:rFonts w:asciiTheme="majorHAnsi" w:hAnsiTheme="majorHAnsi" w:cstheme="majorHAnsi"/>
          <w:lang w:eastAsia="en-US"/>
        </w:rPr>
        <w:t xml:space="preserve">annels students use </w:t>
      </w:r>
      <w:proofErr w:type="gramStart"/>
      <w:r w:rsidR="00E968A7">
        <w:rPr>
          <w:rFonts w:asciiTheme="majorHAnsi" w:hAnsiTheme="majorHAnsi" w:cstheme="majorHAnsi"/>
          <w:lang w:eastAsia="en-US"/>
        </w:rPr>
        <w:t>are</w:t>
      </w:r>
      <w:proofErr w:type="gramEnd"/>
      <w:r w:rsidR="00E968A7">
        <w:rPr>
          <w:rFonts w:asciiTheme="majorHAnsi" w:hAnsiTheme="majorHAnsi" w:cstheme="majorHAnsi"/>
          <w:lang w:eastAsia="en-US"/>
        </w:rPr>
        <w:t xml:space="preserve"> mostly i</w:t>
      </w:r>
      <w:r w:rsidR="00DB2B11" w:rsidRPr="00095E61">
        <w:rPr>
          <w:rFonts w:asciiTheme="majorHAnsi" w:hAnsiTheme="majorHAnsi" w:cstheme="majorHAnsi"/>
          <w:lang w:eastAsia="en-US"/>
        </w:rPr>
        <w:t>nternet based sources. These include search engines, websites, blogs, social media platforms and e-mails.</w:t>
      </w:r>
    </w:p>
    <w:p w14:paraId="3E9AB59F" w14:textId="2DDAEC2A" w:rsidR="007C0EF0" w:rsidRPr="00095E61" w:rsidRDefault="007C0EF0" w:rsidP="00E968A7">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 xml:space="preserve">Majority of the </w:t>
      </w:r>
      <w:r w:rsidR="00261098" w:rsidRPr="00095E61">
        <w:rPr>
          <w:rFonts w:asciiTheme="majorHAnsi" w:hAnsiTheme="majorHAnsi" w:cstheme="majorHAnsi"/>
          <w:lang w:eastAsia="en-US"/>
        </w:rPr>
        <w:t>desk research</w:t>
      </w:r>
      <w:r w:rsidRPr="00095E61">
        <w:rPr>
          <w:rFonts w:asciiTheme="majorHAnsi" w:hAnsiTheme="majorHAnsi" w:cstheme="majorHAnsi"/>
          <w:lang w:eastAsia="en-US"/>
        </w:rPr>
        <w:t xml:space="preserve"> emphasize</w:t>
      </w:r>
      <w:r w:rsidR="00261098" w:rsidRPr="00095E61">
        <w:rPr>
          <w:rFonts w:asciiTheme="majorHAnsi" w:hAnsiTheme="majorHAnsi" w:cstheme="majorHAnsi"/>
          <w:lang w:eastAsia="en-US"/>
        </w:rPr>
        <w:t>s</w:t>
      </w:r>
      <w:r w:rsidRPr="00095E61">
        <w:rPr>
          <w:rFonts w:asciiTheme="majorHAnsi" w:hAnsiTheme="majorHAnsi" w:cstheme="majorHAnsi"/>
          <w:lang w:eastAsia="en-US"/>
        </w:rPr>
        <w:t xml:space="preserve"> that </w:t>
      </w:r>
      <w:r w:rsidR="00E123E5" w:rsidRPr="00095E61">
        <w:rPr>
          <w:rFonts w:asciiTheme="majorHAnsi" w:hAnsiTheme="majorHAnsi" w:cstheme="majorHAnsi"/>
          <w:lang w:eastAsia="en-US"/>
        </w:rPr>
        <w:t>social channels</w:t>
      </w:r>
      <w:r w:rsidR="00C376B2" w:rsidRPr="00095E61">
        <w:rPr>
          <w:rFonts w:asciiTheme="majorHAnsi" w:hAnsiTheme="majorHAnsi" w:cstheme="majorHAnsi"/>
          <w:lang w:eastAsia="en-US"/>
        </w:rPr>
        <w:t xml:space="preserve"> (</w:t>
      </w:r>
      <w:r w:rsidRPr="00095E61">
        <w:rPr>
          <w:rFonts w:asciiTheme="majorHAnsi" w:hAnsiTheme="majorHAnsi" w:cstheme="majorHAnsi"/>
          <w:lang w:eastAsia="en-US"/>
        </w:rPr>
        <w:t>word-of-mouth</w:t>
      </w:r>
      <w:r w:rsidR="00C376B2" w:rsidRPr="00095E61">
        <w:rPr>
          <w:rFonts w:asciiTheme="majorHAnsi" w:hAnsiTheme="majorHAnsi" w:cstheme="majorHAnsi"/>
          <w:lang w:eastAsia="en-US"/>
        </w:rPr>
        <w:t xml:space="preserve"> referral)</w:t>
      </w:r>
      <w:r w:rsidRPr="00095E61">
        <w:rPr>
          <w:rFonts w:asciiTheme="majorHAnsi" w:hAnsiTheme="majorHAnsi" w:cstheme="majorHAnsi"/>
          <w:lang w:eastAsia="en-US"/>
        </w:rPr>
        <w:t xml:space="preserve"> </w:t>
      </w:r>
      <w:r w:rsidR="00C376B2" w:rsidRPr="00095E61">
        <w:rPr>
          <w:rFonts w:asciiTheme="majorHAnsi" w:hAnsiTheme="majorHAnsi" w:cstheme="majorHAnsi"/>
          <w:lang w:eastAsia="en-US"/>
        </w:rPr>
        <w:t>are</w:t>
      </w:r>
      <w:r w:rsidRPr="00095E61">
        <w:rPr>
          <w:rFonts w:asciiTheme="majorHAnsi" w:hAnsiTheme="majorHAnsi" w:cstheme="majorHAnsi"/>
          <w:lang w:eastAsia="en-US"/>
        </w:rPr>
        <w:t xml:space="preserve"> the main determinant of international students’ study abroad choice. It is likely that relatives or friends who graduate, work or travel in the country of study destination, and enjoy the experience, will recommend it to their family and friends. Another influencing attribute are the student networks. It is suggested that students’ associations, groups and clubs are effective to communicate the study abroad destinations.</w:t>
      </w:r>
    </w:p>
    <w:p w14:paraId="6B6053DE" w14:textId="02C96A0B" w:rsidR="00B00F6D" w:rsidRPr="00095E61" w:rsidRDefault="007C0EF0" w:rsidP="00E968A7">
      <w:pPr>
        <w:spacing w:after="0"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However, t</w:t>
      </w:r>
      <w:r w:rsidR="00220E6C" w:rsidRPr="00095E61">
        <w:rPr>
          <w:rFonts w:asciiTheme="majorHAnsi" w:hAnsiTheme="majorHAnsi" w:cstheme="majorHAnsi"/>
          <w:lang w:eastAsia="en-US"/>
        </w:rPr>
        <w:t>he survey</w:t>
      </w:r>
      <w:r w:rsidRPr="00095E61">
        <w:rPr>
          <w:rFonts w:asciiTheme="majorHAnsi" w:hAnsiTheme="majorHAnsi" w:cstheme="majorHAnsi"/>
          <w:lang w:eastAsia="en-US"/>
        </w:rPr>
        <w:t>s</w:t>
      </w:r>
      <w:r w:rsidR="00220E6C" w:rsidRPr="00095E61">
        <w:rPr>
          <w:rFonts w:asciiTheme="majorHAnsi" w:hAnsiTheme="majorHAnsi" w:cstheme="majorHAnsi"/>
          <w:lang w:eastAsia="en-US"/>
        </w:rPr>
        <w:t xml:space="preserve"> distributed in Estonian high schools and the interviews </w:t>
      </w:r>
      <w:r w:rsidR="00C376B2" w:rsidRPr="00095E61">
        <w:rPr>
          <w:rFonts w:asciiTheme="majorHAnsi" w:hAnsiTheme="majorHAnsi" w:cstheme="majorHAnsi"/>
          <w:lang w:eastAsia="en-US"/>
        </w:rPr>
        <w:t xml:space="preserve">conducted </w:t>
      </w:r>
      <w:r w:rsidR="00220E6C" w:rsidRPr="00095E61">
        <w:rPr>
          <w:rFonts w:asciiTheme="majorHAnsi" w:hAnsiTheme="majorHAnsi" w:cstheme="majorHAnsi"/>
          <w:lang w:eastAsia="en-US"/>
        </w:rPr>
        <w:t xml:space="preserve">with the ES students </w:t>
      </w:r>
      <w:r w:rsidR="001653DE" w:rsidRPr="00095E61">
        <w:rPr>
          <w:rFonts w:asciiTheme="majorHAnsi" w:hAnsiTheme="majorHAnsi" w:cstheme="majorHAnsi"/>
          <w:lang w:eastAsia="en-US"/>
        </w:rPr>
        <w:t>determined that the most preferred inform</w:t>
      </w:r>
      <w:r w:rsidR="00E123E5" w:rsidRPr="00095E61">
        <w:rPr>
          <w:rFonts w:asciiTheme="majorHAnsi" w:hAnsiTheme="majorHAnsi" w:cstheme="majorHAnsi"/>
          <w:lang w:eastAsia="en-US"/>
        </w:rPr>
        <w:t>ation channel</w:t>
      </w:r>
      <w:r w:rsidRPr="00095E61">
        <w:rPr>
          <w:rFonts w:asciiTheme="majorHAnsi" w:hAnsiTheme="majorHAnsi" w:cstheme="majorHAnsi"/>
          <w:lang w:eastAsia="en-US"/>
        </w:rPr>
        <w:t xml:space="preserve"> is media. </w:t>
      </w:r>
      <w:r w:rsidR="00BC5F46" w:rsidRPr="00095E61">
        <w:rPr>
          <w:rFonts w:asciiTheme="majorHAnsi" w:hAnsiTheme="majorHAnsi" w:cstheme="majorHAnsi"/>
          <w:lang w:eastAsia="en-US"/>
        </w:rPr>
        <w:t>Based o</w:t>
      </w:r>
      <w:r w:rsidR="00C376B2" w:rsidRPr="00095E61">
        <w:rPr>
          <w:rFonts w:asciiTheme="majorHAnsi" w:hAnsiTheme="majorHAnsi" w:cstheme="majorHAnsi"/>
          <w:lang w:eastAsia="en-US"/>
        </w:rPr>
        <w:t xml:space="preserve">n the </w:t>
      </w:r>
      <w:r w:rsidR="00BC5F46" w:rsidRPr="00095E61">
        <w:rPr>
          <w:rFonts w:asciiTheme="majorHAnsi" w:hAnsiTheme="majorHAnsi" w:cstheme="majorHAnsi"/>
          <w:lang w:eastAsia="en-US"/>
        </w:rPr>
        <w:t xml:space="preserve">outcome of the survey, </w:t>
      </w:r>
      <w:r w:rsidR="00C376B2" w:rsidRPr="00095E61">
        <w:rPr>
          <w:rFonts w:asciiTheme="majorHAnsi" w:hAnsiTheme="majorHAnsi" w:cstheme="majorHAnsi"/>
          <w:lang w:eastAsia="en-US"/>
        </w:rPr>
        <w:t>87.1</w:t>
      </w:r>
      <w:r w:rsidR="00BC5F46" w:rsidRPr="00095E61">
        <w:rPr>
          <w:rFonts w:asciiTheme="majorHAnsi" w:hAnsiTheme="majorHAnsi" w:cstheme="majorHAnsi"/>
          <w:lang w:eastAsia="en-US"/>
        </w:rPr>
        <w:t xml:space="preserve">% of participants </w:t>
      </w:r>
      <w:r w:rsidR="00C376B2" w:rsidRPr="00095E61">
        <w:rPr>
          <w:rFonts w:asciiTheme="majorHAnsi" w:hAnsiTheme="majorHAnsi" w:cstheme="majorHAnsi"/>
          <w:lang w:eastAsia="en-US"/>
        </w:rPr>
        <w:t>use</w:t>
      </w:r>
      <w:r w:rsidR="00BC5F46" w:rsidRPr="00095E61">
        <w:rPr>
          <w:rFonts w:asciiTheme="majorHAnsi" w:hAnsiTheme="majorHAnsi" w:cstheme="majorHAnsi"/>
          <w:lang w:eastAsia="en-US"/>
        </w:rPr>
        <w:t xml:space="preserve"> Google search engine and </w:t>
      </w:r>
      <w:r w:rsidR="00C376B2" w:rsidRPr="00095E61">
        <w:rPr>
          <w:rFonts w:asciiTheme="majorHAnsi" w:hAnsiTheme="majorHAnsi" w:cstheme="majorHAnsi"/>
          <w:lang w:eastAsia="en-US"/>
        </w:rPr>
        <w:t xml:space="preserve">77.3% use the </w:t>
      </w:r>
      <w:r w:rsidR="00BC5F46" w:rsidRPr="00095E61">
        <w:rPr>
          <w:rFonts w:asciiTheme="majorHAnsi" w:hAnsiTheme="majorHAnsi" w:cstheme="majorHAnsi"/>
          <w:lang w:eastAsia="en-US"/>
        </w:rPr>
        <w:t xml:space="preserve">University websites as their </w:t>
      </w:r>
      <w:r w:rsidR="00C376B2" w:rsidRPr="00095E61">
        <w:rPr>
          <w:rFonts w:asciiTheme="majorHAnsi" w:hAnsiTheme="majorHAnsi" w:cstheme="majorHAnsi"/>
          <w:lang w:eastAsia="en-US"/>
        </w:rPr>
        <w:t xml:space="preserve">primary </w:t>
      </w:r>
      <w:r w:rsidR="00E123E5" w:rsidRPr="00095E61">
        <w:rPr>
          <w:rFonts w:asciiTheme="majorHAnsi" w:hAnsiTheme="majorHAnsi" w:cstheme="majorHAnsi"/>
          <w:lang w:eastAsia="en-US"/>
        </w:rPr>
        <w:t>channel</w:t>
      </w:r>
      <w:r w:rsidR="00BC5F46" w:rsidRPr="00095E61">
        <w:rPr>
          <w:rFonts w:asciiTheme="majorHAnsi" w:hAnsiTheme="majorHAnsi" w:cstheme="majorHAnsi"/>
          <w:lang w:eastAsia="en-US"/>
        </w:rPr>
        <w:t xml:space="preserve"> of information. </w:t>
      </w:r>
      <w:r w:rsidR="00E123E5" w:rsidRPr="00095E61">
        <w:rPr>
          <w:rFonts w:asciiTheme="majorHAnsi" w:hAnsiTheme="majorHAnsi" w:cstheme="majorHAnsi"/>
          <w:lang w:eastAsia="en-US"/>
        </w:rPr>
        <w:t>The importance of social channels</w:t>
      </w:r>
      <w:r w:rsidR="00C376B2" w:rsidRPr="00095E61">
        <w:rPr>
          <w:rFonts w:asciiTheme="majorHAnsi" w:hAnsiTheme="majorHAnsi" w:cstheme="majorHAnsi"/>
          <w:lang w:eastAsia="en-US"/>
        </w:rPr>
        <w:t xml:space="preserve"> is also significant, since 42,2% of the students visit</w:t>
      </w:r>
      <w:r w:rsidR="00BC5F46" w:rsidRPr="00095E61">
        <w:rPr>
          <w:rFonts w:asciiTheme="majorHAnsi" w:hAnsiTheme="majorHAnsi" w:cstheme="majorHAnsi"/>
          <w:lang w:eastAsia="en-US"/>
        </w:rPr>
        <w:t xml:space="preserve"> education fairs and</w:t>
      </w:r>
      <w:r w:rsidR="00C376B2" w:rsidRPr="00095E61">
        <w:rPr>
          <w:rFonts w:asciiTheme="majorHAnsi" w:hAnsiTheme="majorHAnsi" w:cstheme="majorHAnsi"/>
          <w:lang w:eastAsia="en-US"/>
        </w:rPr>
        <w:t xml:space="preserve"> 39.4% rely on</w:t>
      </w:r>
      <w:r w:rsidR="00BC5F46" w:rsidRPr="00095E61">
        <w:rPr>
          <w:rFonts w:asciiTheme="majorHAnsi" w:hAnsiTheme="majorHAnsi" w:cstheme="majorHAnsi"/>
          <w:lang w:eastAsia="en-US"/>
        </w:rPr>
        <w:t xml:space="preserve"> word-of-mouth referral.</w:t>
      </w:r>
      <w:r w:rsidR="00C376B2" w:rsidRPr="00095E61">
        <w:rPr>
          <w:rFonts w:asciiTheme="majorHAnsi" w:hAnsiTheme="majorHAnsi" w:cstheme="majorHAnsi"/>
          <w:lang w:eastAsia="en-US"/>
        </w:rPr>
        <w:t xml:space="preserve"> T</w:t>
      </w:r>
      <w:r w:rsidR="00E123E5" w:rsidRPr="00095E61">
        <w:rPr>
          <w:rFonts w:asciiTheme="majorHAnsi" w:hAnsiTheme="majorHAnsi" w:cstheme="majorHAnsi"/>
          <w:lang w:eastAsia="en-US"/>
        </w:rPr>
        <w:t>he least used information channel</w:t>
      </w:r>
      <w:r w:rsidR="00C376B2" w:rsidRPr="00095E61">
        <w:rPr>
          <w:rFonts w:asciiTheme="majorHAnsi" w:hAnsiTheme="majorHAnsi" w:cstheme="majorHAnsi"/>
          <w:lang w:eastAsia="en-US"/>
        </w:rPr>
        <w:t xml:space="preserve"> is the direct source. Only 20.5% of students have attended the University’s ‘Open Day’. </w:t>
      </w:r>
      <w:proofErr w:type="gramStart"/>
      <w:r w:rsidR="00C376B2" w:rsidRPr="00095E61">
        <w:rPr>
          <w:rFonts w:asciiTheme="majorHAnsi" w:hAnsiTheme="majorHAnsi" w:cstheme="majorHAnsi"/>
          <w:lang w:eastAsia="en-US"/>
        </w:rPr>
        <w:t>Similarly</w:t>
      </w:r>
      <w:proofErr w:type="gramEnd"/>
      <w:r w:rsidR="00C376B2" w:rsidRPr="00095E61">
        <w:rPr>
          <w:rFonts w:asciiTheme="majorHAnsi" w:hAnsiTheme="majorHAnsi" w:cstheme="majorHAnsi"/>
          <w:lang w:eastAsia="en-US"/>
        </w:rPr>
        <w:t xml:space="preserve"> to the Estonian survey outcomes, the ES students’ </w:t>
      </w:r>
      <w:r w:rsidR="00E123E5" w:rsidRPr="00095E61">
        <w:rPr>
          <w:rFonts w:asciiTheme="majorHAnsi" w:hAnsiTheme="majorHAnsi" w:cstheme="majorHAnsi"/>
          <w:lang w:eastAsia="en-US"/>
        </w:rPr>
        <w:t>information channels</w:t>
      </w:r>
      <w:r w:rsidR="00C376B2" w:rsidRPr="00095E61">
        <w:rPr>
          <w:rFonts w:asciiTheme="majorHAnsi" w:hAnsiTheme="majorHAnsi" w:cstheme="majorHAnsi"/>
          <w:lang w:eastAsia="en-US"/>
        </w:rPr>
        <w:t xml:space="preserve"> were</w:t>
      </w:r>
      <w:r w:rsidR="00E968A7">
        <w:rPr>
          <w:rFonts w:asciiTheme="majorHAnsi" w:hAnsiTheme="majorHAnsi" w:cstheme="majorHAnsi"/>
          <w:lang w:eastAsia="en-US"/>
        </w:rPr>
        <w:t xml:space="preserve"> </w:t>
      </w:r>
      <w:r w:rsidR="00C376B2" w:rsidRPr="00095E61">
        <w:rPr>
          <w:rFonts w:asciiTheme="majorHAnsi" w:hAnsiTheme="majorHAnsi" w:cstheme="majorHAnsi"/>
          <w:lang w:eastAsia="en-US"/>
        </w:rPr>
        <w:t>either social (</w:t>
      </w:r>
      <w:r w:rsidR="00C376B2" w:rsidRPr="00095E61">
        <w:rPr>
          <w:rFonts w:asciiTheme="majorHAnsi" w:hAnsiTheme="majorHAnsi" w:cstheme="majorHAnsi"/>
        </w:rPr>
        <w:t>promotion from the high school, an organization providing study abroad education services and word-of-mouth information)</w:t>
      </w:r>
      <w:r w:rsidR="00E123E5" w:rsidRPr="00095E61">
        <w:rPr>
          <w:rFonts w:asciiTheme="majorHAnsi" w:hAnsiTheme="majorHAnsi" w:cstheme="majorHAnsi"/>
          <w:lang w:eastAsia="en-US"/>
        </w:rPr>
        <w:t xml:space="preserve"> or media channels</w:t>
      </w:r>
      <w:r w:rsidR="00C376B2" w:rsidRPr="00095E61">
        <w:rPr>
          <w:rFonts w:asciiTheme="majorHAnsi" w:hAnsiTheme="majorHAnsi" w:cstheme="majorHAnsi"/>
          <w:lang w:eastAsia="en-US"/>
        </w:rPr>
        <w:t xml:space="preserve"> (</w:t>
      </w:r>
      <w:r w:rsidR="00C376B2" w:rsidRPr="00095E61">
        <w:rPr>
          <w:rFonts w:asciiTheme="majorHAnsi" w:hAnsiTheme="majorHAnsi" w:cstheme="majorHAnsi"/>
        </w:rPr>
        <w:t xml:space="preserve">Bachelor </w:t>
      </w:r>
      <w:r w:rsidR="00C376B2" w:rsidRPr="00095E61">
        <w:rPr>
          <w:rFonts w:asciiTheme="majorHAnsi" w:hAnsiTheme="majorHAnsi" w:cstheme="majorHAnsi"/>
        </w:rPr>
        <w:lastRenderedPageBreak/>
        <w:t>degrees database, Google</w:t>
      </w:r>
      <w:r w:rsidR="00E968A7">
        <w:rPr>
          <w:rFonts w:asciiTheme="majorHAnsi" w:hAnsiTheme="majorHAnsi" w:cstheme="majorHAnsi"/>
          <w:lang w:eastAsia="en-US"/>
        </w:rPr>
        <w:t xml:space="preserve"> </w:t>
      </w:r>
      <w:r w:rsidR="00C376B2" w:rsidRPr="00095E61">
        <w:rPr>
          <w:rFonts w:asciiTheme="majorHAnsi" w:hAnsiTheme="majorHAnsi" w:cstheme="majorHAnsi"/>
        </w:rPr>
        <w:t>search engine and the University website).</w:t>
      </w:r>
      <w:r w:rsidR="00DA7194" w:rsidRPr="00095E61">
        <w:rPr>
          <w:rFonts w:asciiTheme="majorHAnsi" w:hAnsiTheme="majorHAnsi" w:cstheme="majorHAnsi"/>
        </w:rPr>
        <w:t xml:space="preserve"> Furthermore, the ES program coordinator confirms that most of the students reach the program through University website (</w:t>
      </w:r>
      <w:r w:rsidR="005517A6" w:rsidRPr="00095E61">
        <w:rPr>
          <w:rFonts w:asciiTheme="majorHAnsi" w:hAnsiTheme="majorHAnsi" w:cstheme="majorHAnsi"/>
        </w:rPr>
        <w:t xml:space="preserve">media channel) and secondly, through acquaintances (word-of-mouth referral).  </w:t>
      </w:r>
      <w:r w:rsidR="00DA7194" w:rsidRPr="00095E61">
        <w:rPr>
          <w:rFonts w:asciiTheme="majorHAnsi" w:hAnsiTheme="majorHAnsi" w:cstheme="majorHAnsi"/>
        </w:rPr>
        <w:t xml:space="preserve"> </w:t>
      </w:r>
    </w:p>
    <w:p w14:paraId="0891943A" w14:textId="77777777" w:rsidR="00592A1A" w:rsidRPr="00095E61" w:rsidRDefault="00592A1A" w:rsidP="00C659D9">
      <w:pPr>
        <w:spacing w:after="0" w:line="360" w:lineRule="auto"/>
        <w:jc w:val="both"/>
        <w:rPr>
          <w:rFonts w:asciiTheme="majorHAnsi" w:hAnsiTheme="majorHAnsi" w:cstheme="majorHAnsi"/>
          <w:lang w:eastAsia="en-US"/>
        </w:rPr>
      </w:pPr>
    </w:p>
    <w:p w14:paraId="5611A753" w14:textId="5F112B8B" w:rsidR="00DA1559" w:rsidRPr="00095E61" w:rsidRDefault="00B00F6D" w:rsidP="00C659D9">
      <w:pPr>
        <w:pStyle w:val="TOC3"/>
        <w:spacing w:after="160"/>
      </w:pPr>
      <w:r w:rsidRPr="00095E61">
        <w:t xml:space="preserve">5.3 </w:t>
      </w:r>
      <w:r w:rsidR="00DA7AE3" w:rsidRPr="00095E61">
        <w:t>What associations do the international students have with the European Studies</w:t>
      </w:r>
      <w:r w:rsidRPr="00095E61">
        <w:t xml:space="preserve"> </w:t>
      </w:r>
      <w:r w:rsidR="00DA7AE3" w:rsidRPr="00095E61">
        <w:t>program?</w:t>
      </w:r>
    </w:p>
    <w:p w14:paraId="0FF814C4" w14:textId="5E65F054" w:rsidR="00FE5D31" w:rsidRPr="00095E61" w:rsidRDefault="00C210CF" w:rsidP="00E968A7">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 xml:space="preserve">To understand what </w:t>
      </w:r>
      <w:proofErr w:type="gramStart"/>
      <w:r w:rsidR="007F4567" w:rsidRPr="00095E61">
        <w:rPr>
          <w:rFonts w:asciiTheme="majorHAnsi" w:hAnsiTheme="majorHAnsi" w:cstheme="majorHAnsi"/>
          <w:lang w:eastAsia="en-US"/>
        </w:rPr>
        <w:t>assumptions</w:t>
      </w:r>
      <w:proofErr w:type="gramEnd"/>
      <w:r w:rsidRPr="00095E61">
        <w:rPr>
          <w:rFonts w:asciiTheme="majorHAnsi" w:hAnsiTheme="majorHAnsi" w:cstheme="majorHAnsi"/>
          <w:lang w:eastAsia="en-US"/>
        </w:rPr>
        <w:t xml:space="preserve"> do the international students have with the ES program</w:t>
      </w:r>
      <w:r w:rsidR="0040749C" w:rsidRPr="00095E61">
        <w:rPr>
          <w:rFonts w:asciiTheme="majorHAnsi" w:hAnsiTheme="majorHAnsi" w:cstheme="majorHAnsi"/>
          <w:lang w:eastAsia="en-US"/>
        </w:rPr>
        <w:t>,</w:t>
      </w:r>
      <w:r w:rsidRPr="00095E61">
        <w:rPr>
          <w:rFonts w:asciiTheme="majorHAnsi" w:hAnsiTheme="majorHAnsi" w:cstheme="majorHAnsi"/>
          <w:lang w:eastAsia="en-US"/>
        </w:rPr>
        <w:t xml:space="preserve"> two methods were used. First, the survey distributed in the Estonian high schools asked two questions about the ES program. Secondly, five international students in the ES program were asked what keywords do they associate with the program. </w:t>
      </w:r>
    </w:p>
    <w:p w14:paraId="63BB6265" w14:textId="3E5169F2" w:rsidR="005724E4" w:rsidRPr="00095E61" w:rsidRDefault="00C210CF" w:rsidP="00E968A7">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Two pie charts were included in the res</w:t>
      </w:r>
      <w:r w:rsidR="00095E61">
        <w:rPr>
          <w:rFonts w:asciiTheme="majorHAnsi" w:hAnsiTheme="majorHAnsi" w:cstheme="majorHAnsi"/>
          <w:lang w:eastAsia="en-US"/>
        </w:rPr>
        <w:t>ults chapter</w:t>
      </w:r>
      <w:r w:rsidRPr="00095E61">
        <w:rPr>
          <w:rFonts w:asciiTheme="majorHAnsi" w:hAnsiTheme="majorHAnsi" w:cstheme="majorHAnsi"/>
          <w:lang w:eastAsia="en-US"/>
        </w:rPr>
        <w:t xml:space="preserve"> which demonstrated what do the Estonian high schoolers think about the program. The first one showed which co</w:t>
      </w:r>
      <w:r w:rsidR="007D1CCF" w:rsidRPr="00095E61">
        <w:rPr>
          <w:rFonts w:asciiTheme="majorHAnsi" w:hAnsiTheme="majorHAnsi" w:cstheme="majorHAnsi"/>
          <w:lang w:eastAsia="en-US"/>
        </w:rPr>
        <w:t>urses do the high schoolers</w:t>
      </w:r>
      <w:r w:rsidRPr="00095E61">
        <w:rPr>
          <w:rFonts w:asciiTheme="majorHAnsi" w:hAnsiTheme="majorHAnsi" w:cstheme="majorHAnsi"/>
          <w:lang w:eastAsia="en-US"/>
        </w:rPr>
        <w:t xml:space="preserve"> associate with the ES program. The second chart demonstrated what employment opportunities would a student have after graduating the ES program. Based on the results, the courses associated with the ES program were accurate. However, two issues were identified with the students’ </w:t>
      </w:r>
      <w:r w:rsidR="00D11B24">
        <w:rPr>
          <w:rFonts w:asciiTheme="majorHAnsi" w:hAnsiTheme="majorHAnsi" w:cstheme="majorHAnsi"/>
          <w:lang w:eastAsia="en-US"/>
        </w:rPr>
        <w:t>answers. Firstly, a third</w:t>
      </w:r>
      <w:r w:rsidRPr="00095E61">
        <w:rPr>
          <w:rFonts w:asciiTheme="majorHAnsi" w:hAnsiTheme="majorHAnsi" w:cstheme="majorHAnsi"/>
          <w:lang w:eastAsia="en-US"/>
        </w:rPr>
        <w:t xml:space="preserve"> of students gave no answer, which indicates that they</w:t>
      </w:r>
      <w:r w:rsidR="00E30F5F" w:rsidRPr="00095E61">
        <w:rPr>
          <w:rFonts w:asciiTheme="majorHAnsi" w:hAnsiTheme="majorHAnsi" w:cstheme="majorHAnsi"/>
          <w:lang w:eastAsia="en-US"/>
        </w:rPr>
        <w:t xml:space="preserve"> do not know what the program contains</w:t>
      </w:r>
      <w:r w:rsidRPr="00095E61">
        <w:rPr>
          <w:rFonts w:asciiTheme="majorHAnsi" w:hAnsiTheme="majorHAnsi" w:cstheme="majorHAnsi"/>
          <w:lang w:eastAsia="en-US"/>
        </w:rPr>
        <w:t xml:space="preserve">. Secondly, </w:t>
      </w:r>
      <w:r w:rsidR="003E7A0B" w:rsidRPr="00095E61">
        <w:rPr>
          <w:rFonts w:asciiTheme="majorHAnsi" w:hAnsiTheme="majorHAnsi" w:cstheme="majorHAnsi"/>
          <w:lang w:eastAsia="en-US"/>
        </w:rPr>
        <w:t>most of</w:t>
      </w:r>
      <w:r w:rsidRPr="00095E61">
        <w:rPr>
          <w:rFonts w:asciiTheme="majorHAnsi" w:hAnsiTheme="majorHAnsi" w:cstheme="majorHAnsi"/>
          <w:lang w:eastAsia="en-US"/>
        </w:rPr>
        <w:t xml:space="preserve"> the answers were </w:t>
      </w:r>
      <w:r w:rsidR="00E30F5F" w:rsidRPr="00095E61">
        <w:rPr>
          <w:rFonts w:asciiTheme="majorHAnsi" w:hAnsiTheme="majorHAnsi" w:cstheme="majorHAnsi"/>
          <w:lang w:eastAsia="en-US"/>
        </w:rPr>
        <w:t xml:space="preserve">either </w:t>
      </w:r>
      <w:r w:rsidRPr="00095E61">
        <w:rPr>
          <w:rFonts w:asciiTheme="majorHAnsi" w:hAnsiTheme="majorHAnsi" w:cstheme="majorHAnsi"/>
          <w:lang w:eastAsia="en-US"/>
        </w:rPr>
        <w:t>public-sector or culture-related courses. However, the ES program focuses als</w:t>
      </w:r>
      <w:r w:rsidR="00697051" w:rsidRPr="00095E61">
        <w:rPr>
          <w:rFonts w:asciiTheme="majorHAnsi" w:hAnsiTheme="majorHAnsi" w:cstheme="majorHAnsi"/>
          <w:lang w:eastAsia="en-US"/>
        </w:rPr>
        <w:t>o on the private-sector courses.</w:t>
      </w:r>
      <w:r w:rsidR="00E30F5F" w:rsidRPr="00095E61">
        <w:rPr>
          <w:rFonts w:asciiTheme="majorHAnsi" w:hAnsiTheme="majorHAnsi" w:cstheme="majorHAnsi"/>
          <w:lang w:eastAsia="en-US"/>
        </w:rPr>
        <w:t xml:space="preserve"> </w:t>
      </w:r>
      <w:r w:rsidR="00697051" w:rsidRPr="00095E61">
        <w:rPr>
          <w:rFonts w:asciiTheme="majorHAnsi" w:hAnsiTheme="majorHAnsi" w:cstheme="majorHAnsi"/>
          <w:lang w:eastAsia="en-US"/>
        </w:rPr>
        <w:t xml:space="preserve">It seems that </w:t>
      </w:r>
      <w:r w:rsidR="00E30F5F" w:rsidRPr="00095E61">
        <w:rPr>
          <w:rFonts w:asciiTheme="majorHAnsi" w:hAnsiTheme="majorHAnsi" w:cstheme="majorHAnsi"/>
          <w:lang w:eastAsia="en-US"/>
        </w:rPr>
        <w:t>people</w:t>
      </w:r>
      <w:r w:rsidR="00697051" w:rsidRPr="00095E61">
        <w:rPr>
          <w:rFonts w:asciiTheme="majorHAnsi" w:hAnsiTheme="majorHAnsi" w:cstheme="majorHAnsi"/>
          <w:lang w:eastAsia="en-US"/>
        </w:rPr>
        <w:t>,</w:t>
      </w:r>
      <w:r w:rsidR="00E30F5F" w:rsidRPr="00095E61">
        <w:rPr>
          <w:rFonts w:asciiTheme="majorHAnsi" w:hAnsiTheme="majorHAnsi" w:cstheme="majorHAnsi"/>
          <w:lang w:eastAsia="en-US"/>
        </w:rPr>
        <w:t xml:space="preserve"> who have no pr</w:t>
      </w:r>
      <w:r w:rsidR="00697051" w:rsidRPr="00095E61">
        <w:rPr>
          <w:rFonts w:asciiTheme="majorHAnsi" w:hAnsiTheme="majorHAnsi" w:cstheme="majorHAnsi"/>
          <w:lang w:eastAsia="en-US"/>
        </w:rPr>
        <w:t>ior knowledge about the program, do not associate the ES curriculum with private-sector courses.</w:t>
      </w:r>
    </w:p>
    <w:p w14:paraId="18291C06" w14:textId="5B890A25" w:rsidR="00071ACF" w:rsidRPr="00095E61" w:rsidRDefault="005724E4" w:rsidP="00E968A7">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The second pie chart demonstra</w:t>
      </w:r>
      <w:r w:rsidR="00771F9A">
        <w:rPr>
          <w:rFonts w:asciiTheme="majorHAnsi" w:hAnsiTheme="majorHAnsi" w:cstheme="majorHAnsi"/>
          <w:lang w:eastAsia="en-US"/>
        </w:rPr>
        <w:t>tes similar issues. Firstly, 68.</w:t>
      </w:r>
      <w:r w:rsidRPr="00095E61">
        <w:rPr>
          <w:rFonts w:asciiTheme="majorHAnsi" w:hAnsiTheme="majorHAnsi" w:cstheme="majorHAnsi"/>
          <w:lang w:eastAsia="en-US"/>
        </w:rPr>
        <w:t>4% of students do not know what are the employment opportunities after graduating from ES</w:t>
      </w:r>
      <w:r w:rsidR="00E30F5F" w:rsidRPr="00095E61">
        <w:rPr>
          <w:rFonts w:asciiTheme="majorHAnsi" w:hAnsiTheme="majorHAnsi" w:cstheme="majorHAnsi"/>
          <w:lang w:eastAsia="en-US"/>
        </w:rPr>
        <w:t xml:space="preserve"> program</w:t>
      </w:r>
      <w:r w:rsidRPr="00095E61">
        <w:rPr>
          <w:rFonts w:asciiTheme="majorHAnsi" w:hAnsiTheme="majorHAnsi" w:cstheme="majorHAnsi"/>
          <w:lang w:eastAsia="en-US"/>
        </w:rPr>
        <w:t xml:space="preserve">. Secondly, the assumed employment opportunities only included positions in </w:t>
      </w:r>
      <w:r w:rsidR="00E30F5F" w:rsidRPr="00095E61">
        <w:rPr>
          <w:rFonts w:asciiTheme="majorHAnsi" w:hAnsiTheme="majorHAnsi" w:cstheme="majorHAnsi"/>
          <w:lang w:eastAsia="en-US"/>
        </w:rPr>
        <w:t xml:space="preserve">the </w:t>
      </w:r>
      <w:r w:rsidRPr="00095E61">
        <w:rPr>
          <w:rFonts w:asciiTheme="majorHAnsi" w:hAnsiTheme="majorHAnsi" w:cstheme="majorHAnsi"/>
          <w:lang w:eastAsia="en-US"/>
        </w:rPr>
        <w:t xml:space="preserve">public sector. Almost no participants mentioned employment in </w:t>
      </w:r>
      <w:r w:rsidR="00E30F5F" w:rsidRPr="00095E61">
        <w:rPr>
          <w:rFonts w:asciiTheme="majorHAnsi" w:hAnsiTheme="majorHAnsi" w:cstheme="majorHAnsi"/>
          <w:lang w:eastAsia="en-US"/>
        </w:rPr>
        <w:t xml:space="preserve">the private sector, NGO’s, </w:t>
      </w:r>
      <w:r w:rsidRPr="00095E61">
        <w:rPr>
          <w:rFonts w:asciiTheme="majorHAnsi" w:hAnsiTheme="majorHAnsi" w:cstheme="majorHAnsi"/>
          <w:lang w:eastAsia="en-US"/>
        </w:rPr>
        <w:t>start-ups</w:t>
      </w:r>
      <w:r w:rsidR="00E30F5F" w:rsidRPr="00095E61">
        <w:rPr>
          <w:rFonts w:asciiTheme="majorHAnsi" w:hAnsiTheme="majorHAnsi" w:cstheme="majorHAnsi"/>
          <w:lang w:eastAsia="en-US"/>
        </w:rPr>
        <w:t xml:space="preserve"> or entrepreneurship</w:t>
      </w:r>
      <w:r w:rsidRPr="00095E61">
        <w:rPr>
          <w:rFonts w:asciiTheme="majorHAnsi" w:hAnsiTheme="majorHAnsi" w:cstheme="majorHAnsi"/>
          <w:lang w:eastAsia="en-US"/>
        </w:rPr>
        <w:t xml:space="preserve">. </w:t>
      </w:r>
    </w:p>
    <w:p w14:paraId="219FF6AE" w14:textId="3EAEC7D3" w:rsidR="00D65CCF" w:rsidRPr="00EE1518" w:rsidRDefault="00CD049C" w:rsidP="00EE1518">
      <w:pPr>
        <w:spacing w:line="360" w:lineRule="auto"/>
        <w:ind w:firstLine="708"/>
        <w:jc w:val="both"/>
        <w:rPr>
          <w:rFonts w:asciiTheme="majorHAnsi" w:hAnsiTheme="majorHAnsi" w:cstheme="majorHAnsi"/>
          <w:lang w:eastAsia="en-US"/>
        </w:rPr>
      </w:pPr>
      <w:r w:rsidRPr="00095E61">
        <w:rPr>
          <w:rFonts w:asciiTheme="majorHAnsi" w:hAnsiTheme="majorHAnsi" w:cstheme="majorHAnsi"/>
          <w:lang w:eastAsia="en-US"/>
        </w:rPr>
        <w:t>To solve the two issues, the ES students were asked to comment and advise on the results of the pie charts. The potential solutions for the two identified iss</w:t>
      </w:r>
      <w:r w:rsidR="00A172F4" w:rsidRPr="00095E61">
        <w:rPr>
          <w:rFonts w:asciiTheme="majorHAnsi" w:hAnsiTheme="majorHAnsi" w:cstheme="majorHAnsi"/>
          <w:lang w:eastAsia="en-US"/>
        </w:rPr>
        <w:t>ues were demonst</w:t>
      </w:r>
      <w:r w:rsidR="00E968A7">
        <w:rPr>
          <w:rFonts w:asciiTheme="majorHAnsi" w:hAnsiTheme="majorHAnsi" w:cstheme="majorHAnsi"/>
          <w:lang w:eastAsia="en-US"/>
        </w:rPr>
        <w:t>rated in graph 5, on the page 3</w:t>
      </w:r>
      <w:r w:rsidR="00437151">
        <w:rPr>
          <w:rFonts w:asciiTheme="majorHAnsi" w:hAnsiTheme="majorHAnsi" w:cstheme="majorHAnsi"/>
          <w:lang w:eastAsia="en-US"/>
        </w:rPr>
        <w:t>5</w:t>
      </w:r>
      <w:r w:rsidR="00A172F4" w:rsidRPr="00095E61">
        <w:rPr>
          <w:rFonts w:asciiTheme="majorHAnsi" w:hAnsiTheme="majorHAnsi" w:cstheme="majorHAnsi"/>
          <w:lang w:eastAsia="en-US"/>
        </w:rPr>
        <w:t>.</w:t>
      </w:r>
      <w:r w:rsidRPr="00095E61">
        <w:rPr>
          <w:rFonts w:asciiTheme="majorHAnsi" w:hAnsiTheme="majorHAnsi" w:cstheme="majorHAnsi"/>
          <w:lang w:eastAsia="en-US"/>
        </w:rPr>
        <w:t xml:space="preserve"> </w:t>
      </w:r>
    </w:p>
    <w:p w14:paraId="1ED72F46" w14:textId="77777777" w:rsidR="00EE1518" w:rsidRDefault="00C210CF" w:rsidP="00EE1518">
      <w:pPr>
        <w:pStyle w:val="TOC3"/>
        <w:spacing w:after="160"/>
      </w:pPr>
      <w:r w:rsidRPr="00095E61">
        <w:t xml:space="preserve">5.4 </w:t>
      </w:r>
      <w:r w:rsidR="00DA7AE3" w:rsidRPr="00095E61">
        <w:t>What factors affect international</w:t>
      </w:r>
      <w:r w:rsidR="00B05C76" w:rsidRPr="00095E61">
        <w:t xml:space="preserve"> students’ study abroad choice?</w:t>
      </w:r>
    </w:p>
    <w:p w14:paraId="02B23588" w14:textId="1DCE24D8" w:rsidR="00EE1518" w:rsidRPr="00EE1518" w:rsidRDefault="003A2939" w:rsidP="00EE1518">
      <w:pPr>
        <w:pStyle w:val="TOC3"/>
        <w:spacing w:after="160"/>
        <w:ind w:firstLine="708"/>
        <w:rPr>
          <w:b w:val="0"/>
        </w:rPr>
      </w:pPr>
      <w:r w:rsidRPr="00EE1518">
        <w:rPr>
          <w:b w:val="0"/>
        </w:rPr>
        <w:t>The academic p</w:t>
      </w:r>
      <w:r w:rsidR="00E968A7" w:rsidRPr="00EE1518">
        <w:rPr>
          <w:b w:val="0"/>
        </w:rPr>
        <w:t>apers used for the desk research</w:t>
      </w:r>
      <w:r w:rsidRPr="00EE1518">
        <w:rPr>
          <w:b w:val="0"/>
        </w:rPr>
        <w:t xml:space="preserve"> each proposed a model or a categorization for the factors that affect </w:t>
      </w:r>
      <w:r w:rsidR="00E968A7" w:rsidRPr="00EE1518">
        <w:rPr>
          <w:b w:val="0"/>
        </w:rPr>
        <w:t xml:space="preserve">international </w:t>
      </w:r>
      <w:r w:rsidRPr="00EE1518">
        <w:rPr>
          <w:b w:val="0"/>
        </w:rPr>
        <w:t xml:space="preserve">students’ study </w:t>
      </w:r>
      <w:r w:rsidR="00095E61" w:rsidRPr="00EE1518">
        <w:rPr>
          <w:b w:val="0"/>
        </w:rPr>
        <w:t>abroad choice. This study</w:t>
      </w:r>
      <w:r w:rsidRPr="00EE1518">
        <w:rPr>
          <w:b w:val="0"/>
        </w:rPr>
        <w:t xml:space="preserve"> selected 20 factors that were ranked the highest and mentioned the most. </w:t>
      </w:r>
    </w:p>
    <w:p w14:paraId="07F2BE19" w14:textId="745E51E3" w:rsidR="00FE5D31" w:rsidRDefault="003A2939" w:rsidP="00EE1518">
      <w:pPr>
        <w:pStyle w:val="TOC3"/>
        <w:spacing w:after="160"/>
        <w:rPr>
          <w:b w:val="0"/>
          <w:lang w:val="et-EE"/>
        </w:rPr>
      </w:pPr>
      <w:r w:rsidRPr="00EE1518">
        <w:rPr>
          <w:b w:val="0"/>
        </w:rPr>
        <w:t>These were categorized into Kotler’s 7P Marketing Mix table. An additional, 8P was created and labeled as</w:t>
      </w:r>
      <w:r w:rsidR="00E968A7" w:rsidRPr="00EE1518">
        <w:rPr>
          <w:b w:val="0"/>
        </w:rPr>
        <w:t xml:space="preserve"> ‘profit’ and added to the diagram one</w:t>
      </w:r>
      <w:r w:rsidRPr="00EE1518">
        <w:rPr>
          <w:b w:val="0"/>
        </w:rPr>
        <w:t>, on the page</w:t>
      </w:r>
      <w:r w:rsidR="00E968A7" w:rsidRPr="00EE1518">
        <w:rPr>
          <w:b w:val="0"/>
        </w:rPr>
        <w:t xml:space="preserve"> 18</w:t>
      </w:r>
      <w:r w:rsidRPr="00EE1518">
        <w:rPr>
          <w:b w:val="0"/>
        </w:rPr>
        <w:t xml:space="preserve">. These 20 factors were then used </w:t>
      </w:r>
      <w:r w:rsidR="003E7A0B" w:rsidRPr="00EE1518">
        <w:rPr>
          <w:b w:val="0"/>
        </w:rPr>
        <w:lastRenderedPageBreak/>
        <w:t>to</w:t>
      </w:r>
      <w:r w:rsidRPr="00EE1518">
        <w:rPr>
          <w:b w:val="0"/>
        </w:rPr>
        <w:t xml:space="preserve"> survey the Estonian high school students, to understand which are the most important factors. </w:t>
      </w:r>
      <w:r w:rsidR="00D134DB" w:rsidRPr="00EE1518">
        <w:rPr>
          <w:b w:val="0"/>
        </w:rPr>
        <w:t>The survey outcomes indicate that t</w:t>
      </w:r>
      <w:r w:rsidR="003B79E6" w:rsidRPr="00EE1518">
        <w:rPr>
          <w:b w:val="0"/>
        </w:rPr>
        <w:t xml:space="preserve">he top five </w:t>
      </w:r>
      <w:r w:rsidR="003B79E6" w:rsidRPr="00EE1518">
        <w:rPr>
          <w:b w:val="0"/>
          <w:lang w:val="et-EE"/>
        </w:rPr>
        <w:t>most influential study abroad factors</w:t>
      </w:r>
      <w:r w:rsidR="00D134DB" w:rsidRPr="00EE1518">
        <w:rPr>
          <w:b w:val="0"/>
          <w:lang w:val="et-EE"/>
        </w:rPr>
        <w:t xml:space="preserve"> and the three least important study abroad factors are, as shown in the second and third diagrams below</w:t>
      </w:r>
      <w:r w:rsidR="003B79E6" w:rsidRPr="00EE1518">
        <w:rPr>
          <w:b w:val="0"/>
          <w:lang w:val="et-EE"/>
        </w:rPr>
        <w:t xml:space="preserve">: </w:t>
      </w:r>
    </w:p>
    <w:p w14:paraId="617878DC" w14:textId="4BE6E0F2" w:rsidR="00EE1518" w:rsidRPr="00EE1518" w:rsidRDefault="00EE1518" w:rsidP="00EE1518">
      <w:pPr>
        <w:rPr>
          <w:lang w:val="et-EE" w:eastAsia="en-US"/>
        </w:rPr>
      </w:pPr>
      <w:r>
        <w:rPr>
          <w:noProof/>
          <w:lang w:val="et-EE" w:eastAsia="en-US"/>
        </w:rPr>
        <w:drawing>
          <wp:inline distT="0" distB="0" distL="0" distR="0" wp14:anchorId="735093EE" wp14:editId="7BCB190B">
            <wp:extent cx="4065006" cy="4794622"/>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18.29.45[08.01.2018].png"/>
                    <pic:cNvPicPr/>
                  </pic:nvPicPr>
                  <pic:blipFill>
                    <a:blip r:embed="rId40">
                      <a:extLst>
                        <a:ext uri="{28A0092B-C50C-407E-A947-70E740481C1C}">
                          <a14:useLocalDpi xmlns:a14="http://schemas.microsoft.com/office/drawing/2010/main" val="0"/>
                        </a:ext>
                      </a:extLst>
                    </a:blip>
                    <a:stretch>
                      <a:fillRect/>
                    </a:stretch>
                  </pic:blipFill>
                  <pic:spPr>
                    <a:xfrm>
                      <a:off x="0" y="0"/>
                      <a:ext cx="4080197" cy="4812540"/>
                    </a:xfrm>
                    <a:prstGeom prst="rect">
                      <a:avLst/>
                    </a:prstGeom>
                  </pic:spPr>
                </pic:pic>
              </a:graphicData>
            </a:graphic>
          </wp:inline>
        </w:drawing>
      </w:r>
    </w:p>
    <w:p w14:paraId="346741A3" w14:textId="77777777" w:rsidR="00370739" w:rsidRPr="00095E61" w:rsidRDefault="00370739" w:rsidP="00370739">
      <w:pPr>
        <w:spacing w:after="0" w:line="360" w:lineRule="auto"/>
        <w:jc w:val="both"/>
        <w:rPr>
          <w:rFonts w:cstheme="minorHAnsi"/>
          <w:b/>
          <w:sz w:val="16"/>
          <w:szCs w:val="16"/>
          <w:lang w:val="et-EE"/>
        </w:rPr>
      </w:pPr>
    </w:p>
    <w:p w14:paraId="38505A14" w14:textId="211E105D" w:rsidR="006B0043" w:rsidRPr="00095E61" w:rsidRDefault="00E968A7" w:rsidP="00E968A7">
      <w:pPr>
        <w:spacing w:after="240" w:line="360" w:lineRule="auto"/>
        <w:ind w:firstLine="708"/>
        <w:jc w:val="both"/>
        <w:rPr>
          <w:rFonts w:asciiTheme="majorHAnsi" w:hAnsiTheme="majorHAnsi" w:cstheme="majorHAnsi"/>
          <w:lang w:val="et-EE"/>
        </w:rPr>
      </w:pPr>
      <w:r>
        <w:rPr>
          <w:rFonts w:asciiTheme="majorHAnsi" w:hAnsiTheme="majorHAnsi" w:cstheme="majorHAnsi"/>
          <w:lang w:val="et-EE"/>
        </w:rPr>
        <w:t>However, there are a few</w:t>
      </w:r>
      <w:r w:rsidR="0094225C" w:rsidRPr="00095E61">
        <w:rPr>
          <w:rFonts w:asciiTheme="majorHAnsi" w:hAnsiTheme="majorHAnsi" w:cstheme="majorHAnsi"/>
          <w:lang w:val="et-EE"/>
        </w:rPr>
        <w:t xml:space="preserve"> difference</w:t>
      </w:r>
      <w:r>
        <w:rPr>
          <w:rFonts w:asciiTheme="majorHAnsi" w:hAnsiTheme="majorHAnsi" w:cstheme="majorHAnsi"/>
          <w:lang w:val="et-EE"/>
        </w:rPr>
        <w:t>s</w:t>
      </w:r>
      <w:r w:rsidR="0094225C" w:rsidRPr="00095E61">
        <w:rPr>
          <w:rFonts w:asciiTheme="majorHAnsi" w:hAnsiTheme="majorHAnsi" w:cstheme="majorHAnsi"/>
          <w:lang w:val="et-EE"/>
        </w:rPr>
        <w:t xml:space="preserve"> in the </w:t>
      </w:r>
      <w:r w:rsidR="00B50561" w:rsidRPr="00095E61">
        <w:rPr>
          <w:rFonts w:asciiTheme="majorHAnsi" w:hAnsiTheme="majorHAnsi" w:cstheme="majorHAnsi"/>
          <w:lang w:val="et-EE"/>
        </w:rPr>
        <w:t xml:space="preserve">ranking of the </w:t>
      </w:r>
      <w:r w:rsidR="0094225C" w:rsidRPr="00095E61">
        <w:rPr>
          <w:rFonts w:asciiTheme="majorHAnsi" w:hAnsiTheme="majorHAnsi" w:cstheme="majorHAnsi"/>
          <w:lang w:val="et-EE"/>
        </w:rPr>
        <w:t xml:space="preserve">study abroad factors between the </w:t>
      </w:r>
      <w:r w:rsidR="007D1CCF" w:rsidRPr="00095E61">
        <w:rPr>
          <w:rFonts w:asciiTheme="majorHAnsi" w:hAnsiTheme="majorHAnsi" w:cstheme="majorHAnsi"/>
          <w:lang w:val="et-EE"/>
        </w:rPr>
        <w:t>Estonian high school</w:t>
      </w:r>
      <w:r w:rsidR="0094225C" w:rsidRPr="00095E61">
        <w:rPr>
          <w:rFonts w:asciiTheme="majorHAnsi" w:hAnsiTheme="majorHAnsi" w:cstheme="majorHAnsi"/>
          <w:lang w:val="et-EE"/>
        </w:rPr>
        <w:t xml:space="preserve"> and the ES students.</w:t>
      </w:r>
      <w:r w:rsidR="006F6A97" w:rsidRPr="00095E61">
        <w:rPr>
          <w:rFonts w:asciiTheme="majorHAnsi" w:hAnsiTheme="majorHAnsi" w:cstheme="majorHAnsi"/>
          <w:lang w:val="et-EE"/>
        </w:rPr>
        <w:t xml:space="preserve"> The </w:t>
      </w:r>
      <w:r w:rsidR="00F54925" w:rsidRPr="00095E61">
        <w:rPr>
          <w:rFonts w:asciiTheme="majorHAnsi" w:hAnsiTheme="majorHAnsi" w:cstheme="majorHAnsi"/>
          <w:lang w:val="et-EE"/>
        </w:rPr>
        <w:t>factor</w:t>
      </w:r>
      <w:r w:rsidR="005E7640" w:rsidRPr="00095E61">
        <w:rPr>
          <w:rFonts w:asciiTheme="majorHAnsi" w:hAnsiTheme="majorHAnsi" w:cstheme="majorHAnsi"/>
          <w:lang w:val="et-EE"/>
        </w:rPr>
        <w:t xml:space="preserve"> that </w:t>
      </w:r>
      <w:r w:rsidR="00A01A34" w:rsidRPr="00095E61">
        <w:rPr>
          <w:rFonts w:asciiTheme="majorHAnsi" w:hAnsiTheme="majorHAnsi" w:cstheme="majorHAnsi"/>
          <w:lang w:val="et-EE"/>
        </w:rPr>
        <w:t>the ES students consider the most important</w:t>
      </w:r>
      <w:r w:rsidR="005517A6" w:rsidRPr="00095E61">
        <w:rPr>
          <w:rFonts w:asciiTheme="majorHAnsi" w:hAnsiTheme="majorHAnsi" w:cstheme="majorHAnsi"/>
          <w:lang w:val="et-EE"/>
        </w:rPr>
        <w:t>,</w:t>
      </w:r>
      <w:r w:rsidR="00A01A34" w:rsidRPr="00095E61">
        <w:rPr>
          <w:rFonts w:asciiTheme="majorHAnsi" w:hAnsiTheme="majorHAnsi" w:cstheme="majorHAnsi"/>
          <w:lang w:val="et-EE"/>
        </w:rPr>
        <w:t xml:space="preserve"> or would have ranked higher</w:t>
      </w:r>
      <w:r w:rsidR="005517A6" w:rsidRPr="00095E61">
        <w:rPr>
          <w:rFonts w:asciiTheme="majorHAnsi" w:hAnsiTheme="majorHAnsi" w:cstheme="majorHAnsi"/>
          <w:lang w:val="et-EE"/>
        </w:rPr>
        <w:t>,</w:t>
      </w:r>
      <w:r w:rsidR="00F54925" w:rsidRPr="00095E61">
        <w:rPr>
          <w:rFonts w:asciiTheme="majorHAnsi" w:hAnsiTheme="majorHAnsi" w:cstheme="majorHAnsi"/>
          <w:lang w:val="et-EE"/>
        </w:rPr>
        <w:t xml:space="preserve"> is</w:t>
      </w:r>
      <w:r w:rsidR="007530DA" w:rsidRPr="00095E61">
        <w:rPr>
          <w:rFonts w:asciiTheme="majorHAnsi" w:hAnsiTheme="majorHAnsi" w:cstheme="majorHAnsi"/>
          <w:lang w:val="et-EE"/>
        </w:rPr>
        <w:t xml:space="preserve"> the m</w:t>
      </w:r>
      <w:r w:rsidR="00A01A34" w:rsidRPr="00095E61">
        <w:rPr>
          <w:rFonts w:asciiTheme="majorHAnsi" w:hAnsiTheme="majorHAnsi" w:cstheme="majorHAnsi"/>
          <w:lang w:val="et-EE"/>
        </w:rPr>
        <w:t>ulticultural environment, which was men</w:t>
      </w:r>
      <w:r w:rsidR="007530DA" w:rsidRPr="00095E61">
        <w:rPr>
          <w:rFonts w:asciiTheme="majorHAnsi" w:hAnsiTheme="majorHAnsi" w:cstheme="majorHAnsi"/>
          <w:lang w:val="et-EE"/>
        </w:rPr>
        <w:t>tioned by all five interviewees. Th</w:t>
      </w:r>
      <w:r w:rsidR="00F54925" w:rsidRPr="00095E61">
        <w:rPr>
          <w:rFonts w:asciiTheme="majorHAnsi" w:hAnsiTheme="majorHAnsi" w:cstheme="majorHAnsi"/>
          <w:lang w:val="et-EE"/>
        </w:rPr>
        <w:t>e</w:t>
      </w:r>
      <w:r w:rsidR="005D7DCF">
        <w:rPr>
          <w:rFonts w:asciiTheme="majorHAnsi" w:hAnsiTheme="majorHAnsi" w:cstheme="majorHAnsi"/>
          <w:lang w:val="et-EE"/>
        </w:rPr>
        <w:t xml:space="preserve"> ES students also menti</w:t>
      </w:r>
      <w:r w:rsidR="007530DA" w:rsidRPr="00095E61">
        <w:rPr>
          <w:rFonts w:asciiTheme="majorHAnsi" w:hAnsiTheme="majorHAnsi" w:cstheme="majorHAnsi"/>
          <w:lang w:val="et-EE"/>
        </w:rPr>
        <w:t>oned that their reason for cho</w:t>
      </w:r>
      <w:r w:rsidR="004C094C" w:rsidRPr="00095E61">
        <w:rPr>
          <w:rFonts w:asciiTheme="majorHAnsi" w:hAnsiTheme="majorHAnsi" w:cstheme="majorHAnsi"/>
          <w:lang w:val="et-EE"/>
        </w:rPr>
        <w:t>osing the study program were the</w:t>
      </w:r>
      <w:r w:rsidR="007530DA" w:rsidRPr="00095E61">
        <w:rPr>
          <w:rFonts w:asciiTheme="majorHAnsi" w:hAnsiTheme="majorHAnsi" w:cstheme="majorHAnsi"/>
          <w:lang w:val="et-EE"/>
        </w:rPr>
        <w:t xml:space="preserve"> o</w:t>
      </w:r>
      <w:r w:rsidR="00F54925" w:rsidRPr="00095E61">
        <w:rPr>
          <w:rFonts w:asciiTheme="majorHAnsi" w:hAnsiTheme="majorHAnsi" w:cstheme="majorHAnsi"/>
          <w:lang w:val="et-EE"/>
        </w:rPr>
        <w:t xml:space="preserve">pportunity to complete </w:t>
      </w:r>
      <w:r w:rsidR="005E7640" w:rsidRPr="00095E61">
        <w:rPr>
          <w:rFonts w:asciiTheme="majorHAnsi" w:hAnsiTheme="majorHAnsi" w:cstheme="majorHAnsi"/>
          <w:lang w:val="et-EE"/>
        </w:rPr>
        <w:t>an internship</w:t>
      </w:r>
      <w:r w:rsidR="007530DA" w:rsidRPr="00095E61">
        <w:rPr>
          <w:rFonts w:asciiTheme="majorHAnsi" w:hAnsiTheme="majorHAnsi" w:cstheme="majorHAnsi"/>
          <w:lang w:val="et-EE"/>
        </w:rPr>
        <w:t xml:space="preserve"> and</w:t>
      </w:r>
      <w:r w:rsidR="005E7640" w:rsidRPr="00095E61">
        <w:rPr>
          <w:rFonts w:asciiTheme="majorHAnsi" w:hAnsiTheme="majorHAnsi" w:cstheme="majorHAnsi"/>
          <w:lang w:val="et-EE"/>
        </w:rPr>
        <w:t xml:space="preserve"> </w:t>
      </w:r>
      <w:r w:rsidR="004C094C" w:rsidRPr="00095E61">
        <w:rPr>
          <w:rFonts w:asciiTheme="majorHAnsi" w:hAnsiTheme="majorHAnsi" w:cstheme="majorHAnsi"/>
          <w:lang w:val="et-EE"/>
        </w:rPr>
        <w:t xml:space="preserve">to </w:t>
      </w:r>
      <w:r w:rsidR="00F54925" w:rsidRPr="00095E61">
        <w:rPr>
          <w:rFonts w:asciiTheme="majorHAnsi" w:hAnsiTheme="majorHAnsi" w:cstheme="majorHAnsi"/>
          <w:lang w:val="et-EE"/>
        </w:rPr>
        <w:t>participate</w:t>
      </w:r>
      <w:r w:rsidR="005E7640" w:rsidRPr="00095E61">
        <w:rPr>
          <w:rFonts w:asciiTheme="majorHAnsi" w:hAnsiTheme="majorHAnsi" w:cstheme="majorHAnsi"/>
          <w:lang w:val="et-EE"/>
        </w:rPr>
        <w:t xml:space="preserve"> on </w:t>
      </w:r>
      <w:r w:rsidR="00A01A34" w:rsidRPr="00095E61">
        <w:rPr>
          <w:rFonts w:asciiTheme="majorHAnsi" w:hAnsiTheme="majorHAnsi" w:cstheme="majorHAnsi"/>
          <w:lang w:val="et-EE"/>
        </w:rPr>
        <w:t>the</w:t>
      </w:r>
      <w:r w:rsidR="005E7640" w:rsidRPr="00095E61">
        <w:rPr>
          <w:rFonts w:asciiTheme="majorHAnsi" w:hAnsiTheme="majorHAnsi" w:cstheme="majorHAnsi"/>
          <w:lang w:val="et-EE"/>
        </w:rPr>
        <w:t xml:space="preserve"> study exchange</w:t>
      </w:r>
      <w:r w:rsidR="007530DA" w:rsidRPr="00095E61">
        <w:rPr>
          <w:rFonts w:asciiTheme="majorHAnsi" w:hAnsiTheme="majorHAnsi" w:cstheme="majorHAnsi"/>
          <w:lang w:val="et-EE"/>
        </w:rPr>
        <w:t>. The two</w:t>
      </w:r>
      <w:r w:rsidR="007D1CCF" w:rsidRPr="00095E61">
        <w:rPr>
          <w:rFonts w:asciiTheme="majorHAnsi" w:hAnsiTheme="majorHAnsi" w:cstheme="majorHAnsi"/>
          <w:lang w:val="et-EE"/>
        </w:rPr>
        <w:t xml:space="preserve"> factors which both ES </w:t>
      </w:r>
      <w:r w:rsidR="007530DA" w:rsidRPr="00095E61">
        <w:rPr>
          <w:rFonts w:asciiTheme="majorHAnsi" w:hAnsiTheme="majorHAnsi" w:cstheme="majorHAnsi"/>
          <w:lang w:val="et-EE"/>
        </w:rPr>
        <w:t>and Estonian high school students considered important were r</w:t>
      </w:r>
      <w:r w:rsidR="005E7640" w:rsidRPr="00095E61">
        <w:rPr>
          <w:rFonts w:asciiTheme="majorHAnsi" w:hAnsiTheme="majorHAnsi" w:cstheme="majorHAnsi"/>
          <w:lang w:val="et-EE"/>
        </w:rPr>
        <w:t>easonable study fee</w:t>
      </w:r>
      <w:r w:rsidR="007530DA" w:rsidRPr="00095E61">
        <w:rPr>
          <w:rFonts w:asciiTheme="majorHAnsi" w:hAnsiTheme="majorHAnsi" w:cstheme="majorHAnsi"/>
          <w:lang w:val="et-EE"/>
        </w:rPr>
        <w:t xml:space="preserve"> and e</w:t>
      </w:r>
      <w:r w:rsidR="00A01A34" w:rsidRPr="00095E61">
        <w:rPr>
          <w:rFonts w:asciiTheme="majorHAnsi" w:hAnsiTheme="majorHAnsi" w:cstheme="majorHAnsi"/>
          <w:lang w:val="et-EE"/>
        </w:rPr>
        <w:t xml:space="preserve">mployment opportunities after </w:t>
      </w:r>
      <w:r w:rsidR="004C094C" w:rsidRPr="00095E61">
        <w:rPr>
          <w:rFonts w:asciiTheme="majorHAnsi" w:hAnsiTheme="majorHAnsi" w:cstheme="majorHAnsi"/>
          <w:lang w:val="et-EE"/>
        </w:rPr>
        <w:t xml:space="preserve">the </w:t>
      </w:r>
      <w:r w:rsidR="00A01A34" w:rsidRPr="00095E61">
        <w:rPr>
          <w:rFonts w:asciiTheme="majorHAnsi" w:hAnsiTheme="majorHAnsi" w:cstheme="majorHAnsi"/>
          <w:lang w:val="et-EE"/>
        </w:rPr>
        <w:t>graduation</w:t>
      </w:r>
      <w:r w:rsidR="007530DA" w:rsidRPr="00095E61">
        <w:rPr>
          <w:rFonts w:asciiTheme="majorHAnsi" w:hAnsiTheme="majorHAnsi" w:cstheme="majorHAnsi"/>
          <w:lang w:val="et-EE"/>
        </w:rPr>
        <w:t>.</w:t>
      </w:r>
    </w:p>
    <w:p w14:paraId="5CD5CBD5" w14:textId="77777777" w:rsidR="00EC4EB6" w:rsidRDefault="00EC4EB6">
      <w:pPr>
        <w:rPr>
          <w:rFonts w:asciiTheme="majorHAnsi" w:hAnsiTheme="majorHAnsi" w:cstheme="majorHAnsi"/>
          <w:sz w:val="24"/>
          <w:szCs w:val="24"/>
          <w:u w:val="single"/>
          <w:lang w:val="en-GB"/>
        </w:rPr>
      </w:pPr>
      <w:bookmarkStart w:id="12" w:name="_Hlk502864141"/>
      <w:r>
        <w:rPr>
          <w:rFonts w:asciiTheme="majorHAnsi" w:hAnsiTheme="majorHAnsi" w:cstheme="majorHAnsi"/>
          <w:sz w:val="24"/>
          <w:szCs w:val="24"/>
          <w:u w:val="single"/>
          <w:lang w:val="en-GB"/>
        </w:rPr>
        <w:br w:type="page"/>
      </w:r>
    </w:p>
    <w:p w14:paraId="11AF0680" w14:textId="2D6D800A" w:rsidR="00274A89" w:rsidRPr="00095E61" w:rsidRDefault="007530DA" w:rsidP="00EC4EB6">
      <w:pPr>
        <w:spacing w:after="240" w:line="360" w:lineRule="auto"/>
        <w:jc w:val="center"/>
        <w:rPr>
          <w:rFonts w:asciiTheme="majorHAnsi" w:hAnsiTheme="majorHAnsi" w:cstheme="majorHAnsi"/>
          <w:lang w:val="et-EE"/>
        </w:rPr>
      </w:pPr>
      <w:r w:rsidRPr="00095E61">
        <w:rPr>
          <w:rFonts w:asciiTheme="majorHAnsi" w:hAnsiTheme="majorHAnsi" w:cstheme="majorHAnsi"/>
          <w:sz w:val="24"/>
          <w:szCs w:val="24"/>
          <w:u w:val="single"/>
          <w:lang w:val="en-GB"/>
        </w:rPr>
        <w:lastRenderedPageBreak/>
        <w:t>CONCLUSION</w:t>
      </w:r>
    </w:p>
    <w:bookmarkEnd w:id="12"/>
    <w:p w14:paraId="7766C863" w14:textId="5CBAB261" w:rsidR="00F96D78" w:rsidRPr="00095E61" w:rsidRDefault="00F96D78" w:rsidP="00E968A7">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research shows that international students’ study abroad motivations can be divided into three main categories: career-related, academic and personal motivations. The main career-related motivations include improved employment opportunities after the graduation and developing the practical skills needed on the job market. The main academic motivations are the improvement of the foreign language skills and foreign Universities offering higher quality of education than home country Universities. Personal motivations include the possibility to travel, meeting new people and creating new social connections, being surrounded by multicultural environment, gaini</w:t>
      </w:r>
      <w:r w:rsidR="00F54925" w:rsidRPr="00095E61">
        <w:rPr>
          <w:rFonts w:asciiTheme="majorHAnsi" w:hAnsiTheme="majorHAnsi" w:cstheme="majorHAnsi"/>
          <w:lang w:val="et-EE"/>
        </w:rPr>
        <w:t>n</w:t>
      </w:r>
      <w:r w:rsidRPr="00095E61">
        <w:rPr>
          <w:rFonts w:asciiTheme="majorHAnsi" w:hAnsiTheme="majorHAnsi" w:cstheme="majorHAnsi"/>
          <w:lang w:val="et-EE"/>
        </w:rPr>
        <w:t xml:space="preserve">g independence and possible future migration to the country of the study destination. It can be concluded that the prevailing study abroad motivations </w:t>
      </w:r>
      <w:r w:rsidR="00F54925" w:rsidRPr="00095E61">
        <w:rPr>
          <w:rFonts w:asciiTheme="majorHAnsi" w:hAnsiTheme="majorHAnsi" w:cstheme="majorHAnsi"/>
          <w:lang w:val="et-EE"/>
        </w:rPr>
        <w:t>are career-related and personal</w:t>
      </w:r>
      <w:r w:rsidRPr="00095E61">
        <w:rPr>
          <w:rFonts w:asciiTheme="majorHAnsi" w:hAnsiTheme="majorHAnsi" w:cstheme="majorHAnsi"/>
          <w:lang w:val="et-EE"/>
        </w:rPr>
        <w:t xml:space="preserve"> since these were men</w:t>
      </w:r>
      <w:r w:rsidR="0047728E">
        <w:rPr>
          <w:rFonts w:asciiTheme="majorHAnsi" w:hAnsiTheme="majorHAnsi" w:cstheme="majorHAnsi"/>
          <w:lang w:val="et-EE"/>
        </w:rPr>
        <w:t>t</w:t>
      </w:r>
      <w:r w:rsidRPr="00095E61">
        <w:rPr>
          <w:rFonts w:asciiTheme="majorHAnsi" w:hAnsiTheme="majorHAnsi" w:cstheme="majorHAnsi"/>
          <w:lang w:val="et-EE"/>
        </w:rPr>
        <w:t>ioned the most by Estonian high schoolers, ES students and the ES program coordinator and were further supported by the desk research.</w:t>
      </w:r>
    </w:p>
    <w:p w14:paraId="3D226345" w14:textId="43FD2E0B" w:rsidR="00F96D78" w:rsidRPr="00095E61" w:rsidRDefault="00F96D78" w:rsidP="00E968A7">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 xml:space="preserve">The main factors affecting international students’ study abroad choice </w:t>
      </w:r>
      <w:proofErr w:type="gramStart"/>
      <w:r w:rsidRPr="00095E61">
        <w:rPr>
          <w:rFonts w:asciiTheme="majorHAnsi" w:hAnsiTheme="majorHAnsi" w:cstheme="majorHAnsi"/>
          <w:lang w:val="en-GB"/>
        </w:rPr>
        <w:t>are</w:t>
      </w:r>
      <w:proofErr w:type="gramEnd"/>
      <w:r w:rsidRPr="00095E61">
        <w:rPr>
          <w:rFonts w:asciiTheme="majorHAnsi" w:hAnsiTheme="majorHAnsi" w:cstheme="majorHAnsi"/>
          <w:lang w:val="en-GB"/>
        </w:rPr>
        <w:t xml:space="preserve"> linked to the study abroad motivations, since the most influential factors are employment opportunities after the graduation and practical study approach; these two factors were mentioned by bot</w:t>
      </w:r>
      <w:r w:rsidR="007D1CCF" w:rsidRPr="00095E61">
        <w:rPr>
          <w:rFonts w:asciiTheme="majorHAnsi" w:hAnsiTheme="majorHAnsi" w:cstheme="majorHAnsi"/>
          <w:lang w:val="en-GB"/>
        </w:rPr>
        <w:t xml:space="preserve">h Estonian high school </w:t>
      </w:r>
      <w:r w:rsidRPr="00095E61">
        <w:rPr>
          <w:rFonts w:asciiTheme="majorHAnsi" w:hAnsiTheme="majorHAnsi" w:cstheme="majorHAnsi"/>
          <w:lang w:val="en-GB"/>
        </w:rPr>
        <w:t xml:space="preserve">and the ES students. </w:t>
      </w:r>
      <w:r w:rsidR="007D1CCF" w:rsidRPr="00095E61">
        <w:rPr>
          <w:rFonts w:asciiTheme="majorHAnsi" w:hAnsiTheme="majorHAnsi" w:cstheme="majorHAnsi"/>
          <w:lang w:val="en-GB"/>
        </w:rPr>
        <w:t>For Estonian high school pupil</w:t>
      </w:r>
      <w:r w:rsidRPr="00095E61">
        <w:rPr>
          <w:rFonts w:asciiTheme="majorHAnsi" w:hAnsiTheme="majorHAnsi" w:cstheme="majorHAnsi"/>
          <w:lang w:val="en-GB"/>
        </w:rPr>
        <w:t xml:space="preserve">s, further important factors are reasonable study fee, accessibility of information about the host country and the study opportunities and easy application process to the country and to the University (migration and </w:t>
      </w:r>
      <w:proofErr w:type="spellStart"/>
      <w:r w:rsidRPr="00095E61">
        <w:rPr>
          <w:rFonts w:asciiTheme="majorHAnsi" w:hAnsiTheme="majorHAnsi" w:cstheme="majorHAnsi"/>
          <w:lang w:val="en-GB"/>
        </w:rPr>
        <w:t>enrollment</w:t>
      </w:r>
      <w:proofErr w:type="spellEnd"/>
      <w:r w:rsidRPr="00095E61">
        <w:rPr>
          <w:rFonts w:asciiTheme="majorHAnsi" w:hAnsiTheme="majorHAnsi" w:cstheme="majorHAnsi"/>
          <w:lang w:val="en-GB"/>
        </w:rPr>
        <w:t xml:space="preserve"> process). For the ES students, further important factors are multicultural environment </w:t>
      </w:r>
      <w:r w:rsidR="00F54925" w:rsidRPr="00095E61">
        <w:rPr>
          <w:rFonts w:asciiTheme="majorHAnsi" w:hAnsiTheme="majorHAnsi" w:cstheme="majorHAnsi"/>
          <w:lang w:val="en-GB"/>
        </w:rPr>
        <w:t xml:space="preserve">and the possibility of </w:t>
      </w:r>
      <w:r w:rsidR="007F35F8" w:rsidRPr="00095E61">
        <w:rPr>
          <w:rFonts w:asciiTheme="majorHAnsi" w:hAnsiTheme="majorHAnsi" w:cstheme="majorHAnsi"/>
          <w:lang w:val="en-GB"/>
        </w:rPr>
        <w:t>doing</w:t>
      </w:r>
      <w:r w:rsidRPr="00095E61">
        <w:rPr>
          <w:rFonts w:asciiTheme="majorHAnsi" w:hAnsiTheme="majorHAnsi" w:cstheme="majorHAnsi"/>
          <w:lang w:val="en-GB"/>
        </w:rPr>
        <w:t xml:space="preserve"> an internship and study exchange.</w:t>
      </w:r>
    </w:p>
    <w:p w14:paraId="6B4717B8" w14:textId="42872749" w:rsidR="00F96D78" w:rsidRPr="00095E61" w:rsidRDefault="00F96D78" w:rsidP="00E968A7">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desk research suggests that the most prominent information channel for the international students is the word-of-mouth referral. Thus, the positive feedback and suggestions about the country of study destination or the study program from relatives, friends, acquaintances, professors, high school, education fairs and student associations is considered to be the most influential for international students’ study abroad choice.</w:t>
      </w:r>
      <w:r w:rsidR="00F54925" w:rsidRPr="00095E61">
        <w:rPr>
          <w:rFonts w:asciiTheme="majorHAnsi" w:hAnsiTheme="majorHAnsi" w:cstheme="majorHAnsi"/>
          <w:lang w:val="et-EE"/>
        </w:rPr>
        <w:t xml:space="preserve"> In contrast</w:t>
      </w:r>
      <w:r w:rsidRPr="00095E61">
        <w:rPr>
          <w:rFonts w:asciiTheme="majorHAnsi" w:hAnsiTheme="majorHAnsi" w:cstheme="majorHAnsi"/>
          <w:lang w:val="et-EE"/>
        </w:rPr>
        <w:t xml:space="preserve">, the survey and </w:t>
      </w:r>
      <w:r w:rsidR="00F54925" w:rsidRPr="00095E61">
        <w:rPr>
          <w:rFonts w:asciiTheme="majorHAnsi" w:hAnsiTheme="majorHAnsi" w:cstheme="majorHAnsi"/>
          <w:lang w:val="et-EE"/>
        </w:rPr>
        <w:t xml:space="preserve">the </w:t>
      </w:r>
      <w:r w:rsidRPr="00095E61">
        <w:rPr>
          <w:rFonts w:asciiTheme="majorHAnsi" w:hAnsiTheme="majorHAnsi" w:cstheme="majorHAnsi"/>
          <w:lang w:val="et-EE"/>
        </w:rPr>
        <w:t xml:space="preserve">interview with the ES program coordinator </w:t>
      </w:r>
      <w:r w:rsidR="00F54925" w:rsidRPr="00095E61">
        <w:rPr>
          <w:rFonts w:asciiTheme="majorHAnsi" w:hAnsiTheme="majorHAnsi" w:cstheme="majorHAnsi"/>
          <w:lang w:val="et-EE"/>
        </w:rPr>
        <w:t xml:space="preserve">both </w:t>
      </w:r>
      <w:r w:rsidRPr="00095E61">
        <w:rPr>
          <w:rFonts w:asciiTheme="majorHAnsi" w:hAnsiTheme="majorHAnsi" w:cstheme="majorHAnsi"/>
          <w:lang w:val="et-EE"/>
        </w:rPr>
        <w:t>confirm that the most used information channel is the media. The results demonstrate that Google search engine and University website produce the most enrollment to the ES program. Therefore, the two information channels, word-of-mouth referral and media, are the mos</w:t>
      </w:r>
      <w:r w:rsidR="00BC49F8">
        <w:rPr>
          <w:rFonts w:asciiTheme="majorHAnsi" w:hAnsiTheme="majorHAnsi" w:cstheme="majorHAnsi"/>
          <w:lang w:val="et-EE"/>
        </w:rPr>
        <w:t>t influential study abroad infor</w:t>
      </w:r>
      <w:r w:rsidRPr="00095E61">
        <w:rPr>
          <w:rFonts w:asciiTheme="majorHAnsi" w:hAnsiTheme="majorHAnsi" w:cstheme="majorHAnsi"/>
          <w:lang w:val="et-EE"/>
        </w:rPr>
        <w:t>mation channels.</w:t>
      </w:r>
    </w:p>
    <w:p w14:paraId="4032CE5E" w14:textId="1CC6DC7E" w:rsidR="00D65CCF" w:rsidRPr="001D5A12" w:rsidRDefault="00F96D78" w:rsidP="001D5A12">
      <w:pPr>
        <w:spacing w:after="120" w:line="360" w:lineRule="auto"/>
        <w:ind w:firstLine="708"/>
        <w:jc w:val="both"/>
        <w:rPr>
          <w:rFonts w:asciiTheme="majorHAnsi" w:hAnsiTheme="majorHAnsi" w:cstheme="majorHAnsi"/>
        </w:rPr>
      </w:pPr>
      <w:r w:rsidRPr="00095E61">
        <w:rPr>
          <w:rFonts w:asciiTheme="majorHAnsi" w:hAnsiTheme="majorHAnsi" w:cstheme="majorHAnsi"/>
          <w:lang w:val="et-EE"/>
        </w:rPr>
        <w:t xml:space="preserve">The associations of the ES program differ among the students who have no prior knowledge about the program and the currently enrolled students. The high schoolers believe the program to have public sector and culture-related courses, while the ES students mention private- and public- </w:t>
      </w:r>
      <w:r w:rsidRPr="00095E61">
        <w:rPr>
          <w:rFonts w:asciiTheme="majorHAnsi" w:hAnsiTheme="majorHAnsi" w:cstheme="majorHAnsi"/>
          <w:lang w:val="et-EE"/>
        </w:rPr>
        <w:lastRenderedPageBreak/>
        <w:t xml:space="preserve">sector, language and cultural courses. The high school students do not know what are the employment opportunities after graduating the ES program; few of them mention employment in politics or EU institutions. The ES students suggest that the ES program allows to be employed in public or private sector, NGO’s and start-ups. </w:t>
      </w:r>
    </w:p>
    <w:p w14:paraId="5F5D07BF" w14:textId="77777777" w:rsidR="001D5A12" w:rsidRDefault="001D5A12">
      <w:pPr>
        <w:rPr>
          <w:rFonts w:asciiTheme="majorHAnsi" w:hAnsiTheme="majorHAnsi" w:cstheme="majorHAnsi"/>
          <w:sz w:val="24"/>
          <w:szCs w:val="24"/>
          <w:u w:val="single"/>
          <w:lang w:val="en-GB"/>
        </w:rPr>
      </w:pPr>
      <w:r>
        <w:rPr>
          <w:rFonts w:asciiTheme="majorHAnsi" w:hAnsiTheme="majorHAnsi" w:cstheme="majorHAnsi"/>
          <w:sz w:val="24"/>
          <w:szCs w:val="24"/>
          <w:u w:val="single"/>
          <w:lang w:val="en-GB"/>
        </w:rPr>
        <w:br w:type="page"/>
      </w:r>
    </w:p>
    <w:p w14:paraId="03159E0E" w14:textId="07478F9C" w:rsidR="00A70E2A" w:rsidRPr="00095E61" w:rsidRDefault="00274A89" w:rsidP="000C2BA9">
      <w:pPr>
        <w:spacing w:after="0" w:line="360" w:lineRule="auto"/>
        <w:jc w:val="center"/>
        <w:rPr>
          <w:rFonts w:asciiTheme="majorHAnsi" w:hAnsiTheme="majorHAnsi" w:cstheme="majorHAnsi"/>
          <w:sz w:val="24"/>
          <w:szCs w:val="24"/>
          <w:u w:val="single"/>
          <w:lang w:val="en-GB"/>
        </w:rPr>
      </w:pPr>
      <w:r w:rsidRPr="00095E61">
        <w:rPr>
          <w:rFonts w:asciiTheme="majorHAnsi" w:hAnsiTheme="majorHAnsi" w:cstheme="majorHAnsi"/>
          <w:sz w:val="24"/>
          <w:szCs w:val="24"/>
          <w:u w:val="single"/>
          <w:lang w:val="en-GB"/>
        </w:rPr>
        <w:lastRenderedPageBreak/>
        <w:t>RECOMMENDATIONS</w:t>
      </w:r>
    </w:p>
    <w:p w14:paraId="30E65D89" w14:textId="126BB67F" w:rsidR="00FD6936" w:rsidRPr="00095E61" w:rsidRDefault="00FD6936" w:rsidP="00C659D9">
      <w:pPr>
        <w:spacing w:after="0" w:line="360" w:lineRule="auto"/>
        <w:jc w:val="both"/>
        <w:rPr>
          <w:rFonts w:asciiTheme="majorHAnsi" w:hAnsiTheme="majorHAnsi" w:cstheme="majorHAnsi"/>
          <w:lang w:val="en-GB"/>
        </w:rPr>
      </w:pPr>
    </w:p>
    <w:p w14:paraId="7178C0DA" w14:textId="5EF2A45B" w:rsidR="00C67662" w:rsidRPr="00095E61" w:rsidRDefault="00C67662" w:rsidP="00E968A7">
      <w:pPr>
        <w:spacing w:line="360" w:lineRule="auto"/>
        <w:ind w:firstLine="708"/>
        <w:jc w:val="both"/>
        <w:rPr>
          <w:rFonts w:asciiTheme="majorHAnsi" w:hAnsiTheme="majorHAnsi" w:cstheme="majorHAnsi"/>
        </w:rPr>
      </w:pPr>
      <w:r w:rsidRPr="00095E61">
        <w:rPr>
          <w:rFonts w:asciiTheme="majorHAnsi" w:hAnsiTheme="majorHAnsi" w:cstheme="majorHAnsi"/>
        </w:rPr>
        <w:t>The recommendations chapter includes ES students’ and author’s suggestions, based on the analytical work conducted with the current dissertation. The promotion strategies mentioned by the ES students, but which are already being implemented by the University, are excluded. Since the central question concentrates on</w:t>
      </w:r>
      <w:r w:rsidR="003E6783" w:rsidRPr="00095E61">
        <w:rPr>
          <w:rFonts w:asciiTheme="majorHAnsi" w:hAnsiTheme="majorHAnsi" w:cstheme="majorHAnsi"/>
        </w:rPr>
        <w:t xml:space="preserve"> </w:t>
      </w:r>
      <w:r w:rsidRPr="00095E61">
        <w:rPr>
          <w:rFonts w:asciiTheme="majorHAnsi" w:hAnsiTheme="majorHAnsi" w:cstheme="majorHAnsi"/>
          <w:lang w:val="et-EE"/>
        </w:rPr>
        <w:t>information channel(s) and message content, the recommendations are presented in two categories: information channel and the content</w:t>
      </w:r>
      <w:r w:rsidR="005429E8" w:rsidRPr="00095E61">
        <w:rPr>
          <w:rFonts w:asciiTheme="majorHAnsi" w:hAnsiTheme="majorHAnsi" w:cstheme="majorHAnsi"/>
          <w:lang w:val="et-EE"/>
        </w:rPr>
        <w:t xml:space="preserve"> and message</w:t>
      </w:r>
      <w:r w:rsidRPr="00095E61">
        <w:rPr>
          <w:rFonts w:asciiTheme="majorHAnsi" w:hAnsiTheme="majorHAnsi" w:cstheme="majorHAnsi"/>
          <w:lang w:val="et-EE"/>
        </w:rPr>
        <w:t>.</w:t>
      </w:r>
    </w:p>
    <w:p w14:paraId="3E596899" w14:textId="462D4BF9" w:rsidR="00C67662" w:rsidRPr="00095E61" w:rsidRDefault="00C67662" w:rsidP="00C659D9">
      <w:pPr>
        <w:spacing w:line="360" w:lineRule="auto"/>
        <w:jc w:val="both"/>
        <w:rPr>
          <w:rFonts w:asciiTheme="majorHAnsi" w:hAnsiTheme="majorHAnsi" w:cstheme="majorHAnsi"/>
          <w:b/>
        </w:rPr>
      </w:pPr>
      <w:bookmarkStart w:id="13" w:name="_Hlk502870284"/>
      <w:r w:rsidRPr="00095E61">
        <w:rPr>
          <w:rFonts w:asciiTheme="majorHAnsi" w:hAnsiTheme="majorHAnsi" w:cstheme="majorHAnsi"/>
          <w:b/>
        </w:rPr>
        <w:t>Recommendations for the information channels</w:t>
      </w:r>
      <w:bookmarkEnd w:id="13"/>
    </w:p>
    <w:p w14:paraId="65231BD6" w14:textId="48AF90BF" w:rsidR="00C67662" w:rsidRPr="00095E61" w:rsidRDefault="00C67662" w:rsidP="00C659D9">
      <w:pPr>
        <w:pStyle w:val="ListParagraph"/>
        <w:numPr>
          <w:ilvl w:val="0"/>
          <w:numId w:val="38"/>
        </w:numPr>
        <w:spacing w:line="360" w:lineRule="auto"/>
        <w:jc w:val="both"/>
        <w:rPr>
          <w:rFonts w:asciiTheme="majorHAnsi" w:hAnsiTheme="majorHAnsi" w:cstheme="majorHAnsi"/>
          <w:b/>
          <w:u w:val="single"/>
        </w:rPr>
      </w:pPr>
      <w:r w:rsidRPr="00095E61">
        <w:rPr>
          <w:rFonts w:asciiTheme="majorHAnsi" w:hAnsiTheme="majorHAnsi" w:cstheme="majorHAnsi"/>
          <w:b/>
          <w:lang w:val="en-GB"/>
        </w:rPr>
        <w:t>Bachelor Degree Database classification</w:t>
      </w:r>
    </w:p>
    <w:p w14:paraId="5697FD46" w14:textId="77777777" w:rsidR="00C67662" w:rsidRPr="00095E61" w:rsidRDefault="00C67662" w:rsidP="00E968A7">
      <w:pPr>
        <w:spacing w:line="360" w:lineRule="auto"/>
        <w:ind w:firstLine="708"/>
        <w:jc w:val="both"/>
        <w:rPr>
          <w:rFonts w:asciiTheme="majorHAnsi" w:hAnsiTheme="majorHAnsi" w:cstheme="majorHAnsi"/>
        </w:rPr>
      </w:pPr>
      <w:r w:rsidRPr="00095E61">
        <w:rPr>
          <w:rFonts w:asciiTheme="majorHAnsi" w:hAnsiTheme="majorHAnsi" w:cstheme="majorHAnsi"/>
        </w:rPr>
        <w:t xml:space="preserve">As suggested by an ES students, since the ES program’s curriculum has both public- and private-sector and culture-related courses, it should be included under many categories or keywords in Bachelor Degree’s databases. Currently, the studies can be found only under the politics and international relations category. Including the program name under multiple categories might attract more people to view the content of the program. In consequence, more people might initially find and finally choose the program.  </w:t>
      </w:r>
    </w:p>
    <w:p w14:paraId="60B13C31" w14:textId="31F42B79" w:rsidR="00C67662" w:rsidRPr="00095E61" w:rsidRDefault="00DA10A4" w:rsidP="00E968A7">
      <w:pPr>
        <w:pStyle w:val="ListParagraph"/>
        <w:numPr>
          <w:ilvl w:val="0"/>
          <w:numId w:val="38"/>
        </w:numPr>
        <w:spacing w:line="360" w:lineRule="auto"/>
        <w:jc w:val="both"/>
        <w:rPr>
          <w:rFonts w:asciiTheme="majorHAnsi" w:hAnsiTheme="majorHAnsi" w:cstheme="majorHAnsi"/>
          <w:b/>
          <w:u w:val="single"/>
          <w:lang w:val="en-GB"/>
        </w:rPr>
      </w:pPr>
      <w:r>
        <w:rPr>
          <w:rFonts w:asciiTheme="majorHAnsi" w:hAnsiTheme="majorHAnsi" w:cstheme="majorHAnsi"/>
          <w:b/>
          <w:lang w:val="en-GB"/>
        </w:rPr>
        <w:t>Direct promotion</w:t>
      </w:r>
      <w:r w:rsidR="00C67662" w:rsidRPr="00095E61">
        <w:rPr>
          <w:rFonts w:asciiTheme="majorHAnsi" w:hAnsiTheme="majorHAnsi" w:cstheme="majorHAnsi"/>
          <w:b/>
          <w:lang w:val="en-GB"/>
        </w:rPr>
        <w:t xml:space="preserve"> </w:t>
      </w:r>
    </w:p>
    <w:p w14:paraId="7C79C89D" w14:textId="64ECC11A" w:rsidR="00C67662" w:rsidRPr="001B333F" w:rsidRDefault="00A87A79" w:rsidP="001B333F">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In the interviews with the ES students, three students suggested that the ES staff should promote the study program in foreign high schools</w:t>
      </w:r>
      <w:r w:rsidR="00C67662" w:rsidRPr="00095E61">
        <w:rPr>
          <w:rFonts w:asciiTheme="majorHAnsi" w:hAnsiTheme="majorHAnsi" w:cstheme="majorHAnsi"/>
          <w:lang w:val="en-GB"/>
        </w:rPr>
        <w:t>. Thus,</w:t>
      </w:r>
      <w:r w:rsidRPr="00095E61">
        <w:rPr>
          <w:rFonts w:asciiTheme="majorHAnsi" w:hAnsiTheme="majorHAnsi" w:cstheme="majorHAnsi"/>
          <w:lang w:val="en-GB"/>
        </w:rPr>
        <w:t xml:space="preserve"> ES students believe that promoting</w:t>
      </w:r>
      <w:r w:rsidR="00C67662" w:rsidRPr="00095E61">
        <w:rPr>
          <w:rFonts w:asciiTheme="majorHAnsi" w:hAnsiTheme="majorHAnsi" w:cstheme="majorHAnsi"/>
          <w:lang w:val="en-GB"/>
        </w:rPr>
        <w:t xml:space="preserve"> the service to potential customers directly</w:t>
      </w:r>
      <w:r w:rsidRPr="00095E61">
        <w:rPr>
          <w:rFonts w:asciiTheme="majorHAnsi" w:hAnsiTheme="majorHAnsi" w:cstheme="majorHAnsi"/>
          <w:lang w:val="en-GB"/>
        </w:rPr>
        <w:t xml:space="preserve"> is likely to increase the </w:t>
      </w:r>
      <w:proofErr w:type="spellStart"/>
      <w:r w:rsidRPr="00095E61">
        <w:rPr>
          <w:rFonts w:asciiTheme="majorHAnsi" w:hAnsiTheme="majorHAnsi" w:cstheme="majorHAnsi"/>
          <w:lang w:val="en-GB"/>
        </w:rPr>
        <w:t>enrollment</w:t>
      </w:r>
      <w:proofErr w:type="spellEnd"/>
      <w:r w:rsidRPr="00095E61">
        <w:rPr>
          <w:rFonts w:asciiTheme="majorHAnsi" w:hAnsiTheme="majorHAnsi" w:cstheme="majorHAnsi"/>
          <w:lang w:val="en-GB"/>
        </w:rPr>
        <w:t xml:space="preserve"> to the study program</w:t>
      </w:r>
      <w:r w:rsidR="00C67662" w:rsidRPr="00095E61">
        <w:rPr>
          <w:rFonts w:asciiTheme="majorHAnsi" w:hAnsiTheme="majorHAnsi" w:cstheme="majorHAnsi"/>
          <w:lang w:val="en-GB"/>
        </w:rPr>
        <w:t xml:space="preserve">. </w:t>
      </w:r>
      <w:r w:rsidRPr="00095E61">
        <w:rPr>
          <w:rFonts w:asciiTheme="majorHAnsi" w:hAnsiTheme="majorHAnsi" w:cstheme="majorHAnsi"/>
          <w:lang w:val="en-GB"/>
        </w:rPr>
        <w:t>Considering the international nature of the ES program, i</w:t>
      </w:r>
      <w:r w:rsidR="00C67662" w:rsidRPr="00095E61">
        <w:rPr>
          <w:rFonts w:asciiTheme="majorHAnsi" w:hAnsiTheme="majorHAnsi" w:cstheme="majorHAnsi"/>
          <w:lang w:val="en-GB"/>
        </w:rPr>
        <w:t>t is advisable to target hig</w:t>
      </w:r>
      <w:r w:rsidRPr="00095E61">
        <w:rPr>
          <w:rFonts w:asciiTheme="majorHAnsi" w:hAnsiTheme="majorHAnsi" w:cstheme="majorHAnsi"/>
          <w:lang w:val="en-GB"/>
        </w:rPr>
        <w:t xml:space="preserve">h schools with an IB program, </w:t>
      </w:r>
      <w:r w:rsidR="00C67662" w:rsidRPr="00095E61">
        <w:rPr>
          <w:rFonts w:asciiTheme="majorHAnsi" w:hAnsiTheme="majorHAnsi" w:cstheme="majorHAnsi"/>
          <w:lang w:val="en-GB"/>
        </w:rPr>
        <w:t>the schools tha</w:t>
      </w:r>
      <w:r w:rsidRPr="00095E61">
        <w:rPr>
          <w:rFonts w:asciiTheme="majorHAnsi" w:hAnsiTheme="majorHAnsi" w:cstheme="majorHAnsi"/>
          <w:lang w:val="en-GB"/>
        </w:rPr>
        <w:t xml:space="preserve">t are foreign language oriented and the Eastern European market, since the </w:t>
      </w:r>
      <w:r w:rsidR="00CF524A" w:rsidRPr="00095E61">
        <w:rPr>
          <w:rFonts w:asciiTheme="majorHAnsi" w:hAnsiTheme="majorHAnsi" w:cstheme="majorHAnsi"/>
          <w:lang w:val="en-GB"/>
        </w:rPr>
        <w:t>example of Estonian high school</w:t>
      </w:r>
      <w:r w:rsidR="00D11B24">
        <w:rPr>
          <w:rFonts w:asciiTheme="majorHAnsi" w:hAnsiTheme="majorHAnsi" w:cstheme="majorHAnsi"/>
          <w:lang w:val="en-GB"/>
        </w:rPr>
        <w:t xml:space="preserve"> students showed that 85.2</w:t>
      </w:r>
      <w:r w:rsidRPr="00095E61">
        <w:rPr>
          <w:rFonts w:asciiTheme="majorHAnsi" w:hAnsiTheme="majorHAnsi" w:cstheme="majorHAnsi"/>
          <w:lang w:val="en-GB"/>
        </w:rPr>
        <w:t xml:space="preserve">% of students have considered studying abroad.  </w:t>
      </w:r>
      <w:r w:rsidR="00C67662" w:rsidRPr="00095E61">
        <w:rPr>
          <w:rFonts w:asciiTheme="majorHAnsi" w:hAnsiTheme="majorHAnsi" w:cstheme="majorHAnsi"/>
          <w:lang w:val="en-GB"/>
        </w:rPr>
        <w:t xml:space="preserve"> </w:t>
      </w:r>
    </w:p>
    <w:p w14:paraId="671224D2" w14:textId="1B9614B4" w:rsidR="00C67662" w:rsidRPr="00095E61" w:rsidRDefault="00DA10A4" w:rsidP="00E968A7">
      <w:pPr>
        <w:pStyle w:val="ListParagraph"/>
        <w:numPr>
          <w:ilvl w:val="0"/>
          <w:numId w:val="38"/>
        </w:numPr>
        <w:spacing w:line="360" w:lineRule="auto"/>
        <w:jc w:val="both"/>
        <w:rPr>
          <w:rFonts w:asciiTheme="majorHAnsi" w:hAnsiTheme="majorHAnsi" w:cstheme="majorHAnsi"/>
          <w:b/>
          <w:u w:val="single"/>
          <w:lang w:val="en-GB"/>
        </w:rPr>
      </w:pPr>
      <w:r>
        <w:rPr>
          <w:rFonts w:asciiTheme="majorHAnsi" w:hAnsiTheme="majorHAnsi" w:cstheme="majorHAnsi"/>
          <w:b/>
          <w:lang w:val="en-GB"/>
        </w:rPr>
        <w:t>Referral program</w:t>
      </w:r>
      <w:r w:rsidR="00C67662" w:rsidRPr="00095E61">
        <w:rPr>
          <w:rFonts w:asciiTheme="majorHAnsi" w:hAnsiTheme="majorHAnsi" w:cstheme="majorHAnsi"/>
          <w:b/>
          <w:lang w:val="en-GB"/>
        </w:rPr>
        <w:t xml:space="preserve"> </w:t>
      </w:r>
    </w:p>
    <w:p w14:paraId="7377498B" w14:textId="213D896E" w:rsidR="001B333F" w:rsidRPr="00095E61" w:rsidRDefault="00A87A79" w:rsidP="00EC4EB6">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The research emphasizes that the word-of-mouth referral</w:t>
      </w:r>
      <w:r w:rsidR="00C67662" w:rsidRPr="00095E61">
        <w:rPr>
          <w:rFonts w:asciiTheme="majorHAnsi" w:hAnsiTheme="majorHAnsi" w:cstheme="majorHAnsi"/>
          <w:lang w:val="en-GB"/>
        </w:rPr>
        <w:t xml:space="preserve"> </w:t>
      </w:r>
      <w:r w:rsidRPr="00095E61">
        <w:rPr>
          <w:rFonts w:asciiTheme="majorHAnsi" w:hAnsiTheme="majorHAnsi" w:cstheme="majorHAnsi"/>
          <w:lang w:val="en-GB"/>
        </w:rPr>
        <w:t>is one of the most influential information channels</w:t>
      </w:r>
      <w:r w:rsidR="00877C51" w:rsidRPr="00095E61">
        <w:rPr>
          <w:rFonts w:asciiTheme="majorHAnsi" w:hAnsiTheme="majorHAnsi" w:cstheme="majorHAnsi"/>
          <w:lang w:val="en-GB"/>
        </w:rPr>
        <w:t xml:space="preserve"> for study abroad choice</w:t>
      </w:r>
      <w:r w:rsidRPr="00095E61">
        <w:rPr>
          <w:rFonts w:asciiTheme="majorHAnsi" w:hAnsiTheme="majorHAnsi" w:cstheme="majorHAnsi"/>
          <w:lang w:val="en-GB"/>
        </w:rPr>
        <w:t xml:space="preserve">. </w:t>
      </w:r>
      <w:r w:rsidR="00877C51" w:rsidRPr="00095E61">
        <w:rPr>
          <w:rFonts w:asciiTheme="majorHAnsi" w:hAnsiTheme="majorHAnsi" w:cstheme="majorHAnsi"/>
          <w:lang w:val="en-GB"/>
        </w:rPr>
        <w:t xml:space="preserve">Therefore, promotion efforts </w:t>
      </w:r>
      <w:r w:rsidR="00C67662" w:rsidRPr="00095E61">
        <w:rPr>
          <w:rFonts w:asciiTheme="majorHAnsi" w:hAnsiTheme="majorHAnsi" w:cstheme="majorHAnsi"/>
          <w:lang w:val="en-GB"/>
        </w:rPr>
        <w:t>should be made also by the ES graduates or currently enrolled students. They should visit high schools in their home country and inform the students about the content of the ES program and studying in THUAS.</w:t>
      </w:r>
    </w:p>
    <w:p w14:paraId="55A6414D" w14:textId="77777777" w:rsidR="00EC4EB6" w:rsidRDefault="00EC4EB6">
      <w:pPr>
        <w:rPr>
          <w:rFonts w:asciiTheme="majorHAnsi" w:hAnsiTheme="majorHAnsi" w:cstheme="majorHAnsi"/>
          <w:b/>
          <w:lang w:val="en-GB"/>
        </w:rPr>
      </w:pPr>
      <w:r>
        <w:rPr>
          <w:rFonts w:asciiTheme="majorHAnsi" w:hAnsiTheme="majorHAnsi" w:cstheme="majorHAnsi"/>
          <w:b/>
          <w:lang w:val="en-GB"/>
        </w:rPr>
        <w:br w:type="page"/>
      </w:r>
    </w:p>
    <w:p w14:paraId="200B5721" w14:textId="4A41B414" w:rsidR="00877C51" w:rsidRPr="00095E61" w:rsidRDefault="00C67662" w:rsidP="007F35F8">
      <w:pPr>
        <w:pStyle w:val="ListParagraph"/>
        <w:numPr>
          <w:ilvl w:val="0"/>
          <w:numId w:val="38"/>
        </w:numPr>
        <w:spacing w:after="0" w:line="360" w:lineRule="auto"/>
        <w:jc w:val="both"/>
        <w:rPr>
          <w:rFonts w:asciiTheme="majorHAnsi" w:hAnsiTheme="majorHAnsi" w:cstheme="majorHAnsi"/>
          <w:b/>
          <w:lang w:val="en-GB"/>
        </w:rPr>
      </w:pPr>
      <w:r w:rsidRPr="00095E61">
        <w:rPr>
          <w:rFonts w:asciiTheme="majorHAnsi" w:hAnsiTheme="majorHAnsi" w:cstheme="majorHAnsi"/>
          <w:b/>
          <w:lang w:val="en-GB"/>
        </w:rPr>
        <w:lastRenderedPageBreak/>
        <w:t xml:space="preserve">Social Media </w:t>
      </w:r>
    </w:p>
    <w:p w14:paraId="710D4E42" w14:textId="77777777" w:rsidR="00877C51" w:rsidRPr="00095E61" w:rsidRDefault="00877C51" w:rsidP="00C659D9">
      <w:pPr>
        <w:pStyle w:val="ListParagraph"/>
        <w:spacing w:after="0" w:line="360" w:lineRule="auto"/>
        <w:jc w:val="both"/>
        <w:rPr>
          <w:rFonts w:asciiTheme="majorHAnsi" w:hAnsiTheme="majorHAnsi" w:cstheme="majorHAnsi"/>
          <w:b/>
          <w:lang w:val="en-GB"/>
        </w:rPr>
      </w:pPr>
    </w:p>
    <w:p w14:paraId="3BF97A35" w14:textId="7BD999B8" w:rsidR="00C67662" w:rsidRPr="00095E61" w:rsidRDefault="00C67662" w:rsidP="00C659D9">
      <w:pPr>
        <w:pStyle w:val="ListParagraph"/>
        <w:numPr>
          <w:ilvl w:val="0"/>
          <w:numId w:val="39"/>
        </w:numPr>
        <w:spacing w:after="0" w:line="360" w:lineRule="auto"/>
        <w:jc w:val="both"/>
        <w:rPr>
          <w:rFonts w:asciiTheme="majorHAnsi" w:hAnsiTheme="majorHAnsi" w:cstheme="majorHAnsi"/>
          <w:lang w:val="et-EE"/>
        </w:rPr>
      </w:pPr>
      <w:r w:rsidRPr="00095E61">
        <w:rPr>
          <w:rFonts w:asciiTheme="majorHAnsi" w:hAnsiTheme="majorHAnsi" w:cstheme="majorHAnsi"/>
          <w:lang w:val="en-GB"/>
        </w:rPr>
        <w:t>Since social media was one of the intermediaries throu</w:t>
      </w:r>
      <w:r w:rsidR="007D1CCF" w:rsidRPr="00095E61">
        <w:rPr>
          <w:rFonts w:asciiTheme="majorHAnsi" w:hAnsiTheme="majorHAnsi" w:cstheme="majorHAnsi"/>
          <w:lang w:val="en-GB"/>
        </w:rPr>
        <w:t>gh which the high schoolers</w:t>
      </w:r>
      <w:r w:rsidRPr="00095E61">
        <w:rPr>
          <w:rFonts w:asciiTheme="majorHAnsi" w:hAnsiTheme="majorHAnsi" w:cstheme="majorHAnsi"/>
          <w:lang w:val="en-GB"/>
        </w:rPr>
        <w:t xml:space="preserve"> search information about the study abroad opportunities, the ES graduates and currently enrolled students should share </w:t>
      </w:r>
      <w:r w:rsidRPr="00095E61">
        <w:rPr>
          <w:rFonts w:asciiTheme="majorHAnsi" w:hAnsiTheme="majorHAnsi" w:cstheme="majorHAnsi"/>
          <w:lang w:val="et-EE"/>
        </w:rPr>
        <w:t xml:space="preserve">ES studies related content on their social media. For example, if the University organizes an ’Open Day’, the students could share the event on their social media wall. </w:t>
      </w:r>
    </w:p>
    <w:p w14:paraId="6CD2287B" w14:textId="77777777" w:rsidR="00C67662" w:rsidRPr="00095E61" w:rsidRDefault="00C67662" w:rsidP="00C659D9">
      <w:pPr>
        <w:pStyle w:val="ListParagraph"/>
        <w:spacing w:after="0" w:line="360" w:lineRule="auto"/>
        <w:jc w:val="both"/>
        <w:rPr>
          <w:rFonts w:asciiTheme="majorHAnsi" w:hAnsiTheme="majorHAnsi" w:cstheme="majorHAnsi"/>
          <w:lang w:val="en-GB"/>
        </w:rPr>
      </w:pPr>
    </w:p>
    <w:p w14:paraId="5567DFBB" w14:textId="0769917E" w:rsidR="00C67662" w:rsidRPr="00095E61" w:rsidRDefault="00C67662" w:rsidP="00C659D9">
      <w:pPr>
        <w:pStyle w:val="ListParagraph"/>
        <w:numPr>
          <w:ilvl w:val="0"/>
          <w:numId w:val="39"/>
        </w:numPr>
        <w:spacing w:after="0" w:line="360" w:lineRule="auto"/>
        <w:jc w:val="both"/>
        <w:rPr>
          <w:rFonts w:asciiTheme="majorHAnsi" w:hAnsiTheme="majorHAnsi" w:cstheme="majorHAnsi"/>
          <w:u w:val="single"/>
          <w:lang w:val="en-GB"/>
        </w:rPr>
      </w:pPr>
      <w:r w:rsidRPr="00095E61">
        <w:rPr>
          <w:rFonts w:asciiTheme="majorHAnsi" w:hAnsiTheme="majorHAnsi" w:cstheme="majorHAnsi"/>
          <w:lang w:val="en-GB"/>
        </w:rPr>
        <w:t>According to the ES program coordinator, the program is not yet promoted through internet advertisements which would appe</w:t>
      </w:r>
      <w:r w:rsidR="00877C51" w:rsidRPr="00095E61">
        <w:rPr>
          <w:rFonts w:asciiTheme="majorHAnsi" w:hAnsiTheme="majorHAnsi" w:cstheme="majorHAnsi"/>
          <w:lang w:val="en-GB"/>
        </w:rPr>
        <w:t xml:space="preserve">ar in targeted people´s feed. </w:t>
      </w:r>
      <w:r w:rsidRPr="00095E61">
        <w:rPr>
          <w:rFonts w:asciiTheme="majorHAnsi" w:hAnsiTheme="majorHAnsi" w:cstheme="majorHAnsi"/>
          <w:lang w:val="en-GB"/>
        </w:rPr>
        <w:t>Thus, it is suggested to use the ES program advertisements</w:t>
      </w:r>
      <w:r w:rsidR="00877C51" w:rsidRPr="00095E61">
        <w:rPr>
          <w:rFonts w:asciiTheme="majorHAnsi" w:hAnsiTheme="majorHAnsi" w:cstheme="majorHAnsi"/>
          <w:lang w:val="en-GB"/>
        </w:rPr>
        <w:t xml:space="preserve"> on the websites which are vis</w:t>
      </w:r>
      <w:r w:rsidR="0003758E">
        <w:rPr>
          <w:rFonts w:asciiTheme="majorHAnsi" w:hAnsiTheme="majorHAnsi" w:cstheme="majorHAnsi"/>
          <w:lang w:val="en-GB"/>
        </w:rPr>
        <w:t>ited the most by the generation Z</w:t>
      </w:r>
      <w:r w:rsidRPr="00095E61">
        <w:rPr>
          <w:rFonts w:asciiTheme="majorHAnsi" w:hAnsiTheme="majorHAnsi" w:cstheme="majorHAnsi"/>
          <w:lang w:val="en-GB"/>
        </w:rPr>
        <w:t xml:space="preserve">: </w:t>
      </w:r>
    </w:p>
    <w:p w14:paraId="0CFEFC40" w14:textId="29B3B503" w:rsidR="00C67662" w:rsidRPr="00095E61" w:rsidRDefault="00C67662" w:rsidP="00C659D9">
      <w:pPr>
        <w:pStyle w:val="ListParagraph"/>
        <w:numPr>
          <w:ilvl w:val="0"/>
          <w:numId w:val="34"/>
        </w:numPr>
        <w:spacing w:after="0" w:line="360" w:lineRule="auto"/>
        <w:jc w:val="both"/>
        <w:rPr>
          <w:rFonts w:asciiTheme="majorHAnsi" w:hAnsiTheme="majorHAnsi" w:cstheme="majorHAnsi"/>
          <w:u w:val="single"/>
          <w:lang w:val="en-GB"/>
        </w:rPr>
      </w:pPr>
      <w:r w:rsidRPr="00095E61">
        <w:rPr>
          <w:rFonts w:asciiTheme="majorHAnsi" w:hAnsiTheme="majorHAnsi" w:cstheme="majorHAnsi"/>
          <w:lang w:val="en-GB"/>
        </w:rPr>
        <w:t>Social</w:t>
      </w:r>
      <w:r w:rsidR="00877C51" w:rsidRPr="00095E61">
        <w:rPr>
          <w:rFonts w:asciiTheme="majorHAnsi" w:hAnsiTheme="majorHAnsi" w:cstheme="majorHAnsi"/>
          <w:lang w:val="en-GB"/>
        </w:rPr>
        <w:t xml:space="preserve"> media such as Facebook, Instagram, Snapchat and YouTube</w:t>
      </w:r>
      <w:r w:rsidRPr="00095E61">
        <w:rPr>
          <w:rFonts w:asciiTheme="majorHAnsi" w:hAnsiTheme="majorHAnsi" w:cstheme="majorHAnsi"/>
          <w:lang w:val="en-GB"/>
        </w:rPr>
        <w:t xml:space="preserve"> </w:t>
      </w:r>
      <w:r w:rsidR="005643B3" w:rsidRPr="00095E61">
        <w:rPr>
          <w:rFonts w:asciiTheme="majorHAnsi" w:hAnsiTheme="majorHAnsi" w:cstheme="majorHAnsi"/>
          <w:lang w:val="en-GB"/>
        </w:rPr>
        <w:t>(</w:t>
      </w:r>
      <w:proofErr w:type="spellStart"/>
      <w:r w:rsidR="005643B3" w:rsidRPr="00095E61">
        <w:rPr>
          <w:rFonts w:asciiTheme="majorHAnsi" w:hAnsiTheme="majorHAnsi" w:cstheme="majorHAnsi"/>
          <w:lang w:val="en-GB"/>
        </w:rPr>
        <w:t>Nanji</w:t>
      </w:r>
      <w:proofErr w:type="spellEnd"/>
      <w:r w:rsidR="005643B3" w:rsidRPr="00095E61">
        <w:rPr>
          <w:rFonts w:asciiTheme="majorHAnsi" w:hAnsiTheme="majorHAnsi" w:cstheme="majorHAnsi"/>
          <w:lang w:val="en-GB"/>
        </w:rPr>
        <w:t>, graph 1)</w:t>
      </w:r>
    </w:p>
    <w:p w14:paraId="2D1FEBA2" w14:textId="3B928022" w:rsidR="00C67662" w:rsidRPr="00095E61" w:rsidRDefault="00C67662" w:rsidP="00C659D9">
      <w:pPr>
        <w:pStyle w:val="ListParagraph"/>
        <w:numPr>
          <w:ilvl w:val="0"/>
          <w:numId w:val="34"/>
        </w:numPr>
        <w:spacing w:after="0" w:line="360" w:lineRule="auto"/>
        <w:jc w:val="both"/>
        <w:rPr>
          <w:rFonts w:asciiTheme="majorHAnsi" w:hAnsiTheme="majorHAnsi" w:cstheme="majorHAnsi"/>
          <w:u w:val="single"/>
          <w:lang w:val="en-GB"/>
        </w:rPr>
      </w:pPr>
      <w:r w:rsidRPr="00095E61">
        <w:rPr>
          <w:rFonts w:asciiTheme="majorHAnsi" w:hAnsiTheme="majorHAnsi" w:cstheme="majorHAnsi"/>
          <w:lang w:val="en-GB"/>
        </w:rPr>
        <w:t>Entertainment website</w:t>
      </w:r>
      <w:r w:rsidR="005643B3" w:rsidRPr="00095E61">
        <w:rPr>
          <w:rFonts w:asciiTheme="majorHAnsi" w:hAnsiTheme="majorHAnsi" w:cstheme="majorHAnsi"/>
          <w:lang w:val="en-GB"/>
        </w:rPr>
        <w:t>s such as Netflix, Twitch or</w:t>
      </w:r>
      <w:r w:rsidR="007937DA" w:rsidRPr="00095E61">
        <w:rPr>
          <w:rFonts w:asciiTheme="majorHAnsi" w:hAnsiTheme="majorHAnsi" w:cstheme="majorHAnsi"/>
          <w:lang w:val="en-GB"/>
        </w:rPr>
        <w:t xml:space="preserve"> Spotify (Alexa </w:t>
      </w:r>
      <w:proofErr w:type="spellStart"/>
      <w:r w:rsidR="007937DA" w:rsidRPr="00095E61">
        <w:rPr>
          <w:rFonts w:asciiTheme="majorHAnsi" w:hAnsiTheme="majorHAnsi" w:cstheme="majorHAnsi"/>
          <w:lang w:val="en-GB"/>
        </w:rPr>
        <w:t>n.d.</w:t>
      </w:r>
      <w:proofErr w:type="spellEnd"/>
      <w:r w:rsidR="007937DA" w:rsidRPr="00095E61">
        <w:rPr>
          <w:rFonts w:asciiTheme="majorHAnsi" w:hAnsiTheme="majorHAnsi" w:cstheme="majorHAnsi"/>
          <w:lang w:val="en-GB"/>
        </w:rPr>
        <w:t>).</w:t>
      </w:r>
    </w:p>
    <w:p w14:paraId="4ADEDE68" w14:textId="0FAF38E1" w:rsidR="00C67662" w:rsidRPr="00095E61" w:rsidRDefault="00C67662" w:rsidP="00C659D9">
      <w:pPr>
        <w:pStyle w:val="ListParagraph"/>
        <w:numPr>
          <w:ilvl w:val="0"/>
          <w:numId w:val="34"/>
        </w:numPr>
        <w:spacing w:after="0" w:line="360" w:lineRule="auto"/>
        <w:jc w:val="both"/>
        <w:rPr>
          <w:rFonts w:asciiTheme="majorHAnsi" w:hAnsiTheme="majorHAnsi" w:cstheme="majorHAnsi"/>
          <w:u w:val="single"/>
          <w:lang w:val="en-GB"/>
        </w:rPr>
      </w:pPr>
      <w:r w:rsidRPr="00095E61">
        <w:rPr>
          <w:rFonts w:asciiTheme="majorHAnsi" w:hAnsiTheme="majorHAnsi" w:cstheme="majorHAnsi"/>
          <w:lang w:val="en-GB"/>
        </w:rPr>
        <w:t>Utility website</w:t>
      </w:r>
      <w:r w:rsidR="007937DA" w:rsidRPr="00095E61">
        <w:rPr>
          <w:rFonts w:asciiTheme="majorHAnsi" w:hAnsiTheme="majorHAnsi" w:cstheme="majorHAnsi"/>
          <w:lang w:val="en-GB"/>
        </w:rPr>
        <w:t>s such as eBay or Amazon (ibid)</w:t>
      </w:r>
      <w:r w:rsidRPr="00095E61">
        <w:rPr>
          <w:rFonts w:asciiTheme="majorHAnsi" w:hAnsiTheme="majorHAnsi" w:cstheme="majorHAnsi"/>
          <w:lang w:val="en-GB"/>
        </w:rPr>
        <w:t xml:space="preserve">. </w:t>
      </w:r>
    </w:p>
    <w:p w14:paraId="5025C8E8" w14:textId="7F29C670" w:rsidR="007937DA" w:rsidRPr="00095E61" w:rsidRDefault="007937DA" w:rsidP="00C659D9">
      <w:pPr>
        <w:pStyle w:val="ListParagraph"/>
        <w:numPr>
          <w:ilvl w:val="0"/>
          <w:numId w:val="34"/>
        </w:numPr>
        <w:spacing w:after="0" w:line="360" w:lineRule="auto"/>
        <w:jc w:val="both"/>
        <w:rPr>
          <w:rFonts w:asciiTheme="majorHAnsi" w:hAnsiTheme="majorHAnsi" w:cstheme="majorHAnsi"/>
          <w:u w:val="single"/>
          <w:lang w:val="en-GB"/>
        </w:rPr>
      </w:pPr>
      <w:r w:rsidRPr="00095E61">
        <w:rPr>
          <w:rFonts w:asciiTheme="majorHAnsi" w:hAnsiTheme="majorHAnsi" w:cstheme="majorHAnsi"/>
          <w:lang w:val="en-GB"/>
        </w:rPr>
        <w:t xml:space="preserve">On the website of </w:t>
      </w:r>
      <w:r w:rsidR="0003758E">
        <w:rPr>
          <w:rFonts w:asciiTheme="majorHAnsi" w:hAnsiTheme="majorHAnsi" w:cstheme="majorHAnsi"/>
          <w:lang w:val="en-GB"/>
        </w:rPr>
        <w:t>the brands, that the generation Z young adults</w:t>
      </w:r>
      <w:r w:rsidRPr="00095E61">
        <w:rPr>
          <w:rFonts w:asciiTheme="majorHAnsi" w:hAnsiTheme="majorHAnsi" w:cstheme="majorHAnsi"/>
          <w:lang w:val="en-GB"/>
        </w:rPr>
        <w:t xml:space="preserve"> like.  </w:t>
      </w:r>
    </w:p>
    <w:p w14:paraId="630725CE" w14:textId="77777777" w:rsidR="00C67662" w:rsidRPr="00095E61" w:rsidRDefault="00C67662" w:rsidP="00C659D9">
      <w:pPr>
        <w:pStyle w:val="ListParagraph"/>
        <w:spacing w:after="0" w:line="360" w:lineRule="auto"/>
        <w:jc w:val="both"/>
        <w:rPr>
          <w:rFonts w:asciiTheme="majorHAnsi" w:hAnsiTheme="majorHAnsi" w:cstheme="majorHAnsi"/>
          <w:u w:val="single"/>
          <w:lang w:val="en-GB"/>
        </w:rPr>
      </w:pPr>
    </w:p>
    <w:p w14:paraId="24422A80" w14:textId="77777777" w:rsidR="00C67662" w:rsidRPr="00095E61" w:rsidRDefault="00C67662" w:rsidP="00E968A7">
      <w:pPr>
        <w:pStyle w:val="ListParagraph"/>
        <w:numPr>
          <w:ilvl w:val="0"/>
          <w:numId w:val="38"/>
        </w:numPr>
        <w:spacing w:line="360" w:lineRule="auto"/>
        <w:jc w:val="both"/>
        <w:rPr>
          <w:rFonts w:asciiTheme="majorHAnsi" w:hAnsiTheme="majorHAnsi" w:cstheme="majorHAnsi"/>
          <w:u w:val="single"/>
          <w:lang w:val="en-GB"/>
        </w:rPr>
      </w:pPr>
      <w:r w:rsidRPr="00095E61">
        <w:rPr>
          <w:rFonts w:asciiTheme="majorHAnsi" w:hAnsiTheme="majorHAnsi" w:cstheme="majorHAnsi"/>
          <w:b/>
          <w:lang w:val="en-GB"/>
        </w:rPr>
        <w:t>Search engine optimization</w:t>
      </w:r>
    </w:p>
    <w:p w14:paraId="5CA58B80" w14:textId="07A22DAF" w:rsidR="00C67662" w:rsidRPr="00E968A7" w:rsidRDefault="00C67662" w:rsidP="00E968A7">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 xml:space="preserve">The ES program attracts majority of the students through Google search engine, which leads the students to the University website. Also, Estonian high school students’ survey results show that the most used media channel to search for study abroad opportunities is the Google search engine. Thus, it is advisable to enhance the visibility of the ES studies by optimizing the search engine results. Consequently, the targeted audience would see the ES program website among first search results whenever a certain keyword is typed. </w:t>
      </w:r>
    </w:p>
    <w:p w14:paraId="55E5A635" w14:textId="77777777" w:rsidR="00C67662" w:rsidRPr="00095E61" w:rsidRDefault="00C67662" w:rsidP="00E968A7">
      <w:pPr>
        <w:pStyle w:val="ListParagraph"/>
        <w:numPr>
          <w:ilvl w:val="0"/>
          <w:numId w:val="38"/>
        </w:numPr>
        <w:spacing w:line="360" w:lineRule="auto"/>
        <w:jc w:val="both"/>
        <w:rPr>
          <w:rFonts w:asciiTheme="majorHAnsi" w:hAnsiTheme="majorHAnsi" w:cstheme="majorHAnsi"/>
          <w:b/>
          <w:lang w:val="en-GB"/>
        </w:rPr>
      </w:pPr>
      <w:r w:rsidRPr="00095E61">
        <w:rPr>
          <w:rFonts w:asciiTheme="majorHAnsi" w:hAnsiTheme="majorHAnsi" w:cstheme="majorHAnsi"/>
          <w:b/>
          <w:lang w:val="en-GB"/>
        </w:rPr>
        <w:t>ES program website</w:t>
      </w:r>
    </w:p>
    <w:p w14:paraId="5E1572D9" w14:textId="2F882960" w:rsidR="00285FA6" w:rsidRPr="00EC4EB6" w:rsidRDefault="00C67662" w:rsidP="00EC4EB6">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 xml:space="preserve">As mentioned in the previous paragraph, a significant number of ES students retrieve information about the program through the University website. Although ES program website already contains relevant and visually appealing content, it was further suggested by an ES student to add an explanatory video of the ES content. </w:t>
      </w:r>
      <w:r w:rsidR="007E52D9" w:rsidRPr="00095E61">
        <w:rPr>
          <w:rFonts w:asciiTheme="majorHAnsi" w:hAnsiTheme="majorHAnsi" w:cstheme="majorHAnsi"/>
          <w:lang w:val="en-GB"/>
        </w:rPr>
        <w:t xml:space="preserve">The student further suggested uploading the video in that part of the website, where it is visible and easily navigated. </w:t>
      </w:r>
      <w:r w:rsidRPr="00095E61">
        <w:rPr>
          <w:rFonts w:asciiTheme="majorHAnsi" w:hAnsiTheme="majorHAnsi" w:cstheme="majorHAnsi"/>
          <w:lang w:val="en-GB"/>
        </w:rPr>
        <w:t>A video is likely to enhance the potential students’ interest in the study program.</w:t>
      </w:r>
      <w:r w:rsidR="007E52D9" w:rsidRPr="00095E61">
        <w:rPr>
          <w:rFonts w:asciiTheme="majorHAnsi" w:hAnsiTheme="majorHAnsi" w:cstheme="majorHAnsi"/>
          <w:lang w:val="en-GB"/>
        </w:rPr>
        <w:t xml:space="preserve"> </w:t>
      </w:r>
    </w:p>
    <w:p w14:paraId="3741A5A6" w14:textId="77777777" w:rsidR="00EC4EB6" w:rsidRDefault="00EC4EB6">
      <w:pPr>
        <w:rPr>
          <w:rFonts w:asciiTheme="majorHAnsi" w:hAnsiTheme="majorHAnsi" w:cstheme="majorHAnsi"/>
          <w:b/>
        </w:rPr>
      </w:pPr>
      <w:bookmarkStart w:id="14" w:name="_Hlk502870363"/>
      <w:r>
        <w:rPr>
          <w:rFonts w:asciiTheme="majorHAnsi" w:hAnsiTheme="majorHAnsi" w:cstheme="majorHAnsi"/>
          <w:b/>
        </w:rPr>
        <w:br w:type="page"/>
      </w:r>
    </w:p>
    <w:p w14:paraId="44EAEBD7" w14:textId="74D55598" w:rsidR="00C67662" w:rsidRPr="00095E61" w:rsidRDefault="005429E8" w:rsidP="00C659D9">
      <w:pPr>
        <w:spacing w:line="360" w:lineRule="auto"/>
        <w:jc w:val="both"/>
        <w:rPr>
          <w:rFonts w:asciiTheme="majorHAnsi" w:hAnsiTheme="majorHAnsi" w:cstheme="majorHAnsi"/>
          <w:b/>
        </w:rPr>
      </w:pPr>
      <w:r w:rsidRPr="00095E61">
        <w:rPr>
          <w:rFonts w:asciiTheme="majorHAnsi" w:hAnsiTheme="majorHAnsi" w:cstheme="majorHAnsi"/>
          <w:b/>
        </w:rPr>
        <w:lastRenderedPageBreak/>
        <w:t>Recommendations for the content and message</w:t>
      </w:r>
      <w:bookmarkEnd w:id="14"/>
    </w:p>
    <w:p w14:paraId="036669C1" w14:textId="77777777" w:rsidR="00C67662" w:rsidRPr="00095E61" w:rsidRDefault="00C67662" w:rsidP="00C659D9">
      <w:pPr>
        <w:pStyle w:val="ListParagraph"/>
        <w:numPr>
          <w:ilvl w:val="0"/>
          <w:numId w:val="32"/>
        </w:numPr>
        <w:spacing w:line="360" w:lineRule="auto"/>
        <w:jc w:val="both"/>
        <w:rPr>
          <w:rFonts w:asciiTheme="majorHAnsi" w:hAnsiTheme="majorHAnsi" w:cstheme="majorHAnsi"/>
          <w:b/>
          <w:u w:val="single"/>
        </w:rPr>
      </w:pPr>
      <w:r w:rsidRPr="00095E61">
        <w:rPr>
          <w:rFonts w:asciiTheme="majorHAnsi" w:hAnsiTheme="majorHAnsi" w:cstheme="majorHAnsi"/>
          <w:b/>
        </w:rPr>
        <w:t>Relevant study abroad motivations</w:t>
      </w:r>
    </w:p>
    <w:p w14:paraId="46CC2F61" w14:textId="7BAAB6E3" w:rsidR="00C67662" w:rsidRPr="00095E61" w:rsidRDefault="00C67662" w:rsidP="000E0AC6">
      <w:pPr>
        <w:spacing w:line="360" w:lineRule="auto"/>
        <w:ind w:firstLine="708"/>
        <w:jc w:val="both"/>
        <w:rPr>
          <w:rFonts w:asciiTheme="majorHAnsi" w:hAnsiTheme="majorHAnsi" w:cstheme="majorHAnsi"/>
          <w:u w:val="single"/>
        </w:rPr>
      </w:pPr>
      <w:r w:rsidRPr="00095E61">
        <w:rPr>
          <w:rFonts w:asciiTheme="majorHAnsi" w:hAnsiTheme="majorHAnsi" w:cstheme="majorHAnsi"/>
        </w:rPr>
        <w:t xml:space="preserve">Based on the results from </w:t>
      </w:r>
      <w:r w:rsidR="007D1CCF" w:rsidRPr="00095E61">
        <w:rPr>
          <w:rFonts w:asciiTheme="majorHAnsi" w:hAnsiTheme="majorHAnsi" w:cstheme="majorHAnsi"/>
        </w:rPr>
        <w:t>the Estonian high school pupil</w:t>
      </w:r>
      <w:r w:rsidRPr="00095E61">
        <w:rPr>
          <w:rFonts w:asciiTheme="majorHAnsi" w:hAnsiTheme="majorHAnsi" w:cstheme="majorHAnsi"/>
        </w:rPr>
        <w:t xml:space="preserve">s’ survey and the interviews with the ES students, certain study abroad motivations are more important than others. The motivations which need to be emphasized when promoting the studies are personal and career-related motivations. Since these two categories were mentioned the most, they are likely to attract the high schoolers’ interest to choose the ES program. </w:t>
      </w:r>
    </w:p>
    <w:p w14:paraId="69571ED8" w14:textId="382EE636" w:rsidR="00C67662" w:rsidRPr="00095E61" w:rsidRDefault="00C67662" w:rsidP="007F35F8">
      <w:pPr>
        <w:spacing w:line="360" w:lineRule="auto"/>
        <w:jc w:val="both"/>
        <w:rPr>
          <w:rFonts w:asciiTheme="majorHAnsi" w:hAnsiTheme="majorHAnsi" w:cstheme="majorHAnsi"/>
        </w:rPr>
      </w:pPr>
      <w:r w:rsidRPr="00095E61">
        <w:rPr>
          <w:rFonts w:asciiTheme="majorHAnsi" w:hAnsiTheme="majorHAnsi" w:cstheme="majorHAnsi"/>
        </w:rPr>
        <w:t>The personal motivations that need to be mentioned are</w:t>
      </w:r>
      <w:r w:rsidR="007F35F8" w:rsidRPr="00095E61">
        <w:rPr>
          <w:rFonts w:asciiTheme="majorHAnsi" w:hAnsiTheme="majorHAnsi" w:cstheme="majorHAnsi"/>
        </w:rPr>
        <w:t>:</w:t>
      </w:r>
      <w:r w:rsidRPr="00095E61">
        <w:rPr>
          <w:rFonts w:asciiTheme="majorHAnsi" w:hAnsiTheme="majorHAnsi" w:cstheme="majorHAnsi"/>
        </w:rPr>
        <w:t xml:space="preserve"> </w:t>
      </w:r>
    </w:p>
    <w:p w14:paraId="4E472606" w14:textId="77777777" w:rsidR="00C67662" w:rsidRPr="00095E61" w:rsidRDefault="00C67662" w:rsidP="007F35F8">
      <w:pPr>
        <w:pStyle w:val="ListParagraph"/>
        <w:numPr>
          <w:ilvl w:val="0"/>
          <w:numId w:val="33"/>
        </w:numPr>
        <w:spacing w:line="360" w:lineRule="auto"/>
        <w:jc w:val="both"/>
        <w:rPr>
          <w:rFonts w:asciiTheme="majorHAnsi" w:hAnsiTheme="majorHAnsi" w:cstheme="majorHAnsi"/>
          <w:u w:val="single"/>
        </w:rPr>
      </w:pPr>
      <w:r w:rsidRPr="00095E61">
        <w:rPr>
          <w:rFonts w:asciiTheme="majorHAnsi" w:hAnsiTheme="majorHAnsi" w:cstheme="majorHAnsi"/>
          <w:u w:val="single"/>
        </w:rPr>
        <w:t>The possibility to travel</w:t>
      </w:r>
      <w:r w:rsidRPr="00095E61">
        <w:rPr>
          <w:rFonts w:asciiTheme="majorHAnsi" w:hAnsiTheme="majorHAnsi" w:cstheme="majorHAnsi"/>
        </w:rPr>
        <w:t>: The Netherlands is situated geographically close to many other European countries, many of which are cultural heritage, entertainment, shopping and sightseeing spots.</w:t>
      </w:r>
    </w:p>
    <w:p w14:paraId="1A8AA10E" w14:textId="34568333" w:rsidR="00C67662" w:rsidRPr="00095E61" w:rsidRDefault="00C67662" w:rsidP="00C659D9">
      <w:pPr>
        <w:pStyle w:val="ListParagraph"/>
        <w:numPr>
          <w:ilvl w:val="0"/>
          <w:numId w:val="33"/>
        </w:numPr>
        <w:spacing w:after="0" w:line="360" w:lineRule="auto"/>
        <w:jc w:val="both"/>
        <w:rPr>
          <w:rFonts w:asciiTheme="majorHAnsi" w:hAnsiTheme="majorHAnsi" w:cstheme="majorHAnsi"/>
          <w:u w:val="single"/>
        </w:rPr>
      </w:pPr>
      <w:r w:rsidRPr="00095E61">
        <w:rPr>
          <w:rFonts w:asciiTheme="majorHAnsi" w:hAnsiTheme="majorHAnsi" w:cstheme="majorHAnsi"/>
          <w:u w:val="single"/>
        </w:rPr>
        <w:t>Meeting people and creating new social connections</w:t>
      </w:r>
      <w:r w:rsidRPr="00095E61">
        <w:rPr>
          <w:rFonts w:asciiTheme="majorHAnsi" w:hAnsiTheme="majorHAnsi" w:cstheme="majorHAnsi"/>
        </w:rPr>
        <w:t>: Estonian high sc</w:t>
      </w:r>
      <w:r w:rsidR="00D11B24">
        <w:rPr>
          <w:rFonts w:asciiTheme="majorHAnsi" w:hAnsiTheme="majorHAnsi" w:cstheme="majorHAnsi"/>
        </w:rPr>
        <w:t>hool survey results show that 80%</w:t>
      </w:r>
      <w:r w:rsidRPr="00095E61">
        <w:rPr>
          <w:rFonts w:asciiTheme="majorHAnsi" w:hAnsiTheme="majorHAnsi" w:cstheme="majorHAnsi"/>
        </w:rPr>
        <w:t xml:space="preserve"> of students’ motivations for studying abroad was meeting people and creating new social connections.</w:t>
      </w:r>
    </w:p>
    <w:p w14:paraId="535146A3" w14:textId="77777777" w:rsidR="00C67662" w:rsidRPr="00095E61" w:rsidRDefault="00C67662" w:rsidP="00C659D9">
      <w:pPr>
        <w:pStyle w:val="ListParagraph"/>
        <w:numPr>
          <w:ilvl w:val="0"/>
          <w:numId w:val="33"/>
        </w:numPr>
        <w:spacing w:after="0" w:line="360" w:lineRule="auto"/>
        <w:jc w:val="both"/>
        <w:rPr>
          <w:rFonts w:asciiTheme="majorHAnsi" w:hAnsiTheme="majorHAnsi" w:cstheme="majorHAnsi"/>
          <w:u w:val="single"/>
        </w:rPr>
      </w:pPr>
      <w:r w:rsidRPr="00095E61">
        <w:rPr>
          <w:rFonts w:asciiTheme="majorHAnsi" w:hAnsiTheme="majorHAnsi" w:cstheme="majorHAnsi"/>
          <w:u w:val="single"/>
        </w:rPr>
        <w:t>Being surrounded by multicultural environment</w:t>
      </w:r>
      <w:r w:rsidRPr="00095E61">
        <w:rPr>
          <w:rFonts w:asciiTheme="majorHAnsi" w:hAnsiTheme="majorHAnsi" w:cstheme="majorHAnsi"/>
        </w:rPr>
        <w:t xml:space="preserve">: As mentioned by the European Studies students, one of the reasons for choosing the ES program was the possibility to study together with colleagues from different nationalities and backgrounds. </w:t>
      </w:r>
    </w:p>
    <w:p w14:paraId="700FD007" w14:textId="77777777" w:rsidR="00C67662" w:rsidRPr="00095E61" w:rsidRDefault="00C67662" w:rsidP="00C659D9">
      <w:pPr>
        <w:pStyle w:val="ListParagraph"/>
        <w:numPr>
          <w:ilvl w:val="0"/>
          <w:numId w:val="33"/>
        </w:numPr>
        <w:spacing w:after="0" w:line="360" w:lineRule="auto"/>
        <w:jc w:val="both"/>
        <w:rPr>
          <w:rFonts w:asciiTheme="majorHAnsi" w:hAnsiTheme="majorHAnsi" w:cstheme="majorHAnsi"/>
          <w:u w:val="single"/>
        </w:rPr>
      </w:pPr>
      <w:r w:rsidRPr="00095E61">
        <w:rPr>
          <w:rFonts w:asciiTheme="majorHAnsi" w:hAnsiTheme="majorHAnsi" w:cstheme="majorHAnsi"/>
          <w:u w:val="single"/>
        </w:rPr>
        <w:t xml:space="preserve">The study exchange semester: </w:t>
      </w:r>
      <w:r w:rsidRPr="00095E61">
        <w:rPr>
          <w:rFonts w:asciiTheme="majorHAnsi" w:hAnsiTheme="majorHAnsi" w:cstheme="majorHAnsi"/>
        </w:rPr>
        <w:t>The ES students also emphasized the opportunity to go on an exchange semester to another country during the second/third year of the program.</w:t>
      </w:r>
    </w:p>
    <w:p w14:paraId="29AC7D34" w14:textId="77777777" w:rsidR="00C67662" w:rsidRPr="00095E61" w:rsidRDefault="00C67662" w:rsidP="00C659D9">
      <w:pPr>
        <w:pStyle w:val="ListParagraph"/>
        <w:spacing w:after="0" w:line="360" w:lineRule="auto"/>
        <w:ind w:left="1440"/>
        <w:jc w:val="both"/>
        <w:rPr>
          <w:rFonts w:asciiTheme="majorHAnsi" w:hAnsiTheme="majorHAnsi" w:cstheme="majorHAnsi"/>
          <w:u w:val="single"/>
        </w:rPr>
      </w:pPr>
    </w:p>
    <w:p w14:paraId="5CA06600" w14:textId="10E9E0D3" w:rsidR="008B6719" w:rsidRPr="00095E61" w:rsidRDefault="00C67662" w:rsidP="00C659D9">
      <w:pPr>
        <w:spacing w:after="0" w:line="360" w:lineRule="auto"/>
        <w:jc w:val="both"/>
        <w:rPr>
          <w:rFonts w:asciiTheme="majorHAnsi" w:hAnsiTheme="majorHAnsi" w:cstheme="majorHAnsi"/>
        </w:rPr>
      </w:pPr>
      <w:r w:rsidRPr="00095E61">
        <w:rPr>
          <w:rFonts w:asciiTheme="majorHAnsi" w:hAnsiTheme="majorHAnsi" w:cstheme="majorHAnsi"/>
        </w:rPr>
        <w:t>The career-related reasons need to be emphasized by mentioning the skills that a student obtains from the ES program. The skills that students obtain from the program were mentioned by the ES students in append</w:t>
      </w:r>
      <w:r w:rsidR="00437151">
        <w:rPr>
          <w:rFonts w:asciiTheme="majorHAnsi" w:hAnsiTheme="majorHAnsi" w:cstheme="majorHAnsi"/>
        </w:rPr>
        <w:t>ix 3, on the page 74-77</w:t>
      </w:r>
      <w:r w:rsidRPr="00095E61">
        <w:rPr>
          <w:rFonts w:asciiTheme="majorHAnsi" w:hAnsiTheme="majorHAnsi" w:cstheme="majorHAnsi"/>
        </w:rPr>
        <w:t>.</w:t>
      </w:r>
    </w:p>
    <w:p w14:paraId="51CF3D9C" w14:textId="77777777" w:rsidR="00C67662" w:rsidRPr="00095E61" w:rsidRDefault="00C67662" w:rsidP="00C659D9">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Public speaking and presenting skills: speech, pitch, presentations</w:t>
      </w:r>
    </w:p>
    <w:p w14:paraId="167B71C0" w14:textId="77777777" w:rsidR="00C67662" w:rsidRPr="00095E61" w:rsidRDefault="00C67662" w:rsidP="00C659D9">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Research skills: the ability to critique and analyze different types of media and other written content.</w:t>
      </w:r>
    </w:p>
    <w:p w14:paraId="18C791B1" w14:textId="77777777" w:rsidR="00C67662" w:rsidRPr="00095E61" w:rsidRDefault="00C67662" w:rsidP="00C659D9">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Writing skills: press release, speech, dissertation, marketing plan, export plan, public policy plan.</w:t>
      </w:r>
    </w:p>
    <w:p w14:paraId="3B2CFCF5" w14:textId="77777777" w:rsidR="00C67662" w:rsidRPr="00095E61" w:rsidRDefault="00C67662" w:rsidP="00C659D9">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 xml:space="preserve">Intercultural communication </w:t>
      </w:r>
    </w:p>
    <w:p w14:paraId="47F10BAF" w14:textId="77777777" w:rsidR="00C67662" w:rsidRPr="00095E61" w:rsidRDefault="00C67662" w:rsidP="00C659D9">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Academic English</w:t>
      </w:r>
    </w:p>
    <w:p w14:paraId="0A0E9BF4" w14:textId="0C3BF35B" w:rsidR="00E53A0D" w:rsidRPr="0001017D" w:rsidRDefault="00DB2B95" w:rsidP="00F61F3D">
      <w:pPr>
        <w:pStyle w:val="ListParagraph"/>
        <w:numPr>
          <w:ilvl w:val="0"/>
          <w:numId w:val="36"/>
        </w:numPr>
        <w:spacing w:before="160" w:after="240" w:line="360" w:lineRule="auto"/>
        <w:jc w:val="both"/>
        <w:rPr>
          <w:rFonts w:asciiTheme="majorHAnsi" w:hAnsiTheme="majorHAnsi" w:cstheme="majorHAnsi"/>
          <w:u w:val="single"/>
        </w:rPr>
      </w:pPr>
      <w:r w:rsidRPr="00095E61">
        <w:rPr>
          <w:rFonts w:asciiTheme="majorHAnsi" w:hAnsiTheme="majorHAnsi" w:cstheme="majorHAnsi"/>
        </w:rPr>
        <w:t>Teamwork</w:t>
      </w:r>
    </w:p>
    <w:p w14:paraId="72F3A45A" w14:textId="77777777" w:rsidR="0001017D" w:rsidRPr="0001017D" w:rsidRDefault="0001017D" w:rsidP="0001017D">
      <w:pPr>
        <w:spacing w:before="160" w:after="240" w:line="360" w:lineRule="auto"/>
        <w:jc w:val="both"/>
        <w:rPr>
          <w:rFonts w:asciiTheme="majorHAnsi" w:hAnsiTheme="majorHAnsi" w:cstheme="majorHAnsi"/>
          <w:u w:val="single"/>
        </w:rPr>
      </w:pPr>
    </w:p>
    <w:p w14:paraId="5725CA9F" w14:textId="1C4DA7A3" w:rsidR="008B6719" w:rsidRPr="00095E61" w:rsidRDefault="00C67662" w:rsidP="007F35F8">
      <w:pPr>
        <w:pStyle w:val="ListParagraph"/>
        <w:numPr>
          <w:ilvl w:val="0"/>
          <w:numId w:val="32"/>
        </w:numPr>
        <w:spacing w:line="360" w:lineRule="auto"/>
        <w:jc w:val="both"/>
        <w:rPr>
          <w:rFonts w:asciiTheme="majorHAnsi" w:hAnsiTheme="majorHAnsi" w:cstheme="majorHAnsi"/>
          <w:b/>
          <w:u w:val="single"/>
          <w:lang w:val="en-GB"/>
        </w:rPr>
      </w:pPr>
      <w:r w:rsidRPr="00095E61">
        <w:rPr>
          <w:rFonts w:asciiTheme="majorHAnsi" w:hAnsiTheme="majorHAnsi" w:cstheme="majorHAnsi"/>
          <w:b/>
          <w:lang w:val="en-GB"/>
        </w:rPr>
        <w:lastRenderedPageBreak/>
        <w:t>Demonstrating the value of the program</w:t>
      </w:r>
    </w:p>
    <w:p w14:paraId="0ABCDFDD" w14:textId="6763DDB2" w:rsidR="00C67662" w:rsidRPr="00095E61" w:rsidRDefault="00C67662" w:rsidP="000E0AC6">
      <w:pPr>
        <w:spacing w:line="360" w:lineRule="auto"/>
        <w:ind w:firstLine="708"/>
        <w:jc w:val="both"/>
        <w:rPr>
          <w:rFonts w:asciiTheme="majorHAnsi" w:hAnsiTheme="majorHAnsi" w:cstheme="majorHAnsi"/>
          <w:lang w:val="en-GB"/>
        </w:rPr>
      </w:pPr>
      <w:r w:rsidRPr="00095E61">
        <w:rPr>
          <w:rFonts w:asciiTheme="majorHAnsi" w:hAnsiTheme="majorHAnsi" w:cstheme="majorHAnsi"/>
          <w:lang w:val="en-GB"/>
        </w:rPr>
        <w:t xml:space="preserve">When the ES students were asked what they consider as the value of the program, their answers included colleagues and lecturers from different nationalities and backgrounds, practical study methods, assignments in teams and a lot of teamwork, the interdisciplinary program, possibility to follow foreign language courses and that the students specialize on the second year of the studies. These strengths need to be communicated to international students </w:t>
      </w:r>
      <w:proofErr w:type="gramStart"/>
      <w:r w:rsidRPr="00095E61">
        <w:rPr>
          <w:rFonts w:asciiTheme="majorHAnsi" w:hAnsiTheme="majorHAnsi" w:cstheme="majorHAnsi"/>
          <w:lang w:val="en-GB"/>
        </w:rPr>
        <w:t>in order to</w:t>
      </w:r>
      <w:proofErr w:type="gramEnd"/>
      <w:r w:rsidRPr="00095E61">
        <w:rPr>
          <w:rFonts w:asciiTheme="majorHAnsi" w:hAnsiTheme="majorHAnsi" w:cstheme="majorHAnsi"/>
          <w:lang w:val="en-GB"/>
        </w:rPr>
        <w:t xml:space="preserve"> show how the ES program differentiates itself from other study programs and what value is offered to potential students. </w:t>
      </w:r>
    </w:p>
    <w:p w14:paraId="0AE4D3F1" w14:textId="27FC35D9" w:rsidR="00C67662" w:rsidRPr="00095E61" w:rsidRDefault="00C67662" w:rsidP="007F35F8">
      <w:pPr>
        <w:pStyle w:val="ListParagraph"/>
        <w:numPr>
          <w:ilvl w:val="0"/>
          <w:numId w:val="32"/>
        </w:numPr>
        <w:spacing w:line="360" w:lineRule="auto"/>
        <w:jc w:val="both"/>
        <w:rPr>
          <w:rFonts w:asciiTheme="majorHAnsi" w:hAnsiTheme="majorHAnsi" w:cstheme="majorHAnsi"/>
          <w:b/>
          <w:u w:val="single"/>
          <w:lang w:val="en-GB"/>
        </w:rPr>
      </w:pPr>
      <w:r w:rsidRPr="00095E61">
        <w:rPr>
          <w:rFonts w:asciiTheme="majorHAnsi" w:hAnsiTheme="majorHAnsi" w:cstheme="majorHAnsi"/>
          <w:b/>
          <w:lang w:val="en-GB"/>
        </w:rPr>
        <w:t>Emphasizing the</w:t>
      </w:r>
      <w:r w:rsidR="009D639E">
        <w:rPr>
          <w:rFonts w:asciiTheme="majorHAnsi" w:hAnsiTheme="majorHAnsi" w:cstheme="majorHAnsi"/>
          <w:b/>
          <w:lang w:val="en-GB"/>
        </w:rPr>
        <w:t xml:space="preserve"> visual aspect of THUAS</w:t>
      </w:r>
    </w:p>
    <w:p w14:paraId="240A042F" w14:textId="1E8048B8" w:rsidR="00C67662" w:rsidRPr="00095E61" w:rsidRDefault="00C67662" w:rsidP="000E0AC6">
      <w:pPr>
        <w:spacing w:line="360" w:lineRule="auto"/>
        <w:ind w:firstLine="708"/>
        <w:jc w:val="both"/>
        <w:rPr>
          <w:rFonts w:asciiTheme="majorHAnsi" w:hAnsiTheme="majorHAnsi" w:cstheme="majorHAnsi"/>
          <w:u w:val="single"/>
          <w:lang w:val="en-GB"/>
        </w:rPr>
      </w:pPr>
      <w:r w:rsidRPr="00095E61">
        <w:rPr>
          <w:rFonts w:asciiTheme="majorHAnsi" w:hAnsiTheme="majorHAnsi" w:cstheme="majorHAnsi"/>
        </w:rPr>
        <w:t xml:space="preserve">The University visuals need to be included while promoting the studies to international students. As mentioned by an ES student, when she was browsing for study programs, one reason for choosing THUAS was because she found the University architecture pretty. Since visuals create the first impression, the presentation of the University in foreign high schools needs to demonstrate the University’s modern facilities, catering, unique architectural solution and its proximity to the city center. </w:t>
      </w:r>
    </w:p>
    <w:p w14:paraId="2F4F492E" w14:textId="77777777" w:rsidR="00C67662" w:rsidRPr="00095E61" w:rsidRDefault="00C67662" w:rsidP="007F35F8">
      <w:pPr>
        <w:pStyle w:val="ListParagraph"/>
        <w:numPr>
          <w:ilvl w:val="0"/>
          <w:numId w:val="32"/>
        </w:numPr>
        <w:spacing w:line="360" w:lineRule="auto"/>
        <w:jc w:val="both"/>
        <w:rPr>
          <w:rFonts w:asciiTheme="majorHAnsi" w:hAnsiTheme="majorHAnsi" w:cstheme="majorHAnsi"/>
          <w:b/>
          <w:u w:val="single"/>
          <w:lang w:val="en-GB"/>
        </w:rPr>
      </w:pPr>
      <w:bookmarkStart w:id="15" w:name="_Hlk503191966"/>
      <w:r w:rsidRPr="00095E61">
        <w:rPr>
          <w:rFonts w:asciiTheme="majorHAnsi" w:hAnsiTheme="majorHAnsi" w:cstheme="majorHAnsi"/>
          <w:b/>
          <w:lang w:val="en-GB"/>
        </w:rPr>
        <w:t>Emphasizing the employment possibilities after graduating the ES program</w:t>
      </w:r>
    </w:p>
    <w:bookmarkEnd w:id="15"/>
    <w:p w14:paraId="766B0408" w14:textId="0DCDAE65" w:rsidR="00EC4EB6" w:rsidRDefault="00C67662" w:rsidP="008D50BE">
      <w:pPr>
        <w:spacing w:line="360" w:lineRule="auto"/>
        <w:ind w:firstLine="708"/>
        <w:jc w:val="both"/>
        <w:rPr>
          <w:rFonts w:asciiTheme="majorHAnsi" w:hAnsiTheme="majorHAnsi" w:cstheme="majorHAnsi"/>
        </w:rPr>
      </w:pPr>
      <w:r w:rsidRPr="00095E61">
        <w:rPr>
          <w:rFonts w:asciiTheme="majorHAnsi" w:hAnsiTheme="majorHAnsi" w:cstheme="majorHAnsi"/>
          <w:lang w:val="en-GB"/>
        </w:rPr>
        <w:t>Estonian high school students, ES students and the ES program coordinator attest that employment opportunities after the graduating are an important factor when choosing a study abroad program. Thus, it is necessary to explain what employment does the European Studies give to the graduates. A list of possible job positions has been already included on the ES website. In addition, as suggested by an ES student, when the ES staff visits the high schools, it is often not the job tit</w:t>
      </w:r>
      <w:r w:rsidR="007D1CCF" w:rsidRPr="00095E61">
        <w:rPr>
          <w:rFonts w:asciiTheme="majorHAnsi" w:hAnsiTheme="majorHAnsi" w:cstheme="majorHAnsi"/>
          <w:lang w:val="en-GB"/>
        </w:rPr>
        <w:t>le that the high schoolers</w:t>
      </w:r>
      <w:r w:rsidRPr="00095E61">
        <w:rPr>
          <w:rFonts w:asciiTheme="majorHAnsi" w:hAnsiTheme="majorHAnsi" w:cstheme="majorHAnsi"/>
          <w:lang w:val="en-GB"/>
        </w:rPr>
        <w:t xml:space="preserve"> wish to hear, but rather the job description. The student further explains that the nature of the job that ES graduates have should be put into question form: </w:t>
      </w:r>
      <w:r w:rsidRPr="00095E61">
        <w:rPr>
          <w:rFonts w:asciiTheme="majorHAnsi" w:hAnsiTheme="majorHAnsi" w:cstheme="majorHAnsi"/>
        </w:rPr>
        <w:t>„Do you want to work in an international organization?“, „Do you want to work in a major company doing social research?“, „Do you want to have a job involving people?“,  „Do you want to cross borders with your job?“, „Do you want to be in a job where you talk to people“ or „Do you want to have a personal budget that you can use to achieve the right results?“ This way, the students can identify if such employment characte</w:t>
      </w:r>
      <w:r w:rsidR="00D65CCF">
        <w:rPr>
          <w:rFonts w:asciiTheme="majorHAnsi" w:hAnsiTheme="majorHAnsi" w:cstheme="majorHAnsi"/>
        </w:rPr>
        <w:t xml:space="preserve">ristics appeal to them or not. </w:t>
      </w:r>
    </w:p>
    <w:p w14:paraId="26A813F6" w14:textId="30D31AA1" w:rsidR="00102D31" w:rsidRDefault="00102D31" w:rsidP="008D50BE">
      <w:pPr>
        <w:spacing w:line="360" w:lineRule="auto"/>
        <w:ind w:firstLine="708"/>
        <w:jc w:val="both"/>
        <w:rPr>
          <w:rFonts w:asciiTheme="majorHAnsi" w:hAnsiTheme="majorHAnsi" w:cstheme="majorHAnsi"/>
        </w:rPr>
      </w:pPr>
    </w:p>
    <w:p w14:paraId="25DD570A" w14:textId="456A25CD" w:rsidR="00102D31" w:rsidRPr="008D50BE" w:rsidRDefault="00102D31" w:rsidP="00D85167">
      <w:pPr>
        <w:spacing w:line="360" w:lineRule="auto"/>
        <w:jc w:val="both"/>
        <w:rPr>
          <w:rFonts w:asciiTheme="majorHAnsi" w:hAnsiTheme="majorHAnsi" w:cstheme="majorHAnsi"/>
        </w:rPr>
      </w:pPr>
    </w:p>
    <w:p w14:paraId="4C74FD97" w14:textId="723F0335" w:rsidR="00C67662" w:rsidRPr="00095E61" w:rsidRDefault="00C67662" w:rsidP="007F35F8">
      <w:pPr>
        <w:pStyle w:val="ListParagraph"/>
        <w:numPr>
          <w:ilvl w:val="0"/>
          <w:numId w:val="32"/>
        </w:numPr>
        <w:spacing w:line="360" w:lineRule="auto"/>
        <w:jc w:val="both"/>
        <w:rPr>
          <w:rFonts w:asciiTheme="majorHAnsi" w:hAnsiTheme="majorHAnsi" w:cstheme="majorHAnsi"/>
          <w:b/>
          <w:u w:val="single"/>
          <w:lang w:val="en-GB"/>
        </w:rPr>
      </w:pPr>
      <w:r w:rsidRPr="00095E61">
        <w:rPr>
          <w:rFonts w:asciiTheme="majorHAnsi" w:hAnsiTheme="majorHAnsi" w:cstheme="majorHAnsi"/>
          <w:b/>
          <w:lang w:val="en-GB"/>
        </w:rPr>
        <w:lastRenderedPageBreak/>
        <w:t>Explaining the importance of the interdisciplinary curriculum, both form the University’s and the students’ perspective</w:t>
      </w:r>
    </w:p>
    <w:p w14:paraId="4DB3AB96" w14:textId="4B4D586A" w:rsidR="00D65CCF" w:rsidRPr="001D5A12" w:rsidRDefault="00C67662" w:rsidP="001D5A12">
      <w:pPr>
        <w:spacing w:line="360" w:lineRule="auto"/>
        <w:ind w:firstLine="708"/>
        <w:jc w:val="both"/>
        <w:rPr>
          <w:rFonts w:asciiTheme="majorHAnsi" w:hAnsiTheme="majorHAnsi" w:cstheme="majorHAnsi"/>
        </w:rPr>
      </w:pPr>
      <w:r w:rsidRPr="00095E61">
        <w:rPr>
          <w:rFonts w:asciiTheme="majorHAnsi" w:hAnsiTheme="majorHAnsi" w:cstheme="majorHAnsi"/>
        </w:rPr>
        <w:t>As mentioned by the ES program coordinator, the ES is an interdisciplinary program, since the aim is to cultivate students who are knowledgeable in various fields. The mixture of both private- and public-sector courses, languages, practical skills and intercultural communication skills form the core of the interdisciplinary program, which prepares the graduates for positions in private- and public-sector companies, NGO’s and start-ups. That would be the University perspective. Alternatively, the ES staff could present the interdisciplinary curriculum with a different message: The ES program is suitable for the people who have not yet figured out what are they best at. Since the program introduces various subjects, (business, politics, marketing, EU institutions and legislation etc.) it will help the student understand, what are they interested in the most. Later, during the second year of the studies, the student will</w:t>
      </w:r>
      <w:r w:rsidR="003E6783" w:rsidRPr="00095E61">
        <w:rPr>
          <w:rFonts w:asciiTheme="majorHAnsi" w:hAnsiTheme="majorHAnsi" w:cstheme="majorHAnsi"/>
        </w:rPr>
        <w:t xml:space="preserve"> already know their preference </w:t>
      </w:r>
      <w:r w:rsidRPr="00095E61">
        <w:rPr>
          <w:rFonts w:asciiTheme="majorHAnsi" w:hAnsiTheme="majorHAnsi" w:cstheme="majorHAnsi"/>
        </w:rPr>
        <w:t>based on the first-year curriculum</w:t>
      </w:r>
      <w:r w:rsidR="003E6783" w:rsidRPr="00095E61">
        <w:rPr>
          <w:rFonts w:asciiTheme="majorHAnsi" w:hAnsiTheme="majorHAnsi" w:cstheme="majorHAnsi"/>
        </w:rPr>
        <w:t xml:space="preserve"> </w:t>
      </w:r>
      <w:r w:rsidRPr="00095E61">
        <w:rPr>
          <w:rFonts w:asciiTheme="majorHAnsi" w:hAnsiTheme="majorHAnsi" w:cstheme="majorHAnsi"/>
        </w:rPr>
        <w:t xml:space="preserve">and </w:t>
      </w:r>
      <w:proofErr w:type="gramStart"/>
      <w:r w:rsidRPr="00095E61">
        <w:rPr>
          <w:rFonts w:asciiTheme="majorHAnsi" w:hAnsiTheme="majorHAnsi" w:cstheme="majorHAnsi"/>
        </w:rPr>
        <w:t>has the opportunity to</w:t>
      </w:r>
      <w:proofErr w:type="gramEnd"/>
      <w:r w:rsidRPr="00095E61">
        <w:rPr>
          <w:rFonts w:asciiTheme="majorHAnsi" w:hAnsiTheme="majorHAnsi" w:cstheme="majorHAnsi"/>
        </w:rPr>
        <w:t xml:space="preserve"> specialize either in private- or public-sector direction. </w:t>
      </w:r>
    </w:p>
    <w:p w14:paraId="58F517E5" w14:textId="77777777" w:rsidR="001D5A12" w:rsidRPr="00C34C12" w:rsidRDefault="001D5A12">
      <w:pPr>
        <w:rPr>
          <w:rFonts w:asciiTheme="majorHAnsi" w:hAnsiTheme="majorHAnsi" w:cstheme="majorHAnsi"/>
          <w:sz w:val="24"/>
          <w:szCs w:val="24"/>
          <w:u w:val="single"/>
          <w:lang w:val="en-GB"/>
        </w:rPr>
      </w:pPr>
      <w:r w:rsidRPr="00C34C12">
        <w:rPr>
          <w:rFonts w:asciiTheme="majorHAnsi" w:hAnsiTheme="majorHAnsi" w:cstheme="majorHAnsi"/>
          <w:sz w:val="24"/>
          <w:szCs w:val="24"/>
          <w:u w:val="single"/>
          <w:lang w:val="en-GB"/>
        </w:rPr>
        <w:br w:type="page"/>
      </w:r>
    </w:p>
    <w:p w14:paraId="1A841C8D" w14:textId="061B1B5B" w:rsidR="002109A8" w:rsidRPr="00095E61" w:rsidRDefault="00D11420" w:rsidP="00D03E18">
      <w:pPr>
        <w:spacing w:after="0" w:line="360" w:lineRule="auto"/>
        <w:jc w:val="center"/>
        <w:rPr>
          <w:rFonts w:asciiTheme="majorHAnsi" w:hAnsiTheme="majorHAnsi" w:cstheme="majorHAnsi"/>
          <w:sz w:val="24"/>
          <w:szCs w:val="24"/>
          <w:u w:val="single"/>
          <w:lang w:val="es-ES"/>
        </w:rPr>
      </w:pPr>
      <w:r w:rsidRPr="00095E61">
        <w:rPr>
          <w:rFonts w:asciiTheme="majorHAnsi" w:hAnsiTheme="majorHAnsi" w:cstheme="majorHAnsi"/>
          <w:sz w:val="24"/>
          <w:szCs w:val="24"/>
          <w:u w:val="single"/>
          <w:lang w:val="es-ES"/>
        </w:rPr>
        <w:lastRenderedPageBreak/>
        <w:t>R</w:t>
      </w:r>
      <w:r w:rsidR="00104536" w:rsidRPr="00095E61">
        <w:rPr>
          <w:rFonts w:asciiTheme="majorHAnsi" w:hAnsiTheme="majorHAnsi" w:cstheme="majorHAnsi"/>
          <w:sz w:val="24"/>
          <w:szCs w:val="24"/>
          <w:u w:val="single"/>
          <w:lang w:val="es-ES"/>
        </w:rPr>
        <w:t>EFERENCES</w:t>
      </w:r>
    </w:p>
    <w:p w14:paraId="25DF80AA" w14:textId="34759C96" w:rsidR="00A6337D" w:rsidRPr="00095E61" w:rsidRDefault="00A6337D" w:rsidP="00A06E45">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lang w:val="es-ES"/>
        </w:rPr>
        <w:t xml:space="preserve">Ahmad, S. Z., Buchanan, F. R., Ahmad, N. (2016). </w:t>
      </w:r>
      <w:r w:rsidRPr="00095E61">
        <w:rPr>
          <w:rFonts w:asciiTheme="majorHAnsi" w:hAnsiTheme="majorHAnsi" w:cstheme="majorHAnsi"/>
          <w:i/>
          <w:sz w:val="22"/>
          <w:szCs w:val="22"/>
        </w:rPr>
        <w:t>Examination of students’ selection criteria for international education</w:t>
      </w:r>
      <w:r w:rsidRPr="00095E61">
        <w:rPr>
          <w:rFonts w:asciiTheme="majorHAnsi" w:hAnsiTheme="majorHAnsi" w:cstheme="majorHAnsi"/>
          <w:sz w:val="22"/>
          <w:szCs w:val="22"/>
        </w:rPr>
        <w:t>. International Journal of Educational Management, volume 30, issue 6, p .1088-1103. Retrieved</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from the website of Emerald Insight:</w:t>
      </w:r>
      <w:r w:rsidR="007937DA" w:rsidRPr="00095E61">
        <w:rPr>
          <w:rFonts w:asciiTheme="majorHAnsi" w:hAnsiTheme="majorHAnsi" w:cstheme="majorHAnsi"/>
          <w:sz w:val="22"/>
          <w:szCs w:val="22"/>
        </w:rPr>
        <w:t xml:space="preserve"> </w:t>
      </w:r>
    </w:p>
    <w:p w14:paraId="5A170D4B" w14:textId="58A60165" w:rsidR="007937DA" w:rsidRPr="00095E61" w:rsidRDefault="00DE3A8B" w:rsidP="00C62429">
      <w:pPr>
        <w:pStyle w:val="citation"/>
        <w:spacing w:before="160" w:beforeAutospacing="0" w:after="160" w:afterAutospacing="0" w:line="360" w:lineRule="auto"/>
        <w:ind w:firstLine="567"/>
        <w:jc w:val="both"/>
        <w:rPr>
          <w:rStyle w:val="Hyperlink"/>
          <w:rFonts w:asciiTheme="majorHAnsi" w:hAnsiTheme="majorHAnsi" w:cstheme="majorHAnsi"/>
          <w:color w:val="auto"/>
          <w:sz w:val="22"/>
          <w:szCs w:val="22"/>
        </w:rPr>
      </w:pPr>
      <w:hyperlink r:id="rId41" w:history="1">
        <w:r w:rsidR="00A6337D" w:rsidRPr="00095E61">
          <w:rPr>
            <w:rStyle w:val="Hyperlink"/>
            <w:rFonts w:asciiTheme="majorHAnsi" w:hAnsiTheme="majorHAnsi" w:cstheme="majorHAnsi"/>
            <w:color w:val="auto"/>
            <w:sz w:val="22"/>
            <w:szCs w:val="22"/>
          </w:rPr>
          <w:t>http://www.emeraldinsight.com/doi/abs/10.1108/IJEM-11-2014-0145</w:t>
        </w:r>
      </w:hyperlink>
    </w:p>
    <w:p w14:paraId="73906717" w14:textId="0FBC1602" w:rsidR="007937DA" w:rsidRPr="00095E61" w:rsidRDefault="007937DA" w:rsidP="00A06E45">
      <w:pPr>
        <w:pStyle w:val="citation"/>
        <w:spacing w:before="160" w:beforeAutospacing="0" w:after="160" w:afterAutospacing="0" w:line="360" w:lineRule="auto"/>
        <w:ind w:left="567" w:hanging="567"/>
        <w:jc w:val="both"/>
        <w:rPr>
          <w:rStyle w:val="Hyperlink"/>
          <w:rFonts w:asciiTheme="majorHAnsi" w:hAnsiTheme="majorHAnsi" w:cstheme="majorHAnsi"/>
          <w:color w:val="auto"/>
          <w:sz w:val="22"/>
          <w:szCs w:val="22"/>
          <w:u w:val="none"/>
        </w:rPr>
      </w:pPr>
      <w:r w:rsidRPr="00095E61">
        <w:rPr>
          <w:rFonts w:asciiTheme="majorHAnsi" w:hAnsiTheme="majorHAnsi" w:cstheme="majorHAnsi"/>
          <w:sz w:val="22"/>
          <w:szCs w:val="22"/>
        </w:rPr>
        <w:t>Alexa (</w:t>
      </w:r>
      <w:proofErr w:type="spellStart"/>
      <w:r w:rsidRPr="00095E61">
        <w:rPr>
          <w:rFonts w:asciiTheme="majorHAnsi" w:hAnsiTheme="majorHAnsi" w:cstheme="majorHAnsi"/>
          <w:sz w:val="22"/>
          <w:szCs w:val="22"/>
        </w:rPr>
        <w:t>n.d.</w:t>
      </w:r>
      <w:proofErr w:type="spellEnd"/>
      <w:r w:rsidRPr="00095E61">
        <w:rPr>
          <w:rFonts w:asciiTheme="majorHAnsi" w:hAnsiTheme="majorHAnsi" w:cstheme="majorHAnsi"/>
          <w:sz w:val="22"/>
          <w:szCs w:val="22"/>
        </w:rPr>
        <w:t xml:space="preserve">). </w:t>
      </w:r>
      <w:r w:rsidRPr="00095E61">
        <w:rPr>
          <w:rFonts w:asciiTheme="majorHAnsi" w:hAnsiTheme="majorHAnsi" w:cstheme="majorHAnsi"/>
          <w:i/>
          <w:sz w:val="22"/>
          <w:szCs w:val="22"/>
        </w:rPr>
        <w:t>The top 500 websites on the web</w:t>
      </w:r>
      <w:r w:rsidRPr="00095E61">
        <w:rPr>
          <w:rFonts w:asciiTheme="majorHAnsi" w:hAnsiTheme="majorHAnsi" w:cstheme="majorHAnsi"/>
          <w:sz w:val="22"/>
          <w:szCs w:val="22"/>
        </w:rPr>
        <w:t xml:space="preserve">. Retrieved from the </w:t>
      </w:r>
      <w:r w:rsidRPr="00095E61">
        <w:rPr>
          <w:rFonts w:asciiTheme="majorHAnsi" w:hAnsiTheme="majorHAnsi" w:cstheme="majorHAnsi"/>
          <w:sz w:val="22"/>
          <w:szCs w:val="22"/>
          <w:shd w:val="clear" w:color="auto" w:fill="FFFFFF"/>
        </w:rPr>
        <w:t>commercial web traffic data and analytics</w:t>
      </w:r>
      <w:r w:rsidRPr="00095E61">
        <w:rPr>
          <w:rFonts w:asciiTheme="majorHAnsi" w:hAnsiTheme="majorHAnsi" w:cstheme="majorHAnsi"/>
          <w:sz w:val="22"/>
          <w:szCs w:val="22"/>
        </w:rPr>
        <w:t xml:space="preserve"> website of Alexa Internet Inc.:</w:t>
      </w:r>
    </w:p>
    <w:p w14:paraId="1D64192A" w14:textId="2BE267C2" w:rsidR="007937DA" w:rsidRPr="00095E61" w:rsidRDefault="007937DA" w:rsidP="00C62429">
      <w:pPr>
        <w:pStyle w:val="citation"/>
        <w:spacing w:before="160" w:beforeAutospacing="0" w:after="160" w:afterAutospacing="0" w:line="360" w:lineRule="auto"/>
        <w:ind w:firstLine="567"/>
        <w:jc w:val="both"/>
        <w:rPr>
          <w:rStyle w:val="Hyperlink"/>
          <w:rFonts w:asciiTheme="majorHAnsi" w:hAnsiTheme="majorHAnsi" w:cstheme="majorHAnsi"/>
          <w:color w:val="auto"/>
          <w:sz w:val="22"/>
          <w:szCs w:val="22"/>
        </w:rPr>
      </w:pPr>
      <w:r w:rsidRPr="00095E61">
        <w:rPr>
          <w:rStyle w:val="Hyperlink"/>
          <w:rFonts w:asciiTheme="majorHAnsi" w:hAnsiTheme="majorHAnsi" w:cstheme="majorHAnsi"/>
          <w:color w:val="auto"/>
          <w:sz w:val="22"/>
          <w:szCs w:val="22"/>
        </w:rPr>
        <w:t>https://www.alexa.com/topsites</w:t>
      </w:r>
    </w:p>
    <w:p w14:paraId="121FD6D4" w14:textId="77777777" w:rsidR="00882542" w:rsidRPr="00095E61" w:rsidRDefault="00882542"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proofErr w:type="spellStart"/>
      <w:r w:rsidRPr="00095E61">
        <w:rPr>
          <w:rFonts w:asciiTheme="majorHAnsi" w:hAnsiTheme="majorHAnsi" w:cstheme="majorHAnsi"/>
          <w:sz w:val="22"/>
          <w:szCs w:val="22"/>
        </w:rPr>
        <w:t>Alfattal</w:t>
      </w:r>
      <w:proofErr w:type="spellEnd"/>
      <w:r w:rsidRPr="00095E61">
        <w:rPr>
          <w:rFonts w:asciiTheme="majorHAnsi" w:hAnsiTheme="majorHAnsi" w:cstheme="majorHAnsi"/>
          <w:sz w:val="22"/>
          <w:szCs w:val="22"/>
        </w:rPr>
        <w:t xml:space="preserve">, E. (2017). </w:t>
      </w:r>
      <w:r w:rsidRPr="00095E61">
        <w:rPr>
          <w:rFonts w:asciiTheme="majorHAnsi" w:hAnsiTheme="majorHAnsi" w:cstheme="majorHAnsi"/>
          <w:i/>
          <w:sz w:val="22"/>
          <w:szCs w:val="22"/>
        </w:rPr>
        <w:t>Globalization, internationalization, marketing, and college choice: key factors affecting international students’ mobility.</w:t>
      </w:r>
      <w:r w:rsidRPr="00095E61">
        <w:rPr>
          <w:rFonts w:asciiTheme="majorHAnsi" w:hAnsiTheme="majorHAnsi" w:cstheme="majorHAnsi"/>
          <w:sz w:val="22"/>
          <w:szCs w:val="22"/>
        </w:rPr>
        <w:t xml:space="preserve"> Retrieved from the California State University San Bernardino (CSUSB)</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electronic theses, projects and dissertations database</w:t>
      </w:r>
      <w:r w:rsidRPr="00095E61">
        <w:rPr>
          <w:rFonts w:asciiTheme="majorHAnsi" w:hAnsiTheme="majorHAnsi" w:cstheme="majorHAnsi"/>
          <w:sz w:val="22"/>
          <w:szCs w:val="22"/>
          <w:lang w:val="et-EE"/>
        </w:rPr>
        <w:t>:</w:t>
      </w:r>
    </w:p>
    <w:p w14:paraId="6A812E52" w14:textId="77777777" w:rsidR="00882542"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lang w:val="et-EE"/>
        </w:rPr>
      </w:pPr>
      <w:hyperlink r:id="rId42" w:history="1">
        <w:r w:rsidR="00882542" w:rsidRPr="00095E61">
          <w:rPr>
            <w:rStyle w:val="Hyperlink"/>
            <w:rFonts w:asciiTheme="majorHAnsi" w:hAnsiTheme="majorHAnsi" w:cstheme="majorHAnsi"/>
            <w:color w:val="auto"/>
            <w:sz w:val="22"/>
            <w:szCs w:val="22"/>
            <w:lang w:val="et-EE"/>
          </w:rPr>
          <w:t>http://scholarworks.lib.csusb.edu/etd/494/</w:t>
        </w:r>
      </w:hyperlink>
    </w:p>
    <w:p w14:paraId="78DAFF8A" w14:textId="77777777" w:rsidR="00882542" w:rsidRPr="00095E61" w:rsidRDefault="00DE3A8B"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hyperlink r:id="rId43" w:history="1">
        <w:proofErr w:type="spellStart"/>
        <w:r w:rsidR="00882542" w:rsidRPr="00095E61">
          <w:rPr>
            <w:rStyle w:val="Hyperlink"/>
            <w:rFonts w:asciiTheme="majorHAnsi" w:hAnsiTheme="majorHAnsi" w:cstheme="majorHAnsi"/>
            <w:color w:val="auto"/>
            <w:sz w:val="22"/>
            <w:szCs w:val="22"/>
          </w:rPr>
          <w:t>Alfattal</w:t>
        </w:r>
        <w:proofErr w:type="spellEnd"/>
      </w:hyperlink>
      <w:r w:rsidR="00882542" w:rsidRPr="00095E61">
        <w:rPr>
          <w:rFonts w:asciiTheme="majorHAnsi" w:hAnsiTheme="majorHAnsi" w:cstheme="majorHAnsi"/>
          <w:sz w:val="22"/>
          <w:szCs w:val="22"/>
        </w:rPr>
        <w:t xml:space="preserve">, E. (2017). </w:t>
      </w:r>
      <w:r w:rsidR="00882542" w:rsidRPr="00095E61">
        <w:rPr>
          <w:rFonts w:asciiTheme="majorHAnsi" w:hAnsiTheme="majorHAnsi" w:cstheme="majorHAnsi"/>
          <w:i/>
          <w:sz w:val="22"/>
          <w:szCs w:val="22"/>
        </w:rPr>
        <w:t xml:space="preserve">International students’ college choice is </w:t>
      </w:r>
      <w:proofErr w:type="gramStart"/>
      <w:r w:rsidR="00882542" w:rsidRPr="00095E61">
        <w:rPr>
          <w:rFonts w:asciiTheme="majorHAnsi" w:hAnsiTheme="majorHAnsi" w:cstheme="majorHAnsi"/>
          <w:i/>
          <w:sz w:val="22"/>
          <w:szCs w:val="22"/>
        </w:rPr>
        <w:t>different!.</w:t>
      </w:r>
      <w:proofErr w:type="gramEnd"/>
      <w:r w:rsidR="00882542" w:rsidRPr="00095E61">
        <w:rPr>
          <w:rFonts w:asciiTheme="majorHAnsi" w:hAnsiTheme="majorHAnsi" w:cstheme="majorHAnsi"/>
          <w:sz w:val="22"/>
          <w:szCs w:val="22"/>
        </w:rPr>
        <w:t xml:space="preserve"> International Journal of Educational Management, volume 31, issue 7, p. 930-943. Retrieved from the website of Emerald Insight: </w:t>
      </w:r>
    </w:p>
    <w:p w14:paraId="0A733BB6" w14:textId="30172286" w:rsidR="00882542" w:rsidRPr="00095E61" w:rsidRDefault="00DE3A8B" w:rsidP="00C62429">
      <w:pPr>
        <w:pStyle w:val="citation"/>
        <w:spacing w:before="160" w:beforeAutospacing="0" w:after="160" w:afterAutospacing="0" w:line="360" w:lineRule="auto"/>
        <w:ind w:left="567"/>
        <w:jc w:val="both"/>
        <w:rPr>
          <w:rFonts w:asciiTheme="majorHAnsi" w:hAnsiTheme="majorHAnsi" w:cstheme="majorHAnsi"/>
          <w:sz w:val="22"/>
          <w:szCs w:val="22"/>
        </w:rPr>
      </w:pPr>
      <w:hyperlink r:id="rId44" w:history="1">
        <w:r w:rsidR="00C62429" w:rsidRPr="00095E61">
          <w:rPr>
            <w:rStyle w:val="Hyperlink"/>
            <w:rFonts w:asciiTheme="majorHAnsi" w:hAnsiTheme="majorHAnsi" w:cstheme="majorHAnsi"/>
            <w:color w:val="auto"/>
            <w:sz w:val="22"/>
            <w:szCs w:val="22"/>
          </w:rPr>
          <w:t>http://www.emeraldinsight.com.portaal.nlib.ee:2048/doi/pdfplus/10.1108/IJEM-05-2016-0095</w:t>
        </w:r>
      </w:hyperlink>
    </w:p>
    <w:p w14:paraId="0A7BDDC0" w14:textId="0EA3D75D"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proofErr w:type="spellStart"/>
      <w:proofErr w:type="gramStart"/>
      <w:r w:rsidRPr="00095E61">
        <w:rPr>
          <w:rFonts w:asciiTheme="majorHAnsi" w:hAnsiTheme="majorHAnsi" w:cstheme="majorHAnsi"/>
          <w:sz w:val="22"/>
          <w:szCs w:val="22"/>
        </w:rPr>
        <w:t>Altbach,P</w:t>
      </w:r>
      <w:proofErr w:type="spellEnd"/>
      <w:r w:rsidRPr="00095E61">
        <w:rPr>
          <w:rFonts w:asciiTheme="majorHAnsi" w:hAnsiTheme="majorHAnsi" w:cstheme="majorHAnsi"/>
          <w:sz w:val="22"/>
          <w:szCs w:val="22"/>
        </w:rPr>
        <w:t>.</w:t>
      </w:r>
      <w:proofErr w:type="gramEnd"/>
      <w:r w:rsidRPr="00095E61">
        <w:rPr>
          <w:rFonts w:asciiTheme="majorHAnsi" w:hAnsiTheme="majorHAnsi" w:cstheme="majorHAnsi"/>
          <w:sz w:val="22"/>
          <w:szCs w:val="22"/>
        </w:rPr>
        <w:t xml:space="preserve"> G. &amp; Knight, J. (2007). </w:t>
      </w:r>
      <w:r w:rsidRPr="00095E61">
        <w:rPr>
          <w:rFonts w:asciiTheme="majorHAnsi" w:hAnsiTheme="majorHAnsi" w:cstheme="majorHAnsi"/>
          <w:i/>
          <w:sz w:val="22"/>
          <w:szCs w:val="22"/>
        </w:rPr>
        <w:t>The Internationalization of Higher Education: Motivations and Realities.</w:t>
      </w:r>
      <w:r w:rsidRPr="00095E61">
        <w:rPr>
          <w:rFonts w:asciiTheme="majorHAnsi" w:hAnsiTheme="majorHAnsi" w:cstheme="majorHAnsi"/>
          <w:sz w:val="22"/>
          <w:szCs w:val="22"/>
        </w:rPr>
        <w:t xml:space="preserve"> Journal of Studies in International Education, volume 11, issue 3/4, p. 290-305. Retrieved from the website of </w:t>
      </w:r>
      <w:proofErr w:type="spellStart"/>
      <w:r w:rsidRPr="00095E61">
        <w:rPr>
          <w:rFonts w:asciiTheme="majorHAnsi" w:hAnsiTheme="majorHAnsi" w:cstheme="majorHAnsi"/>
          <w:sz w:val="22"/>
          <w:szCs w:val="22"/>
        </w:rPr>
        <w:t>Sagepub</w:t>
      </w:r>
      <w:proofErr w:type="spellEnd"/>
      <w:r w:rsidRPr="00095E61">
        <w:rPr>
          <w:rFonts w:asciiTheme="majorHAnsi" w:hAnsiTheme="majorHAnsi" w:cstheme="majorHAnsi"/>
          <w:sz w:val="22"/>
          <w:szCs w:val="22"/>
        </w:rPr>
        <w:t>:</w:t>
      </w:r>
    </w:p>
    <w:p w14:paraId="48A4BCFF" w14:textId="4B311A54" w:rsidR="00882542"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u w:val="single"/>
        </w:rPr>
      </w:pPr>
      <w:hyperlink r:id="rId45" w:history="1">
        <w:r w:rsidR="00E30B20" w:rsidRPr="00095E61">
          <w:rPr>
            <w:rStyle w:val="Hyperlink"/>
            <w:rFonts w:asciiTheme="majorHAnsi" w:hAnsiTheme="majorHAnsi" w:cstheme="majorHAnsi"/>
            <w:color w:val="auto"/>
            <w:sz w:val="22"/>
            <w:szCs w:val="22"/>
          </w:rPr>
          <w:t>http://journals.sagepub.com.portaal.nlib.ee:2048/doi/pdf/10.1177/1028315307303542</w:t>
        </w:r>
      </w:hyperlink>
    </w:p>
    <w:p w14:paraId="0B9152CA" w14:textId="4302927D"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rPr>
        <w:t xml:space="preserve">Daily, M. C., Farewell, S., &amp; Kumar, G. (2010). </w:t>
      </w:r>
      <w:r w:rsidRPr="00095E61">
        <w:rPr>
          <w:rFonts w:asciiTheme="majorHAnsi" w:hAnsiTheme="majorHAnsi" w:cstheme="majorHAnsi"/>
          <w:i/>
          <w:sz w:val="22"/>
          <w:szCs w:val="22"/>
        </w:rPr>
        <w:t xml:space="preserve">Factors influencing the university selection of students. </w:t>
      </w:r>
      <w:r w:rsidRPr="00095E61">
        <w:rPr>
          <w:rFonts w:asciiTheme="majorHAnsi" w:hAnsiTheme="majorHAnsi" w:cstheme="majorHAnsi"/>
          <w:sz w:val="22"/>
          <w:szCs w:val="22"/>
        </w:rPr>
        <w:t>Academy of Educational Leadership Journal, volume 14, issue 3, p. 59-75. Retrieved form the</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website of EBSCO Information Services:</w:t>
      </w:r>
    </w:p>
    <w:p w14:paraId="6579F7E5" w14:textId="2A895A53" w:rsidR="00E30B20" w:rsidRPr="00095E61" w:rsidRDefault="00DE3A8B" w:rsidP="00C62429">
      <w:pPr>
        <w:pStyle w:val="citation"/>
        <w:spacing w:before="160" w:beforeAutospacing="0" w:after="160" w:afterAutospacing="0" w:line="360" w:lineRule="auto"/>
        <w:ind w:left="567"/>
        <w:jc w:val="both"/>
        <w:rPr>
          <w:rStyle w:val="Hyperlink"/>
          <w:rFonts w:asciiTheme="majorHAnsi" w:hAnsiTheme="majorHAnsi" w:cstheme="majorHAnsi"/>
          <w:color w:val="auto"/>
          <w:sz w:val="22"/>
          <w:szCs w:val="22"/>
        </w:rPr>
      </w:pPr>
      <w:hyperlink r:id="rId46" w:history="1">
        <w:r w:rsidR="00C62429" w:rsidRPr="00095E61">
          <w:rPr>
            <w:rStyle w:val="Hyperlink"/>
            <w:rFonts w:asciiTheme="majorHAnsi" w:hAnsiTheme="majorHAnsi" w:cstheme="majorHAnsi"/>
            <w:color w:val="auto"/>
            <w:sz w:val="22"/>
            <w:szCs w:val="22"/>
          </w:rPr>
          <w:t>http://web.a.ebscohost.com.portaal.nlib.ee:2048/ehost/pdfviewer/pdfviewer?vid=4&amp;sid=eb6a4dcc-d736-48c8-b326-a86d39fc7a18%40sessionmgr4006</w:t>
        </w:r>
      </w:hyperlink>
    </w:p>
    <w:p w14:paraId="04DA0121" w14:textId="1C2BCF89" w:rsidR="007B3B44" w:rsidRPr="00095E61" w:rsidRDefault="00E202FC" w:rsidP="00D65CCF">
      <w:pPr>
        <w:pStyle w:val="citation"/>
        <w:spacing w:line="360" w:lineRule="auto"/>
        <w:ind w:left="567" w:hanging="567"/>
        <w:jc w:val="both"/>
        <w:rPr>
          <w:rStyle w:val="Hyperlink"/>
          <w:rFonts w:asciiTheme="majorHAnsi" w:hAnsiTheme="majorHAnsi" w:cstheme="majorHAnsi"/>
          <w:color w:val="auto"/>
          <w:sz w:val="22"/>
          <w:szCs w:val="22"/>
          <w:u w:val="none"/>
        </w:rPr>
      </w:pPr>
      <w:r w:rsidRPr="00095E61">
        <w:rPr>
          <w:rStyle w:val="Hyperlink"/>
          <w:rFonts w:asciiTheme="majorHAnsi" w:hAnsiTheme="majorHAnsi" w:cstheme="majorHAnsi"/>
          <w:color w:val="auto"/>
          <w:sz w:val="22"/>
          <w:szCs w:val="22"/>
          <w:u w:val="none"/>
        </w:rPr>
        <w:t>European Commission. (30</w:t>
      </w:r>
      <w:r w:rsidR="007B3B44" w:rsidRPr="00095E61">
        <w:rPr>
          <w:rStyle w:val="Hyperlink"/>
          <w:rFonts w:asciiTheme="majorHAnsi" w:hAnsiTheme="majorHAnsi" w:cstheme="majorHAnsi"/>
          <w:color w:val="auto"/>
          <w:sz w:val="22"/>
          <w:szCs w:val="22"/>
          <w:u w:val="none"/>
        </w:rPr>
        <w:t xml:space="preserve"> </w:t>
      </w:r>
      <w:proofErr w:type="gramStart"/>
      <w:r w:rsidR="007B3B44" w:rsidRPr="00095E61">
        <w:rPr>
          <w:rStyle w:val="Hyperlink"/>
          <w:rFonts w:asciiTheme="majorHAnsi" w:hAnsiTheme="majorHAnsi" w:cstheme="majorHAnsi"/>
          <w:color w:val="auto"/>
          <w:sz w:val="22"/>
          <w:szCs w:val="22"/>
          <w:u w:val="none"/>
        </w:rPr>
        <w:t>November,</w:t>
      </w:r>
      <w:proofErr w:type="gramEnd"/>
      <w:r w:rsidR="007B3B44" w:rsidRPr="00095E61">
        <w:rPr>
          <w:rStyle w:val="Hyperlink"/>
          <w:rFonts w:asciiTheme="majorHAnsi" w:hAnsiTheme="majorHAnsi" w:cstheme="majorHAnsi"/>
          <w:color w:val="auto"/>
          <w:sz w:val="22"/>
          <w:szCs w:val="22"/>
          <w:u w:val="none"/>
        </w:rPr>
        <w:t xml:space="preserve"> 2017). </w:t>
      </w:r>
      <w:r w:rsidR="007B3B44" w:rsidRPr="00095E61">
        <w:rPr>
          <w:rStyle w:val="Hyperlink"/>
          <w:rFonts w:asciiTheme="majorHAnsi" w:hAnsiTheme="majorHAnsi" w:cstheme="majorHAnsi"/>
          <w:i/>
          <w:color w:val="auto"/>
          <w:sz w:val="22"/>
          <w:szCs w:val="22"/>
          <w:u w:val="none"/>
        </w:rPr>
        <w:t xml:space="preserve">725,000 Europeans went abroad with Erasmus+ in 2016. </w:t>
      </w:r>
      <w:r w:rsidR="007B3B44" w:rsidRPr="00095E61">
        <w:rPr>
          <w:rStyle w:val="Hyperlink"/>
          <w:rFonts w:asciiTheme="majorHAnsi" w:hAnsiTheme="majorHAnsi" w:cstheme="majorHAnsi"/>
          <w:color w:val="auto"/>
          <w:sz w:val="22"/>
          <w:szCs w:val="22"/>
          <w:u w:val="none"/>
        </w:rPr>
        <w:t xml:space="preserve">Retrieved from the website of European Commission: </w:t>
      </w:r>
    </w:p>
    <w:p w14:paraId="54B72DDF" w14:textId="4151401E" w:rsidR="007B3B44" w:rsidRPr="00095E61" w:rsidRDefault="00DE3A8B" w:rsidP="00C62429">
      <w:pPr>
        <w:pStyle w:val="citation"/>
        <w:spacing w:line="360" w:lineRule="auto"/>
        <w:ind w:left="567"/>
        <w:jc w:val="both"/>
        <w:rPr>
          <w:rStyle w:val="Hyperlink"/>
          <w:rFonts w:asciiTheme="majorHAnsi" w:hAnsiTheme="majorHAnsi" w:cstheme="majorHAnsi"/>
          <w:color w:val="auto"/>
          <w:sz w:val="22"/>
          <w:szCs w:val="22"/>
        </w:rPr>
      </w:pPr>
      <w:hyperlink r:id="rId47" w:history="1">
        <w:r w:rsidR="00C62429" w:rsidRPr="00095E61">
          <w:rPr>
            <w:rStyle w:val="Hyperlink"/>
            <w:rFonts w:asciiTheme="majorHAnsi" w:hAnsiTheme="majorHAnsi" w:cstheme="majorHAnsi"/>
            <w:color w:val="auto"/>
            <w:sz w:val="22"/>
            <w:szCs w:val="22"/>
          </w:rPr>
          <w:t>http://ec.europa.eu/programmes/erasmus-plus/news/725000-europeans-went-abroad-</w:t>
        </w:r>
      </w:hyperlink>
      <w:r w:rsidR="007B3B44" w:rsidRPr="00095E61">
        <w:rPr>
          <w:rStyle w:val="Hyperlink"/>
          <w:rFonts w:asciiTheme="majorHAnsi" w:hAnsiTheme="majorHAnsi" w:cstheme="majorHAnsi"/>
          <w:color w:val="auto"/>
          <w:sz w:val="22"/>
          <w:szCs w:val="22"/>
        </w:rPr>
        <w:t>erasmus-2016_en</w:t>
      </w:r>
    </w:p>
    <w:p w14:paraId="0B1C29EF" w14:textId="0D59F9A0" w:rsidR="00882542" w:rsidRPr="00095E61" w:rsidRDefault="00882542" w:rsidP="006B64B2">
      <w:pPr>
        <w:pStyle w:val="citation"/>
        <w:adjustRightInd w:val="0"/>
        <w:spacing w:before="160" w:beforeAutospacing="0" w:after="160" w:afterAutospacing="0" w:line="360" w:lineRule="auto"/>
        <w:ind w:left="567" w:hanging="567"/>
        <w:jc w:val="both"/>
        <w:rPr>
          <w:rFonts w:asciiTheme="majorHAnsi" w:hAnsiTheme="majorHAnsi" w:cstheme="majorHAnsi"/>
          <w:sz w:val="22"/>
          <w:szCs w:val="22"/>
        </w:rPr>
      </w:pPr>
      <w:r w:rsidRPr="00095E61">
        <w:rPr>
          <w:rFonts w:asciiTheme="majorHAnsi" w:hAnsiTheme="majorHAnsi" w:cstheme="majorHAnsi"/>
          <w:sz w:val="22"/>
          <w:szCs w:val="22"/>
        </w:rPr>
        <w:t xml:space="preserve">European Commission. (2014). </w:t>
      </w:r>
      <w:r w:rsidRPr="00095E61">
        <w:rPr>
          <w:rFonts w:asciiTheme="majorHAnsi" w:hAnsiTheme="majorHAnsi" w:cstheme="majorHAnsi"/>
          <w:i/>
          <w:sz w:val="22"/>
          <w:szCs w:val="22"/>
        </w:rPr>
        <w:t>Erasmus, facts and figures. The European Union support for student and staff exchange and university cooperation in 2012-2013</w:t>
      </w:r>
      <w:r w:rsidRPr="00095E61">
        <w:rPr>
          <w:rFonts w:asciiTheme="majorHAnsi" w:hAnsiTheme="majorHAnsi" w:cstheme="majorHAnsi"/>
          <w:sz w:val="22"/>
          <w:szCs w:val="22"/>
        </w:rPr>
        <w:t xml:space="preserve">. Luxembourg. Publication Office of the </w:t>
      </w:r>
      <w:r w:rsidR="0030530C">
        <w:rPr>
          <w:rFonts w:asciiTheme="majorHAnsi" w:hAnsiTheme="majorHAnsi" w:cstheme="majorHAnsi"/>
          <w:sz w:val="22"/>
          <w:szCs w:val="22"/>
        </w:rPr>
        <w:t>European Union. Retrieved from the website of European Commission:</w:t>
      </w:r>
    </w:p>
    <w:p w14:paraId="0C8C78FD" w14:textId="3A4F075E" w:rsidR="00A27AF0" w:rsidRPr="00095E61" w:rsidRDefault="00DE3A8B" w:rsidP="00C62429">
      <w:pPr>
        <w:pStyle w:val="citation"/>
        <w:spacing w:before="160" w:beforeAutospacing="0" w:after="160" w:afterAutospacing="0" w:line="360" w:lineRule="auto"/>
        <w:ind w:left="567"/>
        <w:jc w:val="both"/>
        <w:rPr>
          <w:rFonts w:asciiTheme="majorHAnsi" w:hAnsiTheme="majorHAnsi" w:cstheme="majorHAnsi"/>
          <w:sz w:val="22"/>
          <w:szCs w:val="22"/>
        </w:rPr>
      </w:pPr>
      <w:hyperlink r:id="rId48" w:history="1">
        <w:r w:rsidR="00C62429" w:rsidRPr="00095E61">
          <w:rPr>
            <w:rStyle w:val="Hyperlink"/>
            <w:rFonts w:asciiTheme="majorHAnsi" w:hAnsiTheme="majorHAnsi" w:cstheme="majorHAnsi"/>
            <w:color w:val="auto"/>
            <w:sz w:val="22"/>
            <w:szCs w:val="22"/>
          </w:rPr>
          <w:t>http://ec.europa.eu/dgs/education_culture/repository/education/library/statistics/erasmus-plus-facts-figures_en.pdf</w:t>
        </w:r>
      </w:hyperlink>
    </w:p>
    <w:p w14:paraId="15A30E47" w14:textId="542AE47D" w:rsidR="00882542" w:rsidRPr="00095E61" w:rsidRDefault="00882542"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r w:rsidRPr="00095E61">
        <w:rPr>
          <w:rFonts w:asciiTheme="majorHAnsi" w:hAnsiTheme="majorHAnsi" w:cstheme="majorHAnsi"/>
          <w:sz w:val="22"/>
          <w:szCs w:val="22"/>
        </w:rPr>
        <w:t>Information channel (</w:t>
      </w:r>
      <w:proofErr w:type="spellStart"/>
      <w:r w:rsidRPr="00095E61">
        <w:rPr>
          <w:rFonts w:asciiTheme="majorHAnsi" w:hAnsiTheme="majorHAnsi" w:cstheme="majorHAnsi"/>
          <w:sz w:val="22"/>
          <w:szCs w:val="22"/>
        </w:rPr>
        <w:t>n.d.</w:t>
      </w:r>
      <w:proofErr w:type="spellEnd"/>
      <w:r w:rsidRPr="00095E61">
        <w:rPr>
          <w:rFonts w:asciiTheme="majorHAnsi" w:hAnsiTheme="majorHAnsi" w:cstheme="majorHAnsi"/>
          <w:sz w:val="22"/>
          <w:szCs w:val="22"/>
        </w:rPr>
        <w:t xml:space="preserve">). In the online dictionary of Business Dictionary. Retrieved from the website of </w:t>
      </w:r>
      <w:proofErr w:type="spellStart"/>
      <w:r w:rsidRPr="00095E61">
        <w:rPr>
          <w:rFonts w:asciiTheme="majorHAnsi" w:hAnsiTheme="majorHAnsi" w:cstheme="majorHAnsi"/>
          <w:sz w:val="22"/>
          <w:szCs w:val="22"/>
        </w:rPr>
        <w:t>Businessdictionary</w:t>
      </w:r>
      <w:proofErr w:type="spellEnd"/>
      <w:r w:rsidRPr="00095E61">
        <w:rPr>
          <w:rFonts w:asciiTheme="majorHAnsi" w:hAnsiTheme="majorHAnsi" w:cstheme="majorHAnsi"/>
          <w:sz w:val="22"/>
          <w:szCs w:val="22"/>
        </w:rPr>
        <w:t xml:space="preserve">: </w:t>
      </w:r>
    </w:p>
    <w:p w14:paraId="36D3FD86" w14:textId="3FA85D90" w:rsidR="00882542"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rPr>
      </w:pPr>
      <w:hyperlink r:id="rId49" w:history="1">
        <w:r w:rsidR="00882542" w:rsidRPr="00095E61">
          <w:rPr>
            <w:rStyle w:val="Hyperlink"/>
            <w:rFonts w:asciiTheme="majorHAnsi" w:hAnsiTheme="majorHAnsi" w:cstheme="majorHAnsi"/>
            <w:color w:val="auto"/>
            <w:sz w:val="22"/>
            <w:szCs w:val="22"/>
          </w:rPr>
          <w:t>http://www.businessdictionary.com/definition/information-channel.html</w:t>
        </w:r>
      </w:hyperlink>
    </w:p>
    <w:p w14:paraId="54EAD077" w14:textId="2D625928"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rPr>
        <w:t xml:space="preserve">Jane </w:t>
      </w:r>
      <w:proofErr w:type="spellStart"/>
      <w:r w:rsidRPr="00095E61">
        <w:rPr>
          <w:rFonts w:asciiTheme="majorHAnsi" w:hAnsiTheme="majorHAnsi" w:cstheme="majorHAnsi"/>
          <w:sz w:val="22"/>
          <w:szCs w:val="22"/>
        </w:rPr>
        <w:t>Hemsley</w:t>
      </w:r>
      <w:proofErr w:type="spellEnd"/>
      <w:r w:rsidRPr="00095E61">
        <w:rPr>
          <w:rFonts w:asciiTheme="majorHAnsi" w:hAnsiTheme="majorHAnsi" w:cstheme="majorHAnsi"/>
          <w:sz w:val="22"/>
          <w:szCs w:val="22"/>
        </w:rPr>
        <w:t xml:space="preserve">-Brown, </w:t>
      </w:r>
      <w:proofErr w:type="spellStart"/>
      <w:r w:rsidRPr="00095E61">
        <w:rPr>
          <w:rFonts w:asciiTheme="majorHAnsi" w:hAnsiTheme="majorHAnsi" w:cstheme="majorHAnsi"/>
          <w:sz w:val="22"/>
          <w:szCs w:val="22"/>
        </w:rPr>
        <w:t>Izhar</w:t>
      </w:r>
      <w:proofErr w:type="spellEnd"/>
      <w:r w:rsidRPr="00095E61">
        <w:rPr>
          <w:rFonts w:asciiTheme="majorHAnsi" w:hAnsiTheme="majorHAnsi" w:cstheme="majorHAnsi"/>
          <w:sz w:val="22"/>
          <w:szCs w:val="22"/>
        </w:rPr>
        <w:t xml:space="preserve"> </w:t>
      </w:r>
      <w:proofErr w:type="spellStart"/>
      <w:r w:rsidRPr="00095E61">
        <w:rPr>
          <w:rFonts w:asciiTheme="majorHAnsi" w:hAnsiTheme="majorHAnsi" w:cstheme="majorHAnsi"/>
          <w:sz w:val="22"/>
          <w:szCs w:val="22"/>
        </w:rPr>
        <w:t>Oplatka</w:t>
      </w:r>
      <w:proofErr w:type="spellEnd"/>
      <w:r w:rsidRPr="00095E61">
        <w:rPr>
          <w:rFonts w:asciiTheme="majorHAnsi" w:hAnsiTheme="majorHAnsi" w:cstheme="majorHAnsi"/>
          <w:sz w:val="22"/>
          <w:szCs w:val="22"/>
        </w:rPr>
        <w:t>, (2015</w:t>
      </w:r>
      <w:r w:rsidRPr="00095E61">
        <w:rPr>
          <w:rFonts w:asciiTheme="majorHAnsi" w:hAnsiTheme="majorHAnsi" w:cstheme="majorHAnsi"/>
          <w:i/>
          <w:sz w:val="22"/>
          <w:szCs w:val="22"/>
        </w:rPr>
        <w:t xml:space="preserve">). University choice: what do we know, what don’t we know and what do we still need to find </w:t>
      </w:r>
      <w:proofErr w:type="gramStart"/>
      <w:r w:rsidRPr="00095E61">
        <w:rPr>
          <w:rFonts w:asciiTheme="majorHAnsi" w:hAnsiTheme="majorHAnsi" w:cstheme="majorHAnsi"/>
          <w:i/>
          <w:sz w:val="22"/>
          <w:szCs w:val="22"/>
        </w:rPr>
        <w:t>out?</w:t>
      </w:r>
      <w:r w:rsidRPr="00095E61">
        <w:rPr>
          <w:rFonts w:asciiTheme="majorHAnsi" w:hAnsiTheme="majorHAnsi" w:cstheme="majorHAnsi"/>
          <w:sz w:val="22"/>
          <w:szCs w:val="22"/>
        </w:rPr>
        <w:t>.</w:t>
      </w:r>
      <w:proofErr w:type="gramEnd"/>
      <w:r w:rsidRPr="00095E61">
        <w:rPr>
          <w:rFonts w:asciiTheme="majorHAnsi" w:hAnsiTheme="majorHAnsi" w:cstheme="majorHAnsi"/>
          <w:sz w:val="22"/>
          <w:szCs w:val="22"/>
        </w:rPr>
        <w:t xml:space="preserve"> International Journal of Educational Management, volume 29, issue 3,</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p. 254-274. Retrieved from the website of Emerald Insight:</w:t>
      </w:r>
    </w:p>
    <w:p w14:paraId="4F4C3E52" w14:textId="77777777" w:rsidR="00E30B20"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lang w:val="fr-FR"/>
        </w:rPr>
      </w:pPr>
      <w:hyperlink r:id="rId50" w:history="1">
        <w:r w:rsidR="00E30B20" w:rsidRPr="00095E61">
          <w:rPr>
            <w:rStyle w:val="Hyperlink"/>
            <w:rFonts w:asciiTheme="majorHAnsi" w:hAnsiTheme="majorHAnsi" w:cstheme="majorHAnsi"/>
            <w:color w:val="auto"/>
            <w:sz w:val="22"/>
            <w:szCs w:val="22"/>
            <w:lang w:val="fr-FR"/>
          </w:rPr>
          <w:t>https://doi.org/10.1108/IJEM-10-2013-0150</w:t>
        </w:r>
      </w:hyperlink>
    </w:p>
    <w:p w14:paraId="63EBA0DA" w14:textId="391E6843"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proofErr w:type="spellStart"/>
      <w:r w:rsidRPr="00095E61">
        <w:rPr>
          <w:rFonts w:asciiTheme="majorHAnsi" w:hAnsiTheme="majorHAnsi" w:cstheme="majorHAnsi"/>
          <w:sz w:val="22"/>
          <w:szCs w:val="22"/>
          <w:lang w:val="fr-FR"/>
        </w:rPr>
        <w:t>Cubillo</w:t>
      </w:r>
      <w:proofErr w:type="spellEnd"/>
      <w:r w:rsidRPr="00095E61">
        <w:rPr>
          <w:rFonts w:asciiTheme="majorHAnsi" w:hAnsiTheme="majorHAnsi" w:cstheme="majorHAnsi"/>
          <w:sz w:val="22"/>
          <w:szCs w:val="22"/>
          <w:lang w:val="fr-FR"/>
        </w:rPr>
        <w:t xml:space="preserve">, J. M., </w:t>
      </w:r>
      <w:proofErr w:type="spellStart"/>
      <w:r w:rsidRPr="00095E61">
        <w:rPr>
          <w:rFonts w:asciiTheme="majorHAnsi" w:hAnsiTheme="majorHAnsi" w:cstheme="majorHAnsi"/>
          <w:sz w:val="22"/>
          <w:szCs w:val="22"/>
          <w:lang w:val="fr-FR"/>
        </w:rPr>
        <w:t>Sánchez</w:t>
      </w:r>
      <w:proofErr w:type="spellEnd"/>
      <w:r w:rsidRPr="00095E61">
        <w:rPr>
          <w:rFonts w:asciiTheme="majorHAnsi" w:hAnsiTheme="majorHAnsi" w:cstheme="majorHAnsi"/>
          <w:sz w:val="22"/>
          <w:szCs w:val="22"/>
          <w:lang w:val="fr-FR"/>
        </w:rPr>
        <w:t xml:space="preserve"> J., </w:t>
      </w:r>
      <w:proofErr w:type="spellStart"/>
      <w:r w:rsidRPr="00095E61">
        <w:rPr>
          <w:rFonts w:asciiTheme="majorHAnsi" w:hAnsiTheme="majorHAnsi" w:cstheme="majorHAnsi"/>
          <w:sz w:val="22"/>
          <w:szCs w:val="22"/>
          <w:lang w:val="fr-FR"/>
        </w:rPr>
        <w:t>Cerviño</w:t>
      </w:r>
      <w:proofErr w:type="spellEnd"/>
      <w:r w:rsidRPr="00095E61">
        <w:rPr>
          <w:rFonts w:asciiTheme="majorHAnsi" w:hAnsiTheme="majorHAnsi" w:cstheme="majorHAnsi"/>
          <w:sz w:val="22"/>
          <w:szCs w:val="22"/>
          <w:lang w:val="fr-FR"/>
        </w:rPr>
        <w:t>, J. (2006</w:t>
      </w:r>
      <w:r w:rsidRPr="00095E61">
        <w:rPr>
          <w:rFonts w:asciiTheme="majorHAnsi" w:hAnsiTheme="majorHAnsi" w:cstheme="majorHAnsi"/>
          <w:i/>
          <w:sz w:val="22"/>
          <w:szCs w:val="22"/>
          <w:lang w:val="fr-FR"/>
        </w:rPr>
        <w:t xml:space="preserve">). </w:t>
      </w:r>
      <w:r w:rsidRPr="00095E61">
        <w:rPr>
          <w:rFonts w:asciiTheme="majorHAnsi" w:hAnsiTheme="majorHAnsi" w:cstheme="majorHAnsi"/>
          <w:i/>
          <w:sz w:val="22"/>
          <w:szCs w:val="22"/>
        </w:rPr>
        <w:t>International students' decision‐making process</w:t>
      </w:r>
      <w:r w:rsidRPr="00095E61">
        <w:rPr>
          <w:rFonts w:asciiTheme="majorHAnsi" w:hAnsiTheme="majorHAnsi" w:cstheme="majorHAnsi"/>
          <w:sz w:val="22"/>
          <w:szCs w:val="22"/>
        </w:rPr>
        <w:t xml:space="preserve">. International Journal of Educational Management, volume 20, issue 2, p .101-115. Retrieved from the online digital library </w:t>
      </w:r>
      <w:r w:rsidRPr="00095E61">
        <w:rPr>
          <w:rFonts w:asciiTheme="majorHAnsi" w:hAnsiTheme="majorHAnsi" w:cstheme="majorHAnsi"/>
          <w:bCs/>
          <w:sz w:val="22"/>
          <w:szCs w:val="22"/>
        </w:rPr>
        <w:t xml:space="preserve">Education Resources Information </w:t>
      </w:r>
      <w:proofErr w:type="spellStart"/>
      <w:r w:rsidRPr="00095E61">
        <w:rPr>
          <w:rFonts w:asciiTheme="majorHAnsi" w:hAnsiTheme="majorHAnsi" w:cstheme="majorHAnsi"/>
          <w:bCs/>
          <w:sz w:val="22"/>
          <w:szCs w:val="22"/>
        </w:rPr>
        <w:t>Center</w:t>
      </w:r>
      <w:proofErr w:type="spellEnd"/>
      <w:r w:rsidRPr="00095E61">
        <w:rPr>
          <w:rFonts w:asciiTheme="majorHAnsi" w:hAnsiTheme="majorHAnsi" w:cstheme="majorHAnsi"/>
          <w:sz w:val="22"/>
          <w:szCs w:val="22"/>
        </w:rPr>
        <w:t> (</w:t>
      </w:r>
      <w:r w:rsidRPr="00095E61">
        <w:rPr>
          <w:rFonts w:asciiTheme="majorHAnsi" w:hAnsiTheme="majorHAnsi" w:cstheme="majorHAnsi"/>
          <w:bCs/>
          <w:sz w:val="22"/>
          <w:szCs w:val="22"/>
        </w:rPr>
        <w:t>ERIC</w:t>
      </w:r>
      <w:r w:rsidRPr="00095E61">
        <w:rPr>
          <w:rFonts w:asciiTheme="majorHAnsi" w:hAnsiTheme="majorHAnsi" w:cstheme="majorHAnsi"/>
          <w:sz w:val="22"/>
          <w:szCs w:val="22"/>
        </w:rPr>
        <w:t xml:space="preserve">): </w:t>
      </w:r>
    </w:p>
    <w:p w14:paraId="6186B358" w14:textId="77777777" w:rsidR="00E30B20"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rPr>
      </w:pPr>
      <w:hyperlink r:id="rId51" w:history="1">
        <w:r w:rsidR="00E30B20" w:rsidRPr="00095E61">
          <w:rPr>
            <w:rStyle w:val="Hyperlink"/>
            <w:rFonts w:asciiTheme="majorHAnsi" w:hAnsiTheme="majorHAnsi" w:cstheme="majorHAnsi"/>
            <w:color w:val="auto"/>
            <w:sz w:val="22"/>
            <w:szCs w:val="22"/>
          </w:rPr>
          <w:t>https://eric.ed.gov/?id=EJ801560</w:t>
        </w:r>
      </w:hyperlink>
    </w:p>
    <w:p w14:paraId="5B485986" w14:textId="029B0B06"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rPr>
        <w:t xml:space="preserve">Li, M. &amp; Bray, M. (2007). </w:t>
      </w:r>
      <w:r w:rsidRPr="00095E61">
        <w:rPr>
          <w:rFonts w:asciiTheme="majorHAnsi" w:hAnsiTheme="majorHAnsi" w:cstheme="majorHAnsi"/>
          <w:i/>
          <w:sz w:val="22"/>
          <w:szCs w:val="22"/>
        </w:rPr>
        <w:t xml:space="preserve">Cross-border </w:t>
      </w:r>
      <w:r w:rsidRPr="00095E61">
        <w:rPr>
          <w:rFonts w:asciiTheme="majorHAnsi" w:hAnsiTheme="majorHAnsi" w:cstheme="majorHAnsi"/>
          <w:i/>
          <w:sz w:val="22"/>
          <w:szCs w:val="22"/>
          <w:lang w:val="fr-FR"/>
        </w:rPr>
        <w:t>ﬂ</w:t>
      </w:r>
      <w:proofErr w:type="spellStart"/>
      <w:r w:rsidRPr="00095E61">
        <w:rPr>
          <w:rFonts w:asciiTheme="majorHAnsi" w:hAnsiTheme="majorHAnsi" w:cstheme="majorHAnsi"/>
          <w:i/>
          <w:sz w:val="22"/>
          <w:szCs w:val="22"/>
        </w:rPr>
        <w:t>ows</w:t>
      </w:r>
      <w:proofErr w:type="spellEnd"/>
      <w:r w:rsidRPr="00095E61">
        <w:rPr>
          <w:rFonts w:asciiTheme="majorHAnsi" w:hAnsiTheme="majorHAnsi" w:cstheme="majorHAnsi"/>
          <w:i/>
          <w:sz w:val="22"/>
          <w:szCs w:val="22"/>
        </w:rPr>
        <w:t xml:space="preserve"> of students for higher education: Push–pull factors and </w:t>
      </w:r>
      <w:proofErr w:type="spellStart"/>
      <w:r w:rsidR="006B64B2" w:rsidRPr="00095E61">
        <w:rPr>
          <w:rFonts w:asciiTheme="majorHAnsi" w:hAnsiTheme="majorHAnsi" w:cstheme="majorHAnsi"/>
          <w:i/>
          <w:sz w:val="22"/>
          <w:szCs w:val="22"/>
        </w:rPr>
        <w:t>indent</w:t>
      </w:r>
      <w:r w:rsidRPr="00095E61">
        <w:rPr>
          <w:rFonts w:asciiTheme="majorHAnsi" w:hAnsiTheme="majorHAnsi" w:cstheme="majorHAnsi"/>
          <w:i/>
          <w:sz w:val="22"/>
          <w:szCs w:val="22"/>
        </w:rPr>
        <w:t>motivations</w:t>
      </w:r>
      <w:proofErr w:type="spellEnd"/>
      <w:r w:rsidRPr="00095E61">
        <w:rPr>
          <w:rFonts w:asciiTheme="majorHAnsi" w:hAnsiTheme="majorHAnsi" w:cstheme="majorHAnsi"/>
          <w:i/>
          <w:sz w:val="22"/>
          <w:szCs w:val="22"/>
        </w:rPr>
        <w:t xml:space="preserve"> of mainland Chinese students in Hong Kong and Macau</w:t>
      </w:r>
      <w:r w:rsidRPr="00095E61">
        <w:rPr>
          <w:rFonts w:asciiTheme="majorHAnsi" w:hAnsiTheme="majorHAnsi" w:cstheme="majorHAnsi"/>
          <w:sz w:val="22"/>
          <w:szCs w:val="22"/>
        </w:rPr>
        <w:t>. Higher Education, volume 6, issue 53,</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p. 791–818. Retrieved from the website of EBSCO Information Services:</w:t>
      </w:r>
    </w:p>
    <w:p w14:paraId="52E78810" w14:textId="2AAF3133" w:rsidR="00C62429" w:rsidRPr="00095E61" w:rsidRDefault="00DE3A8B" w:rsidP="00044EA4">
      <w:pPr>
        <w:pStyle w:val="citation"/>
        <w:spacing w:before="160" w:beforeAutospacing="0" w:after="160" w:afterAutospacing="0" w:line="360" w:lineRule="auto"/>
        <w:ind w:left="567"/>
        <w:jc w:val="both"/>
        <w:rPr>
          <w:rFonts w:asciiTheme="majorHAnsi" w:hAnsiTheme="majorHAnsi" w:cstheme="majorHAnsi"/>
          <w:sz w:val="22"/>
          <w:szCs w:val="22"/>
        </w:rPr>
      </w:pPr>
      <w:hyperlink r:id="rId52" w:history="1">
        <w:r w:rsidR="00C62429" w:rsidRPr="00095E61">
          <w:rPr>
            <w:rStyle w:val="Hyperlink"/>
            <w:rFonts w:asciiTheme="majorHAnsi" w:hAnsiTheme="majorHAnsi" w:cstheme="majorHAnsi"/>
            <w:color w:val="auto"/>
            <w:sz w:val="22"/>
            <w:szCs w:val="22"/>
          </w:rPr>
          <w:t>http://web.b.ebscohost.com.portaal.nlib.ee:2048/ehost/pdfviewer/pdfviewer?vid=3&amp;sid=3512c439-a710-4b4e-b806-06eba5392f22%40sessionmgr102</w:t>
        </w:r>
      </w:hyperlink>
    </w:p>
    <w:p w14:paraId="60B29D16" w14:textId="04873ACD"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proofErr w:type="spellStart"/>
      <w:proofErr w:type="gramStart"/>
      <w:r w:rsidRPr="00095E61">
        <w:rPr>
          <w:rFonts w:asciiTheme="majorHAnsi" w:hAnsiTheme="majorHAnsi" w:cstheme="majorHAnsi"/>
          <w:sz w:val="22"/>
          <w:szCs w:val="22"/>
        </w:rPr>
        <w:t>Maringe,F</w:t>
      </w:r>
      <w:proofErr w:type="spellEnd"/>
      <w:r w:rsidRPr="00095E61">
        <w:rPr>
          <w:rFonts w:asciiTheme="majorHAnsi" w:hAnsiTheme="majorHAnsi" w:cstheme="majorHAnsi"/>
          <w:sz w:val="22"/>
          <w:szCs w:val="22"/>
        </w:rPr>
        <w:t>.</w:t>
      </w:r>
      <w:proofErr w:type="gramEnd"/>
      <w:r w:rsidRPr="00095E61">
        <w:rPr>
          <w:rFonts w:asciiTheme="majorHAnsi" w:hAnsiTheme="majorHAnsi" w:cstheme="majorHAnsi"/>
          <w:sz w:val="22"/>
          <w:szCs w:val="22"/>
        </w:rPr>
        <w:t xml:space="preserve">,&amp; Carter, S.(2007). </w:t>
      </w:r>
      <w:r w:rsidRPr="00095E61">
        <w:rPr>
          <w:rFonts w:asciiTheme="majorHAnsi" w:hAnsiTheme="majorHAnsi" w:cstheme="majorHAnsi"/>
          <w:i/>
          <w:sz w:val="22"/>
          <w:szCs w:val="22"/>
        </w:rPr>
        <w:t>International students' motivations for studying in UK HE: Insights into the choice and decision making of African students.</w:t>
      </w:r>
      <w:r w:rsidRPr="00095E61">
        <w:rPr>
          <w:rFonts w:asciiTheme="majorHAnsi" w:hAnsiTheme="majorHAnsi" w:cstheme="majorHAnsi"/>
          <w:sz w:val="22"/>
          <w:szCs w:val="22"/>
        </w:rPr>
        <w:t xml:space="preserve"> International Journal of Educational Management, volume</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21, issue 6, p. 459-475. Retrieved from the website of Emerald Insight:</w:t>
      </w:r>
    </w:p>
    <w:p w14:paraId="3F4137F9" w14:textId="0D0BB7C4" w:rsidR="00E30B20" w:rsidRPr="00095E61" w:rsidRDefault="00DE3A8B" w:rsidP="00C62429">
      <w:pPr>
        <w:pStyle w:val="citation"/>
        <w:spacing w:before="160" w:beforeAutospacing="0" w:after="160" w:afterAutospacing="0" w:line="360" w:lineRule="auto"/>
        <w:ind w:left="567"/>
        <w:jc w:val="both"/>
        <w:rPr>
          <w:rFonts w:asciiTheme="majorHAnsi" w:hAnsiTheme="majorHAnsi" w:cstheme="majorHAnsi"/>
          <w:sz w:val="22"/>
          <w:szCs w:val="22"/>
          <w:u w:val="single"/>
        </w:rPr>
      </w:pPr>
      <w:hyperlink r:id="rId53" w:history="1">
        <w:r w:rsidR="00C62429" w:rsidRPr="00095E61">
          <w:rPr>
            <w:rStyle w:val="Hyperlink"/>
            <w:rFonts w:asciiTheme="majorHAnsi" w:hAnsiTheme="majorHAnsi" w:cstheme="majorHAnsi"/>
            <w:color w:val="auto"/>
            <w:sz w:val="22"/>
            <w:szCs w:val="22"/>
          </w:rPr>
          <w:t>http://www.emeraldinsight.com.portaal.nlib.ee:2048/doi/pdfplus/10.1108/09513540710780000</w:t>
        </w:r>
      </w:hyperlink>
    </w:p>
    <w:p w14:paraId="6429E09C" w14:textId="25E9B574"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proofErr w:type="spellStart"/>
      <w:r w:rsidRPr="00095E61">
        <w:rPr>
          <w:rFonts w:asciiTheme="majorHAnsi" w:hAnsiTheme="majorHAnsi" w:cstheme="majorHAnsi"/>
          <w:sz w:val="22"/>
          <w:szCs w:val="22"/>
        </w:rPr>
        <w:lastRenderedPageBreak/>
        <w:t>Mazzarol</w:t>
      </w:r>
      <w:proofErr w:type="spellEnd"/>
      <w:r w:rsidRPr="00095E61">
        <w:rPr>
          <w:rFonts w:asciiTheme="majorHAnsi" w:hAnsiTheme="majorHAnsi" w:cstheme="majorHAnsi"/>
          <w:sz w:val="22"/>
          <w:szCs w:val="22"/>
        </w:rPr>
        <w:t xml:space="preserve">, T., &amp; </w:t>
      </w:r>
      <w:proofErr w:type="spellStart"/>
      <w:r w:rsidRPr="00095E61">
        <w:rPr>
          <w:rFonts w:asciiTheme="majorHAnsi" w:hAnsiTheme="majorHAnsi" w:cstheme="majorHAnsi"/>
          <w:sz w:val="22"/>
          <w:szCs w:val="22"/>
        </w:rPr>
        <w:t>Soutar</w:t>
      </w:r>
      <w:proofErr w:type="spellEnd"/>
      <w:r w:rsidRPr="00095E61">
        <w:rPr>
          <w:rFonts w:asciiTheme="majorHAnsi" w:hAnsiTheme="majorHAnsi" w:cstheme="majorHAnsi"/>
          <w:sz w:val="22"/>
          <w:szCs w:val="22"/>
        </w:rPr>
        <w:t xml:space="preserve">, N. G. (2002). </w:t>
      </w:r>
      <w:r w:rsidRPr="00095E61">
        <w:rPr>
          <w:rFonts w:asciiTheme="majorHAnsi" w:hAnsiTheme="majorHAnsi" w:cstheme="majorHAnsi"/>
          <w:i/>
          <w:sz w:val="22"/>
          <w:szCs w:val="22"/>
        </w:rPr>
        <w:t>“Push-pull” factors influencing international student destination choice</w:t>
      </w:r>
      <w:r w:rsidRPr="00095E61">
        <w:rPr>
          <w:rFonts w:asciiTheme="majorHAnsi" w:hAnsiTheme="majorHAnsi" w:cstheme="majorHAnsi"/>
          <w:sz w:val="22"/>
          <w:szCs w:val="22"/>
        </w:rPr>
        <w:t>, International Journal of Educational Management, volume 16, issue 2, p. 82-90. Retrieved from the website of Emerald Insight:</w:t>
      </w:r>
    </w:p>
    <w:p w14:paraId="07CA3DE5" w14:textId="4C5E4061" w:rsidR="00E30B20" w:rsidRPr="00095E61" w:rsidRDefault="00DE3A8B" w:rsidP="00C62429">
      <w:pPr>
        <w:pStyle w:val="citation"/>
        <w:spacing w:before="160" w:beforeAutospacing="0" w:after="160" w:afterAutospacing="0" w:line="360" w:lineRule="auto"/>
        <w:ind w:firstLine="567"/>
        <w:jc w:val="both"/>
        <w:rPr>
          <w:rStyle w:val="Hyperlink"/>
          <w:rFonts w:asciiTheme="majorHAnsi" w:hAnsiTheme="majorHAnsi" w:cstheme="majorHAnsi"/>
          <w:color w:val="auto"/>
          <w:sz w:val="22"/>
          <w:szCs w:val="22"/>
        </w:rPr>
      </w:pPr>
      <w:hyperlink r:id="rId54" w:history="1">
        <w:r w:rsidR="00E30B20" w:rsidRPr="00095E61">
          <w:rPr>
            <w:rStyle w:val="Hyperlink"/>
            <w:rFonts w:asciiTheme="majorHAnsi" w:hAnsiTheme="majorHAnsi" w:cstheme="majorHAnsi"/>
            <w:color w:val="auto"/>
            <w:sz w:val="22"/>
            <w:szCs w:val="22"/>
          </w:rPr>
          <w:t>http://www.emeraldinsight.com/doi/abs/10.1108/09513540210418403</w:t>
        </w:r>
      </w:hyperlink>
    </w:p>
    <w:p w14:paraId="3D9FC245" w14:textId="1AA65650" w:rsidR="00E202FC" w:rsidRPr="00095E61" w:rsidRDefault="00E202FC" w:rsidP="006B64B2">
      <w:pPr>
        <w:pStyle w:val="citation"/>
        <w:shd w:val="clear" w:color="auto" w:fill="FFFFFF"/>
        <w:spacing w:before="160" w:beforeAutospacing="0" w:after="160" w:afterAutospacing="0" w:line="360" w:lineRule="auto"/>
        <w:ind w:left="567" w:hanging="567"/>
        <w:jc w:val="both"/>
        <w:rPr>
          <w:rFonts w:asciiTheme="majorHAnsi" w:hAnsiTheme="majorHAnsi" w:cstheme="majorHAnsi"/>
          <w:sz w:val="22"/>
          <w:szCs w:val="22"/>
        </w:rPr>
      </w:pPr>
      <w:proofErr w:type="spellStart"/>
      <w:r w:rsidRPr="00095E61">
        <w:rPr>
          <w:rFonts w:asciiTheme="majorHAnsi" w:hAnsiTheme="majorHAnsi" w:cstheme="majorHAnsi"/>
          <w:sz w:val="22"/>
          <w:szCs w:val="22"/>
        </w:rPr>
        <w:t>Nanji</w:t>
      </w:r>
      <w:proofErr w:type="spellEnd"/>
      <w:r w:rsidRPr="00095E61">
        <w:rPr>
          <w:rFonts w:asciiTheme="majorHAnsi" w:hAnsiTheme="majorHAnsi" w:cstheme="majorHAnsi"/>
          <w:sz w:val="22"/>
          <w:szCs w:val="22"/>
        </w:rPr>
        <w:t xml:space="preserve">, A. (23 </w:t>
      </w:r>
      <w:proofErr w:type="gramStart"/>
      <w:r w:rsidRPr="00095E61">
        <w:rPr>
          <w:rFonts w:asciiTheme="majorHAnsi" w:hAnsiTheme="majorHAnsi" w:cstheme="majorHAnsi"/>
          <w:sz w:val="22"/>
          <w:szCs w:val="22"/>
        </w:rPr>
        <w:t>March,</w:t>
      </w:r>
      <w:proofErr w:type="gramEnd"/>
      <w:r w:rsidRPr="00095E61">
        <w:rPr>
          <w:rFonts w:asciiTheme="majorHAnsi" w:hAnsiTheme="majorHAnsi" w:cstheme="majorHAnsi"/>
          <w:sz w:val="22"/>
          <w:szCs w:val="22"/>
        </w:rPr>
        <w:t xml:space="preserve"> 2017). </w:t>
      </w:r>
      <w:r w:rsidRPr="00095E61">
        <w:rPr>
          <w:rFonts w:asciiTheme="majorHAnsi" w:hAnsiTheme="majorHAnsi" w:cstheme="majorHAnsi"/>
          <w:i/>
          <w:sz w:val="22"/>
          <w:szCs w:val="22"/>
        </w:rPr>
        <w:t xml:space="preserve">The Most Popular Social Networks </w:t>
      </w:r>
      <w:proofErr w:type="gramStart"/>
      <w:r w:rsidRPr="00095E61">
        <w:rPr>
          <w:rFonts w:asciiTheme="majorHAnsi" w:hAnsiTheme="majorHAnsi" w:cstheme="majorHAnsi"/>
          <w:i/>
          <w:sz w:val="22"/>
          <w:szCs w:val="22"/>
        </w:rPr>
        <w:t>With</w:t>
      </w:r>
      <w:proofErr w:type="gramEnd"/>
      <w:r w:rsidRPr="00095E61">
        <w:rPr>
          <w:rFonts w:asciiTheme="majorHAnsi" w:hAnsiTheme="majorHAnsi" w:cstheme="majorHAnsi"/>
          <w:i/>
          <w:sz w:val="22"/>
          <w:szCs w:val="22"/>
        </w:rPr>
        <w:t xml:space="preserve"> Millennials, Gen X, and Baby Boomers.</w:t>
      </w:r>
      <w:r w:rsidRPr="00095E61">
        <w:rPr>
          <w:rFonts w:asciiTheme="majorHAnsi" w:hAnsiTheme="majorHAnsi" w:cstheme="majorHAnsi"/>
          <w:sz w:val="22"/>
          <w:szCs w:val="22"/>
        </w:rPr>
        <w:t xml:space="preserve"> Retrieved from the website of </w:t>
      </w:r>
      <w:proofErr w:type="spellStart"/>
      <w:r w:rsidRPr="00095E61">
        <w:rPr>
          <w:rFonts w:asciiTheme="majorHAnsi" w:hAnsiTheme="majorHAnsi" w:cstheme="majorHAnsi"/>
          <w:sz w:val="22"/>
          <w:szCs w:val="22"/>
        </w:rPr>
        <w:t>Marketingprofs</w:t>
      </w:r>
      <w:proofErr w:type="spellEnd"/>
      <w:r w:rsidRPr="00095E61">
        <w:rPr>
          <w:rFonts w:asciiTheme="majorHAnsi" w:hAnsiTheme="majorHAnsi" w:cstheme="majorHAnsi"/>
          <w:sz w:val="22"/>
          <w:szCs w:val="22"/>
        </w:rPr>
        <w:t xml:space="preserve">: </w:t>
      </w:r>
    </w:p>
    <w:p w14:paraId="56D8B1FD" w14:textId="5D03B378" w:rsidR="00E202FC" w:rsidRPr="00095E61" w:rsidRDefault="00DE3A8B" w:rsidP="00C62429">
      <w:pPr>
        <w:pStyle w:val="citation"/>
        <w:spacing w:before="160" w:beforeAutospacing="0" w:after="160" w:afterAutospacing="0" w:line="360" w:lineRule="auto"/>
        <w:ind w:left="567"/>
        <w:jc w:val="both"/>
        <w:rPr>
          <w:rStyle w:val="Hyperlink"/>
          <w:rFonts w:asciiTheme="majorHAnsi" w:hAnsiTheme="majorHAnsi" w:cstheme="majorHAnsi"/>
          <w:color w:val="auto"/>
          <w:sz w:val="22"/>
          <w:szCs w:val="22"/>
        </w:rPr>
      </w:pPr>
      <w:hyperlink r:id="rId55" w:history="1">
        <w:r w:rsidR="00C62429" w:rsidRPr="00095E61">
          <w:rPr>
            <w:rStyle w:val="Hyperlink"/>
            <w:rFonts w:asciiTheme="majorHAnsi" w:hAnsiTheme="majorHAnsi" w:cstheme="majorHAnsi"/>
            <w:color w:val="auto"/>
            <w:sz w:val="22"/>
            <w:szCs w:val="22"/>
          </w:rPr>
          <w:t>https://www.marketingprofs.com/charts/2017/31792/the-most-popular-social-networks-with-millennials-gen-x-and-baby-boomers</w:t>
        </w:r>
      </w:hyperlink>
    </w:p>
    <w:p w14:paraId="591E7EDF" w14:textId="3D1FCE3C" w:rsidR="006A20F3" w:rsidRPr="00095E61" w:rsidRDefault="006A20F3"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r w:rsidRPr="00095E61">
        <w:rPr>
          <w:rFonts w:asciiTheme="majorHAnsi" w:hAnsiTheme="majorHAnsi" w:cstheme="majorHAnsi"/>
          <w:sz w:val="22"/>
          <w:szCs w:val="22"/>
        </w:rPr>
        <w:t xml:space="preserve">Nilsson, P. A., </w:t>
      </w:r>
      <w:proofErr w:type="spellStart"/>
      <w:r w:rsidRPr="00095E61">
        <w:rPr>
          <w:rFonts w:asciiTheme="majorHAnsi" w:hAnsiTheme="majorHAnsi" w:cstheme="majorHAnsi"/>
          <w:sz w:val="22"/>
          <w:szCs w:val="22"/>
        </w:rPr>
        <w:t>Ripmeester</w:t>
      </w:r>
      <w:proofErr w:type="spellEnd"/>
      <w:r w:rsidRPr="00095E61">
        <w:rPr>
          <w:rFonts w:asciiTheme="majorHAnsi" w:hAnsiTheme="majorHAnsi" w:cstheme="majorHAnsi"/>
          <w:sz w:val="22"/>
          <w:szCs w:val="22"/>
        </w:rPr>
        <w:t xml:space="preserve">, N. (2016). </w:t>
      </w:r>
      <w:r w:rsidRPr="00095E61">
        <w:rPr>
          <w:rFonts w:asciiTheme="majorHAnsi" w:hAnsiTheme="majorHAnsi" w:cstheme="majorHAnsi"/>
          <w:i/>
          <w:sz w:val="22"/>
          <w:szCs w:val="22"/>
        </w:rPr>
        <w:t xml:space="preserve">International Student Expectations: Career Opportunities and Employability. </w:t>
      </w:r>
      <w:r w:rsidRPr="00095E61">
        <w:rPr>
          <w:rFonts w:asciiTheme="majorHAnsi" w:hAnsiTheme="majorHAnsi" w:cstheme="majorHAnsi"/>
          <w:sz w:val="22"/>
          <w:szCs w:val="22"/>
        </w:rPr>
        <w:t xml:space="preserve">Journal of International Students, volume 6, issue 2, p. 614-631. Retrieved from the online digital library </w:t>
      </w:r>
      <w:r w:rsidRPr="00095E61">
        <w:rPr>
          <w:rFonts w:asciiTheme="majorHAnsi" w:hAnsiTheme="majorHAnsi" w:cstheme="majorHAnsi"/>
          <w:bCs/>
          <w:sz w:val="22"/>
          <w:szCs w:val="22"/>
        </w:rPr>
        <w:t xml:space="preserve">Education Resources Information </w:t>
      </w:r>
      <w:proofErr w:type="spellStart"/>
      <w:r w:rsidRPr="00095E61">
        <w:rPr>
          <w:rFonts w:asciiTheme="majorHAnsi" w:hAnsiTheme="majorHAnsi" w:cstheme="majorHAnsi"/>
          <w:bCs/>
          <w:sz w:val="22"/>
          <w:szCs w:val="22"/>
        </w:rPr>
        <w:t>Center</w:t>
      </w:r>
      <w:proofErr w:type="spellEnd"/>
      <w:r w:rsidRPr="00095E61">
        <w:rPr>
          <w:rFonts w:asciiTheme="majorHAnsi" w:hAnsiTheme="majorHAnsi" w:cstheme="majorHAnsi"/>
          <w:sz w:val="22"/>
          <w:szCs w:val="22"/>
        </w:rPr>
        <w:t> (</w:t>
      </w:r>
      <w:r w:rsidRPr="00095E61">
        <w:rPr>
          <w:rFonts w:asciiTheme="majorHAnsi" w:hAnsiTheme="majorHAnsi" w:cstheme="majorHAnsi"/>
          <w:bCs/>
          <w:sz w:val="22"/>
          <w:szCs w:val="22"/>
        </w:rPr>
        <w:t>ERIC</w:t>
      </w:r>
      <w:r w:rsidRPr="00095E61">
        <w:rPr>
          <w:rFonts w:asciiTheme="majorHAnsi" w:hAnsiTheme="majorHAnsi" w:cstheme="majorHAnsi"/>
          <w:sz w:val="22"/>
          <w:szCs w:val="22"/>
        </w:rPr>
        <w:t xml:space="preserve">): </w:t>
      </w:r>
    </w:p>
    <w:p w14:paraId="45E88E4F" w14:textId="0656121C" w:rsidR="006A20F3" w:rsidRPr="00095E61" w:rsidRDefault="00DE3A8B" w:rsidP="00C62429">
      <w:pPr>
        <w:pStyle w:val="citation"/>
        <w:shd w:val="clear" w:color="auto" w:fill="FFFFFF"/>
        <w:spacing w:before="160" w:beforeAutospacing="0" w:after="160" w:afterAutospacing="0" w:line="360" w:lineRule="auto"/>
        <w:ind w:firstLine="567"/>
        <w:jc w:val="both"/>
        <w:rPr>
          <w:rFonts w:asciiTheme="majorHAnsi" w:hAnsiTheme="majorHAnsi" w:cstheme="majorHAnsi"/>
          <w:sz w:val="22"/>
          <w:szCs w:val="22"/>
        </w:rPr>
      </w:pPr>
      <w:hyperlink r:id="rId56" w:history="1">
        <w:r w:rsidR="006A20F3" w:rsidRPr="00095E61">
          <w:rPr>
            <w:rStyle w:val="Hyperlink"/>
            <w:rFonts w:asciiTheme="majorHAnsi" w:hAnsiTheme="majorHAnsi" w:cstheme="majorHAnsi"/>
            <w:color w:val="auto"/>
            <w:sz w:val="22"/>
            <w:szCs w:val="22"/>
          </w:rPr>
          <w:t>https://eric.ed.gov/?q=international+students+study+choice&amp;ft=on&amp;id=EJ1094882</w:t>
        </w:r>
      </w:hyperlink>
    </w:p>
    <w:p w14:paraId="6B671CC1" w14:textId="04065A3C"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proofErr w:type="spellStart"/>
      <w:r w:rsidRPr="00095E61">
        <w:rPr>
          <w:rFonts w:asciiTheme="majorHAnsi" w:hAnsiTheme="majorHAnsi" w:cstheme="majorHAnsi"/>
          <w:sz w:val="22"/>
          <w:szCs w:val="22"/>
          <w:lang w:val="fr-FR"/>
        </w:rPr>
        <w:t>Nyaupane</w:t>
      </w:r>
      <w:proofErr w:type="spellEnd"/>
      <w:r w:rsidRPr="00095E61">
        <w:rPr>
          <w:rFonts w:asciiTheme="majorHAnsi" w:hAnsiTheme="majorHAnsi" w:cstheme="majorHAnsi"/>
          <w:sz w:val="22"/>
          <w:szCs w:val="22"/>
          <w:lang w:val="fr-FR"/>
        </w:rPr>
        <w:t xml:space="preserve">, G.P., Paris, C.M., </w:t>
      </w:r>
      <w:proofErr w:type="spellStart"/>
      <w:r w:rsidRPr="00095E61">
        <w:rPr>
          <w:rFonts w:asciiTheme="majorHAnsi" w:hAnsiTheme="majorHAnsi" w:cstheme="majorHAnsi"/>
          <w:sz w:val="22"/>
          <w:szCs w:val="22"/>
          <w:lang w:val="fr-FR"/>
        </w:rPr>
        <w:t>Teye</w:t>
      </w:r>
      <w:proofErr w:type="spellEnd"/>
      <w:r w:rsidRPr="00095E61">
        <w:rPr>
          <w:rFonts w:asciiTheme="majorHAnsi" w:hAnsiTheme="majorHAnsi" w:cstheme="majorHAnsi"/>
          <w:sz w:val="22"/>
          <w:szCs w:val="22"/>
          <w:lang w:val="fr-FR"/>
        </w:rPr>
        <w:t xml:space="preserve">, V. (2011). </w:t>
      </w:r>
      <w:r w:rsidRPr="00095E61">
        <w:rPr>
          <w:rFonts w:asciiTheme="majorHAnsi" w:hAnsiTheme="majorHAnsi" w:cstheme="majorHAnsi"/>
          <w:i/>
          <w:sz w:val="22"/>
          <w:szCs w:val="22"/>
        </w:rPr>
        <w:t xml:space="preserve">Study Abroad Motivations, Destination Selection and Pre-Trip Attitude Formation, </w:t>
      </w:r>
      <w:r w:rsidRPr="00095E61">
        <w:rPr>
          <w:rFonts w:asciiTheme="majorHAnsi" w:hAnsiTheme="majorHAnsi" w:cstheme="majorHAnsi"/>
          <w:sz w:val="22"/>
          <w:szCs w:val="22"/>
        </w:rPr>
        <w:t>International Journal of Tourism, volume 13, issue 3, p. 205–217. Retrieved from the</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website of EBSCO Information Services:</w:t>
      </w:r>
    </w:p>
    <w:p w14:paraId="056AC1BD" w14:textId="542A5D70" w:rsidR="00E30B20" w:rsidRPr="00095E61" w:rsidRDefault="00DE3A8B" w:rsidP="00C62429">
      <w:pPr>
        <w:pStyle w:val="citation"/>
        <w:spacing w:before="160" w:beforeAutospacing="0" w:after="160" w:afterAutospacing="0" w:line="360" w:lineRule="auto"/>
        <w:ind w:left="567"/>
        <w:jc w:val="both"/>
        <w:rPr>
          <w:rStyle w:val="Hyperlink"/>
          <w:rFonts w:asciiTheme="majorHAnsi" w:hAnsiTheme="majorHAnsi" w:cstheme="majorHAnsi"/>
          <w:color w:val="auto"/>
          <w:sz w:val="22"/>
          <w:szCs w:val="22"/>
        </w:rPr>
      </w:pPr>
      <w:hyperlink r:id="rId57" w:history="1">
        <w:r w:rsidR="00C62429" w:rsidRPr="00095E61">
          <w:rPr>
            <w:rStyle w:val="Hyperlink"/>
            <w:rFonts w:asciiTheme="majorHAnsi" w:hAnsiTheme="majorHAnsi" w:cstheme="majorHAnsi"/>
            <w:color w:val="auto"/>
            <w:sz w:val="22"/>
            <w:szCs w:val="22"/>
          </w:rPr>
          <w:t>http://web.a.ebscohost.com.portaal.nlib.ee:2048/ehost/pdfviewer/pdfviewer?vid=3&amp;sid=a3c7b9c6-2c85-4d35-a54a-a167a33b1e87%40sessionmgr4007</w:t>
        </w:r>
      </w:hyperlink>
    </w:p>
    <w:p w14:paraId="587730E6" w14:textId="295EF9D0" w:rsidR="00FF6D2B" w:rsidRPr="00095E61" w:rsidRDefault="00FF6D2B" w:rsidP="00C62429">
      <w:pPr>
        <w:pStyle w:val="citation"/>
        <w:shd w:val="clear" w:color="auto" w:fill="FFFFFF"/>
        <w:spacing w:before="160" w:beforeAutospacing="0" w:after="160" w:afterAutospacing="0" w:line="360" w:lineRule="auto"/>
        <w:ind w:left="567" w:hanging="567"/>
        <w:jc w:val="both"/>
        <w:rPr>
          <w:rFonts w:asciiTheme="majorHAnsi" w:hAnsiTheme="majorHAnsi" w:cstheme="majorHAnsi"/>
          <w:sz w:val="22"/>
          <w:szCs w:val="22"/>
        </w:rPr>
      </w:pPr>
      <w:r w:rsidRPr="00095E61">
        <w:rPr>
          <w:rFonts w:asciiTheme="majorHAnsi" w:hAnsiTheme="majorHAnsi" w:cstheme="majorHAnsi"/>
          <w:sz w:val="22"/>
          <w:szCs w:val="22"/>
          <w:lang w:val="es-ES"/>
        </w:rPr>
        <w:t xml:space="preserve">Oliveira, D. B., </w:t>
      </w:r>
      <w:proofErr w:type="spellStart"/>
      <w:r w:rsidRPr="00095E61">
        <w:rPr>
          <w:rFonts w:asciiTheme="majorHAnsi" w:hAnsiTheme="majorHAnsi" w:cstheme="majorHAnsi"/>
          <w:sz w:val="22"/>
          <w:szCs w:val="22"/>
          <w:lang w:val="es-ES"/>
        </w:rPr>
        <w:t>Soares</w:t>
      </w:r>
      <w:proofErr w:type="spellEnd"/>
      <w:r w:rsidRPr="00095E61">
        <w:rPr>
          <w:rFonts w:asciiTheme="majorHAnsi" w:hAnsiTheme="majorHAnsi" w:cstheme="majorHAnsi"/>
          <w:sz w:val="22"/>
          <w:szCs w:val="22"/>
          <w:lang w:val="es-ES"/>
        </w:rPr>
        <w:t xml:space="preserve">, A. M. (2016). </w:t>
      </w:r>
      <w:r w:rsidRPr="00095E61">
        <w:rPr>
          <w:rFonts w:asciiTheme="majorHAnsi" w:hAnsiTheme="majorHAnsi" w:cstheme="majorHAnsi"/>
          <w:i/>
          <w:sz w:val="22"/>
          <w:szCs w:val="22"/>
        </w:rPr>
        <w:t>Studying abroad: developing a model for the decision process of international students</w:t>
      </w:r>
      <w:r w:rsidRPr="00095E61">
        <w:rPr>
          <w:rFonts w:asciiTheme="majorHAnsi" w:hAnsiTheme="majorHAnsi" w:cstheme="majorHAnsi"/>
          <w:sz w:val="22"/>
          <w:szCs w:val="22"/>
        </w:rPr>
        <w:t xml:space="preserve">. Journal of higher education policy and management, volume 38, number 2, p. 126-139. Retrieved from the website of Taylor &amp; Francis Online: </w:t>
      </w:r>
    </w:p>
    <w:p w14:paraId="7187E2D6" w14:textId="10F6B9B6" w:rsidR="00FF6D2B" w:rsidRPr="00095E61" w:rsidRDefault="00DE3A8B" w:rsidP="00C62429">
      <w:pPr>
        <w:pStyle w:val="citation"/>
        <w:shd w:val="clear" w:color="auto" w:fill="FFFFFF"/>
        <w:spacing w:before="160" w:beforeAutospacing="0" w:after="160" w:afterAutospacing="0" w:line="360" w:lineRule="auto"/>
        <w:ind w:firstLine="567"/>
        <w:jc w:val="both"/>
        <w:rPr>
          <w:rFonts w:asciiTheme="majorHAnsi" w:hAnsiTheme="majorHAnsi" w:cstheme="majorHAnsi"/>
          <w:sz w:val="22"/>
          <w:szCs w:val="22"/>
        </w:rPr>
      </w:pPr>
      <w:hyperlink r:id="rId58" w:history="1">
        <w:r w:rsidR="00FF6D2B" w:rsidRPr="00095E61">
          <w:rPr>
            <w:rStyle w:val="Hyperlink"/>
            <w:rFonts w:asciiTheme="majorHAnsi" w:hAnsiTheme="majorHAnsi" w:cstheme="majorHAnsi"/>
            <w:color w:val="auto"/>
            <w:sz w:val="22"/>
            <w:szCs w:val="22"/>
          </w:rPr>
          <w:t>http://www.tandfonline.com/doi/full/10.1080/1360080X.2016.1150234</w:t>
        </w:r>
      </w:hyperlink>
    </w:p>
    <w:p w14:paraId="09D7C2B1" w14:textId="77091D21"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proofErr w:type="spellStart"/>
      <w:r w:rsidRPr="00095E61">
        <w:rPr>
          <w:rFonts w:asciiTheme="majorHAnsi" w:hAnsiTheme="majorHAnsi" w:cstheme="majorHAnsi"/>
          <w:sz w:val="22"/>
          <w:szCs w:val="22"/>
        </w:rPr>
        <w:t>Salyers</w:t>
      </w:r>
      <w:proofErr w:type="spellEnd"/>
      <w:r w:rsidRPr="00095E61">
        <w:rPr>
          <w:rFonts w:asciiTheme="majorHAnsi" w:hAnsiTheme="majorHAnsi" w:cstheme="majorHAnsi"/>
          <w:sz w:val="22"/>
          <w:szCs w:val="22"/>
        </w:rPr>
        <w:t xml:space="preserve">, V., </w:t>
      </w:r>
      <w:proofErr w:type="spellStart"/>
      <w:r w:rsidRPr="00095E61">
        <w:rPr>
          <w:rFonts w:asciiTheme="majorHAnsi" w:hAnsiTheme="majorHAnsi" w:cstheme="majorHAnsi"/>
          <w:sz w:val="22"/>
          <w:szCs w:val="22"/>
        </w:rPr>
        <w:t>Carston</w:t>
      </w:r>
      <w:proofErr w:type="spellEnd"/>
      <w:r w:rsidRPr="00095E61">
        <w:rPr>
          <w:rFonts w:asciiTheme="majorHAnsi" w:hAnsiTheme="majorHAnsi" w:cstheme="majorHAnsi"/>
          <w:sz w:val="22"/>
          <w:szCs w:val="22"/>
        </w:rPr>
        <w:t xml:space="preserve"> S., Dean, Y., London, C. (2015). </w:t>
      </w:r>
      <w:r w:rsidRPr="00095E61">
        <w:rPr>
          <w:rFonts w:asciiTheme="majorHAnsi" w:hAnsiTheme="majorHAnsi" w:cstheme="majorHAnsi"/>
          <w:i/>
          <w:sz w:val="22"/>
          <w:szCs w:val="22"/>
        </w:rPr>
        <w:t xml:space="preserve">Exploring the Motivations, Expectations, and Experiences of Students Who Study in Global Settings. </w:t>
      </w:r>
      <w:r w:rsidRPr="00095E61">
        <w:rPr>
          <w:rFonts w:asciiTheme="majorHAnsi" w:hAnsiTheme="majorHAnsi" w:cstheme="majorHAnsi"/>
          <w:sz w:val="22"/>
          <w:szCs w:val="22"/>
        </w:rPr>
        <w:t>Journal of International Students, volume 5, issue 4, p.368-382.</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Retrieved from the website of Emerald Insight:</w:t>
      </w:r>
    </w:p>
    <w:p w14:paraId="0B4B6472" w14:textId="5B45252D" w:rsidR="00E30B20"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rPr>
      </w:pPr>
      <w:hyperlink r:id="rId59" w:history="1">
        <w:r w:rsidR="00E30B20" w:rsidRPr="00095E61">
          <w:rPr>
            <w:rStyle w:val="Hyperlink"/>
            <w:rFonts w:asciiTheme="majorHAnsi" w:hAnsiTheme="majorHAnsi" w:cstheme="majorHAnsi"/>
            <w:color w:val="auto"/>
            <w:sz w:val="22"/>
            <w:szCs w:val="22"/>
          </w:rPr>
          <w:t>https://jistudents.files.wordpress.com/2015/05/2015-vol-5-issue-4-final-book.pdf</w:t>
        </w:r>
      </w:hyperlink>
    </w:p>
    <w:p w14:paraId="398A3DAE" w14:textId="58FEE6AF" w:rsidR="00E30B20" w:rsidRPr="00095E61" w:rsidRDefault="00473342" w:rsidP="00D65CCF">
      <w:pPr>
        <w:pStyle w:val="citation"/>
        <w:spacing w:line="360" w:lineRule="auto"/>
        <w:ind w:left="567" w:hanging="567"/>
        <w:jc w:val="both"/>
        <w:rPr>
          <w:rFonts w:asciiTheme="majorHAnsi" w:hAnsiTheme="majorHAnsi" w:cstheme="majorHAnsi"/>
          <w:sz w:val="22"/>
          <w:szCs w:val="22"/>
        </w:rPr>
      </w:pPr>
      <w:r>
        <w:rPr>
          <w:rFonts w:asciiTheme="majorHAnsi" w:hAnsiTheme="majorHAnsi" w:cstheme="majorHAnsi"/>
          <w:sz w:val="22"/>
          <w:szCs w:val="22"/>
        </w:rPr>
        <w:t>Semi-structured interview</w:t>
      </w:r>
      <w:r w:rsidR="00E30B20" w:rsidRPr="00095E61">
        <w:rPr>
          <w:rFonts w:asciiTheme="majorHAnsi" w:hAnsiTheme="majorHAnsi" w:cstheme="majorHAnsi"/>
          <w:sz w:val="22"/>
          <w:szCs w:val="22"/>
        </w:rPr>
        <w:t xml:space="preserve">, United Nations Terminology Database. Retrieved from the website of cms.unov.org: </w:t>
      </w:r>
    </w:p>
    <w:p w14:paraId="49B1E67B" w14:textId="4C258651" w:rsidR="00E30B20" w:rsidRPr="00095E61" w:rsidRDefault="00DE3A8B" w:rsidP="00C62429">
      <w:pPr>
        <w:pStyle w:val="citation"/>
        <w:spacing w:line="360" w:lineRule="auto"/>
        <w:ind w:left="567"/>
        <w:jc w:val="both"/>
        <w:rPr>
          <w:rStyle w:val="Hyperlink"/>
          <w:rFonts w:asciiTheme="majorHAnsi" w:hAnsiTheme="majorHAnsi" w:cstheme="majorHAnsi"/>
          <w:color w:val="auto"/>
          <w:sz w:val="22"/>
          <w:szCs w:val="22"/>
        </w:rPr>
      </w:pPr>
      <w:hyperlink r:id="rId60" w:history="1">
        <w:r w:rsidR="00C62429" w:rsidRPr="00095E61">
          <w:rPr>
            <w:rStyle w:val="Hyperlink"/>
            <w:rFonts w:asciiTheme="majorHAnsi" w:hAnsiTheme="majorHAnsi" w:cstheme="majorHAnsi"/>
            <w:color w:val="auto"/>
            <w:sz w:val="22"/>
            <w:szCs w:val="22"/>
          </w:rPr>
          <w:t>https://cms.unov.org/UNTERM/Display/Record/UNHQ/NA/b6ab198b-5f04-46d1-885c-b1d59c9bbc1b</w:t>
        </w:r>
      </w:hyperlink>
    </w:p>
    <w:p w14:paraId="1F3589B0" w14:textId="77777777" w:rsidR="00C231DB" w:rsidRPr="00095E61" w:rsidRDefault="00C231DB" w:rsidP="006B64B2">
      <w:pPr>
        <w:pStyle w:val="citation"/>
        <w:spacing w:before="160" w:beforeAutospacing="0" w:after="160" w:afterAutospacing="0" w:line="360" w:lineRule="auto"/>
        <w:ind w:left="567" w:hanging="567"/>
        <w:jc w:val="both"/>
        <w:rPr>
          <w:rFonts w:asciiTheme="majorHAnsi" w:hAnsiTheme="majorHAnsi" w:cstheme="majorHAnsi"/>
          <w:sz w:val="22"/>
          <w:szCs w:val="22"/>
          <w:u w:val="single"/>
          <w:lang w:val="et-EE"/>
        </w:rPr>
      </w:pPr>
      <w:proofErr w:type="spellStart"/>
      <w:r w:rsidRPr="00095E61">
        <w:rPr>
          <w:rFonts w:asciiTheme="majorHAnsi" w:hAnsiTheme="majorHAnsi" w:cstheme="majorHAnsi"/>
          <w:sz w:val="22"/>
          <w:szCs w:val="22"/>
          <w:shd w:val="clear" w:color="auto" w:fill="FFFFFF"/>
        </w:rPr>
        <w:lastRenderedPageBreak/>
        <w:t>Simões</w:t>
      </w:r>
      <w:proofErr w:type="spellEnd"/>
      <w:r w:rsidRPr="00095E61">
        <w:rPr>
          <w:rFonts w:asciiTheme="majorHAnsi" w:hAnsiTheme="majorHAnsi" w:cstheme="majorHAnsi"/>
          <w:sz w:val="22"/>
          <w:szCs w:val="22"/>
          <w:shd w:val="clear" w:color="auto" w:fill="FFFFFF"/>
        </w:rPr>
        <w:t>, C.,</w:t>
      </w:r>
      <w:r w:rsidRPr="00095E61">
        <w:rPr>
          <w:rFonts w:asciiTheme="majorHAnsi" w:hAnsiTheme="majorHAnsi" w:cstheme="majorHAnsi"/>
          <w:sz w:val="22"/>
          <w:szCs w:val="22"/>
        </w:rPr>
        <w:t xml:space="preserve"> </w:t>
      </w:r>
      <w:r w:rsidRPr="00095E61">
        <w:rPr>
          <w:rFonts w:asciiTheme="majorHAnsi" w:hAnsiTheme="majorHAnsi" w:cstheme="majorHAnsi"/>
          <w:sz w:val="22"/>
          <w:szCs w:val="22"/>
          <w:shd w:val="clear" w:color="auto" w:fill="FFFFFF"/>
        </w:rPr>
        <w:t xml:space="preserve">Soares, A. M. (2010). </w:t>
      </w:r>
      <w:r w:rsidRPr="00095E61">
        <w:rPr>
          <w:rFonts w:asciiTheme="majorHAnsi" w:hAnsiTheme="majorHAnsi" w:cstheme="majorHAnsi"/>
          <w:i/>
          <w:sz w:val="22"/>
          <w:szCs w:val="22"/>
          <w:shd w:val="clear" w:color="auto" w:fill="FFFFFF"/>
        </w:rPr>
        <w:t>Applying to higher education: information sources and choice factors</w:t>
      </w:r>
      <w:r w:rsidRPr="00095E61">
        <w:rPr>
          <w:rFonts w:asciiTheme="majorHAnsi" w:hAnsiTheme="majorHAnsi" w:cstheme="majorHAnsi"/>
          <w:sz w:val="22"/>
          <w:szCs w:val="22"/>
          <w:shd w:val="clear" w:color="auto" w:fill="FFFFFF"/>
        </w:rPr>
        <w:t>. Studies in Higher Education, volume 35, number 4, p. 371–389. Retrieved from the website of ProQuest</w:t>
      </w:r>
      <w:r w:rsidRPr="00095E61">
        <w:rPr>
          <w:rFonts w:asciiTheme="majorHAnsi" w:hAnsiTheme="majorHAnsi" w:cstheme="majorHAnsi"/>
          <w:sz w:val="22"/>
          <w:szCs w:val="22"/>
          <w:shd w:val="clear" w:color="auto" w:fill="FFFFFF"/>
          <w:lang w:val="et-EE"/>
        </w:rPr>
        <w:t>:</w:t>
      </w:r>
    </w:p>
    <w:p w14:paraId="3306C7ED" w14:textId="53B2B0C4" w:rsidR="00C231DB"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u w:val="single"/>
          <w:lang w:val="et-EE"/>
        </w:rPr>
      </w:pPr>
      <w:hyperlink r:id="rId61" w:history="1">
        <w:r w:rsidR="00C231DB" w:rsidRPr="00095E61">
          <w:rPr>
            <w:rStyle w:val="Hyperlink"/>
            <w:rFonts w:asciiTheme="majorHAnsi" w:hAnsiTheme="majorHAnsi" w:cstheme="majorHAnsi"/>
            <w:color w:val="auto"/>
            <w:sz w:val="22"/>
            <w:szCs w:val="22"/>
            <w:lang w:val="et-EE"/>
          </w:rPr>
          <w:t>https://search-proquest-com.portaal.nlib.ee:2443/docview/521184752?accountid=10768</w:t>
        </w:r>
      </w:hyperlink>
    </w:p>
    <w:p w14:paraId="65F1D823" w14:textId="73938AE6" w:rsidR="00E30B20" w:rsidRPr="00095E61" w:rsidRDefault="00473342"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r>
        <w:rPr>
          <w:rFonts w:asciiTheme="majorHAnsi" w:hAnsiTheme="majorHAnsi" w:cstheme="majorHAnsi"/>
          <w:sz w:val="22"/>
          <w:szCs w:val="22"/>
        </w:rPr>
        <w:t>Survey</w:t>
      </w:r>
      <w:r w:rsidR="00E30B20" w:rsidRPr="00095E61">
        <w:rPr>
          <w:rFonts w:asciiTheme="majorHAnsi" w:hAnsiTheme="majorHAnsi" w:cstheme="majorHAnsi"/>
          <w:sz w:val="22"/>
          <w:szCs w:val="22"/>
        </w:rPr>
        <w:t xml:space="preserve">, Terminology of the statistical metadata, United Nations, Geneva 2000. Retrieved from the website of ec.europa.eu: </w:t>
      </w:r>
    </w:p>
    <w:p w14:paraId="620F2D31" w14:textId="77F7856E" w:rsidR="00E30B20" w:rsidRPr="00095E61" w:rsidRDefault="00DE3A8B" w:rsidP="00C62429">
      <w:pPr>
        <w:pStyle w:val="citation"/>
        <w:spacing w:before="160" w:beforeAutospacing="0" w:after="160" w:afterAutospacing="0" w:line="360" w:lineRule="auto"/>
        <w:ind w:left="567"/>
        <w:jc w:val="both"/>
        <w:rPr>
          <w:rStyle w:val="Hyperlink"/>
          <w:rFonts w:asciiTheme="majorHAnsi" w:hAnsiTheme="majorHAnsi" w:cstheme="majorHAnsi"/>
          <w:color w:val="auto"/>
          <w:sz w:val="22"/>
          <w:szCs w:val="22"/>
        </w:rPr>
      </w:pPr>
      <w:hyperlink r:id="rId62" w:history="1">
        <w:r w:rsidR="00C62429" w:rsidRPr="00095E61">
          <w:rPr>
            <w:rStyle w:val="Hyperlink"/>
            <w:rFonts w:asciiTheme="majorHAnsi" w:hAnsiTheme="majorHAnsi" w:cstheme="majorHAnsi"/>
            <w:color w:val="auto"/>
            <w:sz w:val="22"/>
            <w:szCs w:val="22"/>
          </w:rPr>
          <w:t>http://ec.europa.eu/eurostat/ramon/coded_files/UNECE_TERMINOLOGY_STAT_METADATA_2000_EN.pdf</w:t>
        </w:r>
      </w:hyperlink>
    </w:p>
    <w:p w14:paraId="227C131C" w14:textId="77777777" w:rsidR="00A6337D" w:rsidRPr="00095E61" w:rsidRDefault="00A6337D" w:rsidP="006B64B2">
      <w:pPr>
        <w:pStyle w:val="citation"/>
        <w:spacing w:before="160" w:beforeAutospacing="0" w:after="160" w:afterAutospacing="0" w:line="360" w:lineRule="auto"/>
        <w:ind w:left="567" w:hanging="567"/>
        <w:jc w:val="both"/>
        <w:rPr>
          <w:rFonts w:asciiTheme="majorHAnsi" w:hAnsiTheme="majorHAnsi" w:cstheme="majorHAnsi"/>
          <w:sz w:val="22"/>
          <w:szCs w:val="22"/>
        </w:rPr>
      </w:pPr>
      <w:r w:rsidRPr="00095E61">
        <w:rPr>
          <w:rFonts w:asciiTheme="majorHAnsi" w:hAnsiTheme="majorHAnsi" w:cstheme="majorHAnsi"/>
          <w:sz w:val="22"/>
          <w:szCs w:val="22"/>
        </w:rPr>
        <w:t xml:space="preserve">The Hague University of Applied Sciences. </w:t>
      </w:r>
      <w:r w:rsidRPr="00095E61">
        <w:rPr>
          <w:rFonts w:asciiTheme="majorHAnsi" w:hAnsiTheme="majorHAnsi" w:cstheme="majorHAnsi"/>
          <w:i/>
          <w:sz w:val="22"/>
          <w:szCs w:val="22"/>
        </w:rPr>
        <w:t>Introduction to the European Studies program.</w:t>
      </w:r>
      <w:r w:rsidRPr="00095E61">
        <w:rPr>
          <w:rFonts w:asciiTheme="majorHAnsi" w:hAnsiTheme="majorHAnsi" w:cstheme="majorHAnsi"/>
          <w:sz w:val="22"/>
          <w:szCs w:val="22"/>
        </w:rPr>
        <w:t xml:space="preserve"> Retrieved from the website of </w:t>
      </w:r>
      <w:proofErr w:type="spellStart"/>
      <w:r w:rsidRPr="00095E61">
        <w:rPr>
          <w:rFonts w:asciiTheme="majorHAnsi" w:hAnsiTheme="majorHAnsi" w:cstheme="majorHAnsi"/>
          <w:sz w:val="22"/>
          <w:szCs w:val="22"/>
        </w:rPr>
        <w:t>thehagueuniversity</w:t>
      </w:r>
      <w:proofErr w:type="spellEnd"/>
      <w:r w:rsidRPr="00095E61">
        <w:rPr>
          <w:rFonts w:asciiTheme="majorHAnsi" w:hAnsiTheme="majorHAnsi" w:cstheme="majorHAnsi"/>
          <w:sz w:val="22"/>
          <w:szCs w:val="22"/>
        </w:rPr>
        <w:t>:</w:t>
      </w:r>
    </w:p>
    <w:p w14:paraId="0CF5E36E" w14:textId="77777777" w:rsidR="00A6337D"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sz w:val="22"/>
          <w:szCs w:val="22"/>
        </w:rPr>
      </w:pPr>
      <w:hyperlink r:id="rId63" w:history="1">
        <w:r w:rsidR="00A6337D" w:rsidRPr="00095E61">
          <w:rPr>
            <w:rStyle w:val="Hyperlink"/>
            <w:rFonts w:asciiTheme="majorHAnsi" w:hAnsiTheme="majorHAnsi" w:cstheme="majorHAnsi"/>
            <w:color w:val="auto"/>
            <w:sz w:val="22"/>
            <w:szCs w:val="22"/>
          </w:rPr>
          <w:t>https://www.thehagueuniversity.com/programmes/bachelors/european-studies-3</w:t>
        </w:r>
      </w:hyperlink>
    </w:p>
    <w:p w14:paraId="3518A760" w14:textId="6B354160"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rPr>
        <w:t xml:space="preserve">United Nations Educational, Scientific and Cultural Organization (UNESCO) (2014). </w:t>
      </w:r>
      <w:r w:rsidRPr="00095E61">
        <w:rPr>
          <w:rFonts w:asciiTheme="majorHAnsi" w:hAnsiTheme="majorHAnsi" w:cstheme="majorHAnsi"/>
          <w:i/>
          <w:sz w:val="22"/>
          <w:szCs w:val="22"/>
        </w:rPr>
        <w:t>Higher education in Asia: expanding out, expanding up</w:t>
      </w:r>
      <w:r w:rsidRPr="00095E61">
        <w:rPr>
          <w:rFonts w:asciiTheme="majorHAnsi" w:hAnsiTheme="majorHAnsi" w:cstheme="majorHAnsi"/>
          <w:sz w:val="22"/>
          <w:szCs w:val="22"/>
        </w:rPr>
        <w:t>. Retrieved from the UNESCO Institute for Statistics:</w:t>
      </w:r>
    </w:p>
    <w:p w14:paraId="50FE0FBF" w14:textId="5C53B332" w:rsidR="00E30B20" w:rsidRPr="00095E61" w:rsidRDefault="00DE3A8B" w:rsidP="00C62429">
      <w:pPr>
        <w:pStyle w:val="citation"/>
        <w:spacing w:before="160" w:beforeAutospacing="0" w:after="160" w:afterAutospacing="0" w:line="360" w:lineRule="auto"/>
        <w:ind w:firstLine="567"/>
        <w:jc w:val="both"/>
        <w:rPr>
          <w:rFonts w:asciiTheme="majorHAnsi" w:hAnsiTheme="majorHAnsi" w:cstheme="majorHAnsi"/>
          <w:i/>
          <w:sz w:val="22"/>
          <w:szCs w:val="22"/>
        </w:rPr>
      </w:pPr>
      <w:hyperlink r:id="rId64" w:history="1">
        <w:r w:rsidR="00E30B20" w:rsidRPr="00095E61">
          <w:rPr>
            <w:rStyle w:val="Hyperlink"/>
            <w:rFonts w:asciiTheme="majorHAnsi" w:hAnsiTheme="majorHAnsi" w:cstheme="majorHAnsi"/>
            <w:color w:val="auto"/>
            <w:sz w:val="22"/>
            <w:szCs w:val="22"/>
          </w:rPr>
          <w:t>http://unesdoc.unesco.org/images/0022/002275/227516e.pdf</w:t>
        </w:r>
      </w:hyperlink>
    </w:p>
    <w:p w14:paraId="0B0A84AA" w14:textId="68D129EC" w:rsidR="00E30B20" w:rsidRPr="00095E61" w:rsidRDefault="00E30B20" w:rsidP="006B64B2">
      <w:pPr>
        <w:pStyle w:val="citation"/>
        <w:spacing w:before="160" w:beforeAutospacing="0" w:after="160" w:afterAutospacing="0" w:line="360" w:lineRule="auto"/>
        <w:ind w:left="567" w:hanging="567"/>
        <w:jc w:val="both"/>
        <w:rPr>
          <w:rFonts w:asciiTheme="majorHAnsi" w:hAnsiTheme="majorHAnsi" w:cstheme="majorHAnsi"/>
          <w:i/>
          <w:sz w:val="22"/>
          <w:szCs w:val="22"/>
        </w:rPr>
      </w:pPr>
      <w:r w:rsidRPr="00095E61">
        <w:rPr>
          <w:rFonts w:asciiTheme="majorHAnsi" w:hAnsiTheme="majorHAnsi" w:cstheme="majorHAnsi"/>
          <w:sz w:val="22"/>
          <w:szCs w:val="22"/>
        </w:rPr>
        <w:t xml:space="preserve">Wilkins, S., Balakrishnan, M. S., Huisman, J. (2012). </w:t>
      </w:r>
      <w:r w:rsidRPr="00095E61">
        <w:rPr>
          <w:rFonts w:asciiTheme="majorHAnsi" w:hAnsiTheme="majorHAnsi" w:cstheme="majorHAnsi"/>
          <w:i/>
          <w:sz w:val="22"/>
          <w:szCs w:val="22"/>
        </w:rPr>
        <w:t>Student Choice in Higher Education: Motivations for Choosing to Study at an International Branch Campus</w:t>
      </w:r>
      <w:r w:rsidRPr="00095E61">
        <w:rPr>
          <w:rFonts w:asciiTheme="majorHAnsi" w:hAnsiTheme="majorHAnsi" w:cstheme="majorHAnsi"/>
          <w:sz w:val="22"/>
          <w:szCs w:val="22"/>
        </w:rPr>
        <w:t>, Journal of Studies in International Education, volume</w:t>
      </w:r>
      <w:r w:rsidRPr="00095E61">
        <w:rPr>
          <w:rFonts w:asciiTheme="majorHAnsi" w:hAnsiTheme="majorHAnsi" w:cstheme="majorHAnsi"/>
          <w:i/>
          <w:sz w:val="22"/>
          <w:szCs w:val="22"/>
        </w:rPr>
        <w:t xml:space="preserve"> </w:t>
      </w:r>
      <w:r w:rsidRPr="00095E61">
        <w:rPr>
          <w:rFonts w:asciiTheme="majorHAnsi" w:hAnsiTheme="majorHAnsi" w:cstheme="majorHAnsi"/>
          <w:sz w:val="22"/>
          <w:szCs w:val="22"/>
        </w:rPr>
        <w:t xml:space="preserve">16, issue 5, p. 413 –433. Retrieved from the website of </w:t>
      </w:r>
      <w:proofErr w:type="spellStart"/>
      <w:r w:rsidRPr="00095E61">
        <w:rPr>
          <w:rFonts w:asciiTheme="majorHAnsi" w:hAnsiTheme="majorHAnsi" w:cstheme="majorHAnsi"/>
          <w:sz w:val="22"/>
          <w:szCs w:val="22"/>
        </w:rPr>
        <w:t>Sagepub</w:t>
      </w:r>
      <w:proofErr w:type="spellEnd"/>
      <w:r w:rsidRPr="00095E61">
        <w:rPr>
          <w:rFonts w:asciiTheme="majorHAnsi" w:hAnsiTheme="majorHAnsi" w:cstheme="majorHAnsi"/>
          <w:sz w:val="22"/>
          <w:szCs w:val="22"/>
        </w:rPr>
        <w:t>:</w:t>
      </w:r>
    </w:p>
    <w:p w14:paraId="5094C434" w14:textId="57BC4063" w:rsidR="00D65CCF" w:rsidRPr="001D5A12" w:rsidRDefault="00DE3A8B" w:rsidP="001D5A12">
      <w:pPr>
        <w:pStyle w:val="citation"/>
        <w:spacing w:before="160" w:beforeAutospacing="0" w:after="160" w:afterAutospacing="0" w:line="360" w:lineRule="auto"/>
        <w:ind w:firstLine="567"/>
        <w:jc w:val="both"/>
        <w:rPr>
          <w:rFonts w:asciiTheme="majorHAnsi" w:hAnsiTheme="majorHAnsi" w:cstheme="majorHAnsi"/>
          <w:sz w:val="22"/>
          <w:szCs w:val="22"/>
          <w:u w:val="single"/>
        </w:rPr>
      </w:pPr>
      <w:hyperlink r:id="rId65" w:history="1">
        <w:r w:rsidR="00E30B20" w:rsidRPr="00095E61">
          <w:rPr>
            <w:rStyle w:val="Hyperlink"/>
            <w:rFonts w:asciiTheme="majorHAnsi" w:hAnsiTheme="majorHAnsi" w:cstheme="majorHAnsi"/>
            <w:color w:val="auto"/>
            <w:sz w:val="22"/>
            <w:szCs w:val="22"/>
          </w:rPr>
          <w:t>http://journals.sagepub.com.portaal.nlib.ee:2048/doi/pdf/10.1177/1028315311429002</w:t>
        </w:r>
      </w:hyperlink>
    </w:p>
    <w:p w14:paraId="789F4E33" w14:textId="77777777" w:rsidR="001D5A12" w:rsidRDefault="001D5A12">
      <w:pPr>
        <w:rPr>
          <w:rFonts w:asciiTheme="majorHAnsi" w:hAnsiTheme="majorHAnsi" w:cstheme="majorHAnsi"/>
          <w:sz w:val="24"/>
          <w:szCs w:val="24"/>
          <w:u w:val="single"/>
        </w:rPr>
      </w:pPr>
      <w:r>
        <w:rPr>
          <w:rFonts w:asciiTheme="majorHAnsi" w:hAnsiTheme="majorHAnsi" w:cstheme="majorHAnsi"/>
          <w:sz w:val="24"/>
          <w:szCs w:val="24"/>
          <w:u w:val="single"/>
        </w:rPr>
        <w:br w:type="page"/>
      </w:r>
    </w:p>
    <w:p w14:paraId="083D36B5" w14:textId="5037680B" w:rsidR="002C3280" w:rsidRPr="00095E61" w:rsidRDefault="00D11420" w:rsidP="00DB2B95">
      <w:pPr>
        <w:spacing w:after="0" w:line="360" w:lineRule="auto"/>
        <w:jc w:val="center"/>
        <w:rPr>
          <w:rFonts w:asciiTheme="majorHAnsi" w:hAnsiTheme="majorHAnsi" w:cstheme="majorHAnsi"/>
          <w:sz w:val="24"/>
          <w:szCs w:val="24"/>
          <w:u w:val="single"/>
        </w:rPr>
      </w:pPr>
      <w:r w:rsidRPr="00095E61">
        <w:rPr>
          <w:rFonts w:asciiTheme="majorHAnsi" w:hAnsiTheme="majorHAnsi" w:cstheme="majorHAnsi"/>
          <w:sz w:val="24"/>
          <w:szCs w:val="24"/>
          <w:u w:val="single"/>
        </w:rPr>
        <w:lastRenderedPageBreak/>
        <w:t>A</w:t>
      </w:r>
      <w:r w:rsidR="0022072D" w:rsidRPr="00095E61">
        <w:rPr>
          <w:rFonts w:asciiTheme="majorHAnsi" w:hAnsiTheme="majorHAnsi" w:cstheme="majorHAnsi"/>
          <w:sz w:val="24"/>
          <w:szCs w:val="24"/>
          <w:u w:val="single"/>
        </w:rPr>
        <w:t>PPENDI</w:t>
      </w:r>
      <w:r w:rsidR="00A172F4" w:rsidRPr="00095E61">
        <w:rPr>
          <w:rFonts w:asciiTheme="majorHAnsi" w:hAnsiTheme="majorHAnsi" w:cstheme="majorHAnsi"/>
          <w:sz w:val="24"/>
          <w:szCs w:val="24"/>
          <w:u w:val="single"/>
        </w:rPr>
        <w:t>C</w:t>
      </w:r>
      <w:r w:rsidR="0022072D" w:rsidRPr="00095E61">
        <w:rPr>
          <w:rFonts w:asciiTheme="majorHAnsi" w:hAnsiTheme="majorHAnsi" w:cstheme="majorHAnsi"/>
          <w:sz w:val="24"/>
          <w:szCs w:val="24"/>
          <w:u w:val="single"/>
        </w:rPr>
        <w:t>ES</w:t>
      </w:r>
    </w:p>
    <w:p w14:paraId="73088096" w14:textId="2839EEB5" w:rsidR="0017324F" w:rsidRPr="00095E61" w:rsidRDefault="0017324F" w:rsidP="00C659D9">
      <w:pPr>
        <w:spacing w:after="0" w:line="360" w:lineRule="auto"/>
        <w:jc w:val="both"/>
        <w:rPr>
          <w:rFonts w:asciiTheme="majorHAnsi" w:hAnsiTheme="majorHAnsi" w:cstheme="majorHAnsi"/>
          <w:u w:val="single"/>
        </w:rPr>
      </w:pPr>
    </w:p>
    <w:p w14:paraId="22C8C38B" w14:textId="14D81453" w:rsidR="00CC31CA" w:rsidRPr="00095E61" w:rsidRDefault="0017324F" w:rsidP="00C659D9">
      <w:pPr>
        <w:spacing w:after="0" w:line="360" w:lineRule="auto"/>
        <w:jc w:val="both"/>
        <w:rPr>
          <w:rFonts w:asciiTheme="majorHAnsi" w:hAnsiTheme="majorHAnsi" w:cstheme="majorHAnsi"/>
          <w:b/>
          <w:lang w:val="et-EE"/>
        </w:rPr>
      </w:pPr>
      <w:bookmarkStart w:id="16" w:name="_Hlk502871131"/>
      <w:r w:rsidRPr="00095E61">
        <w:rPr>
          <w:rFonts w:asciiTheme="majorHAnsi" w:hAnsiTheme="majorHAnsi" w:cstheme="majorHAnsi"/>
          <w:b/>
          <w:lang w:val="et-EE"/>
        </w:rPr>
        <w:t xml:space="preserve">Appendix 1. </w:t>
      </w:r>
      <w:r w:rsidR="00410424" w:rsidRPr="00095E61">
        <w:rPr>
          <w:rFonts w:asciiTheme="majorHAnsi" w:hAnsiTheme="majorHAnsi" w:cstheme="majorHAnsi"/>
          <w:b/>
          <w:lang w:val="et-EE"/>
        </w:rPr>
        <w:t>The s</w:t>
      </w:r>
      <w:r w:rsidRPr="00095E61">
        <w:rPr>
          <w:rFonts w:asciiTheme="majorHAnsi" w:hAnsiTheme="majorHAnsi" w:cstheme="majorHAnsi"/>
          <w:b/>
          <w:lang w:val="et-EE"/>
        </w:rPr>
        <w:t xml:space="preserve">urvey distributed in </w:t>
      </w:r>
      <w:r w:rsidR="00CC31CA" w:rsidRPr="00095E61">
        <w:rPr>
          <w:rFonts w:asciiTheme="majorHAnsi" w:hAnsiTheme="majorHAnsi" w:cstheme="majorHAnsi"/>
          <w:b/>
          <w:lang w:val="et-EE"/>
        </w:rPr>
        <w:t xml:space="preserve">the </w:t>
      </w:r>
      <w:r w:rsidRPr="00095E61">
        <w:rPr>
          <w:rFonts w:asciiTheme="majorHAnsi" w:hAnsiTheme="majorHAnsi" w:cstheme="majorHAnsi"/>
          <w:b/>
          <w:lang w:val="et-EE"/>
        </w:rPr>
        <w:t>Estonian high schools</w:t>
      </w:r>
    </w:p>
    <w:p w14:paraId="1E7EBDD2" w14:textId="77777777" w:rsidR="00CC31CA" w:rsidRPr="00095E61" w:rsidRDefault="00CC31CA" w:rsidP="00C659D9">
      <w:pPr>
        <w:spacing w:line="360" w:lineRule="auto"/>
        <w:jc w:val="both"/>
        <w:rPr>
          <w:rFonts w:asciiTheme="majorHAnsi" w:hAnsiTheme="majorHAnsi" w:cstheme="majorHAnsi"/>
          <w:b/>
          <w:lang w:val="et-EE"/>
        </w:rPr>
      </w:pPr>
      <w:bookmarkStart w:id="17" w:name="_Hlk501104500"/>
      <w:bookmarkEnd w:id="16"/>
    </w:p>
    <w:p w14:paraId="105B0117" w14:textId="3711455D" w:rsidR="00CC31CA" w:rsidRPr="00095E61" w:rsidRDefault="00CC31CA" w:rsidP="00EC6762">
      <w:pPr>
        <w:spacing w:line="360" w:lineRule="auto"/>
        <w:jc w:val="center"/>
        <w:rPr>
          <w:rFonts w:ascii="Arial" w:hAnsi="Arial" w:cs="Arial"/>
          <w:sz w:val="20"/>
          <w:szCs w:val="20"/>
        </w:rPr>
      </w:pPr>
      <w:r w:rsidRPr="00095E61">
        <w:rPr>
          <w:rFonts w:ascii="Arial" w:hAnsi="Arial" w:cs="Arial"/>
          <w:sz w:val="20"/>
          <w:szCs w:val="20"/>
        </w:rPr>
        <w:t>This survey was created to research what are the high schoolers’ motivations and obstacles when considering studying abroad and what is their image of “European Studies”. It consists of six questions and will take 10 minutes to complete. The</w:t>
      </w:r>
      <w:r w:rsidRPr="00095E61">
        <w:rPr>
          <w:rFonts w:ascii="Arial" w:hAnsi="Arial" w:cs="Arial"/>
          <w:i/>
          <w:sz w:val="20"/>
          <w:szCs w:val="20"/>
        </w:rPr>
        <w:t xml:space="preserve"> </w:t>
      </w:r>
      <w:r w:rsidRPr="00095E61">
        <w:rPr>
          <w:rStyle w:val="Emphasis"/>
          <w:rFonts w:ascii="Arial" w:hAnsi="Arial" w:cs="Arial"/>
          <w:i w:val="0"/>
          <w:sz w:val="20"/>
          <w:szCs w:val="20"/>
          <w:bdr w:val="none" w:sz="0" w:space="0" w:color="auto" w:frame="1"/>
        </w:rPr>
        <w:t>collected data will be used only for this research and</w:t>
      </w:r>
      <w:r w:rsidRPr="00095E61">
        <w:rPr>
          <w:rStyle w:val="Emphasis"/>
          <w:rFonts w:ascii="Arial" w:hAnsi="Arial" w:cs="Arial"/>
          <w:sz w:val="20"/>
          <w:szCs w:val="20"/>
          <w:bdr w:val="none" w:sz="0" w:space="0" w:color="auto" w:frame="1"/>
        </w:rPr>
        <w:t xml:space="preserve"> </w:t>
      </w:r>
      <w:r w:rsidRPr="00095E61">
        <w:rPr>
          <w:rFonts w:ascii="Arial" w:hAnsi="Arial" w:cs="Arial"/>
          <w:sz w:val="20"/>
          <w:szCs w:val="20"/>
        </w:rPr>
        <w:t>you will remain anonymous.</w:t>
      </w:r>
    </w:p>
    <w:p w14:paraId="0E45981D" w14:textId="08E84824" w:rsidR="00CC31CA" w:rsidRPr="00095E61" w:rsidRDefault="007D3E86" w:rsidP="00C659D9">
      <w:pPr>
        <w:spacing w:line="360" w:lineRule="auto"/>
        <w:jc w:val="both"/>
      </w:pPr>
      <w:r w:rsidRPr="00095E61">
        <w:rPr>
          <w:noProof/>
          <w:lang w:eastAsia="en-US"/>
        </w:rPr>
        <w:drawing>
          <wp:anchor distT="0" distB="0" distL="114300" distR="114300" simplePos="0" relativeHeight="251739136" behindDoc="1" locked="0" layoutInCell="1" allowOverlap="1" wp14:anchorId="4CCBCC58" wp14:editId="11EDD5AC">
            <wp:simplePos x="0" y="0"/>
            <wp:positionH relativeFrom="margin">
              <wp:posOffset>-472</wp:posOffset>
            </wp:positionH>
            <wp:positionV relativeFrom="paragraph">
              <wp:posOffset>36387</wp:posOffset>
            </wp:positionV>
            <wp:extent cx="4538980" cy="1224915"/>
            <wp:effectExtent l="0" t="0" r="0" b="0"/>
            <wp:wrapTight wrapText="bothSides">
              <wp:wrapPolygon edited="0">
                <wp:start x="0" y="0"/>
                <wp:lineTo x="0" y="21163"/>
                <wp:lineTo x="21485" y="21163"/>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8980" cy="1224915"/>
                    </a:xfrm>
                    <a:prstGeom prst="rect">
                      <a:avLst/>
                    </a:prstGeom>
                    <a:noFill/>
                  </pic:spPr>
                </pic:pic>
              </a:graphicData>
            </a:graphic>
            <wp14:sizeRelH relativeFrom="page">
              <wp14:pctWidth>0</wp14:pctWidth>
            </wp14:sizeRelH>
            <wp14:sizeRelV relativeFrom="page">
              <wp14:pctHeight>0</wp14:pctHeight>
            </wp14:sizeRelV>
          </wp:anchor>
        </w:drawing>
      </w:r>
    </w:p>
    <w:p w14:paraId="256A1479" w14:textId="77777777" w:rsidR="00CC31CA" w:rsidRPr="00095E61" w:rsidRDefault="00CC31CA" w:rsidP="00C659D9">
      <w:pPr>
        <w:spacing w:after="0" w:line="360" w:lineRule="auto"/>
        <w:jc w:val="both"/>
        <w:rPr>
          <w:rFonts w:asciiTheme="majorHAnsi" w:hAnsiTheme="majorHAnsi" w:cstheme="majorHAnsi"/>
          <w:b/>
        </w:rPr>
      </w:pPr>
    </w:p>
    <w:p w14:paraId="306019D3" w14:textId="77777777" w:rsidR="0017324F" w:rsidRPr="00095E61" w:rsidRDefault="0017324F" w:rsidP="00C659D9">
      <w:pPr>
        <w:spacing w:after="0" w:line="360" w:lineRule="auto"/>
        <w:jc w:val="both"/>
        <w:rPr>
          <w:rFonts w:asciiTheme="majorHAnsi" w:hAnsiTheme="majorHAnsi" w:cstheme="majorHAnsi"/>
          <w:b/>
          <w:lang w:val="et-EE"/>
        </w:rPr>
      </w:pPr>
    </w:p>
    <w:p w14:paraId="3A321858" w14:textId="77777777" w:rsidR="00CC31CA" w:rsidRPr="00095E61" w:rsidRDefault="00CC31CA" w:rsidP="00C659D9">
      <w:pPr>
        <w:spacing w:after="0" w:line="360" w:lineRule="auto"/>
        <w:jc w:val="both"/>
        <w:rPr>
          <w:rFonts w:asciiTheme="majorHAnsi" w:hAnsiTheme="majorHAnsi" w:cstheme="majorHAnsi"/>
          <w:b/>
          <w:lang w:val="et-EE"/>
        </w:rPr>
      </w:pPr>
    </w:p>
    <w:p w14:paraId="63B0EEA4" w14:textId="01CB5387" w:rsidR="00CC31CA" w:rsidRPr="00095E61" w:rsidRDefault="00CC31CA" w:rsidP="00C659D9">
      <w:pPr>
        <w:spacing w:after="0" w:line="360" w:lineRule="auto"/>
        <w:jc w:val="both"/>
        <w:rPr>
          <w:rFonts w:asciiTheme="majorHAnsi" w:hAnsiTheme="majorHAnsi" w:cstheme="majorHAnsi"/>
          <w:b/>
          <w:lang w:val="et-EE"/>
        </w:rPr>
      </w:pPr>
    </w:p>
    <w:p w14:paraId="7ECEE2AB" w14:textId="18E784DB" w:rsidR="00CC31CA" w:rsidRPr="00095E61" w:rsidRDefault="007D3E86"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0160" behindDoc="1" locked="0" layoutInCell="1" allowOverlap="1" wp14:anchorId="19CA0680" wp14:editId="175212E4">
            <wp:simplePos x="0" y="0"/>
            <wp:positionH relativeFrom="margin">
              <wp:posOffset>635</wp:posOffset>
            </wp:positionH>
            <wp:positionV relativeFrom="paragraph">
              <wp:posOffset>58724</wp:posOffset>
            </wp:positionV>
            <wp:extent cx="4527550" cy="2400300"/>
            <wp:effectExtent l="0" t="0" r="6350" b="0"/>
            <wp:wrapTight wrapText="bothSides">
              <wp:wrapPolygon edited="0">
                <wp:start x="0" y="0"/>
                <wp:lineTo x="0" y="21429"/>
                <wp:lineTo x="21539" y="21429"/>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27550" cy="2400300"/>
                    </a:xfrm>
                    <a:prstGeom prst="rect">
                      <a:avLst/>
                    </a:prstGeom>
                    <a:noFill/>
                  </pic:spPr>
                </pic:pic>
              </a:graphicData>
            </a:graphic>
            <wp14:sizeRelH relativeFrom="page">
              <wp14:pctWidth>0</wp14:pctWidth>
            </wp14:sizeRelH>
            <wp14:sizeRelV relativeFrom="page">
              <wp14:pctHeight>0</wp14:pctHeight>
            </wp14:sizeRelV>
          </wp:anchor>
        </w:drawing>
      </w:r>
    </w:p>
    <w:p w14:paraId="1D114C03" w14:textId="45F31132" w:rsidR="00CC31CA" w:rsidRPr="00095E61" w:rsidRDefault="00CC31CA" w:rsidP="00C659D9">
      <w:pPr>
        <w:spacing w:after="0" w:line="360" w:lineRule="auto"/>
        <w:jc w:val="both"/>
        <w:rPr>
          <w:rFonts w:asciiTheme="majorHAnsi" w:hAnsiTheme="majorHAnsi" w:cstheme="majorHAnsi"/>
          <w:b/>
          <w:lang w:val="et-EE"/>
        </w:rPr>
      </w:pPr>
    </w:p>
    <w:p w14:paraId="2EAE214E" w14:textId="77777777" w:rsidR="00CC31CA" w:rsidRPr="00095E61" w:rsidRDefault="00CC31CA" w:rsidP="00C659D9">
      <w:pPr>
        <w:spacing w:after="0" w:line="360" w:lineRule="auto"/>
        <w:jc w:val="both"/>
        <w:rPr>
          <w:rFonts w:asciiTheme="majorHAnsi" w:hAnsiTheme="majorHAnsi" w:cstheme="majorHAnsi"/>
          <w:b/>
          <w:lang w:val="et-EE"/>
        </w:rPr>
      </w:pPr>
    </w:p>
    <w:p w14:paraId="6A668856" w14:textId="77777777" w:rsidR="00CC31CA" w:rsidRPr="00095E61" w:rsidRDefault="00CC31CA" w:rsidP="00C659D9">
      <w:pPr>
        <w:spacing w:after="0" w:line="360" w:lineRule="auto"/>
        <w:jc w:val="both"/>
        <w:rPr>
          <w:rFonts w:asciiTheme="majorHAnsi" w:hAnsiTheme="majorHAnsi" w:cstheme="majorHAnsi"/>
          <w:b/>
          <w:lang w:val="et-EE"/>
        </w:rPr>
      </w:pPr>
    </w:p>
    <w:p w14:paraId="006DC299" w14:textId="77777777" w:rsidR="00CC31CA" w:rsidRPr="00095E61" w:rsidRDefault="00CC31CA" w:rsidP="00C659D9">
      <w:pPr>
        <w:spacing w:after="0" w:line="360" w:lineRule="auto"/>
        <w:jc w:val="both"/>
        <w:rPr>
          <w:rFonts w:asciiTheme="majorHAnsi" w:hAnsiTheme="majorHAnsi" w:cstheme="majorHAnsi"/>
          <w:b/>
          <w:lang w:val="et-EE"/>
        </w:rPr>
      </w:pPr>
    </w:p>
    <w:p w14:paraId="5DD21A2C" w14:textId="77777777" w:rsidR="00CC31CA" w:rsidRPr="00095E61" w:rsidRDefault="00CC31CA" w:rsidP="00C659D9">
      <w:pPr>
        <w:spacing w:after="0" w:line="360" w:lineRule="auto"/>
        <w:jc w:val="both"/>
        <w:rPr>
          <w:rFonts w:asciiTheme="majorHAnsi" w:hAnsiTheme="majorHAnsi" w:cstheme="majorHAnsi"/>
          <w:b/>
          <w:lang w:val="et-EE"/>
        </w:rPr>
      </w:pPr>
    </w:p>
    <w:p w14:paraId="03292069" w14:textId="77777777" w:rsidR="00CC31CA" w:rsidRPr="00095E61" w:rsidRDefault="00CC31CA" w:rsidP="00C659D9">
      <w:pPr>
        <w:spacing w:after="0" w:line="360" w:lineRule="auto"/>
        <w:jc w:val="both"/>
        <w:rPr>
          <w:rFonts w:asciiTheme="majorHAnsi" w:hAnsiTheme="majorHAnsi" w:cstheme="majorHAnsi"/>
          <w:b/>
          <w:lang w:val="et-EE"/>
        </w:rPr>
      </w:pPr>
    </w:p>
    <w:p w14:paraId="64EE57A8" w14:textId="77777777" w:rsidR="00CC31CA" w:rsidRPr="00095E61" w:rsidRDefault="00CC31CA" w:rsidP="00C659D9">
      <w:pPr>
        <w:spacing w:after="0" w:line="360" w:lineRule="auto"/>
        <w:jc w:val="both"/>
        <w:rPr>
          <w:rFonts w:asciiTheme="majorHAnsi" w:hAnsiTheme="majorHAnsi" w:cstheme="majorHAnsi"/>
          <w:b/>
          <w:lang w:val="et-EE"/>
        </w:rPr>
      </w:pPr>
    </w:p>
    <w:p w14:paraId="40AC1B38" w14:textId="77777777" w:rsidR="00CC31CA" w:rsidRPr="00095E61" w:rsidRDefault="00CC31CA" w:rsidP="00C659D9">
      <w:pPr>
        <w:spacing w:after="0" w:line="360" w:lineRule="auto"/>
        <w:jc w:val="both"/>
        <w:rPr>
          <w:rFonts w:asciiTheme="majorHAnsi" w:hAnsiTheme="majorHAnsi" w:cstheme="majorHAnsi"/>
          <w:b/>
          <w:lang w:val="et-EE"/>
        </w:rPr>
      </w:pPr>
    </w:p>
    <w:p w14:paraId="15A7EEE5" w14:textId="14109113" w:rsidR="00CC31CA" w:rsidRPr="00095E61" w:rsidRDefault="00CC31CA" w:rsidP="00C659D9">
      <w:pPr>
        <w:spacing w:after="0" w:line="360" w:lineRule="auto"/>
        <w:jc w:val="both"/>
        <w:rPr>
          <w:rFonts w:asciiTheme="majorHAnsi" w:hAnsiTheme="majorHAnsi" w:cstheme="majorHAnsi"/>
          <w:b/>
          <w:lang w:val="et-EE"/>
        </w:rPr>
      </w:pPr>
    </w:p>
    <w:p w14:paraId="678D878E" w14:textId="7E1B6682" w:rsidR="00CC31CA" w:rsidRPr="00095E61" w:rsidRDefault="00410424"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1184" behindDoc="1" locked="0" layoutInCell="1" allowOverlap="1" wp14:anchorId="0A1D1C0E" wp14:editId="204DF9C4">
            <wp:simplePos x="0" y="0"/>
            <wp:positionH relativeFrom="margin">
              <wp:posOffset>5080</wp:posOffset>
            </wp:positionH>
            <wp:positionV relativeFrom="paragraph">
              <wp:posOffset>170732</wp:posOffset>
            </wp:positionV>
            <wp:extent cx="4638040" cy="1435100"/>
            <wp:effectExtent l="0" t="0" r="0" b="0"/>
            <wp:wrapTight wrapText="bothSides">
              <wp:wrapPolygon edited="0">
                <wp:start x="0" y="0"/>
                <wp:lineTo x="0" y="21218"/>
                <wp:lineTo x="21470" y="21218"/>
                <wp:lineTo x="214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040" cy="1435100"/>
                    </a:xfrm>
                    <a:prstGeom prst="rect">
                      <a:avLst/>
                    </a:prstGeom>
                    <a:noFill/>
                  </pic:spPr>
                </pic:pic>
              </a:graphicData>
            </a:graphic>
            <wp14:sizeRelH relativeFrom="page">
              <wp14:pctWidth>0</wp14:pctWidth>
            </wp14:sizeRelH>
            <wp14:sizeRelV relativeFrom="page">
              <wp14:pctHeight>0</wp14:pctHeight>
            </wp14:sizeRelV>
          </wp:anchor>
        </w:drawing>
      </w:r>
    </w:p>
    <w:p w14:paraId="0FA29030" w14:textId="012EDE86" w:rsidR="00CC31CA" w:rsidRPr="00095E61" w:rsidRDefault="00CC31CA" w:rsidP="00C659D9">
      <w:pPr>
        <w:spacing w:after="0" w:line="360" w:lineRule="auto"/>
        <w:jc w:val="both"/>
        <w:rPr>
          <w:rFonts w:asciiTheme="majorHAnsi" w:hAnsiTheme="majorHAnsi" w:cstheme="majorHAnsi"/>
          <w:b/>
          <w:lang w:val="et-EE"/>
        </w:rPr>
      </w:pPr>
    </w:p>
    <w:p w14:paraId="236801D3" w14:textId="3D9AF1AC" w:rsidR="00CC31CA" w:rsidRPr="00095E61" w:rsidRDefault="00CC31CA" w:rsidP="00C659D9">
      <w:pPr>
        <w:spacing w:after="0" w:line="360" w:lineRule="auto"/>
        <w:jc w:val="both"/>
        <w:rPr>
          <w:rFonts w:asciiTheme="majorHAnsi" w:hAnsiTheme="majorHAnsi" w:cstheme="majorHAnsi"/>
          <w:b/>
          <w:lang w:val="et-EE"/>
        </w:rPr>
      </w:pPr>
    </w:p>
    <w:p w14:paraId="64E25DF5" w14:textId="4E1CEFDD" w:rsidR="00CC31CA" w:rsidRPr="00095E61" w:rsidRDefault="00410424"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2208" behindDoc="1" locked="0" layoutInCell="1" allowOverlap="1" wp14:anchorId="0C829F12" wp14:editId="1DB0F297">
            <wp:simplePos x="0" y="0"/>
            <wp:positionH relativeFrom="margin">
              <wp:posOffset>2383155</wp:posOffset>
            </wp:positionH>
            <wp:positionV relativeFrom="paragraph">
              <wp:posOffset>8145</wp:posOffset>
            </wp:positionV>
            <wp:extent cx="2315210" cy="831850"/>
            <wp:effectExtent l="0" t="0" r="8890" b="6350"/>
            <wp:wrapTight wrapText="bothSides">
              <wp:wrapPolygon edited="0">
                <wp:start x="0" y="0"/>
                <wp:lineTo x="0" y="21270"/>
                <wp:lineTo x="21505" y="21270"/>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5210" cy="831850"/>
                    </a:xfrm>
                    <a:prstGeom prst="rect">
                      <a:avLst/>
                    </a:prstGeom>
                    <a:noFill/>
                  </pic:spPr>
                </pic:pic>
              </a:graphicData>
            </a:graphic>
            <wp14:sizeRelH relativeFrom="page">
              <wp14:pctWidth>0</wp14:pctWidth>
            </wp14:sizeRelH>
            <wp14:sizeRelV relativeFrom="page">
              <wp14:pctHeight>0</wp14:pctHeight>
            </wp14:sizeRelV>
          </wp:anchor>
        </w:drawing>
      </w:r>
    </w:p>
    <w:p w14:paraId="11A745FA" w14:textId="064632F1" w:rsidR="00CC31CA" w:rsidRPr="00095E61" w:rsidRDefault="00CC31CA" w:rsidP="00C659D9">
      <w:pPr>
        <w:spacing w:after="0" w:line="360" w:lineRule="auto"/>
        <w:jc w:val="both"/>
        <w:rPr>
          <w:rFonts w:asciiTheme="majorHAnsi" w:hAnsiTheme="majorHAnsi" w:cstheme="majorHAnsi"/>
          <w:b/>
          <w:lang w:val="et-EE"/>
        </w:rPr>
      </w:pPr>
    </w:p>
    <w:p w14:paraId="44663DB0" w14:textId="77777777" w:rsidR="00CC31CA" w:rsidRPr="00095E61" w:rsidRDefault="00CC31CA" w:rsidP="00C659D9">
      <w:pPr>
        <w:spacing w:after="0" w:line="360" w:lineRule="auto"/>
        <w:jc w:val="both"/>
        <w:rPr>
          <w:rFonts w:asciiTheme="majorHAnsi" w:hAnsiTheme="majorHAnsi" w:cstheme="majorHAnsi"/>
          <w:b/>
          <w:lang w:val="et-EE"/>
        </w:rPr>
      </w:pPr>
    </w:p>
    <w:p w14:paraId="7A5DBE6C" w14:textId="025A4F25" w:rsidR="00CC31CA" w:rsidRPr="00095E61" w:rsidRDefault="00410424"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3232" behindDoc="1" locked="0" layoutInCell="1" allowOverlap="1" wp14:anchorId="1C7696C4" wp14:editId="572970D5">
            <wp:simplePos x="0" y="0"/>
            <wp:positionH relativeFrom="margin">
              <wp:posOffset>0</wp:posOffset>
            </wp:positionH>
            <wp:positionV relativeFrom="paragraph">
              <wp:posOffset>174791</wp:posOffset>
            </wp:positionV>
            <wp:extent cx="3824605" cy="514350"/>
            <wp:effectExtent l="0" t="0" r="4445" b="0"/>
            <wp:wrapTight wrapText="bothSides">
              <wp:wrapPolygon edited="0">
                <wp:start x="0" y="0"/>
                <wp:lineTo x="0" y="20800"/>
                <wp:lineTo x="21518" y="20800"/>
                <wp:lineTo x="215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4605" cy="514350"/>
                    </a:xfrm>
                    <a:prstGeom prst="rect">
                      <a:avLst/>
                    </a:prstGeom>
                    <a:noFill/>
                  </pic:spPr>
                </pic:pic>
              </a:graphicData>
            </a:graphic>
            <wp14:sizeRelH relativeFrom="page">
              <wp14:pctWidth>0</wp14:pctWidth>
            </wp14:sizeRelH>
            <wp14:sizeRelV relativeFrom="page">
              <wp14:pctHeight>0</wp14:pctHeight>
            </wp14:sizeRelV>
          </wp:anchor>
        </w:drawing>
      </w:r>
    </w:p>
    <w:p w14:paraId="5449FEBE" w14:textId="4DF67103" w:rsidR="00CC31CA" w:rsidRPr="00095E61" w:rsidRDefault="00CC31CA" w:rsidP="00C659D9">
      <w:pPr>
        <w:spacing w:after="0" w:line="360" w:lineRule="auto"/>
        <w:jc w:val="both"/>
        <w:rPr>
          <w:rFonts w:asciiTheme="majorHAnsi" w:hAnsiTheme="majorHAnsi" w:cstheme="majorHAnsi"/>
          <w:b/>
          <w:lang w:val="et-EE"/>
        </w:rPr>
      </w:pPr>
    </w:p>
    <w:p w14:paraId="76228A67" w14:textId="1B177A09" w:rsidR="00CC31CA" w:rsidRPr="00095E61" w:rsidRDefault="00CC31CA" w:rsidP="00C659D9">
      <w:pPr>
        <w:spacing w:after="0" w:line="360" w:lineRule="auto"/>
        <w:jc w:val="both"/>
        <w:rPr>
          <w:rFonts w:asciiTheme="majorHAnsi" w:hAnsiTheme="majorHAnsi" w:cstheme="majorHAnsi"/>
          <w:b/>
          <w:lang w:val="et-EE"/>
        </w:rPr>
      </w:pPr>
    </w:p>
    <w:p w14:paraId="67932BD3" w14:textId="2E232BD6" w:rsidR="00CC31CA" w:rsidRPr="00095E61" w:rsidRDefault="00CC31CA" w:rsidP="00C659D9">
      <w:pPr>
        <w:spacing w:after="0" w:line="360" w:lineRule="auto"/>
        <w:jc w:val="both"/>
        <w:rPr>
          <w:rFonts w:asciiTheme="majorHAnsi" w:hAnsiTheme="majorHAnsi" w:cstheme="majorHAnsi"/>
          <w:b/>
          <w:lang w:val="et-EE"/>
        </w:rPr>
      </w:pPr>
      <w:r w:rsidRPr="00095E61">
        <w:rPr>
          <w:noProof/>
          <w:lang w:eastAsia="en-US"/>
        </w:rPr>
        <w:lastRenderedPageBreak/>
        <w:drawing>
          <wp:anchor distT="0" distB="0" distL="114300" distR="114300" simplePos="0" relativeHeight="251744256" behindDoc="1" locked="0" layoutInCell="1" allowOverlap="1" wp14:anchorId="0A05D2D9" wp14:editId="69819582">
            <wp:simplePos x="0" y="0"/>
            <wp:positionH relativeFrom="margin">
              <wp:posOffset>31115</wp:posOffset>
            </wp:positionH>
            <wp:positionV relativeFrom="paragraph">
              <wp:posOffset>0</wp:posOffset>
            </wp:positionV>
            <wp:extent cx="4852670" cy="1206500"/>
            <wp:effectExtent l="0" t="0" r="5080" b="0"/>
            <wp:wrapTight wrapText="bothSides">
              <wp:wrapPolygon edited="0">
                <wp:start x="0" y="0"/>
                <wp:lineTo x="0" y="21145"/>
                <wp:lineTo x="21538" y="21145"/>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2670" cy="1206500"/>
                    </a:xfrm>
                    <a:prstGeom prst="rect">
                      <a:avLst/>
                    </a:prstGeom>
                    <a:noFill/>
                  </pic:spPr>
                </pic:pic>
              </a:graphicData>
            </a:graphic>
            <wp14:sizeRelH relativeFrom="page">
              <wp14:pctWidth>0</wp14:pctWidth>
            </wp14:sizeRelH>
            <wp14:sizeRelV relativeFrom="page">
              <wp14:pctHeight>0</wp14:pctHeight>
            </wp14:sizeRelV>
          </wp:anchor>
        </w:drawing>
      </w:r>
    </w:p>
    <w:p w14:paraId="259089D9" w14:textId="0A97A7C4" w:rsidR="00CC31CA" w:rsidRPr="00095E61" w:rsidRDefault="00CC31CA"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5280" behindDoc="1" locked="0" layoutInCell="1" allowOverlap="1" wp14:anchorId="48B2AF8F" wp14:editId="62A6058E">
            <wp:simplePos x="0" y="0"/>
            <wp:positionH relativeFrom="margin">
              <wp:posOffset>2469874</wp:posOffset>
            </wp:positionH>
            <wp:positionV relativeFrom="paragraph">
              <wp:posOffset>72501</wp:posOffset>
            </wp:positionV>
            <wp:extent cx="2264410" cy="908050"/>
            <wp:effectExtent l="0" t="0" r="2540" b="6350"/>
            <wp:wrapTight wrapText="bothSides">
              <wp:wrapPolygon edited="0">
                <wp:start x="0" y="0"/>
                <wp:lineTo x="0" y="21298"/>
                <wp:lineTo x="21443" y="21298"/>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4410" cy="908050"/>
                    </a:xfrm>
                    <a:prstGeom prst="rect">
                      <a:avLst/>
                    </a:prstGeom>
                    <a:noFill/>
                  </pic:spPr>
                </pic:pic>
              </a:graphicData>
            </a:graphic>
            <wp14:sizeRelH relativeFrom="page">
              <wp14:pctWidth>0</wp14:pctWidth>
            </wp14:sizeRelH>
            <wp14:sizeRelV relativeFrom="page">
              <wp14:pctHeight>0</wp14:pctHeight>
            </wp14:sizeRelV>
          </wp:anchor>
        </w:drawing>
      </w:r>
    </w:p>
    <w:p w14:paraId="1ED7CA72" w14:textId="3854B5FE" w:rsidR="00CC31CA" w:rsidRPr="00095E61" w:rsidRDefault="00CC31CA" w:rsidP="00C659D9">
      <w:pPr>
        <w:spacing w:after="0" w:line="360" w:lineRule="auto"/>
        <w:jc w:val="both"/>
        <w:rPr>
          <w:rFonts w:asciiTheme="majorHAnsi" w:hAnsiTheme="majorHAnsi" w:cstheme="majorHAnsi"/>
          <w:b/>
          <w:lang w:val="et-EE"/>
        </w:rPr>
      </w:pPr>
    </w:p>
    <w:p w14:paraId="2203332E" w14:textId="1AFBF786" w:rsidR="00CC31CA" w:rsidRPr="00095E61" w:rsidRDefault="00CC31CA" w:rsidP="00C659D9">
      <w:pPr>
        <w:spacing w:after="0" w:line="360" w:lineRule="auto"/>
        <w:jc w:val="both"/>
        <w:rPr>
          <w:rFonts w:asciiTheme="majorHAnsi" w:hAnsiTheme="majorHAnsi" w:cstheme="majorHAnsi"/>
          <w:b/>
          <w:lang w:val="et-EE"/>
        </w:rPr>
      </w:pPr>
    </w:p>
    <w:p w14:paraId="77EF25FA" w14:textId="2ECE989A" w:rsidR="00CC31CA" w:rsidRPr="00095E61" w:rsidRDefault="00CC31CA" w:rsidP="00C659D9">
      <w:pPr>
        <w:spacing w:after="0" w:line="360" w:lineRule="auto"/>
        <w:jc w:val="both"/>
        <w:rPr>
          <w:rFonts w:asciiTheme="majorHAnsi" w:hAnsiTheme="majorHAnsi" w:cstheme="majorHAnsi"/>
          <w:b/>
          <w:lang w:val="et-EE"/>
        </w:rPr>
      </w:pPr>
      <w:r w:rsidRPr="00095E61">
        <w:rPr>
          <w:noProof/>
          <w:lang w:eastAsia="en-US"/>
        </w:rPr>
        <w:drawing>
          <wp:anchor distT="0" distB="0" distL="114300" distR="114300" simplePos="0" relativeHeight="251746304" behindDoc="1" locked="0" layoutInCell="1" allowOverlap="1" wp14:anchorId="416B33E5" wp14:editId="77EDC30E">
            <wp:simplePos x="0" y="0"/>
            <wp:positionH relativeFrom="margin">
              <wp:posOffset>28575</wp:posOffset>
            </wp:positionH>
            <wp:positionV relativeFrom="paragraph">
              <wp:posOffset>241300</wp:posOffset>
            </wp:positionV>
            <wp:extent cx="3731895" cy="508000"/>
            <wp:effectExtent l="0" t="0" r="1905" b="6350"/>
            <wp:wrapTight wrapText="bothSides">
              <wp:wrapPolygon edited="0">
                <wp:start x="0" y="0"/>
                <wp:lineTo x="0" y="21060"/>
                <wp:lineTo x="21501" y="21060"/>
                <wp:lineTo x="215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1895" cy="508000"/>
                    </a:xfrm>
                    <a:prstGeom prst="rect">
                      <a:avLst/>
                    </a:prstGeom>
                    <a:noFill/>
                  </pic:spPr>
                </pic:pic>
              </a:graphicData>
            </a:graphic>
            <wp14:sizeRelH relativeFrom="page">
              <wp14:pctWidth>0</wp14:pctWidth>
            </wp14:sizeRelH>
            <wp14:sizeRelV relativeFrom="page">
              <wp14:pctHeight>0</wp14:pctHeight>
            </wp14:sizeRelV>
          </wp:anchor>
        </w:drawing>
      </w:r>
    </w:p>
    <w:p w14:paraId="4D7587AF" w14:textId="1513AC88" w:rsidR="00CC31CA" w:rsidRPr="00095E61" w:rsidRDefault="00CC31CA" w:rsidP="00C659D9">
      <w:pPr>
        <w:spacing w:after="0" w:line="360" w:lineRule="auto"/>
        <w:jc w:val="both"/>
        <w:rPr>
          <w:rFonts w:asciiTheme="majorHAnsi" w:hAnsiTheme="majorHAnsi" w:cstheme="majorHAnsi"/>
          <w:b/>
          <w:lang w:val="et-EE"/>
        </w:rPr>
      </w:pPr>
    </w:p>
    <w:p w14:paraId="179C1172" w14:textId="1ECFFAFF" w:rsidR="00CC31CA" w:rsidRPr="00095E61" w:rsidRDefault="00CC31CA" w:rsidP="00C659D9">
      <w:pPr>
        <w:spacing w:after="0" w:line="360" w:lineRule="auto"/>
        <w:jc w:val="both"/>
        <w:rPr>
          <w:rFonts w:asciiTheme="majorHAnsi" w:hAnsiTheme="majorHAnsi" w:cstheme="majorHAnsi"/>
          <w:b/>
          <w:lang w:val="et-EE"/>
        </w:rPr>
      </w:pPr>
    </w:p>
    <w:p w14:paraId="190B274A" w14:textId="513C6163" w:rsidR="00CC31CA" w:rsidRPr="00095E61" w:rsidRDefault="00CC31CA" w:rsidP="00C659D9">
      <w:pPr>
        <w:spacing w:after="0" w:line="360" w:lineRule="auto"/>
        <w:jc w:val="both"/>
        <w:rPr>
          <w:rFonts w:asciiTheme="majorHAnsi" w:hAnsiTheme="majorHAnsi" w:cstheme="majorHAnsi"/>
          <w:b/>
          <w:lang w:val="et-EE"/>
        </w:rPr>
      </w:pPr>
    </w:p>
    <w:p w14:paraId="226260FB" w14:textId="78754520" w:rsidR="00532272" w:rsidRPr="00095E61" w:rsidRDefault="00532272" w:rsidP="00C659D9">
      <w:pPr>
        <w:spacing w:line="360" w:lineRule="auto"/>
        <w:jc w:val="both"/>
        <w:rPr>
          <w:rFonts w:asciiTheme="majorHAnsi" w:hAnsiTheme="majorHAnsi" w:cstheme="majorHAnsi"/>
          <w:b/>
        </w:rPr>
      </w:pPr>
      <w:r w:rsidRPr="00095E61">
        <w:rPr>
          <w:noProof/>
          <w:lang w:eastAsia="en-US"/>
        </w:rPr>
        <w:drawing>
          <wp:anchor distT="0" distB="0" distL="114300" distR="114300" simplePos="0" relativeHeight="251776000" behindDoc="1" locked="0" layoutInCell="1" allowOverlap="1" wp14:anchorId="3E137859" wp14:editId="38731B35">
            <wp:simplePos x="0" y="0"/>
            <wp:positionH relativeFrom="margin">
              <wp:posOffset>911</wp:posOffset>
            </wp:positionH>
            <wp:positionV relativeFrom="paragraph">
              <wp:posOffset>83958</wp:posOffset>
            </wp:positionV>
            <wp:extent cx="4620260" cy="671195"/>
            <wp:effectExtent l="0" t="0" r="8890" b="0"/>
            <wp:wrapTight wrapText="bothSides">
              <wp:wrapPolygon edited="0">
                <wp:start x="0" y="0"/>
                <wp:lineTo x="0" y="20844"/>
                <wp:lineTo x="21553" y="20844"/>
                <wp:lineTo x="2155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20260" cy="671195"/>
                    </a:xfrm>
                    <a:prstGeom prst="rect">
                      <a:avLst/>
                    </a:prstGeom>
                    <a:noFill/>
                  </pic:spPr>
                </pic:pic>
              </a:graphicData>
            </a:graphic>
            <wp14:sizeRelH relativeFrom="page">
              <wp14:pctWidth>0</wp14:pctWidth>
            </wp14:sizeRelH>
            <wp14:sizeRelV relativeFrom="page">
              <wp14:pctHeight>0</wp14:pctHeight>
            </wp14:sizeRelV>
          </wp:anchor>
        </w:drawing>
      </w:r>
    </w:p>
    <w:p w14:paraId="332F3F59" w14:textId="5BBE2558" w:rsidR="00532272" w:rsidRPr="00095E61" w:rsidRDefault="00C4456B" w:rsidP="00C659D9">
      <w:pPr>
        <w:spacing w:line="360" w:lineRule="auto"/>
        <w:jc w:val="both"/>
        <w:rPr>
          <w:rFonts w:asciiTheme="majorHAnsi" w:hAnsiTheme="majorHAnsi" w:cstheme="majorHAnsi"/>
          <w:b/>
        </w:rPr>
      </w:pPr>
      <w:r w:rsidRPr="00095E61">
        <w:rPr>
          <w:noProof/>
          <w:lang w:eastAsia="en-US"/>
        </w:rPr>
        <w:drawing>
          <wp:anchor distT="0" distB="0" distL="114300" distR="114300" simplePos="0" relativeHeight="251751424" behindDoc="1" locked="0" layoutInCell="1" allowOverlap="1" wp14:anchorId="0BFCBB96" wp14:editId="0FC6AD21">
            <wp:simplePos x="0" y="0"/>
            <wp:positionH relativeFrom="margin">
              <wp:posOffset>38100</wp:posOffset>
            </wp:positionH>
            <wp:positionV relativeFrom="paragraph">
              <wp:posOffset>2051392</wp:posOffset>
            </wp:positionV>
            <wp:extent cx="946150" cy="422910"/>
            <wp:effectExtent l="0" t="0" r="6350" b="0"/>
            <wp:wrapTight wrapText="bothSides">
              <wp:wrapPolygon edited="0">
                <wp:start x="0" y="0"/>
                <wp:lineTo x="0" y="20432"/>
                <wp:lineTo x="21310" y="20432"/>
                <wp:lineTo x="2131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6150" cy="422910"/>
                    </a:xfrm>
                    <a:prstGeom prst="rect">
                      <a:avLst/>
                    </a:prstGeom>
                    <a:noFill/>
                  </pic:spPr>
                </pic:pic>
              </a:graphicData>
            </a:graphic>
            <wp14:sizeRelH relativeFrom="page">
              <wp14:pctWidth>0</wp14:pctWidth>
            </wp14:sizeRelH>
            <wp14:sizeRelV relativeFrom="page">
              <wp14:pctHeight>0</wp14:pctHeight>
            </wp14:sizeRelV>
          </wp:anchor>
        </w:drawing>
      </w:r>
      <w:r w:rsidRPr="00095E61">
        <w:rPr>
          <w:noProof/>
          <w:lang w:eastAsia="en-US"/>
        </w:rPr>
        <w:drawing>
          <wp:anchor distT="0" distB="0" distL="114300" distR="114300" simplePos="0" relativeHeight="251750400" behindDoc="1" locked="0" layoutInCell="1" allowOverlap="1" wp14:anchorId="79B52761" wp14:editId="02E710F6">
            <wp:simplePos x="0" y="0"/>
            <wp:positionH relativeFrom="margin">
              <wp:posOffset>0</wp:posOffset>
            </wp:positionH>
            <wp:positionV relativeFrom="paragraph">
              <wp:posOffset>1701898</wp:posOffset>
            </wp:positionV>
            <wp:extent cx="4363085" cy="222250"/>
            <wp:effectExtent l="0" t="0" r="0" b="6350"/>
            <wp:wrapTight wrapText="bothSides">
              <wp:wrapPolygon edited="0">
                <wp:start x="0" y="0"/>
                <wp:lineTo x="0" y="20366"/>
                <wp:lineTo x="21503" y="20366"/>
                <wp:lineTo x="21503"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63085" cy="222250"/>
                    </a:xfrm>
                    <a:prstGeom prst="rect">
                      <a:avLst/>
                    </a:prstGeom>
                    <a:noFill/>
                  </pic:spPr>
                </pic:pic>
              </a:graphicData>
            </a:graphic>
            <wp14:sizeRelH relativeFrom="page">
              <wp14:pctWidth>0</wp14:pctWidth>
            </wp14:sizeRelH>
            <wp14:sizeRelV relativeFrom="page">
              <wp14:pctHeight>0</wp14:pctHeight>
            </wp14:sizeRelV>
          </wp:anchor>
        </w:drawing>
      </w:r>
      <w:r w:rsidR="00BB6017">
        <w:rPr>
          <w:rFonts w:asciiTheme="majorHAnsi" w:hAnsiTheme="majorHAnsi" w:cstheme="majorHAnsi"/>
          <w:b/>
          <w:noProof/>
          <w:lang w:val="et-EE"/>
        </w:rPr>
        <w:drawing>
          <wp:anchor distT="0" distB="0" distL="114300" distR="114300" simplePos="0" relativeHeight="251809792" behindDoc="0" locked="0" layoutInCell="1" allowOverlap="1" wp14:anchorId="0D65BE7C" wp14:editId="63779F9F">
            <wp:simplePos x="0" y="0"/>
            <wp:positionH relativeFrom="margin">
              <wp:posOffset>-122897</wp:posOffset>
            </wp:positionH>
            <wp:positionV relativeFrom="page">
              <wp:posOffset>6269746</wp:posOffset>
            </wp:positionV>
            <wp:extent cx="3505200" cy="346900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05200" cy="3469005"/>
                    </a:xfrm>
                    <a:prstGeom prst="rect">
                      <a:avLst/>
                    </a:prstGeom>
                    <a:noFill/>
                  </pic:spPr>
                </pic:pic>
              </a:graphicData>
            </a:graphic>
          </wp:anchor>
        </w:drawing>
      </w:r>
      <w:r w:rsidR="002B7E64" w:rsidRPr="00095E61">
        <w:rPr>
          <w:noProof/>
          <w:lang w:eastAsia="en-US"/>
        </w:rPr>
        <mc:AlternateContent>
          <mc:Choice Requires="wps">
            <w:drawing>
              <wp:anchor distT="45720" distB="45720" distL="114300" distR="114300" simplePos="0" relativeHeight="251748352" behindDoc="1" locked="0" layoutInCell="1" allowOverlap="1" wp14:anchorId="35B4B5CA" wp14:editId="2793F438">
                <wp:simplePos x="0" y="0"/>
                <wp:positionH relativeFrom="margin">
                  <wp:posOffset>0</wp:posOffset>
                </wp:positionH>
                <wp:positionV relativeFrom="paragraph">
                  <wp:posOffset>602090</wp:posOffset>
                </wp:positionV>
                <wp:extent cx="5727700" cy="895350"/>
                <wp:effectExtent l="0" t="0" r="25400" b="19050"/>
                <wp:wrapTight wrapText="bothSides">
                  <wp:wrapPolygon edited="0">
                    <wp:start x="0" y="0"/>
                    <wp:lineTo x="0" y="21600"/>
                    <wp:lineTo x="21624" y="21600"/>
                    <wp:lineTo x="21624" y="0"/>
                    <wp:lineTo x="0" y="0"/>
                  </wp:wrapPolygon>
                </wp:wrapTight>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895350"/>
                        </a:xfrm>
                        <a:prstGeom prst="rect">
                          <a:avLst/>
                        </a:prstGeom>
                        <a:solidFill>
                          <a:srgbClr val="FFFFFF"/>
                        </a:solidFill>
                        <a:ln w="9525">
                          <a:solidFill>
                            <a:schemeClr val="bg1">
                              <a:lumMod val="85000"/>
                            </a:schemeClr>
                          </a:solidFill>
                          <a:miter lim="800000"/>
                          <a:headEnd/>
                          <a:tailEnd/>
                        </a:ln>
                      </wps:spPr>
                      <wps:txbx>
                        <w:txbxContent>
                          <w:p w14:paraId="1B46EA38" w14:textId="77777777" w:rsidR="00DE3A8B" w:rsidRDefault="00DE3A8B" w:rsidP="005322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4B5CA" id="Text Box 235" o:spid="_x0000_s1028" type="#_x0000_t202" style="position:absolute;left:0;text-align:left;margin-left:0;margin-top:47.4pt;width:451pt;height:70.5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" strokecolor="#d8d8d8 [2732]">
                <v:textbox>
                  <w:txbxContent>
                    <w:p w14:paraId="1B46EA38" w14:textId="77777777" w:rsidR="00DE3A8B" w:rsidRDefault="00DE3A8B" w:rsidP="00532272"/>
                  </w:txbxContent>
                </v:textbox>
                <w10:wrap type="tight" anchorx="margin"/>
              </v:shape>
            </w:pict>
          </mc:Fallback>
        </mc:AlternateContent>
      </w:r>
      <w:r w:rsidR="00532272" w:rsidRPr="00095E61">
        <w:rPr>
          <w:rFonts w:asciiTheme="majorHAnsi" w:hAnsiTheme="majorHAnsi" w:cstheme="majorHAnsi"/>
          <w:b/>
        </w:rPr>
        <w:br w:type="page"/>
      </w:r>
    </w:p>
    <w:p w14:paraId="51EA1617" w14:textId="21B6B666" w:rsidR="00532272" w:rsidRDefault="00963C17" w:rsidP="00C659D9">
      <w:pPr>
        <w:spacing w:line="360" w:lineRule="auto"/>
        <w:jc w:val="both"/>
        <w:rPr>
          <w:rFonts w:asciiTheme="majorHAnsi" w:hAnsiTheme="majorHAnsi" w:cstheme="majorHAnsi"/>
          <w:b/>
        </w:rPr>
      </w:pPr>
      <w:r>
        <w:rPr>
          <w:rFonts w:asciiTheme="majorHAnsi" w:hAnsiTheme="majorHAnsi" w:cstheme="majorHAnsi"/>
          <w:b/>
          <w:noProof/>
        </w:rPr>
        <w:lastRenderedPageBreak/>
        <w:drawing>
          <wp:anchor distT="0" distB="0" distL="114300" distR="114300" simplePos="0" relativeHeight="251808768" behindDoc="0" locked="0" layoutInCell="1" allowOverlap="1" wp14:anchorId="2A8FB189" wp14:editId="589F50A1">
            <wp:simplePos x="0" y="0"/>
            <wp:positionH relativeFrom="column">
              <wp:posOffset>7621</wp:posOffset>
            </wp:positionH>
            <wp:positionV relativeFrom="paragraph">
              <wp:posOffset>4737203</wp:posOffset>
            </wp:positionV>
            <wp:extent cx="3626036" cy="3905451"/>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png"/>
                    <pic:cNvPicPr/>
                  </pic:nvPicPr>
                  <pic:blipFill>
                    <a:blip r:embed="rId78">
                      <a:extLst>
                        <a:ext uri="{28A0092B-C50C-407E-A947-70E740481C1C}">
                          <a14:useLocalDpi xmlns:a14="http://schemas.microsoft.com/office/drawing/2010/main" val="0"/>
                        </a:ext>
                      </a:extLst>
                    </a:blip>
                    <a:stretch>
                      <a:fillRect/>
                    </a:stretch>
                  </pic:blipFill>
                  <pic:spPr>
                    <a:xfrm>
                      <a:off x="0" y="0"/>
                      <a:ext cx="3626036" cy="3905451"/>
                    </a:xfrm>
                    <a:prstGeom prst="rect">
                      <a:avLst/>
                    </a:prstGeom>
                  </pic:spPr>
                </pic:pic>
              </a:graphicData>
            </a:graphic>
          </wp:anchor>
        </w:drawing>
      </w:r>
      <w:r>
        <w:rPr>
          <w:rFonts w:asciiTheme="majorHAnsi" w:hAnsiTheme="majorHAnsi" w:cstheme="majorHAnsi"/>
          <w:b/>
          <w:noProof/>
        </w:rPr>
        <w:drawing>
          <wp:anchor distT="0" distB="0" distL="114300" distR="114300" simplePos="0" relativeHeight="251807744" behindDoc="0" locked="0" layoutInCell="1" allowOverlap="1" wp14:anchorId="052DB547" wp14:editId="48D1E984">
            <wp:simplePos x="0" y="0"/>
            <wp:positionH relativeFrom="column">
              <wp:posOffset>7686</wp:posOffset>
            </wp:positionH>
            <wp:positionV relativeFrom="paragraph">
              <wp:posOffset>2912</wp:posOffset>
            </wp:positionV>
            <wp:extent cx="3613336" cy="4680191"/>
            <wp:effectExtent l="0" t="0" r="6350" b="635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png"/>
                    <pic:cNvPicPr/>
                  </pic:nvPicPr>
                  <pic:blipFill>
                    <a:blip r:embed="rId79">
                      <a:extLst>
                        <a:ext uri="{28A0092B-C50C-407E-A947-70E740481C1C}">
                          <a14:useLocalDpi xmlns:a14="http://schemas.microsoft.com/office/drawing/2010/main" val="0"/>
                        </a:ext>
                      </a:extLst>
                    </a:blip>
                    <a:stretch>
                      <a:fillRect/>
                    </a:stretch>
                  </pic:blipFill>
                  <pic:spPr>
                    <a:xfrm>
                      <a:off x="0" y="0"/>
                      <a:ext cx="3613336" cy="4680191"/>
                    </a:xfrm>
                    <a:prstGeom prst="rect">
                      <a:avLst/>
                    </a:prstGeom>
                  </pic:spPr>
                </pic:pic>
              </a:graphicData>
            </a:graphic>
          </wp:anchor>
        </w:drawing>
      </w:r>
    </w:p>
    <w:p w14:paraId="1C5E43C1" w14:textId="73C3F915" w:rsidR="00532272" w:rsidRPr="00095E61" w:rsidRDefault="00410424" w:rsidP="00C659D9">
      <w:pPr>
        <w:spacing w:line="360" w:lineRule="auto"/>
        <w:jc w:val="both"/>
        <w:rPr>
          <w:rFonts w:asciiTheme="majorHAnsi" w:hAnsiTheme="majorHAnsi" w:cstheme="majorHAnsi"/>
          <w:b/>
        </w:rPr>
      </w:pPr>
      <w:r w:rsidRPr="00095E61">
        <w:rPr>
          <w:noProof/>
          <w:lang w:eastAsia="en-US"/>
        </w:rPr>
        <w:lastRenderedPageBreak/>
        <w:drawing>
          <wp:anchor distT="0" distB="0" distL="114300" distR="114300" simplePos="0" relativeHeight="251770880" behindDoc="0" locked="0" layoutInCell="1" allowOverlap="1" wp14:anchorId="3537FF5B" wp14:editId="0545BA39">
            <wp:simplePos x="0" y="0"/>
            <wp:positionH relativeFrom="margin">
              <wp:posOffset>-22225</wp:posOffset>
            </wp:positionH>
            <wp:positionV relativeFrom="paragraph">
              <wp:posOffset>201516</wp:posOffset>
            </wp:positionV>
            <wp:extent cx="3297555" cy="526415"/>
            <wp:effectExtent l="0" t="0" r="0" b="698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97555" cy="526415"/>
                    </a:xfrm>
                    <a:prstGeom prst="rect">
                      <a:avLst/>
                    </a:prstGeom>
                    <a:noFill/>
                  </pic:spPr>
                </pic:pic>
              </a:graphicData>
            </a:graphic>
            <wp14:sizeRelH relativeFrom="page">
              <wp14:pctWidth>0</wp14:pctWidth>
            </wp14:sizeRelH>
            <wp14:sizeRelV relativeFrom="page">
              <wp14:pctHeight>0</wp14:pctHeight>
            </wp14:sizeRelV>
          </wp:anchor>
        </w:drawing>
      </w:r>
    </w:p>
    <w:p w14:paraId="6759FCF5" w14:textId="14227B16" w:rsidR="00532272" w:rsidRPr="00095E61" w:rsidRDefault="00532272" w:rsidP="00C659D9">
      <w:pPr>
        <w:spacing w:line="360" w:lineRule="auto"/>
        <w:jc w:val="both"/>
        <w:rPr>
          <w:rFonts w:asciiTheme="majorHAnsi" w:hAnsiTheme="majorHAnsi" w:cstheme="majorHAnsi"/>
          <w:b/>
        </w:rPr>
      </w:pPr>
    </w:p>
    <w:p w14:paraId="024A258A" w14:textId="04544D84" w:rsidR="00532272" w:rsidRPr="00095E61" w:rsidRDefault="00410424" w:rsidP="00C659D9">
      <w:pPr>
        <w:spacing w:line="360" w:lineRule="auto"/>
        <w:jc w:val="both"/>
        <w:rPr>
          <w:rFonts w:asciiTheme="majorHAnsi" w:hAnsiTheme="majorHAnsi" w:cstheme="majorHAnsi"/>
          <w:b/>
        </w:rPr>
      </w:pPr>
      <w:r w:rsidRPr="00095E61">
        <w:rPr>
          <w:noProof/>
          <w:lang w:eastAsia="en-US"/>
        </w:rPr>
        <w:drawing>
          <wp:anchor distT="0" distB="0" distL="114300" distR="114300" simplePos="0" relativeHeight="251771904" behindDoc="0" locked="0" layoutInCell="1" allowOverlap="1" wp14:anchorId="404C0573" wp14:editId="60C1F446">
            <wp:simplePos x="0" y="0"/>
            <wp:positionH relativeFrom="margin">
              <wp:posOffset>127220</wp:posOffset>
            </wp:positionH>
            <wp:positionV relativeFrom="paragraph">
              <wp:posOffset>16483</wp:posOffset>
            </wp:positionV>
            <wp:extent cx="3289300" cy="512445"/>
            <wp:effectExtent l="0" t="0" r="6350" b="190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89300" cy="512445"/>
                    </a:xfrm>
                    <a:prstGeom prst="rect">
                      <a:avLst/>
                    </a:prstGeom>
                    <a:noFill/>
                  </pic:spPr>
                </pic:pic>
              </a:graphicData>
            </a:graphic>
            <wp14:sizeRelH relativeFrom="page">
              <wp14:pctWidth>0</wp14:pctWidth>
            </wp14:sizeRelH>
            <wp14:sizeRelV relativeFrom="page">
              <wp14:pctHeight>0</wp14:pctHeight>
            </wp14:sizeRelV>
          </wp:anchor>
        </w:drawing>
      </w:r>
    </w:p>
    <w:p w14:paraId="718ECD23" w14:textId="3B1DC1E9" w:rsidR="00532272" w:rsidRPr="00095E61" w:rsidRDefault="00410424" w:rsidP="00C659D9">
      <w:pPr>
        <w:spacing w:line="360" w:lineRule="auto"/>
        <w:jc w:val="both"/>
        <w:rPr>
          <w:rFonts w:asciiTheme="majorHAnsi" w:hAnsiTheme="majorHAnsi" w:cstheme="majorHAnsi"/>
          <w:b/>
        </w:rPr>
      </w:pPr>
      <w:r w:rsidRPr="00095E61">
        <w:rPr>
          <w:noProof/>
          <w:lang w:eastAsia="en-US"/>
        </w:rPr>
        <w:drawing>
          <wp:anchor distT="0" distB="0" distL="114300" distR="114300" simplePos="0" relativeHeight="251772928" behindDoc="1" locked="0" layoutInCell="1" allowOverlap="1" wp14:anchorId="3F79D9E1" wp14:editId="702F56D3">
            <wp:simplePos x="0" y="0"/>
            <wp:positionH relativeFrom="margin">
              <wp:posOffset>-7962</wp:posOffset>
            </wp:positionH>
            <wp:positionV relativeFrom="paragraph">
              <wp:posOffset>311785</wp:posOffset>
            </wp:positionV>
            <wp:extent cx="3399155" cy="680085"/>
            <wp:effectExtent l="0" t="0" r="0" b="5715"/>
            <wp:wrapTight wrapText="bothSides">
              <wp:wrapPolygon edited="0">
                <wp:start x="0" y="0"/>
                <wp:lineTo x="0" y="21176"/>
                <wp:lineTo x="21426" y="21176"/>
                <wp:lineTo x="21426"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99155" cy="680085"/>
                    </a:xfrm>
                    <a:prstGeom prst="rect">
                      <a:avLst/>
                    </a:prstGeom>
                    <a:noFill/>
                  </pic:spPr>
                </pic:pic>
              </a:graphicData>
            </a:graphic>
            <wp14:sizeRelH relativeFrom="page">
              <wp14:pctWidth>0</wp14:pctWidth>
            </wp14:sizeRelH>
            <wp14:sizeRelV relativeFrom="page">
              <wp14:pctHeight>0</wp14:pctHeight>
            </wp14:sizeRelV>
          </wp:anchor>
        </w:drawing>
      </w:r>
    </w:p>
    <w:p w14:paraId="0E60A5CA" w14:textId="70737CED" w:rsidR="00532272" w:rsidRPr="00095E61" w:rsidRDefault="00532272" w:rsidP="00C659D9">
      <w:pPr>
        <w:spacing w:line="360" w:lineRule="auto"/>
        <w:jc w:val="both"/>
        <w:rPr>
          <w:rFonts w:asciiTheme="majorHAnsi" w:hAnsiTheme="majorHAnsi" w:cstheme="majorHAnsi"/>
          <w:b/>
        </w:rPr>
      </w:pPr>
    </w:p>
    <w:p w14:paraId="2CC4FA58" w14:textId="59BFAB99" w:rsidR="00532272" w:rsidRPr="00095E61" w:rsidRDefault="00410424" w:rsidP="00C659D9">
      <w:pPr>
        <w:spacing w:line="360" w:lineRule="auto"/>
        <w:jc w:val="both"/>
        <w:rPr>
          <w:rFonts w:asciiTheme="majorHAnsi" w:hAnsiTheme="majorHAnsi" w:cstheme="majorHAnsi"/>
          <w:b/>
        </w:rPr>
      </w:pPr>
      <w:r w:rsidRPr="00095E61">
        <w:rPr>
          <w:noProof/>
          <w:lang w:eastAsia="en-US"/>
        </w:rPr>
        <w:drawing>
          <wp:anchor distT="0" distB="0" distL="114300" distR="114300" simplePos="0" relativeHeight="251773952" behindDoc="1" locked="0" layoutInCell="1" allowOverlap="1" wp14:anchorId="40A8630E" wp14:editId="55A7604B">
            <wp:simplePos x="0" y="0"/>
            <wp:positionH relativeFrom="margin">
              <wp:posOffset>-12175</wp:posOffset>
            </wp:positionH>
            <wp:positionV relativeFrom="paragraph">
              <wp:posOffset>320013</wp:posOffset>
            </wp:positionV>
            <wp:extent cx="3434080" cy="736600"/>
            <wp:effectExtent l="0" t="0" r="0" b="6350"/>
            <wp:wrapTight wrapText="bothSides">
              <wp:wrapPolygon edited="0">
                <wp:start x="0" y="0"/>
                <wp:lineTo x="0" y="21228"/>
                <wp:lineTo x="21448" y="21228"/>
                <wp:lineTo x="2144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34080" cy="736600"/>
                    </a:xfrm>
                    <a:prstGeom prst="rect">
                      <a:avLst/>
                    </a:prstGeom>
                    <a:noFill/>
                  </pic:spPr>
                </pic:pic>
              </a:graphicData>
            </a:graphic>
            <wp14:sizeRelH relativeFrom="page">
              <wp14:pctWidth>0</wp14:pctWidth>
            </wp14:sizeRelH>
            <wp14:sizeRelV relativeFrom="page">
              <wp14:pctHeight>0</wp14:pctHeight>
            </wp14:sizeRelV>
          </wp:anchor>
        </w:drawing>
      </w:r>
    </w:p>
    <w:p w14:paraId="1BC4D225" w14:textId="1D9FB4C9" w:rsidR="00532272" w:rsidRPr="00095E61" w:rsidRDefault="00532272" w:rsidP="00C659D9">
      <w:pPr>
        <w:spacing w:line="360" w:lineRule="auto"/>
        <w:jc w:val="both"/>
        <w:rPr>
          <w:rFonts w:ascii="Arial" w:hAnsi="Arial" w:cs="Arial"/>
        </w:rPr>
      </w:pPr>
    </w:p>
    <w:bookmarkEnd w:id="17"/>
    <w:p w14:paraId="68BE968D" w14:textId="75223984" w:rsidR="00532272" w:rsidRPr="00095E61" w:rsidRDefault="00532272" w:rsidP="00C659D9">
      <w:pPr>
        <w:spacing w:line="360" w:lineRule="auto"/>
        <w:jc w:val="both"/>
        <w:rPr>
          <w:rFonts w:asciiTheme="majorHAnsi" w:hAnsiTheme="majorHAnsi" w:cstheme="majorHAnsi"/>
          <w:b/>
        </w:rPr>
      </w:pPr>
    </w:p>
    <w:p w14:paraId="7F1FF99E" w14:textId="29373CA1" w:rsidR="00410424" w:rsidRPr="00095E61" w:rsidRDefault="00410424" w:rsidP="00C659D9">
      <w:pPr>
        <w:spacing w:after="0" w:line="360" w:lineRule="auto"/>
        <w:jc w:val="both"/>
        <w:rPr>
          <w:rFonts w:asciiTheme="majorHAnsi" w:hAnsiTheme="majorHAnsi" w:cstheme="majorHAnsi"/>
          <w:b/>
          <w:u w:val="single"/>
          <w:lang w:val="et-EE"/>
        </w:rPr>
      </w:pPr>
    </w:p>
    <w:p w14:paraId="75CF0037" w14:textId="3F91C772" w:rsidR="00AA3A0F" w:rsidRDefault="00410424" w:rsidP="00C659D9">
      <w:pPr>
        <w:spacing w:after="0" w:line="360" w:lineRule="auto"/>
        <w:jc w:val="both"/>
        <w:rPr>
          <w:rFonts w:asciiTheme="majorHAnsi" w:hAnsiTheme="majorHAnsi" w:cstheme="majorHAnsi"/>
          <w:b/>
          <w:u w:val="single"/>
          <w:lang w:val="et-EE"/>
        </w:rPr>
      </w:pPr>
      <w:r w:rsidRPr="00095E61">
        <w:rPr>
          <w:rFonts w:ascii="Arial" w:hAnsi="Arial" w:cs="Arial"/>
          <w:noProof/>
          <w:lang w:eastAsia="en-US"/>
        </w:rPr>
        <mc:AlternateContent>
          <mc:Choice Requires="wps">
            <w:drawing>
              <wp:anchor distT="45720" distB="45720" distL="114300" distR="114300" simplePos="0" relativeHeight="251749376" behindDoc="0" locked="0" layoutInCell="1" allowOverlap="1" wp14:anchorId="16ECF385" wp14:editId="652AC9AF">
                <wp:simplePos x="0" y="0"/>
                <wp:positionH relativeFrom="margin">
                  <wp:posOffset>647065</wp:posOffset>
                </wp:positionH>
                <wp:positionV relativeFrom="paragraph">
                  <wp:posOffset>97155</wp:posOffset>
                </wp:positionV>
                <wp:extent cx="5713095" cy="280035"/>
                <wp:effectExtent l="0" t="0" r="0" b="5715"/>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80035"/>
                        </a:xfrm>
                        <a:prstGeom prst="rect">
                          <a:avLst/>
                        </a:prstGeom>
                        <a:noFill/>
                        <a:ln w="9525">
                          <a:noFill/>
                          <a:miter lim="800000"/>
                          <a:headEnd/>
                          <a:tailEnd/>
                        </a:ln>
                      </wps:spPr>
                      <wps:txbx>
                        <w:txbxContent>
                          <w:p w14:paraId="558A6408" w14:textId="77777777" w:rsidR="00DE3A8B" w:rsidRPr="000C2BA9" w:rsidRDefault="00DE3A8B" w:rsidP="00532272">
                            <w:pPr>
                              <w:rPr>
                                <w:rFonts w:asciiTheme="majorHAnsi" w:hAnsiTheme="majorHAnsi" w:cstheme="majorHAnsi"/>
                                <w:b/>
                                <w:sz w:val="20"/>
                                <w:szCs w:val="20"/>
                              </w:rPr>
                            </w:pPr>
                            <w:r w:rsidRPr="000C2BA9">
                              <w:rPr>
                                <w:rFonts w:asciiTheme="majorHAnsi" w:hAnsiTheme="majorHAnsi" w:cstheme="majorHAnsi"/>
                                <w:b/>
                                <w:sz w:val="20"/>
                                <w:szCs w:val="20"/>
                              </w:rPr>
                              <w:t>Thank you for participating in the survey. Your feedback is much appreciated!</w:t>
                            </w:r>
                          </w:p>
                          <w:p w14:paraId="392C610C" w14:textId="77777777" w:rsidR="00DE3A8B" w:rsidRDefault="00DE3A8B" w:rsidP="00532272">
                            <w:pPr>
                              <w:rPr>
                                <w:rFonts w:asciiTheme="majorHAnsi" w:hAnsiTheme="majorHAnsi" w:cstheme="majorHAnsi"/>
                              </w:rPr>
                            </w:pPr>
                          </w:p>
                          <w:p w14:paraId="7693D08A" w14:textId="77777777" w:rsidR="00DE3A8B" w:rsidRDefault="00DE3A8B" w:rsidP="00532272">
                            <w:pPr>
                              <w:rPr>
                                <w:rFonts w:asciiTheme="majorHAnsi" w:hAnsiTheme="majorHAnsi" w:cstheme="majorHAnsi"/>
                              </w:rPr>
                            </w:pPr>
                          </w:p>
                          <w:p w14:paraId="1FB42D67" w14:textId="77777777" w:rsidR="00DE3A8B" w:rsidRDefault="00DE3A8B" w:rsidP="00532272">
                            <w:pPr>
                              <w:rPr>
                                <w:rFonts w:asciiTheme="majorHAnsi" w:hAnsiTheme="majorHAnsi" w:cstheme="majorHAnsi"/>
                                <w:b/>
                              </w:rPr>
                            </w:pPr>
                          </w:p>
                          <w:p w14:paraId="5E3E9837" w14:textId="77777777" w:rsidR="00DE3A8B" w:rsidRDefault="00DE3A8B" w:rsidP="00532272">
                            <w:pPr>
                              <w:jc w:val="center"/>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CF385" id="Text Box 210" o:spid="_x0000_s1029" type="#_x0000_t202" style="position:absolute;left:0;text-align:left;margin-left:50.95pt;margin-top:7.65pt;width:449.85pt;height:22.0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" filled="f" stroked="f">
                <v:textbox>
                  <w:txbxContent>
                    <w:p w14:paraId="558A6408" w14:textId="77777777" w:rsidR="00DE3A8B" w:rsidRPr="000C2BA9" w:rsidRDefault="00DE3A8B" w:rsidP="00532272">
                      <w:pPr>
                        <w:rPr>
                          <w:rFonts w:asciiTheme="majorHAnsi" w:hAnsiTheme="majorHAnsi" w:cstheme="majorHAnsi"/>
                          <w:b/>
                          <w:sz w:val="20"/>
                          <w:szCs w:val="20"/>
                        </w:rPr>
                      </w:pPr>
                      <w:r w:rsidRPr="000C2BA9">
                        <w:rPr>
                          <w:rFonts w:asciiTheme="majorHAnsi" w:hAnsiTheme="majorHAnsi" w:cstheme="majorHAnsi"/>
                          <w:b/>
                          <w:sz w:val="20"/>
                          <w:szCs w:val="20"/>
                        </w:rPr>
                        <w:t>Thank you for participating in the survey. Your feedback is much appreciated!</w:t>
                      </w:r>
                    </w:p>
                    <w:p w14:paraId="392C610C" w14:textId="77777777" w:rsidR="00DE3A8B" w:rsidRDefault="00DE3A8B" w:rsidP="00532272">
                      <w:pPr>
                        <w:rPr>
                          <w:rFonts w:asciiTheme="majorHAnsi" w:hAnsiTheme="majorHAnsi" w:cstheme="majorHAnsi"/>
                        </w:rPr>
                      </w:pPr>
                    </w:p>
                    <w:p w14:paraId="7693D08A" w14:textId="77777777" w:rsidR="00DE3A8B" w:rsidRDefault="00DE3A8B" w:rsidP="00532272">
                      <w:pPr>
                        <w:rPr>
                          <w:rFonts w:asciiTheme="majorHAnsi" w:hAnsiTheme="majorHAnsi" w:cstheme="majorHAnsi"/>
                        </w:rPr>
                      </w:pPr>
                    </w:p>
                    <w:p w14:paraId="1FB42D67" w14:textId="77777777" w:rsidR="00DE3A8B" w:rsidRDefault="00DE3A8B" w:rsidP="00532272">
                      <w:pPr>
                        <w:rPr>
                          <w:rFonts w:asciiTheme="majorHAnsi" w:hAnsiTheme="majorHAnsi" w:cstheme="majorHAnsi"/>
                          <w:b/>
                        </w:rPr>
                      </w:pPr>
                    </w:p>
                    <w:p w14:paraId="5E3E9837" w14:textId="77777777" w:rsidR="00DE3A8B" w:rsidRDefault="00DE3A8B" w:rsidP="00532272">
                      <w:pPr>
                        <w:jc w:val="center"/>
                        <w:rPr>
                          <w:rFonts w:asciiTheme="majorHAnsi" w:hAnsiTheme="majorHAnsi" w:cstheme="majorHAnsi"/>
                          <w:b/>
                          <w:sz w:val="24"/>
                          <w:szCs w:val="24"/>
                        </w:rPr>
                      </w:pPr>
                    </w:p>
                  </w:txbxContent>
                </v:textbox>
                <w10:wrap type="square" anchorx="margin"/>
              </v:shape>
            </w:pict>
          </mc:Fallback>
        </mc:AlternateContent>
      </w:r>
    </w:p>
    <w:p w14:paraId="569D46D7" w14:textId="3B36CC14" w:rsidR="00BF77D0" w:rsidRDefault="00BF77D0">
      <w:pPr>
        <w:rPr>
          <w:rFonts w:asciiTheme="majorHAnsi" w:hAnsiTheme="majorHAnsi" w:cstheme="majorHAnsi"/>
          <w:b/>
          <w:u w:val="single"/>
          <w:lang w:val="et-EE"/>
        </w:rPr>
      </w:pPr>
      <w:r>
        <w:rPr>
          <w:rFonts w:asciiTheme="majorHAnsi" w:hAnsiTheme="majorHAnsi" w:cstheme="majorHAnsi"/>
          <w:b/>
          <w:u w:val="single"/>
          <w:lang w:val="et-EE"/>
        </w:rPr>
        <w:br w:type="page"/>
      </w:r>
    </w:p>
    <w:p w14:paraId="5D9C4DB1" w14:textId="2DECBE7B" w:rsidR="0017324F" w:rsidRPr="00095E61" w:rsidRDefault="00CC31CA" w:rsidP="00C659D9">
      <w:pPr>
        <w:spacing w:after="0" w:line="360" w:lineRule="auto"/>
        <w:jc w:val="both"/>
        <w:rPr>
          <w:rFonts w:asciiTheme="majorHAnsi" w:hAnsiTheme="majorHAnsi" w:cstheme="majorHAnsi"/>
          <w:b/>
          <w:u w:val="single"/>
          <w:lang w:val="et-EE"/>
        </w:rPr>
      </w:pPr>
      <w:bookmarkStart w:id="18" w:name="_Hlk502871174"/>
      <w:r w:rsidRPr="00095E61">
        <w:rPr>
          <w:rFonts w:asciiTheme="majorHAnsi" w:hAnsiTheme="majorHAnsi" w:cstheme="majorHAnsi"/>
          <w:b/>
          <w:lang w:val="et-EE"/>
        </w:rPr>
        <w:lastRenderedPageBreak/>
        <w:t>A</w:t>
      </w:r>
      <w:r w:rsidR="0017324F" w:rsidRPr="00095E61">
        <w:rPr>
          <w:rFonts w:asciiTheme="majorHAnsi" w:hAnsiTheme="majorHAnsi" w:cstheme="majorHAnsi"/>
          <w:b/>
          <w:lang w:val="et-EE"/>
        </w:rPr>
        <w:t xml:space="preserve">ppendix 2. </w:t>
      </w:r>
      <w:r w:rsidR="00C57CEB" w:rsidRPr="00095E61">
        <w:rPr>
          <w:rFonts w:asciiTheme="majorHAnsi" w:hAnsiTheme="majorHAnsi" w:cstheme="majorHAnsi"/>
          <w:b/>
          <w:lang w:val="et-EE"/>
        </w:rPr>
        <w:t>R</w:t>
      </w:r>
      <w:r w:rsidR="0017324F" w:rsidRPr="00095E61">
        <w:rPr>
          <w:rFonts w:asciiTheme="majorHAnsi" w:hAnsiTheme="majorHAnsi" w:cstheme="majorHAnsi"/>
          <w:b/>
          <w:lang w:val="et-EE"/>
        </w:rPr>
        <w:t>esults from the survey distributed in five Estonian high schools</w:t>
      </w:r>
      <w:r w:rsidR="00E123E5" w:rsidRPr="00095E61">
        <w:rPr>
          <w:rFonts w:asciiTheme="majorHAnsi" w:hAnsiTheme="majorHAnsi" w:cstheme="majorHAnsi"/>
          <w:b/>
          <w:lang w:val="et-EE"/>
        </w:rPr>
        <w:t>. Details of the 20 factor</w:t>
      </w:r>
      <w:r w:rsidR="00C57CEB" w:rsidRPr="00095E61">
        <w:rPr>
          <w:rFonts w:asciiTheme="majorHAnsi" w:hAnsiTheme="majorHAnsi" w:cstheme="majorHAnsi"/>
          <w:b/>
          <w:lang w:val="et-EE"/>
        </w:rPr>
        <w:t>s that were ranked from one (1) to six (6)</w:t>
      </w:r>
    </w:p>
    <w:bookmarkEnd w:id="18"/>
    <w:p w14:paraId="189C2850" w14:textId="77777777" w:rsidR="0017324F" w:rsidRPr="00095E61" w:rsidRDefault="0017324F" w:rsidP="00C659D9">
      <w:pPr>
        <w:spacing w:after="0" w:line="360" w:lineRule="auto"/>
        <w:jc w:val="both"/>
        <w:rPr>
          <w:rFonts w:asciiTheme="majorHAnsi" w:hAnsiTheme="majorHAnsi" w:cstheme="majorHAnsi"/>
          <w:b/>
          <w:lang w:val="et-EE"/>
        </w:rPr>
      </w:pPr>
    </w:p>
    <w:p w14:paraId="77575876" w14:textId="1F56BCBE" w:rsidR="0017324F" w:rsidRPr="00095E61" w:rsidRDefault="00E123E5" w:rsidP="00256DCB">
      <w:pPr>
        <w:spacing w:after="0" w:line="360" w:lineRule="auto"/>
        <w:ind w:firstLine="708"/>
        <w:jc w:val="both"/>
        <w:rPr>
          <w:rFonts w:asciiTheme="majorHAnsi" w:hAnsiTheme="majorHAnsi" w:cstheme="majorHAnsi"/>
          <w:lang w:val="et-EE"/>
        </w:rPr>
      </w:pPr>
      <w:r w:rsidRPr="00095E61">
        <w:rPr>
          <w:rFonts w:asciiTheme="majorHAnsi" w:hAnsiTheme="majorHAnsi" w:cstheme="majorHAnsi"/>
          <w:lang w:val="et-EE"/>
        </w:rPr>
        <w:t>The first factor</w:t>
      </w:r>
      <w:r w:rsidR="00906EF0">
        <w:rPr>
          <w:rFonts w:asciiTheme="majorHAnsi" w:hAnsiTheme="majorHAnsi" w:cstheme="majorHAnsi"/>
          <w:lang w:val="et-EE"/>
        </w:rPr>
        <w:t xml:space="preserve"> of the section A ’The study’ is the ’Academic learning’. It</w:t>
      </w:r>
      <w:r w:rsidR="0017324F" w:rsidRPr="00095E61">
        <w:rPr>
          <w:rFonts w:asciiTheme="majorHAnsi" w:hAnsiTheme="majorHAnsi" w:cstheme="majorHAnsi"/>
          <w:lang w:val="et-EE"/>
        </w:rPr>
        <w:t xml:space="preserve"> explains how important is the academic learning style (as opposed to the practical learning style) considered, when applying abroad. As seen from the fifth graph academic learning is considered imp</w:t>
      </w:r>
      <w:r w:rsidR="00771F9A">
        <w:rPr>
          <w:rFonts w:asciiTheme="majorHAnsi" w:hAnsiTheme="majorHAnsi" w:cstheme="majorHAnsi"/>
          <w:lang w:val="et-EE"/>
        </w:rPr>
        <w:t>ortant, with the medium being 4.</w:t>
      </w:r>
      <w:r w:rsidR="0017324F" w:rsidRPr="00095E61">
        <w:rPr>
          <w:rFonts w:asciiTheme="majorHAnsi" w:hAnsiTheme="majorHAnsi" w:cstheme="majorHAnsi"/>
          <w:lang w:val="et-EE"/>
        </w:rPr>
        <w:t>497/6.</w:t>
      </w:r>
    </w:p>
    <w:p w14:paraId="6CE9ABA3" w14:textId="77777777" w:rsidR="0017324F" w:rsidRPr="00095E61" w:rsidRDefault="0017324F" w:rsidP="00C659D9">
      <w:pPr>
        <w:spacing w:after="0" w:line="360" w:lineRule="auto"/>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715584" behindDoc="1" locked="0" layoutInCell="1" allowOverlap="1" wp14:anchorId="351A69CB" wp14:editId="5159644A">
            <wp:simplePos x="0" y="0"/>
            <wp:positionH relativeFrom="margin">
              <wp:align>left</wp:align>
            </wp:positionH>
            <wp:positionV relativeFrom="paragraph">
              <wp:posOffset>229870</wp:posOffset>
            </wp:positionV>
            <wp:extent cx="4176000" cy="1767600"/>
            <wp:effectExtent l="0" t="0" r="0" b="4445"/>
            <wp:wrapTight wrapText="bothSides">
              <wp:wrapPolygon edited="0">
                <wp:start x="0" y="0"/>
                <wp:lineTo x="0" y="21421"/>
                <wp:lineTo x="21482" y="21421"/>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6(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176000" cy="17676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noProof/>
          <w:lang w:val="et-EE"/>
        </w:rPr>
        <w:t xml:space="preserve"> </w:t>
      </w:r>
      <w:r w:rsidRPr="00095E61">
        <w:rPr>
          <w:rFonts w:asciiTheme="majorHAnsi" w:hAnsiTheme="majorHAnsi" w:cstheme="majorHAnsi"/>
          <w:lang w:val="et-EE"/>
        </w:rPr>
        <w:t xml:space="preserve"> </w:t>
      </w:r>
    </w:p>
    <w:p w14:paraId="5B6A8752" w14:textId="77777777" w:rsidR="0017324F" w:rsidRPr="00095E61" w:rsidRDefault="0017324F" w:rsidP="00C659D9">
      <w:pPr>
        <w:spacing w:after="0" w:line="360" w:lineRule="auto"/>
        <w:jc w:val="both"/>
        <w:rPr>
          <w:rFonts w:asciiTheme="majorHAnsi" w:hAnsiTheme="majorHAnsi" w:cstheme="majorHAnsi"/>
          <w:b/>
          <w:sz w:val="16"/>
          <w:szCs w:val="16"/>
        </w:rPr>
      </w:pPr>
    </w:p>
    <w:p w14:paraId="20D63F6A" w14:textId="77777777" w:rsidR="0017324F" w:rsidRPr="00095E61" w:rsidRDefault="0017324F" w:rsidP="00C659D9">
      <w:pPr>
        <w:spacing w:after="0" w:line="360" w:lineRule="auto"/>
        <w:jc w:val="both"/>
        <w:rPr>
          <w:rFonts w:asciiTheme="majorHAnsi" w:hAnsiTheme="majorHAnsi" w:cstheme="majorHAnsi"/>
          <w:b/>
          <w:sz w:val="16"/>
          <w:szCs w:val="16"/>
        </w:rPr>
      </w:pPr>
    </w:p>
    <w:p w14:paraId="564B8B31" w14:textId="77777777" w:rsidR="0017324F" w:rsidRPr="00095E61" w:rsidRDefault="0017324F" w:rsidP="00C659D9">
      <w:pPr>
        <w:spacing w:after="0" w:line="360" w:lineRule="auto"/>
        <w:jc w:val="both"/>
        <w:rPr>
          <w:rFonts w:asciiTheme="majorHAnsi" w:hAnsiTheme="majorHAnsi" w:cstheme="majorHAnsi"/>
          <w:b/>
          <w:sz w:val="16"/>
          <w:szCs w:val="16"/>
        </w:rPr>
      </w:pPr>
    </w:p>
    <w:p w14:paraId="2B27ADCB" w14:textId="77777777" w:rsidR="0017324F" w:rsidRPr="00095E61" w:rsidRDefault="0017324F" w:rsidP="00C659D9">
      <w:pPr>
        <w:spacing w:after="0" w:line="360" w:lineRule="auto"/>
        <w:jc w:val="both"/>
        <w:rPr>
          <w:rFonts w:asciiTheme="majorHAnsi" w:hAnsiTheme="majorHAnsi" w:cstheme="majorHAnsi"/>
          <w:b/>
          <w:sz w:val="16"/>
          <w:szCs w:val="16"/>
        </w:rPr>
      </w:pPr>
    </w:p>
    <w:p w14:paraId="2C431A2A" w14:textId="77777777" w:rsidR="0017324F" w:rsidRPr="00095E61" w:rsidRDefault="0017324F" w:rsidP="00C659D9">
      <w:pPr>
        <w:spacing w:after="0" w:line="360" w:lineRule="auto"/>
        <w:jc w:val="both"/>
        <w:rPr>
          <w:rFonts w:asciiTheme="majorHAnsi" w:hAnsiTheme="majorHAnsi" w:cstheme="majorHAnsi"/>
          <w:b/>
          <w:sz w:val="16"/>
          <w:szCs w:val="16"/>
        </w:rPr>
      </w:pPr>
    </w:p>
    <w:p w14:paraId="254F99CC" w14:textId="77777777" w:rsidR="0017324F" w:rsidRPr="00095E61" w:rsidRDefault="0017324F" w:rsidP="00C659D9">
      <w:pPr>
        <w:spacing w:after="0" w:line="360" w:lineRule="auto"/>
        <w:jc w:val="both"/>
        <w:rPr>
          <w:rFonts w:asciiTheme="majorHAnsi" w:hAnsiTheme="majorHAnsi" w:cstheme="majorHAnsi"/>
          <w:b/>
          <w:sz w:val="16"/>
          <w:szCs w:val="16"/>
        </w:rPr>
      </w:pPr>
    </w:p>
    <w:p w14:paraId="79CBE718" w14:textId="77777777" w:rsidR="0017324F" w:rsidRPr="00095E61" w:rsidRDefault="0017324F" w:rsidP="00C659D9">
      <w:pPr>
        <w:spacing w:after="0" w:line="360" w:lineRule="auto"/>
        <w:jc w:val="both"/>
        <w:rPr>
          <w:rFonts w:asciiTheme="majorHAnsi" w:hAnsiTheme="majorHAnsi" w:cstheme="majorHAnsi"/>
          <w:b/>
          <w:sz w:val="16"/>
          <w:szCs w:val="16"/>
        </w:rPr>
      </w:pPr>
    </w:p>
    <w:p w14:paraId="1E6D8892" w14:textId="77777777" w:rsidR="0017324F" w:rsidRPr="00095E61" w:rsidRDefault="0017324F" w:rsidP="00C659D9">
      <w:pPr>
        <w:spacing w:after="0" w:line="360" w:lineRule="auto"/>
        <w:jc w:val="both"/>
        <w:rPr>
          <w:rFonts w:asciiTheme="majorHAnsi" w:hAnsiTheme="majorHAnsi" w:cstheme="majorHAnsi"/>
          <w:b/>
          <w:sz w:val="16"/>
          <w:szCs w:val="16"/>
        </w:rPr>
      </w:pPr>
    </w:p>
    <w:p w14:paraId="6B1CFE76" w14:textId="77777777" w:rsidR="0017324F" w:rsidRPr="00095E61" w:rsidRDefault="0017324F" w:rsidP="00C659D9">
      <w:pPr>
        <w:spacing w:after="0" w:line="360" w:lineRule="auto"/>
        <w:jc w:val="both"/>
        <w:rPr>
          <w:rFonts w:asciiTheme="majorHAnsi" w:hAnsiTheme="majorHAnsi" w:cstheme="majorHAnsi"/>
          <w:b/>
          <w:sz w:val="16"/>
          <w:szCs w:val="16"/>
        </w:rPr>
      </w:pPr>
    </w:p>
    <w:p w14:paraId="525AE243" w14:textId="77777777" w:rsidR="0017324F" w:rsidRPr="00095E61" w:rsidRDefault="0017324F" w:rsidP="00C659D9">
      <w:pPr>
        <w:spacing w:after="0" w:line="360" w:lineRule="auto"/>
        <w:jc w:val="both"/>
        <w:rPr>
          <w:rFonts w:asciiTheme="majorHAnsi" w:hAnsiTheme="majorHAnsi" w:cstheme="majorHAnsi"/>
          <w:b/>
          <w:sz w:val="16"/>
          <w:szCs w:val="16"/>
        </w:rPr>
      </w:pPr>
    </w:p>
    <w:p w14:paraId="39916F73" w14:textId="6965C69E" w:rsidR="0017324F" w:rsidRPr="00473342" w:rsidRDefault="0017324F" w:rsidP="00473342">
      <w:pPr>
        <w:spacing w:after="0" w:line="360" w:lineRule="auto"/>
        <w:jc w:val="both"/>
        <w:rPr>
          <w:rFonts w:asciiTheme="majorHAnsi" w:hAnsiTheme="majorHAnsi" w:cstheme="majorHAnsi"/>
          <w:b/>
          <w:sz w:val="16"/>
          <w:szCs w:val="16"/>
        </w:rPr>
      </w:pPr>
      <w:r w:rsidRPr="006B478E">
        <w:rPr>
          <w:rFonts w:asciiTheme="majorHAnsi" w:hAnsiTheme="majorHAnsi" w:cstheme="majorHAnsi"/>
          <w:b/>
          <w:sz w:val="16"/>
          <w:szCs w:val="16"/>
        </w:rPr>
        <w:t>Graph 5: The importance o</w:t>
      </w:r>
      <w:r w:rsidR="00473342">
        <w:rPr>
          <w:rFonts w:asciiTheme="majorHAnsi" w:hAnsiTheme="majorHAnsi" w:cstheme="majorHAnsi"/>
          <w:b/>
          <w:sz w:val="16"/>
          <w:szCs w:val="16"/>
        </w:rPr>
        <w:t xml:space="preserve">f the academic learning style. </w:t>
      </w:r>
    </w:p>
    <w:p w14:paraId="1B6D720F" w14:textId="7A7DE369" w:rsidR="0017324F" w:rsidRPr="00095E61" w:rsidRDefault="00E123E5"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second factor</w:t>
      </w:r>
      <w:r w:rsidR="00906EF0">
        <w:rPr>
          <w:rFonts w:asciiTheme="majorHAnsi" w:hAnsiTheme="majorHAnsi" w:cstheme="majorHAnsi"/>
          <w:lang w:val="et-EE"/>
        </w:rPr>
        <w:t xml:space="preserve"> which is the ’Practical learning’</w:t>
      </w:r>
      <w:r w:rsidR="0017324F" w:rsidRPr="00095E61">
        <w:rPr>
          <w:rFonts w:asciiTheme="majorHAnsi" w:hAnsiTheme="majorHAnsi" w:cstheme="majorHAnsi"/>
          <w:lang w:val="et-EE"/>
        </w:rPr>
        <w:t xml:space="preserve"> shows how important is the practical learning style. As seen from the sixth graph, the practical learning style is considered more important than the academic learning</w:t>
      </w:r>
      <w:r w:rsidR="00771F9A">
        <w:rPr>
          <w:rFonts w:asciiTheme="majorHAnsi" w:hAnsiTheme="majorHAnsi" w:cstheme="majorHAnsi"/>
          <w:lang w:val="et-EE"/>
        </w:rPr>
        <w:t xml:space="preserve"> style, with the medium being 4.</w:t>
      </w:r>
      <w:r w:rsidR="0017324F" w:rsidRPr="00095E61">
        <w:rPr>
          <w:rFonts w:asciiTheme="majorHAnsi" w:hAnsiTheme="majorHAnsi" w:cstheme="majorHAnsi"/>
          <w:lang w:val="et-EE"/>
        </w:rPr>
        <w:t xml:space="preserve">923/6. It is necessary to mention that the practical learning ranking has very few answers which are given less than a score of five, meaning that most of the respondents ranked it as five or six. This means that the preference for practical learning is considered very important by most of the respondents.  </w:t>
      </w:r>
    </w:p>
    <w:p w14:paraId="50BD76C6" w14:textId="77777777" w:rsidR="0017324F" w:rsidRPr="00095E61" w:rsidRDefault="0017324F" w:rsidP="00C659D9">
      <w:pPr>
        <w:spacing w:line="360" w:lineRule="auto"/>
        <w:jc w:val="both"/>
        <w:rPr>
          <w:rFonts w:asciiTheme="majorHAnsi" w:hAnsiTheme="majorHAnsi" w:cstheme="majorHAnsi"/>
          <w:lang w:val="et-EE"/>
        </w:rPr>
      </w:pPr>
      <w:r w:rsidRPr="00095E61">
        <w:rPr>
          <w:rFonts w:asciiTheme="majorHAnsi" w:hAnsiTheme="majorHAnsi" w:cstheme="majorHAnsi"/>
          <w:noProof/>
          <w:lang w:eastAsia="en-US"/>
        </w:rPr>
        <w:drawing>
          <wp:inline distT="0" distB="0" distL="0" distR="0" wp14:anchorId="6D695906" wp14:editId="7D893BD4">
            <wp:extent cx="4176000" cy="189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6(2).png.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176000" cy="1893600"/>
                    </a:xfrm>
                    <a:prstGeom prst="rect">
                      <a:avLst/>
                    </a:prstGeom>
                  </pic:spPr>
                </pic:pic>
              </a:graphicData>
            </a:graphic>
          </wp:inline>
        </w:drawing>
      </w:r>
    </w:p>
    <w:p w14:paraId="1AD5303D" w14:textId="7D4F7933" w:rsidR="0017324F" w:rsidRPr="00095E61" w:rsidRDefault="0017324F" w:rsidP="00C659D9">
      <w:pPr>
        <w:spacing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6: The importance of the practical learning style</w:t>
      </w:r>
    </w:p>
    <w:p w14:paraId="7FA84A2E" w14:textId="0FDD9277" w:rsidR="0017324F" w:rsidRPr="00095E61" w:rsidRDefault="00E123E5"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third ranking factor</w:t>
      </w:r>
      <w:r w:rsidR="0017324F" w:rsidRPr="00095E61">
        <w:rPr>
          <w:rFonts w:asciiTheme="majorHAnsi" w:hAnsiTheme="majorHAnsi" w:cstheme="majorHAnsi"/>
          <w:lang w:val="et-EE"/>
        </w:rPr>
        <w:t xml:space="preserve"> is the Broad curriculum (as opposed to the narrow curriculum). The students were asked to rate how important is it to have a knowledge of many subjects. As seen from </w:t>
      </w:r>
      <w:r w:rsidR="0017324F" w:rsidRPr="00095E61">
        <w:rPr>
          <w:rFonts w:asciiTheme="majorHAnsi" w:hAnsiTheme="majorHAnsi" w:cstheme="majorHAnsi"/>
          <w:lang w:val="et-EE"/>
        </w:rPr>
        <w:lastRenderedPageBreak/>
        <w:t xml:space="preserve">the graph number seven, the importance of the broad curriculum is quite significant with </w:t>
      </w:r>
      <w:r w:rsidR="00771F9A">
        <w:rPr>
          <w:rFonts w:asciiTheme="majorHAnsi" w:hAnsiTheme="majorHAnsi" w:cstheme="majorHAnsi"/>
          <w:lang w:val="et-EE"/>
        </w:rPr>
        <w:t>the medium being 4.</w:t>
      </w:r>
      <w:r w:rsidR="0017324F" w:rsidRPr="00095E61">
        <w:rPr>
          <w:rFonts w:asciiTheme="majorHAnsi" w:hAnsiTheme="majorHAnsi" w:cstheme="majorHAnsi"/>
          <w:lang w:val="et-EE"/>
        </w:rPr>
        <w:t>277/6.</w:t>
      </w:r>
    </w:p>
    <w:p w14:paraId="14CF3324" w14:textId="61ACD067" w:rsidR="0017324F" w:rsidRPr="00473342" w:rsidRDefault="0017324F" w:rsidP="00473342">
      <w:pPr>
        <w:spacing w:line="360" w:lineRule="auto"/>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719680" behindDoc="0" locked="0" layoutInCell="1" allowOverlap="1" wp14:anchorId="14C92F93" wp14:editId="0532E21D">
            <wp:simplePos x="0" y="0"/>
            <wp:positionH relativeFrom="margin">
              <wp:align>left</wp:align>
            </wp:positionH>
            <wp:positionV relativeFrom="paragraph">
              <wp:posOffset>138</wp:posOffset>
            </wp:positionV>
            <wp:extent cx="4176000" cy="1746000"/>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6(3).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176000" cy="17460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b/>
          <w:sz w:val="16"/>
          <w:szCs w:val="16"/>
          <w:lang w:val="et-EE"/>
        </w:rPr>
        <w:t>Graph 7: The importance of the Broad curriculum.</w:t>
      </w:r>
    </w:p>
    <w:p w14:paraId="6BE9A0C0" w14:textId="7184E04F" w:rsidR="0017324F" w:rsidRPr="00095E61" w:rsidRDefault="00E123E5" w:rsidP="00256DCB">
      <w:pPr>
        <w:spacing w:after="0" w:line="360" w:lineRule="auto"/>
        <w:ind w:firstLine="708"/>
        <w:jc w:val="both"/>
        <w:rPr>
          <w:rFonts w:asciiTheme="majorHAnsi" w:hAnsiTheme="majorHAnsi" w:cstheme="majorHAnsi"/>
          <w:lang w:val="et-EE"/>
        </w:rPr>
      </w:pPr>
      <w:r w:rsidRPr="00095E61">
        <w:rPr>
          <w:rFonts w:asciiTheme="majorHAnsi" w:hAnsiTheme="majorHAnsi" w:cstheme="majorHAnsi"/>
          <w:lang w:val="et-EE"/>
        </w:rPr>
        <w:t>The fourth ranking factor</w:t>
      </w:r>
      <w:r w:rsidR="0017324F" w:rsidRPr="00095E61">
        <w:rPr>
          <w:rFonts w:asciiTheme="majorHAnsi" w:hAnsiTheme="majorHAnsi" w:cstheme="majorHAnsi"/>
          <w:lang w:val="et-EE"/>
        </w:rPr>
        <w:t xml:space="preserve"> is the Narrow curriculum – having deep knowledge in one field. Compared to the ranking of the Broad curriculum, the Narrow curriculum is considered slightly less </w:t>
      </w:r>
      <w:r w:rsidR="00771F9A">
        <w:rPr>
          <w:rFonts w:asciiTheme="majorHAnsi" w:hAnsiTheme="majorHAnsi" w:cstheme="majorHAnsi"/>
          <w:lang w:val="et-EE"/>
        </w:rPr>
        <w:t>important, with the medium of 4.</w:t>
      </w:r>
      <w:r w:rsidR="0017324F" w:rsidRPr="00095E61">
        <w:rPr>
          <w:rFonts w:asciiTheme="majorHAnsi" w:hAnsiTheme="majorHAnsi" w:cstheme="majorHAnsi"/>
          <w:lang w:val="et-EE"/>
        </w:rPr>
        <w:t xml:space="preserve">013/6. </w:t>
      </w:r>
    </w:p>
    <w:p w14:paraId="7CC8DA2F" w14:textId="77777777" w:rsidR="0017324F" w:rsidRPr="00095E61" w:rsidRDefault="0017324F" w:rsidP="00C659D9">
      <w:pPr>
        <w:spacing w:after="0" w:line="360" w:lineRule="auto"/>
        <w:jc w:val="both"/>
        <w:rPr>
          <w:rFonts w:asciiTheme="majorHAnsi" w:hAnsiTheme="majorHAnsi" w:cstheme="majorHAnsi"/>
          <w:lang w:val="et-EE"/>
        </w:rPr>
      </w:pPr>
    </w:p>
    <w:p w14:paraId="406747C4" w14:textId="77777777" w:rsidR="0017324F" w:rsidRPr="00095E61" w:rsidRDefault="0017324F" w:rsidP="00C659D9">
      <w:pPr>
        <w:spacing w:after="0" w:line="360" w:lineRule="auto"/>
        <w:jc w:val="both"/>
        <w:rPr>
          <w:rFonts w:asciiTheme="majorHAnsi" w:hAnsiTheme="majorHAnsi" w:cstheme="majorHAnsi"/>
          <w:lang w:val="et-EE"/>
        </w:rPr>
      </w:pPr>
      <w:r w:rsidRPr="00095E61">
        <w:rPr>
          <w:rFonts w:asciiTheme="majorHAnsi" w:hAnsiTheme="majorHAnsi" w:cstheme="majorHAnsi"/>
          <w:noProof/>
          <w:lang w:eastAsia="en-US"/>
        </w:rPr>
        <w:drawing>
          <wp:inline distT="0" distB="0" distL="0" distR="0" wp14:anchorId="0C191F7F" wp14:editId="3AD9FE04">
            <wp:extent cx="4176000" cy="17460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6(4).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76000" cy="1746000"/>
                    </a:xfrm>
                    <a:prstGeom prst="rect">
                      <a:avLst/>
                    </a:prstGeom>
                  </pic:spPr>
                </pic:pic>
              </a:graphicData>
            </a:graphic>
          </wp:inline>
        </w:drawing>
      </w:r>
    </w:p>
    <w:p w14:paraId="7E707F62" w14:textId="4530D952" w:rsidR="00771F9A" w:rsidRDefault="0017324F" w:rsidP="00473342">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8: The importance of the Narrow curriculum.</w:t>
      </w:r>
    </w:p>
    <w:p w14:paraId="7E0DEAC3" w14:textId="77777777" w:rsidR="00473342" w:rsidRPr="00473342" w:rsidRDefault="00473342" w:rsidP="00473342">
      <w:pPr>
        <w:spacing w:after="0" w:line="360" w:lineRule="auto"/>
        <w:jc w:val="both"/>
        <w:rPr>
          <w:rFonts w:asciiTheme="majorHAnsi" w:hAnsiTheme="majorHAnsi" w:cstheme="majorHAnsi"/>
          <w:b/>
          <w:sz w:val="16"/>
          <w:szCs w:val="16"/>
          <w:lang w:val="et-EE"/>
        </w:rPr>
      </w:pPr>
    </w:p>
    <w:p w14:paraId="55E6FE86" w14:textId="5441E163" w:rsidR="0017324F" w:rsidRPr="00095E61" w:rsidRDefault="0017324F"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Next, the respondents were asked to rank the possibility to work during the studies. As seen from the graph number 9 i</w:t>
      </w:r>
      <w:r w:rsidR="00771F9A">
        <w:rPr>
          <w:rFonts w:asciiTheme="majorHAnsi" w:hAnsiTheme="majorHAnsi" w:cstheme="majorHAnsi"/>
          <w:lang w:val="et-EE"/>
        </w:rPr>
        <w:t>t was given a medium score of 4.</w:t>
      </w:r>
      <w:r w:rsidRPr="00095E61">
        <w:rPr>
          <w:rFonts w:asciiTheme="majorHAnsi" w:hAnsiTheme="majorHAnsi" w:cstheme="majorHAnsi"/>
          <w:lang w:val="et-EE"/>
        </w:rPr>
        <w:t xml:space="preserve">477/6.  </w:t>
      </w:r>
    </w:p>
    <w:p w14:paraId="08786E9F" w14:textId="7EAE6087" w:rsidR="0017324F" w:rsidRPr="00473342" w:rsidRDefault="0017324F" w:rsidP="00C659D9">
      <w:pPr>
        <w:spacing w:after="0" w:line="360" w:lineRule="auto"/>
        <w:jc w:val="both"/>
        <w:rPr>
          <w:rFonts w:asciiTheme="majorHAnsi" w:hAnsiTheme="majorHAnsi" w:cstheme="majorHAnsi"/>
          <w:u w:val="single"/>
          <w:lang w:val="et-EE"/>
        </w:rPr>
      </w:pPr>
      <w:r w:rsidRPr="00095E61">
        <w:rPr>
          <w:rFonts w:asciiTheme="majorHAnsi" w:hAnsiTheme="majorHAnsi" w:cstheme="majorHAnsi"/>
          <w:noProof/>
          <w:u w:val="single"/>
          <w:lang w:eastAsia="en-US"/>
        </w:rPr>
        <w:drawing>
          <wp:anchor distT="0" distB="0" distL="114300" distR="114300" simplePos="0" relativeHeight="251724800" behindDoc="0" locked="0" layoutInCell="1" allowOverlap="1" wp14:anchorId="57F29FBE" wp14:editId="11E71005">
            <wp:simplePos x="0" y="0"/>
            <wp:positionH relativeFrom="column">
              <wp:posOffset>4386</wp:posOffset>
            </wp:positionH>
            <wp:positionV relativeFrom="paragraph">
              <wp:posOffset>871</wp:posOffset>
            </wp:positionV>
            <wp:extent cx="4176000" cy="17568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13.11.57[19.11.2017].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176000" cy="17568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b/>
          <w:sz w:val="16"/>
          <w:szCs w:val="16"/>
          <w:lang w:val="et-EE"/>
        </w:rPr>
        <w:t>Graph 9: The importance of the possibility to work during the studies.</w:t>
      </w:r>
    </w:p>
    <w:p w14:paraId="07C720B4" w14:textId="4F965ADA" w:rsidR="0017324F" w:rsidRPr="00095E61" w:rsidRDefault="0017324F" w:rsidP="00256DCB">
      <w:pPr>
        <w:spacing w:after="0" w:line="360" w:lineRule="auto"/>
        <w:ind w:firstLine="708"/>
        <w:jc w:val="both"/>
        <w:rPr>
          <w:rFonts w:asciiTheme="majorHAnsi" w:hAnsiTheme="majorHAnsi" w:cstheme="majorHAnsi"/>
        </w:rPr>
      </w:pPr>
      <w:r w:rsidRPr="00095E61">
        <w:rPr>
          <w:rFonts w:asciiTheme="majorHAnsi" w:hAnsiTheme="majorHAnsi" w:cstheme="majorHAnsi"/>
          <w:noProof/>
          <w:u w:val="single"/>
          <w:lang w:eastAsia="en-US"/>
        </w:rPr>
        <w:lastRenderedPageBreak/>
        <mc:AlternateContent>
          <mc:Choice Requires="wps">
            <w:drawing>
              <wp:anchor distT="45720" distB="45720" distL="114300" distR="114300" simplePos="0" relativeHeight="251717632" behindDoc="0" locked="0" layoutInCell="1" allowOverlap="1" wp14:anchorId="685E5B0B" wp14:editId="06D79CED">
                <wp:simplePos x="0" y="0"/>
                <wp:positionH relativeFrom="margin">
                  <wp:posOffset>0</wp:posOffset>
                </wp:positionH>
                <wp:positionV relativeFrom="paragraph">
                  <wp:posOffset>2875915</wp:posOffset>
                </wp:positionV>
                <wp:extent cx="5907405" cy="3492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349250"/>
                        </a:xfrm>
                        <a:prstGeom prst="rect">
                          <a:avLst/>
                        </a:prstGeom>
                        <a:solidFill>
                          <a:srgbClr val="FFFFFF"/>
                        </a:solidFill>
                        <a:ln w="9525">
                          <a:noFill/>
                          <a:miter lim="800000"/>
                          <a:headEnd/>
                          <a:tailEnd/>
                        </a:ln>
                      </wps:spPr>
                      <wps:txbx>
                        <w:txbxContent>
                          <w:p w14:paraId="27154DD3" w14:textId="77777777" w:rsidR="00DE3A8B" w:rsidRPr="006B478E" w:rsidRDefault="00DE3A8B" w:rsidP="0017324F">
                            <w:pPr>
                              <w:rPr>
                                <w:rFonts w:asciiTheme="majorHAnsi" w:hAnsiTheme="majorHAnsi" w:cstheme="majorHAnsi"/>
                                <w:b/>
                                <w:sz w:val="16"/>
                                <w:szCs w:val="16"/>
                                <w:lang w:val="et-EE"/>
                              </w:rPr>
                            </w:pPr>
                            <w:r w:rsidRPr="006B478E">
                              <w:rPr>
                                <w:rFonts w:asciiTheme="majorHAnsi" w:hAnsiTheme="majorHAnsi" w:cstheme="majorHAnsi"/>
                                <w:b/>
                                <w:sz w:val="16"/>
                                <w:szCs w:val="16"/>
                                <w:lang w:val="et-EE"/>
                              </w:rPr>
                              <w:t>Graph 10: The importance of doing an internship to gain the work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E5B0B" id="_x0000_s1030" type="#_x0000_t202" style="position:absolute;left:0;text-align:left;margin-left:0;margin-top:226.45pt;width:465.15pt;height:2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" stroked="f">
                <v:textbox>
                  <w:txbxContent>
                    <w:p w14:paraId="27154DD3" w14:textId="77777777" w:rsidR="00DE3A8B" w:rsidRPr="006B478E" w:rsidRDefault="00DE3A8B" w:rsidP="0017324F">
                      <w:pPr>
                        <w:rPr>
                          <w:rFonts w:asciiTheme="majorHAnsi" w:hAnsiTheme="majorHAnsi" w:cstheme="majorHAnsi"/>
                          <w:b/>
                          <w:sz w:val="16"/>
                          <w:szCs w:val="16"/>
                          <w:lang w:val="et-EE"/>
                        </w:rPr>
                      </w:pPr>
                      <w:r w:rsidRPr="006B478E">
                        <w:rPr>
                          <w:rFonts w:asciiTheme="majorHAnsi" w:hAnsiTheme="majorHAnsi" w:cstheme="majorHAnsi"/>
                          <w:b/>
                          <w:sz w:val="16"/>
                          <w:szCs w:val="16"/>
                          <w:lang w:val="et-EE"/>
                        </w:rPr>
                        <w:t>Graph 10: The importance of doing an internship to gain the work experience</w:t>
                      </w:r>
                    </w:p>
                  </w:txbxContent>
                </v:textbox>
                <w10:wrap type="square" anchorx="margin"/>
              </v:shape>
            </w:pict>
          </mc:Fallback>
        </mc:AlternateContent>
      </w:r>
      <w:r w:rsidRPr="00095E61">
        <w:rPr>
          <w:rFonts w:asciiTheme="majorHAnsi" w:hAnsiTheme="majorHAnsi" w:cstheme="majorHAnsi"/>
          <w:noProof/>
          <w:u w:val="single"/>
          <w:lang w:eastAsia="en-US"/>
        </w:rPr>
        <w:drawing>
          <wp:anchor distT="0" distB="0" distL="114300" distR="114300" simplePos="0" relativeHeight="251716608" behindDoc="1" locked="0" layoutInCell="1" allowOverlap="1" wp14:anchorId="18ABE11A" wp14:editId="14E77458">
            <wp:simplePos x="0" y="0"/>
            <wp:positionH relativeFrom="margin">
              <wp:posOffset>-635</wp:posOffset>
            </wp:positionH>
            <wp:positionV relativeFrom="paragraph">
              <wp:posOffset>1088315</wp:posOffset>
            </wp:positionV>
            <wp:extent cx="4176000" cy="1753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6(6).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76000" cy="17532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rPr>
        <w:t>Following, the students were asked how important is it for them to do an internship to gain the work experience. As seen from the tenth graph, d</w:t>
      </w:r>
      <w:r w:rsidR="00771F9A">
        <w:rPr>
          <w:rFonts w:asciiTheme="majorHAnsi" w:hAnsiTheme="majorHAnsi" w:cstheme="majorHAnsi"/>
        </w:rPr>
        <w:t>oing an internship was scored 4.</w:t>
      </w:r>
      <w:r w:rsidRPr="00095E61">
        <w:rPr>
          <w:rFonts w:asciiTheme="majorHAnsi" w:hAnsiTheme="majorHAnsi" w:cstheme="majorHAnsi"/>
        </w:rPr>
        <w:t xml:space="preserve">492/6. </w:t>
      </w:r>
      <w:proofErr w:type="gramStart"/>
      <w:r w:rsidRPr="00095E61">
        <w:rPr>
          <w:rFonts w:asciiTheme="majorHAnsi" w:hAnsiTheme="majorHAnsi" w:cstheme="majorHAnsi"/>
        </w:rPr>
        <w:t>Similarly</w:t>
      </w:r>
      <w:proofErr w:type="gramEnd"/>
      <w:r w:rsidRPr="00095E61">
        <w:rPr>
          <w:rFonts w:asciiTheme="majorHAnsi" w:hAnsiTheme="majorHAnsi" w:cstheme="majorHAnsi"/>
        </w:rPr>
        <w:t xml:space="preserve"> </w:t>
      </w:r>
      <w:r w:rsidR="00906EF0">
        <w:rPr>
          <w:rFonts w:asciiTheme="majorHAnsi" w:hAnsiTheme="majorHAnsi" w:cstheme="majorHAnsi"/>
        </w:rPr>
        <w:t>to the graph number six ‘Practical learning’</w:t>
      </w:r>
      <w:r w:rsidRPr="00095E61">
        <w:rPr>
          <w:rFonts w:asciiTheme="majorHAnsi" w:hAnsiTheme="majorHAnsi" w:cstheme="majorHAnsi"/>
        </w:rPr>
        <w:t xml:space="preserve">, the respondents have mostly chosen the score five and six, which indicates the importance of the internship.  </w:t>
      </w:r>
    </w:p>
    <w:p w14:paraId="7D3E4B4A" w14:textId="06B304D2" w:rsidR="0017324F" w:rsidRPr="00095E61" w:rsidRDefault="00E123E5" w:rsidP="00256DCB">
      <w:pPr>
        <w:spacing w:after="0" w:line="360" w:lineRule="auto"/>
        <w:ind w:firstLine="708"/>
        <w:jc w:val="both"/>
        <w:rPr>
          <w:rFonts w:asciiTheme="majorHAnsi" w:hAnsiTheme="majorHAnsi" w:cstheme="majorHAnsi"/>
        </w:rPr>
      </w:pPr>
      <w:r w:rsidRPr="00095E61">
        <w:rPr>
          <w:rFonts w:asciiTheme="majorHAnsi" w:hAnsiTheme="majorHAnsi" w:cstheme="majorHAnsi"/>
        </w:rPr>
        <w:t>The last factor</w:t>
      </w:r>
      <w:r w:rsidR="00906EF0">
        <w:rPr>
          <w:rFonts w:asciiTheme="majorHAnsi" w:hAnsiTheme="majorHAnsi" w:cstheme="majorHAnsi"/>
        </w:rPr>
        <w:t xml:space="preserve"> of the section A, ‘</w:t>
      </w:r>
      <w:r w:rsidR="0017324F" w:rsidRPr="00095E61">
        <w:rPr>
          <w:rFonts w:asciiTheme="majorHAnsi" w:hAnsiTheme="majorHAnsi" w:cstheme="majorHAnsi"/>
        </w:rPr>
        <w:t>Employment opp</w:t>
      </w:r>
      <w:r w:rsidR="00906EF0">
        <w:rPr>
          <w:rFonts w:asciiTheme="majorHAnsi" w:hAnsiTheme="majorHAnsi" w:cstheme="majorHAnsi"/>
        </w:rPr>
        <w:t>ortunities after the graduation’</w:t>
      </w:r>
      <w:r w:rsidR="0017324F" w:rsidRPr="00095E61">
        <w:rPr>
          <w:rFonts w:asciiTheme="majorHAnsi" w:hAnsiTheme="majorHAnsi" w:cstheme="majorHAnsi"/>
        </w:rPr>
        <w:t xml:space="preserve"> has the highest</w:t>
      </w:r>
      <w:r w:rsidRPr="00095E61">
        <w:rPr>
          <w:rFonts w:asciiTheme="majorHAnsi" w:hAnsiTheme="majorHAnsi" w:cstheme="majorHAnsi"/>
        </w:rPr>
        <w:t xml:space="preserve"> score out of all the 20 factor</w:t>
      </w:r>
      <w:r w:rsidR="0017324F" w:rsidRPr="00095E61">
        <w:rPr>
          <w:rFonts w:asciiTheme="majorHAnsi" w:hAnsiTheme="majorHAnsi" w:cstheme="majorHAnsi"/>
        </w:rPr>
        <w:t xml:space="preserve">s which were ranked in this questionnaire. </w:t>
      </w:r>
      <w:r w:rsidRPr="00095E61">
        <w:rPr>
          <w:rFonts w:asciiTheme="majorHAnsi" w:hAnsiTheme="majorHAnsi" w:cstheme="majorHAnsi"/>
        </w:rPr>
        <w:t>The medium score for this</w:t>
      </w:r>
      <w:r w:rsidR="00771F9A">
        <w:rPr>
          <w:rFonts w:asciiTheme="majorHAnsi" w:hAnsiTheme="majorHAnsi" w:cstheme="majorHAnsi"/>
        </w:rPr>
        <w:t xml:space="preserve"> is 5.</w:t>
      </w:r>
      <w:r w:rsidR="0017324F" w:rsidRPr="00095E61">
        <w:rPr>
          <w:rFonts w:asciiTheme="majorHAnsi" w:hAnsiTheme="majorHAnsi" w:cstheme="majorHAnsi"/>
        </w:rPr>
        <w:t xml:space="preserve">626/6. </w:t>
      </w:r>
    </w:p>
    <w:p w14:paraId="59DB5509" w14:textId="77777777" w:rsidR="0017324F" w:rsidRPr="00095E61" w:rsidRDefault="0017324F" w:rsidP="00C659D9">
      <w:pPr>
        <w:spacing w:after="0" w:line="360" w:lineRule="auto"/>
        <w:jc w:val="both"/>
        <w:rPr>
          <w:rFonts w:asciiTheme="majorHAnsi" w:hAnsiTheme="majorHAnsi" w:cstheme="majorHAnsi"/>
          <w:u w:val="single"/>
        </w:rPr>
      </w:pPr>
      <w:r w:rsidRPr="00095E61">
        <w:rPr>
          <w:rFonts w:asciiTheme="majorHAnsi" w:hAnsiTheme="majorHAnsi" w:cstheme="majorHAnsi"/>
          <w:noProof/>
          <w:u w:val="single"/>
          <w:lang w:eastAsia="en-US"/>
        </w:rPr>
        <w:drawing>
          <wp:anchor distT="0" distB="0" distL="114300" distR="114300" simplePos="0" relativeHeight="251718656" behindDoc="0" locked="0" layoutInCell="1" allowOverlap="1" wp14:anchorId="0E671BE7" wp14:editId="24A62EC8">
            <wp:simplePos x="0" y="0"/>
            <wp:positionH relativeFrom="margin">
              <wp:align>left</wp:align>
            </wp:positionH>
            <wp:positionV relativeFrom="paragraph">
              <wp:posOffset>207645</wp:posOffset>
            </wp:positionV>
            <wp:extent cx="4176000" cy="176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6(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76000" cy="1760400"/>
                    </a:xfrm>
                    <a:prstGeom prst="rect">
                      <a:avLst/>
                    </a:prstGeom>
                  </pic:spPr>
                </pic:pic>
              </a:graphicData>
            </a:graphic>
            <wp14:sizeRelH relativeFrom="page">
              <wp14:pctWidth>0</wp14:pctWidth>
            </wp14:sizeRelH>
            <wp14:sizeRelV relativeFrom="page">
              <wp14:pctHeight>0</wp14:pctHeight>
            </wp14:sizeRelV>
          </wp:anchor>
        </w:drawing>
      </w:r>
    </w:p>
    <w:p w14:paraId="3299DFAE" w14:textId="77777777" w:rsidR="00127653" w:rsidRDefault="0017324F" w:rsidP="00127653">
      <w:pPr>
        <w:spacing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11: The importance of emplyment opportunities after the graduation</w:t>
      </w:r>
    </w:p>
    <w:p w14:paraId="6B6324A0" w14:textId="77777777" w:rsidR="00127653" w:rsidRPr="00127653" w:rsidRDefault="00127653" w:rsidP="00127653">
      <w:pPr>
        <w:spacing w:line="360" w:lineRule="auto"/>
        <w:jc w:val="both"/>
        <w:rPr>
          <w:rFonts w:asciiTheme="majorHAnsi" w:hAnsiTheme="majorHAnsi" w:cstheme="majorHAnsi"/>
          <w:b/>
          <w:sz w:val="16"/>
          <w:szCs w:val="16"/>
          <w:lang w:val="et-EE"/>
        </w:rPr>
      </w:pPr>
      <w:r>
        <w:rPr>
          <w:rFonts w:asciiTheme="majorHAnsi" w:hAnsiTheme="majorHAnsi" w:cstheme="majorHAnsi"/>
        </w:rPr>
        <w:t>the section B ‘The University’</w:t>
      </w:r>
      <w:r w:rsidRPr="00095E61">
        <w:rPr>
          <w:rFonts w:asciiTheme="majorHAnsi" w:hAnsiTheme="majorHAnsi" w:cstheme="majorHAnsi"/>
        </w:rPr>
        <w:t>, respondents were asked to rank the factors that the Universities offer. The first factor was the University offering an affordable accommodation. As seen from the gra</w:t>
      </w:r>
      <w:r>
        <w:rPr>
          <w:rFonts w:asciiTheme="majorHAnsi" w:hAnsiTheme="majorHAnsi" w:cstheme="majorHAnsi"/>
        </w:rPr>
        <w:t>ph 12, the students’ score is 4.</w:t>
      </w:r>
      <w:r w:rsidRPr="00095E61">
        <w:rPr>
          <w:rFonts w:asciiTheme="majorHAnsi" w:hAnsiTheme="majorHAnsi" w:cstheme="majorHAnsi"/>
        </w:rPr>
        <w:t>839/6.</w:t>
      </w:r>
    </w:p>
    <w:p w14:paraId="2EF32115" w14:textId="18643D71" w:rsidR="0017324F" w:rsidRDefault="0017324F" w:rsidP="00127653">
      <w:pPr>
        <w:spacing w:line="360" w:lineRule="auto"/>
        <w:jc w:val="both"/>
        <w:rPr>
          <w:rFonts w:asciiTheme="majorHAnsi" w:hAnsiTheme="majorHAnsi" w:cstheme="majorHAnsi"/>
        </w:rPr>
      </w:pPr>
    </w:p>
    <w:p w14:paraId="01AC1BFD" w14:textId="5E9069DC" w:rsidR="00127653" w:rsidRDefault="00127653" w:rsidP="00127653">
      <w:pPr>
        <w:spacing w:line="360" w:lineRule="auto"/>
        <w:jc w:val="both"/>
        <w:rPr>
          <w:rFonts w:asciiTheme="majorHAnsi" w:hAnsiTheme="majorHAnsi" w:cstheme="majorHAnsi"/>
        </w:rPr>
      </w:pPr>
    </w:p>
    <w:p w14:paraId="7ACDB70F" w14:textId="31968D78" w:rsidR="00127653" w:rsidRDefault="00127653" w:rsidP="00127653">
      <w:pPr>
        <w:spacing w:line="360" w:lineRule="auto"/>
        <w:jc w:val="both"/>
        <w:rPr>
          <w:rFonts w:asciiTheme="majorHAnsi" w:hAnsiTheme="majorHAnsi" w:cstheme="majorHAnsi"/>
        </w:rPr>
      </w:pPr>
    </w:p>
    <w:p w14:paraId="4B649F42" w14:textId="74BD4E3E" w:rsidR="00127653" w:rsidRDefault="00127653" w:rsidP="00127653">
      <w:pPr>
        <w:spacing w:line="360" w:lineRule="auto"/>
        <w:jc w:val="both"/>
        <w:rPr>
          <w:rFonts w:asciiTheme="majorHAnsi" w:hAnsiTheme="majorHAnsi" w:cstheme="majorHAnsi"/>
        </w:rPr>
      </w:pPr>
    </w:p>
    <w:p w14:paraId="4AA2DDEC" w14:textId="16B555B0" w:rsidR="0017324F" w:rsidRPr="000E4F99" w:rsidRDefault="00127653" w:rsidP="000E4F99">
      <w:pPr>
        <w:spacing w:line="360" w:lineRule="auto"/>
        <w:jc w:val="both"/>
        <w:rPr>
          <w:rFonts w:asciiTheme="majorHAnsi" w:hAnsiTheme="majorHAnsi" w:cstheme="majorHAnsi"/>
        </w:rPr>
      </w:pPr>
      <w:r w:rsidRPr="00095E61">
        <w:rPr>
          <w:rFonts w:asciiTheme="majorHAnsi" w:hAnsiTheme="majorHAnsi" w:cstheme="majorHAnsi"/>
          <w:noProof/>
          <w:u w:val="single"/>
          <w:lang w:eastAsia="en-US"/>
        </w:rPr>
        <w:lastRenderedPageBreak/>
        <w:drawing>
          <wp:anchor distT="0" distB="0" distL="114300" distR="114300" simplePos="0" relativeHeight="251720704" behindDoc="0" locked="0" layoutInCell="1" allowOverlap="1" wp14:anchorId="165D7B89" wp14:editId="6C626FD2">
            <wp:simplePos x="0" y="0"/>
            <wp:positionH relativeFrom="margin">
              <wp:posOffset>74295</wp:posOffset>
            </wp:positionH>
            <wp:positionV relativeFrom="paragraph">
              <wp:posOffset>0</wp:posOffset>
            </wp:positionV>
            <wp:extent cx="4175760" cy="1749425"/>
            <wp:effectExtent l="0" t="0" r="0" b="317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6(8).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75760" cy="1749425"/>
                    </a:xfrm>
                    <a:prstGeom prst="rect">
                      <a:avLst/>
                    </a:prstGeom>
                  </pic:spPr>
                </pic:pic>
              </a:graphicData>
            </a:graphic>
            <wp14:sizeRelH relativeFrom="page">
              <wp14:pctWidth>0</wp14:pctWidth>
            </wp14:sizeRelH>
            <wp14:sizeRelV relativeFrom="page">
              <wp14:pctHeight>0</wp14:pctHeight>
            </wp14:sizeRelV>
          </wp:anchor>
        </w:drawing>
      </w:r>
      <w:r w:rsidR="0017324F" w:rsidRPr="00095E61">
        <w:rPr>
          <w:rFonts w:asciiTheme="majorHAnsi" w:hAnsiTheme="majorHAnsi" w:cstheme="majorHAnsi"/>
          <w:b/>
          <w:sz w:val="16"/>
          <w:szCs w:val="16"/>
          <w:lang w:val="et-EE"/>
        </w:rPr>
        <w:t>Graph 12: The importance of the University offering an affordable accommodation</w:t>
      </w:r>
    </w:p>
    <w:p w14:paraId="65287B07" w14:textId="65A4A1C6" w:rsidR="0017324F" w:rsidRPr="00095E61" w:rsidRDefault="0017324F" w:rsidP="00256DCB">
      <w:pPr>
        <w:spacing w:after="0" w:line="360" w:lineRule="auto"/>
        <w:ind w:firstLine="708"/>
        <w:jc w:val="both"/>
        <w:rPr>
          <w:rFonts w:asciiTheme="majorHAnsi" w:hAnsiTheme="majorHAnsi" w:cstheme="majorHAnsi"/>
        </w:rPr>
      </w:pPr>
      <w:r w:rsidRPr="00095E61">
        <w:rPr>
          <w:rFonts w:asciiTheme="majorHAnsi" w:hAnsiTheme="majorHAnsi" w:cstheme="majorHAnsi"/>
        </w:rPr>
        <w:t>Students were asked to rate how important is it for them that there are clubs and activities that match their interests available in the University. The graph below sho</w:t>
      </w:r>
      <w:r w:rsidR="00771F9A">
        <w:rPr>
          <w:rFonts w:asciiTheme="majorHAnsi" w:hAnsiTheme="majorHAnsi" w:cstheme="majorHAnsi"/>
        </w:rPr>
        <w:t>ws that the score for this is 4.</w:t>
      </w:r>
      <w:r w:rsidRPr="00095E61">
        <w:rPr>
          <w:rFonts w:asciiTheme="majorHAnsi" w:hAnsiTheme="majorHAnsi" w:cstheme="majorHAnsi"/>
        </w:rPr>
        <w:t xml:space="preserve">329/6. </w:t>
      </w:r>
    </w:p>
    <w:p w14:paraId="5D04A2A5" w14:textId="77777777" w:rsidR="0017324F" w:rsidRPr="00095E61" w:rsidRDefault="0017324F" w:rsidP="00C659D9">
      <w:pPr>
        <w:spacing w:after="0" w:line="360" w:lineRule="auto"/>
        <w:jc w:val="both"/>
        <w:rPr>
          <w:rFonts w:asciiTheme="majorHAnsi" w:hAnsiTheme="majorHAnsi" w:cstheme="majorHAnsi"/>
          <w:u w:val="single"/>
        </w:rPr>
      </w:pPr>
      <w:r w:rsidRPr="00095E61">
        <w:rPr>
          <w:rFonts w:asciiTheme="majorHAnsi" w:hAnsiTheme="majorHAnsi" w:cstheme="majorHAnsi"/>
          <w:noProof/>
          <w:u w:val="single"/>
          <w:lang w:eastAsia="en-US"/>
        </w:rPr>
        <w:drawing>
          <wp:anchor distT="0" distB="0" distL="114300" distR="114300" simplePos="0" relativeHeight="251721728" behindDoc="0" locked="0" layoutInCell="1" allowOverlap="1" wp14:anchorId="3F35EC81" wp14:editId="12BEEB01">
            <wp:simplePos x="0" y="0"/>
            <wp:positionH relativeFrom="margin">
              <wp:align>left</wp:align>
            </wp:positionH>
            <wp:positionV relativeFrom="paragraph">
              <wp:posOffset>192657</wp:posOffset>
            </wp:positionV>
            <wp:extent cx="4176000" cy="17388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6(9).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76000" cy="1738800"/>
                    </a:xfrm>
                    <a:prstGeom prst="rect">
                      <a:avLst/>
                    </a:prstGeom>
                  </pic:spPr>
                </pic:pic>
              </a:graphicData>
            </a:graphic>
            <wp14:sizeRelH relativeFrom="page">
              <wp14:pctWidth>0</wp14:pctWidth>
            </wp14:sizeRelH>
            <wp14:sizeRelV relativeFrom="page">
              <wp14:pctHeight>0</wp14:pctHeight>
            </wp14:sizeRelV>
          </wp:anchor>
        </w:drawing>
      </w:r>
    </w:p>
    <w:p w14:paraId="15E06B63" w14:textId="77777777" w:rsidR="0017324F" w:rsidRPr="00095E61" w:rsidRDefault="0017324F" w:rsidP="00C659D9">
      <w:pPr>
        <w:spacing w:after="0" w:line="360" w:lineRule="auto"/>
        <w:jc w:val="both"/>
        <w:rPr>
          <w:rFonts w:asciiTheme="majorHAnsi" w:hAnsiTheme="majorHAnsi" w:cstheme="majorHAnsi"/>
          <w:u w:val="single"/>
        </w:rPr>
      </w:pPr>
      <w:r w:rsidRPr="00095E61">
        <w:rPr>
          <w:rFonts w:asciiTheme="majorHAnsi" w:hAnsiTheme="majorHAnsi" w:cstheme="majorHAnsi"/>
          <w:b/>
          <w:sz w:val="16"/>
          <w:szCs w:val="16"/>
          <w:lang w:val="et-EE"/>
        </w:rPr>
        <w:t>Graph 13: The importance of the University having clubs and activities that match the students’ interests</w:t>
      </w:r>
    </w:p>
    <w:p w14:paraId="3B822A68" w14:textId="7A457B24" w:rsidR="0017324F" w:rsidRPr="00095E61" w:rsidRDefault="0017324F" w:rsidP="00256DCB">
      <w:pPr>
        <w:spacing w:after="0" w:line="360" w:lineRule="auto"/>
        <w:ind w:firstLine="708"/>
        <w:jc w:val="both"/>
        <w:rPr>
          <w:rFonts w:asciiTheme="majorHAnsi" w:hAnsiTheme="majorHAnsi" w:cstheme="majorHAnsi"/>
        </w:rPr>
      </w:pPr>
      <w:r w:rsidRPr="00095E61">
        <w:rPr>
          <w:rFonts w:asciiTheme="majorHAnsi" w:hAnsiTheme="majorHAnsi" w:cstheme="majorHAnsi"/>
          <w:noProof/>
          <w:lang w:eastAsia="en-US"/>
        </w:rPr>
        <w:drawing>
          <wp:anchor distT="0" distB="0" distL="114300" distR="114300" simplePos="0" relativeHeight="251722752" behindDoc="0" locked="0" layoutInCell="1" allowOverlap="1" wp14:anchorId="414A4C8C" wp14:editId="5A675FC3">
            <wp:simplePos x="0" y="0"/>
            <wp:positionH relativeFrom="margin">
              <wp:posOffset>196</wp:posOffset>
            </wp:positionH>
            <wp:positionV relativeFrom="paragraph">
              <wp:posOffset>537423</wp:posOffset>
            </wp:positionV>
            <wp:extent cx="4176000" cy="1771200"/>
            <wp:effectExtent l="0" t="0" r="0" b="63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6(10).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76000" cy="17712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rPr>
        <w:t>Furthermore, the students ranked how important do they consider the student associations. The outcome was that out of the maximum score of six, t</w:t>
      </w:r>
      <w:r w:rsidR="00771F9A">
        <w:rPr>
          <w:rFonts w:asciiTheme="majorHAnsi" w:hAnsiTheme="majorHAnsi" w:cstheme="majorHAnsi"/>
        </w:rPr>
        <w:t>he student associations got a 3.</w:t>
      </w:r>
      <w:r w:rsidRPr="00095E61">
        <w:rPr>
          <w:rFonts w:asciiTheme="majorHAnsi" w:hAnsiTheme="majorHAnsi" w:cstheme="majorHAnsi"/>
        </w:rPr>
        <w:t>677/6.</w:t>
      </w:r>
    </w:p>
    <w:p w14:paraId="64C7DECD" w14:textId="77777777" w:rsidR="00473342" w:rsidRDefault="0017324F" w:rsidP="00C659D9">
      <w:pPr>
        <w:spacing w:after="0" w:line="360" w:lineRule="auto"/>
        <w:jc w:val="both"/>
        <w:rPr>
          <w:rFonts w:asciiTheme="majorHAnsi" w:hAnsiTheme="majorHAnsi" w:cstheme="majorHAnsi"/>
          <w:u w:val="single"/>
          <w:lang w:val="et-EE"/>
        </w:rPr>
      </w:pPr>
      <w:r w:rsidRPr="00095E61">
        <w:rPr>
          <w:rFonts w:asciiTheme="majorHAnsi" w:hAnsiTheme="majorHAnsi" w:cstheme="majorHAnsi"/>
          <w:b/>
          <w:sz w:val="16"/>
          <w:szCs w:val="16"/>
          <w:lang w:val="et-EE"/>
        </w:rPr>
        <w:t>Graph 14: The importance of the University having student associations</w:t>
      </w:r>
    </w:p>
    <w:p w14:paraId="519E7B2C" w14:textId="19E0EBEF" w:rsidR="0017324F" w:rsidRPr="00473342" w:rsidRDefault="0017324F" w:rsidP="00256DCB">
      <w:pPr>
        <w:spacing w:after="0" w:line="360" w:lineRule="auto"/>
        <w:ind w:firstLine="708"/>
        <w:jc w:val="both"/>
        <w:rPr>
          <w:rFonts w:asciiTheme="majorHAnsi" w:hAnsiTheme="majorHAnsi" w:cstheme="majorHAnsi"/>
          <w:u w:val="single"/>
        </w:rPr>
      </w:pPr>
      <w:r w:rsidRPr="00095E61">
        <w:rPr>
          <w:rFonts w:asciiTheme="majorHAnsi" w:hAnsiTheme="majorHAnsi" w:cstheme="majorHAnsi"/>
          <w:noProof/>
          <w:u w:val="single"/>
          <w:lang w:eastAsia="en-US"/>
        </w:rPr>
        <w:lastRenderedPageBreak/>
        <w:drawing>
          <wp:anchor distT="0" distB="0" distL="114300" distR="114300" simplePos="0" relativeHeight="251723776" behindDoc="0" locked="0" layoutInCell="1" allowOverlap="1" wp14:anchorId="4AD1B1ED" wp14:editId="69A3B520">
            <wp:simplePos x="0" y="0"/>
            <wp:positionH relativeFrom="margin">
              <wp:align>left</wp:align>
            </wp:positionH>
            <wp:positionV relativeFrom="paragraph">
              <wp:posOffset>618283</wp:posOffset>
            </wp:positionV>
            <wp:extent cx="4197600" cy="1764000"/>
            <wp:effectExtent l="0" t="0" r="0" b="825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6(1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97600" cy="1764000"/>
                    </a:xfrm>
                    <a:prstGeom prst="rect">
                      <a:avLst/>
                    </a:prstGeom>
                  </pic:spPr>
                </pic:pic>
              </a:graphicData>
            </a:graphic>
            <wp14:sizeRelH relativeFrom="page">
              <wp14:pctWidth>0</wp14:pctWidth>
            </wp14:sizeRelH>
            <wp14:sizeRelV relativeFrom="page">
              <wp14:pctHeight>0</wp14:pctHeight>
            </wp14:sizeRelV>
          </wp:anchor>
        </w:drawing>
      </w:r>
      <w:r w:rsidR="00E123E5" w:rsidRPr="00095E61">
        <w:rPr>
          <w:rFonts w:asciiTheme="majorHAnsi" w:hAnsiTheme="majorHAnsi" w:cstheme="majorHAnsi"/>
        </w:rPr>
        <w:t>Another factor</w:t>
      </w:r>
      <w:r w:rsidRPr="00095E61">
        <w:rPr>
          <w:rFonts w:asciiTheme="majorHAnsi" w:hAnsiTheme="majorHAnsi" w:cstheme="majorHAnsi"/>
        </w:rPr>
        <w:t xml:space="preserve"> of the University were the facilities (library, classrooms etc.). As seen on the graph 15, the students ranked the facilities’ importance </w:t>
      </w:r>
      <w:r w:rsidR="00771F9A">
        <w:rPr>
          <w:rFonts w:asciiTheme="majorHAnsi" w:hAnsiTheme="majorHAnsi" w:cstheme="majorHAnsi"/>
          <w:lang w:val="et-EE"/>
        </w:rPr>
        <w:t>4.</w:t>
      </w:r>
      <w:r w:rsidRPr="00095E61">
        <w:rPr>
          <w:rFonts w:asciiTheme="majorHAnsi" w:hAnsiTheme="majorHAnsi" w:cstheme="majorHAnsi"/>
          <w:lang w:val="et-EE"/>
        </w:rPr>
        <w:t>836</w:t>
      </w:r>
      <w:r w:rsidRPr="00095E61">
        <w:rPr>
          <w:rFonts w:asciiTheme="majorHAnsi" w:hAnsiTheme="majorHAnsi" w:cstheme="majorHAnsi"/>
        </w:rPr>
        <w:t>/6.</w:t>
      </w:r>
    </w:p>
    <w:p w14:paraId="47E81A28"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15: The importance of the University facilities</w:t>
      </w:r>
    </w:p>
    <w:p w14:paraId="2E403BD6" w14:textId="77777777" w:rsidR="0017324F" w:rsidRPr="00095E61" w:rsidRDefault="0017324F" w:rsidP="00C659D9">
      <w:pPr>
        <w:spacing w:after="0" w:line="360" w:lineRule="auto"/>
        <w:jc w:val="both"/>
        <w:rPr>
          <w:rFonts w:asciiTheme="majorHAnsi" w:hAnsiTheme="majorHAnsi" w:cstheme="majorHAnsi"/>
          <w:b/>
          <w:sz w:val="16"/>
          <w:szCs w:val="16"/>
          <w:lang w:val="et-EE"/>
        </w:rPr>
      </w:pPr>
    </w:p>
    <w:p w14:paraId="71444945" w14:textId="34508895" w:rsidR="0017324F" w:rsidRPr="00095E61" w:rsidRDefault="0017324F" w:rsidP="00256DCB">
      <w:pPr>
        <w:spacing w:line="360" w:lineRule="auto"/>
        <w:ind w:firstLine="708"/>
        <w:jc w:val="both"/>
        <w:rPr>
          <w:rFonts w:asciiTheme="majorHAnsi" w:hAnsiTheme="majorHAnsi" w:cstheme="majorHAnsi"/>
        </w:rPr>
      </w:pPr>
      <w:r w:rsidRPr="00095E61">
        <w:rPr>
          <w:rFonts w:asciiTheme="majorHAnsi" w:hAnsiTheme="majorHAnsi" w:cstheme="majorHAnsi"/>
        </w:rPr>
        <w:t xml:space="preserve">Moreover, the respondents were asked how important is it for them that the University they choose ranks high in The World University Rankings. The graph 16 shows that </w:t>
      </w:r>
      <w:r w:rsidR="00771F9A">
        <w:rPr>
          <w:rFonts w:asciiTheme="majorHAnsi" w:hAnsiTheme="majorHAnsi" w:cstheme="majorHAnsi"/>
        </w:rPr>
        <w:t>the University ranking scores 4.</w:t>
      </w:r>
      <w:r w:rsidRPr="00095E61">
        <w:rPr>
          <w:rFonts w:asciiTheme="majorHAnsi" w:hAnsiTheme="majorHAnsi" w:cstheme="majorHAnsi"/>
        </w:rPr>
        <w:t>897/6</w:t>
      </w:r>
    </w:p>
    <w:p w14:paraId="63BBD5AC" w14:textId="77777777" w:rsidR="0017324F" w:rsidRPr="00095E61" w:rsidRDefault="0017324F" w:rsidP="00C659D9">
      <w:pPr>
        <w:spacing w:line="360" w:lineRule="auto"/>
        <w:jc w:val="both"/>
        <w:rPr>
          <w:rFonts w:asciiTheme="majorHAnsi" w:hAnsiTheme="majorHAnsi" w:cstheme="majorHAnsi"/>
        </w:rPr>
      </w:pPr>
      <w:r w:rsidRPr="00095E61">
        <w:rPr>
          <w:rFonts w:asciiTheme="majorHAnsi" w:hAnsiTheme="majorHAnsi" w:cstheme="majorHAnsi"/>
          <w:noProof/>
          <w:lang w:eastAsia="en-US"/>
        </w:rPr>
        <w:drawing>
          <wp:inline distT="0" distB="0" distL="0" distR="0" wp14:anchorId="48687945" wp14:editId="6B013470">
            <wp:extent cx="4176000" cy="17640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6(12).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176000" cy="1764000"/>
                    </a:xfrm>
                    <a:prstGeom prst="rect">
                      <a:avLst/>
                    </a:prstGeom>
                  </pic:spPr>
                </pic:pic>
              </a:graphicData>
            </a:graphic>
          </wp:inline>
        </w:drawing>
      </w:r>
    </w:p>
    <w:p w14:paraId="38012032"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16: The importance of high rank in The World University Ranking</w:t>
      </w:r>
    </w:p>
    <w:p w14:paraId="21D848FF" w14:textId="30369C1B" w:rsidR="0017324F" w:rsidRPr="00095E61" w:rsidRDefault="0017324F"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725824" behindDoc="0" locked="0" layoutInCell="1" allowOverlap="1" wp14:anchorId="2845ADDE" wp14:editId="142BD6D2">
            <wp:simplePos x="0" y="0"/>
            <wp:positionH relativeFrom="margin">
              <wp:align>left</wp:align>
            </wp:positionH>
            <wp:positionV relativeFrom="paragraph">
              <wp:posOffset>633289</wp:posOffset>
            </wp:positionV>
            <wp:extent cx="4176000" cy="17928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15.47.03[19.11.201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176000" cy="1792800"/>
                    </a:xfrm>
                    <a:prstGeom prst="rect">
                      <a:avLst/>
                    </a:prstGeom>
                  </pic:spPr>
                </pic:pic>
              </a:graphicData>
            </a:graphic>
            <wp14:sizeRelH relativeFrom="page">
              <wp14:pctWidth>0</wp14:pctWidth>
            </wp14:sizeRelH>
            <wp14:sizeRelV relativeFrom="page">
              <wp14:pctHeight>0</wp14:pctHeight>
            </wp14:sizeRelV>
          </wp:anchor>
        </w:drawing>
      </w:r>
      <w:r w:rsidR="00E123E5" w:rsidRPr="00095E61">
        <w:rPr>
          <w:rFonts w:asciiTheme="majorHAnsi" w:hAnsiTheme="majorHAnsi" w:cstheme="majorHAnsi"/>
          <w:lang w:val="et-EE"/>
        </w:rPr>
        <w:t>Another factor</w:t>
      </w:r>
      <w:r w:rsidRPr="00095E61">
        <w:rPr>
          <w:rFonts w:asciiTheme="majorHAnsi" w:hAnsiTheme="majorHAnsi" w:cstheme="majorHAnsi"/>
          <w:lang w:val="et-EE"/>
        </w:rPr>
        <w:t>, which is showed in the graph 17, are the strong career advising services. The students found that the importance of the Univers</w:t>
      </w:r>
      <w:r w:rsidR="00771F9A">
        <w:rPr>
          <w:rFonts w:asciiTheme="majorHAnsi" w:hAnsiTheme="majorHAnsi" w:cstheme="majorHAnsi"/>
          <w:lang w:val="et-EE"/>
        </w:rPr>
        <w:t>ity offering career advice is 4.</w:t>
      </w:r>
      <w:r w:rsidRPr="00095E61">
        <w:rPr>
          <w:rFonts w:asciiTheme="majorHAnsi" w:hAnsiTheme="majorHAnsi" w:cstheme="majorHAnsi"/>
          <w:lang w:val="et-EE"/>
        </w:rPr>
        <w:t xml:space="preserve">316/6. </w:t>
      </w:r>
    </w:p>
    <w:p w14:paraId="01752DC4"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17: The importance of strong career advising services</w:t>
      </w:r>
    </w:p>
    <w:p w14:paraId="0769647D" w14:textId="15826404" w:rsidR="0017324F" w:rsidRPr="00095E61" w:rsidRDefault="0017324F" w:rsidP="00256DCB">
      <w:pPr>
        <w:spacing w:after="0" w:line="360" w:lineRule="auto"/>
        <w:ind w:firstLine="708"/>
        <w:jc w:val="both"/>
        <w:rPr>
          <w:rFonts w:asciiTheme="majorHAnsi" w:hAnsiTheme="majorHAnsi" w:cstheme="majorHAnsi"/>
        </w:rPr>
      </w:pPr>
      <w:r w:rsidRPr="00095E61">
        <w:rPr>
          <w:rFonts w:asciiTheme="majorHAnsi" w:hAnsiTheme="majorHAnsi" w:cstheme="majorHAnsi"/>
          <w:noProof/>
          <w:u w:val="single"/>
          <w:lang w:eastAsia="en-US"/>
        </w:rPr>
        <w:lastRenderedPageBreak/>
        <w:drawing>
          <wp:anchor distT="0" distB="0" distL="114300" distR="114300" simplePos="0" relativeHeight="251726848" behindDoc="0" locked="0" layoutInCell="1" allowOverlap="1" wp14:anchorId="70DD0077" wp14:editId="6967CEB0">
            <wp:simplePos x="0" y="0"/>
            <wp:positionH relativeFrom="margin">
              <wp:align>left</wp:align>
            </wp:positionH>
            <wp:positionV relativeFrom="paragraph">
              <wp:posOffset>660869</wp:posOffset>
            </wp:positionV>
            <wp:extent cx="4176000" cy="1764000"/>
            <wp:effectExtent l="0" t="0" r="0" b="825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6(1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76000" cy="17640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lang w:val="et-EE"/>
        </w:rPr>
        <w:t xml:space="preserve">The </w:t>
      </w:r>
      <w:r w:rsidR="00E123E5" w:rsidRPr="00095E61">
        <w:rPr>
          <w:rFonts w:asciiTheme="majorHAnsi" w:hAnsiTheme="majorHAnsi" w:cstheme="majorHAnsi"/>
          <w:lang w:val="et-EE"/>
        </w:rPr>
        <w:t>second most high ranking factor</w:t>
      </w:r>
      <w:r w:rsidRPr="00095E61">
        <w:rPr>
          <w:rFonts w:asciiTheme="majorHAnsi" w:hAnsiTheme="majorHAnsi" w:cstheme="majorHAnsi"/>
          <w:lang w:val="et-EE"/>
        </w:rPr>
        <w:t xml:space="preserve"> that affects the study abroad decision is the reasonable study fee. As seen from the graph 18, the </w:t>
      </w:r>
      <w:r w:rsidR="00771F9A">
        <w:rPr>
          <w:rFonts w:asciiTheme="majorHAnsi" w:hAnsiTheme="majorHAnsi" w:cstheme="majorHAnsi"/>
          <w:lang w:val="et-EE"/>
        </w:rPr>
        <w:t>students scored the study fee 5.</w:t>
      </w:r>
      <w:r w:rsidRPr="00095E61">
        <w:rPr>
          <w:rFonts w:asciiTheme="majorHAnsi" w:hAnsiTheme="majorHAnsi" w:cstheme="majorHAnsi"/>
          <w:lang w:val="et-EE"/>
        </w:rPr>
        <w:t xml:space="preserve">116/6 </w:t>
      </w:r>
    </w:p>
    <w:p w14:paraId="7140D04C" w14:textId="77777777" w:rsidR="0017324F" w:rsidRPr="00095E61" w:rsidRDefault="0017324F" w:rsidP="00C659D9">
      <w:pPr>
        <w:spacing w:after="0" w:line="360" w:lineRule="auto"/>
        <w:jc w:val="both"/>
        <w:rPr>
          <w:rFonts w:asciiTheme="majorHAnsi" w:hAnsiTheme="majorHAnsi" w:cstheme="majorHAnsi"/>
          <w:u w:val="single"/>
        </w:rPr>
      </w:pPr>
    </w:p>
    <w:p w14:paraId="5E83E47D"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18: The importance of a reasonable study fee</w:t>
      </w:r>
    </w:p>
    <w:p w14:paraId="3C9F0C09" w14:textId="330F34FD" w:rsidR="0017324F" w:rsidRPr="00095E61" w:rsidRDefault="0017324F" w:rsidP="00256DCB">
      <w:pPr>
        <w:spacing w:after="0" w:line="360" w:lineRule="auto"/>
        <w:ind w:firstLine="708"/>
        <w:jc w:val="both"/>
        <w:rPr>
          <w:rFonts w:asciiTheme="majorHAnsi" w:hAnsiTheme="majorHAnsi" w:cstheme="majorHAnsi"/>
          <w:lang w:val="et-EE"/>
        </w:rPr>
      </w:pPr>
      <w:r w:rsidRPr="00095E61">
        <w:rPr>
          <w:rFonts w:asciiTheme="majorHAnsi" w:hAnsiTheme="majorHAnsi" w:cstheme="majorHAnsi"/>
          <w:b/>
          <w:noProof/>
          <w:sz w:val="16"/>
          <w:szCs w:val="16"/>
          <w:lang w:eastAsia="en-US"/>
        </w:rPr>
        <w:drawing>
          <wp:anchor distT="0" distB="0" distL="114300" distR="114300" simplePos="0" relativeHeight="251727872" behindDoc="0" locked="0" layoutInCell="1" allowOverlap="1" wp14:anchorId="4E7120B6" wp14:editId="6500B9BC">
            <wp:simplePos x="0" y="0"/>
            <wp:positionH relativeFrom="margin">
              <wp:posOffset>0</wp:posOffset>
            </wp:positionH>
            <wp:positionV relativeFrom="paragraph">
              <wp:posOffset>632057</wp:posOffset>
            </wp:positionV>
            <wp:extent cx="4172400" cy="1764000"/>
            <wp:effectExtent l="0" t="0" r="0" b="825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6(15).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72400" cy="17640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lang w:val="et-EE"/>
        </w:rPr>
        <w:t>Moreover, the people were asked if it is important that the Univesity provides financial aid. As seen on the graph 19, Estonian high scho</w:t>
      </w:r>
      <w:r w:rsidR="00771F9A">
        <w:rPr>
          <w:rFonts w:asciiTheme="majorHAnsi" w:hAnsiTheme="majorHAnsi" w:cstheme="majorHAnsi"/>
          <w:lang w:val="et-EE"/>
        </w:rPr>
        <w:t>olers score the financial aid 4.</w:t>
      </w:r>
      <w:r w:rsidRPr="00095E61">
        <w:rPr>
          <w:rFonts w:asciiTheme="majorHAnsi" w:hAnsiTheme="majorHAnsi" w:cstheme="majorHAnsi"/>
          <w:lang w:val="et-EE"/>
        </w:rPr>
        <w:t>710/6</w:t>
      </w:r>
    </w:p>
    <w:p w14:paraId="3C9D78DB"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19: The importance of the University offering financial aid</w:t>
      </w:r>
    </w:p>
    <w:p w14:paraId="00323D42" w14:textId="77777777" w:rsidR="0017324F" w:rsidRPr="00095E61" w:rsidRDefault="0017324F" w:rsidP="00C659D9">
      <w:pPr>
        <w:spacing w:after="0" w:line="360" w:lineRule="auto"/>
        <w:jc w:val="both"/>
        <w:rPr>
          <w:rFonts w:asciiTheme="majorHAnsi" w:hAnsiTheme="majorHAnsi" w:cstheme="majorHAnsi"/>
          <w:b/>
          <w:sz w:val="16"/>
          <w:szCs w:val="16"/>
          <w:lang w:val="et-EE"/>
        </w:rPr>
      </w:pPr>
    </w:p>
    <w:p w14:paraId="2264BC55" w14:textId="6208FE1D" w:rsidR="0017324F" w:rsidRPr="00095E61" w:rsidRDefault="0017324F" w:rsidP="00256DCB">
      <w:pPr>
        <w:spacing w:line="360" w:lineRule="auto"/>
        <w:ind w:firstLine="708"/>
        <w:jc w:val="both"/>
        <w:rPr>
          <w:rFonts w:asciiTheme="majorHAnsi" w:hAnsiTheme="majorHAnsi" w:cstheme="majorHAnsi"/>
          <w:noProof/>
          <w:lang w:val="et-EE"/>
        </w:rPr>
      </w:pPr>
      <w:r w:rsidRPr="00095E61">
        <w:rPr>
          <w:rFonts w:asciiTheme="majorHAnsi" w:hAnsiTheme="majorHAnsi" w:cstheme="majorHAnsi"/>
          <w:noProof/>
          <w:lang w:eastAsia="en-US"/>
        </w:rPr>
        <w:drawing>
          <wp:anchor distT="0" distB="0" distL="114300" distR="114300" simplePos="0" relativeHeight="251728896" behindDoc="0" locked="0" layoutInCell="1" allowOverlap="1" wp14:anchorId="67E25668" wp14:editId="7119D04F">
            <wp:simplePos x="0" y="0"/>
            <wp:positionH relativeFrom="margin">
              <wp:posOffset>-5164</wp:posOffset>
            </wp:positionH>
            <wp:positionV relativeFrom="paragraph">
              <wp:posOffset>871458</wp:posOffset>
            </wp:positionV>
            <wp:extent cx="4176000" cy="174240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6(16).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176000" cy="1742400"/>
                    </a:xfrm>
                    <a:prstGeom prst="rect">
                      <a:avLst/>
                    </a:prstGeom>
                  </pic:spPr>
                </pic:pic>
              </a:graphicData>
            </a:graphic>
            <wp14:sizeRelH relativeFrom="page">
              <wp14:pctWidth>0</wp14:pctWidth>
            </wp14:sizeRelH>
            <wp14:sizeRelV relativeFrom="page">
              <wp14:pctHeight>0</wp14:pctHeight>
            </wp14:sizeRelV>
          </wp:anchor>
        </w:drawing>
      </w:r>
      <w:r w:rsidRPr="00095E61">
        <w:rPr>
          <w:rFonts w:asciiTheme="majorHAnsi" w:hAnsiTheme="majorHAnsi" w:cstheme="majorHAnsi"/>
          <w:noProof/>
          <w:lang w:val="et-EE"/>
        </w:rPr>
        <w:t xml:space="preserve">Following, the students anwered their preferences in the last section, C </w:t>
      </w:r>
      <w:r w:rsidR="00906EF0">
        <w:rPr>
          <w:rFonts w:asciiTheme="majorHAnsi" w:hAnsiTheme="majorHAnsi" w:cstheme="majorHAnsi"/>
          <w:noProof/>
          <w:lang w:val="et-EE"/>
        </w:rPr>
        <w:t>’The country’</w:t>
      </w:r>
      <w:r w:rsidR="00E123E5" w:rsidRPr="00095E61">
        <w:rPr>
          <w:rFonts w:asciiTheme="majorHAnsi" w:hAnsiTheme="majorHAnsi" w:cstheme="majorHAnsi"/>
          <w:noProof/>
          <w:lang w:val="et-EE"/>
        </w:rPr>
        <w:t>. The first factor</w:t>
      </w:r>
      <w:r w:rsidRPr="00095E61">
        <w:rPr>
          <w:rFonts w:asciiTheme="majorHAnsi" w:hAnsiTheme="majorHAnsi" w:cstheme="majorHAnsi"/>
          <w:noProof/>
          <w:lang w:val="et-EE"/>
        </w:rPr>
        <w:t xml:space="preserve"> w</w:t>
      </w:r>
      <w:r w:rsidR="00906EF0">
        <w:rPr>
          <w:rFonts w:asciiTheme="majorHAnsi" w:hAnsiTheme="majorHAnsi" w:cstheme="majorHAnsi"/>
          <w:noProof/>
          <w:lang w:val="et-EE"/>
        </w:rPr>
        <w:t>hich was asked to rank was the ’Multicultural environment’</w:t>
      </w:r>
      <w:r w:rsidRPr="00095E61">
        <w:rPr>
          <w:rFonts w:asciiTheme="majorHAnsi" w:hAnsiTheme="majorHAnsi" w:cstheme="majorHAnsi"/>
          <w:noProof/>
          <w:lang w:val="et-EE"/>
        </w:rPr>
        <w:t xml:space="preserve">. As seen </w:t>
      </w:r>
      <w:r w:rsidR="00771F9A">
        <w:rPr>
          <w:rFonts w:asciiTheme="majorHAnsi" w:hAnsiTheme="majorHAnsi" w:cstheme="majorHAnsi"/>
          <w:noProof/>
          <w:lang w:val="et-EE"/>
        </w:rPr>
        <w:t>on the graph below, it scores 4.</w:t>
      </w:r>
      <w:r w:rsidRPr="00095E61">
        <w:rPr>
          <w:rFonts w:asciiTheme="majorHAnsi" w:hAnsiTheme="majorHAnsi" w:cstheme="majorHAnsi"/>
          <w:noProof/>
          <w:lang w:val="et-EE"/>
        </w:rPr>
        <w:t>007/6.</w:t>
      </w:r>
    </w:p>
    <w:p w14:paraId="0D99DAEE"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20: The importance of country’s multicultural environment</w:t>
      </w:r>
    </w:p>
    <w:p w14:paraId="62709A5A" w14:textId="65E7048C" w:rsidR="0017324F" w:rsidRPr="00095E61" w:rsidRDefault="0017324F" w:rsidP="00256DCB">
      <w:pPr>
        <w:spacing w:line="360" w:lineRule="auto"/>
        <w:ind w:firstLine="708"/>
        <w:jc w:val="both"/>
        <w:rPr>
          <w:rFonts w:asciiTheme="majorHAnsi" w:hAnsiTheme="majorHAnsi" w:cstheme="majorHAnsi"/>
          <w:noProof/>
          <w:lang w:val="et-EE"/>
        </w:rPr>
      </w:pPr>
      <w:r w:rsidRPr="00095E61">
        <w:rPr>
          <w:rFonts w:asciiTheme="majorHAnsi" w:hAnsiTheme="majorHAnsi" w:cstheme="majorHAnsi"/>
          <w:noProof/>
          <w:lang w:eastAsia="en-US"/>
        </w:rPr>
        <w:lastRenderedPageBreak/>
        <w:drawing>
          <wp:anchor distT="0" distB="0" distL="114300" distR="114300" simplePos="0" relativeHeight="251729920" behindDoc="0" locked="0" layoutInCell="1" allowOverlap="1" wp14:anchorId="0659628F" wp14:editId="2E26C52B">
            <wp:simplePos x="0" y="0"/>
            <wp:positionH relativeFrom="margin">
              <wp:align>left</wp:align>
            </wp:positionH>
            <wp:positionV relativeFrom="paragraph">
              <wp:posOffset>964951</wp:posOffset>
            </wp:positionV>
            <wp:extent cx="4176000" cy="173520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6(17).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176000" cy="1735200"/>
                    </a:xfrm>
                    <a:prstGeom prst="rect">
                      <a:avLst/>
                    </a:prstGeom>
                  </pic:spPr>
                </pic:pic>
              </a:graphicData>
            </a:graphic>
            <wp14:sizeRelH relativeFrom="page">
              <wp14:pctWidth>0</wp14:pctWidth>
            </wp14:sizeRelH>
            <wp14:sizeRelV relativeFrom="page">
              <wp14:pctHeight>0</wp14:pctHeight>
            </wp14:sizeRelV>
          </wp:anchor>
        </w:drawing>
      </w:r>
      <w:r w:rsidR="00E123E5" w:rsidRPr="00095E61">
        <w:rPr>
          <w:rFonts w:asciiTheme="majorHAnsi" w:hAnsiTheme="majorHAnsi" w:cstheme="majorHAnsi"/>
          <w:noProof/>
          <w:lang w:val="et-EE"/>
        </w:rPr>
        <w:t>The second factor</w:t>
      </w:r>
      <w:r w:rsidRPr="00095E61">
        <w:rPr>
          <w:rFonts w:asciiTheme="majorHAnsi" w:hAnsiTheme="majorHAnsi" w:cstheme="majorHAnsi"/>
          <w:noProof/>
          <w:lang w:val="et-EE"/>
        </w:rPr>
        <w:t xml:space="preserve"> in the section C is the country distance f</w:t>
      </w:r>
      <w:r w:rsidR="00E123E5" w:rsidRPr="00095E61">
        <w:rPr>
          <w:rFonts w:asciiTheme="majorHAnsi" w:hAnsiTheme="majorHAnsi" w:cstheme="majorHAnsi"/>
          <w:noProof/>
          <w:lang w:val="et-EE"/>
        </w:rPr>
        <w:t>rom Estonia. This factor</w:t>
      </w:r>
      <w:r w:rsidRPr="00095E61">
        <w:rPr>
          <w:rFonts w:asciiTheme="majorHAnsi" w:hAnsiTheme="majorHAnsi" w:cstheme="majorHAnsi"/>
          <w:noProof/>
          <w:lang w:val="et-EE"/>
        </w:rPr>
        <w:t xml:space="preserve"> scored the l</w:t>
      </w:r>
      <w:r w:rsidR="00E123E5" w:rsidRPr="00095E61">
        <w:rPr>
          <w:rFonts w:asciiTheme="majorHAnsi" w:hAnsiTheme="majorHAnsi" w:cstheme="majorHAnsi"/>
          <w:noProof/>
          <w:lang w:val="et-EE"/>
        </w:rPr>
        <w:t>owest out of the 20</w:t>
      </w:r>
      <w:r w:rsidRPr="00095E61">
        <w:rPr>
          <w:rFonts w:asciiTheme="majorHAnsi" w:hAnsiTheme="majorHAnsi" w:cstheme="majorHAnsi"/>
          <w:noProof/>
          <w:lang w:val="et-EE"/>
        </w:rPr>
        <w:t>. Th</w:t>
      </w:r>
      <w:r w:rsidR="00E123E5" w:rsidRPr="00095E61">
        <w:rPr>
          <w:rFonts w:asciiTheme="majorHAnsi" w:hAnsiTheme="majorHAnsi" w:cstheme="majorHAnsi"/>
          <w:noProof/>
          <w:lang w:val="et-EE"/>
        </w:rPr>
        <w:t>e</w:t>
      </w:r>
      <w:r w:rsidRPr="00095E61">
        <w:rPr>
          <w:rFonts w:asciiTheme="majorHAnsi" w:hAnsiTheme="majorHAnsi" w:cstheme="majorHAnsi"/>
          <w:noProof/>
          <w:lang w:val="et-EE"/>
        </w:rPr>
        <w:t xml:space="preserve"> respondents believe that University country distanc</w:t>
      </w:r>
      <w:r w:rsidR="00771F9A">
        <w:rPr>
          <w:rFonts w:asciiTheme="majorHAnsi" w:hAnsiTheme="majorHAnsi" w:cstheme="majorHAnsi"/>
          <w:noProof/>
          <w:lang w:val="et-EE"/>
        </w:rPr>
        <w:t>e from the home country ranks 3.</w:t>
      </w:r>
      <w:r w:rsidRPr="00095E61">
        <w:rPr>
          <w:rFonts w:asciiTheme="majorHAnsi" w:hAnsiTheme="majorHAnsi" w:cstheme="majorHAnsi"/>
          <w:noProof/>
          <w:lang w:val="et-EE"/>
        </w:rPr>
        <w:t>302/6.</w:t>
      </w:r>
    </w:p>
    <w:p w14:paraId="059217E8" w14:textId="77777777" w:rsidR="00EC6762" w:rsidRPr="00095E61" w:rsidRDefault="0017324F" w:rsidP="00EC6762">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noProof/>
          <w:lang w:val="et-EE"/>
        </w:rPr>
        <w:t xml:space="preserve"> </w:t>
      </w:r>
      <w:r w:rsidRPr="00095E61">
        <w:rPr>
          <w:rFonts w:asciiTheme="majorHAnsi" w:hAnsiTheme="majorHAnsi" w:cstheme="majorHAnsi"/>
          <w:b/>
          <w:sz w:val="16"/>
          <w:szCs w:val="16"/>
          <w:lang w:val="et-EE"/>
        </w:rPr>
        <w:t>Graph 21: The importance of country distance form Estonia</w:t>
      </w:r>
    </w:p>
    <w:p w14:paraId="577851ED" w14:textId="03BA9974" w:rsidR="0017324F" w:rsidRPr="00095E61" w:rsidRDefault="006B478E" w:rsidP="00256DCB">
      <w:pPr>
        <w:spacing w:after="0" w:line="360" w:lineRule="auto"/>
        <w:ind w:firstLine="708"/>
        <w:jc w:val="both"/>
        <w:rPr>
          <w:rFonts w:asciiTheme="majorHAnsi" w:hAnsiTheme="majorHAnsi" w:cstheme="majorHAnsi"/>
          <w:b/>
          <w:sz w:val="16"/>
          <w:szCs w:val="16"/>
          <w:lang w:val="et-EE"/>
        </w:rPr>
      </w:pPr>
      <w:r w:rsidRPr="00095E61">
        <w:rPr>
          <w:rFonts w:asciiTheme="majorHAnsi" w:hAnsiTheme="majorHAnsi" w:cstheme="majorHAnsi"/>
          <w:noProof/>
          <w:lang w:eastAsia="en-US"/>
        </w:rPr>
        <w:drawing>
          <wp:anchor distT="0" distB="0" distL="114300" distR="114300" simplePos="0" relativeHeight="251730944" behindDoc="0" locked="0" layoutInCell="1" allowOverlap="1" wp14:anchorId="2066C576" wp14:editId="686B979B">
            <wp:simplePos x="0" y="0"/>
            <wp:positionH relativeFrom="margin">
              <wp:posOffset>0</wp:posOffset>
            </wp:positionH>
            <wp:positionV relativeFrom="paragraph">
              <wp:posOffset>812165</wp:posOffset>
            </wp:positionV>
            <wp:extent cx="4176000" cy="1767600"/>
            <wp:effectExtent l="0" t="0" r="0" b="444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6(18).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76000" cy="1767600"/>
                    </a:xfrm>
                    <a:prstGeom prst="rect">
                      <a:avLst/>
                    </a:prstGeom>
                  </pic:spPr>
                </pic:pic>
              </a:graphicData>
            </a:graphic>
            <wp14:sizeRelH relativeFrom="page">
              <wp14:pctWidth>0</wp14:pctWidth>
            </wp14:sizeRelH>
            <wp14:sizeRelV relativeFrom="page">
              <wp14:pctHeight>0</wp14:pctHeight>
            </wp14:sizeRelV>
          </wp:anchor>
        </w:drawing>
      </w:r>
      <w:r w:rsidR="00E123E5" w:rsidRPr="00095E61">
        <w:rPr>
          <w:rFonts w:asciiTheme="majorHAnsi" w:hAnsiTheme="majorHAnsi" w:cstheme="majorHAnsi"/>
          <w:lang w:val="et-EE"/>
        </w:rPr>
        <w:t>The next factor</w:t>
      </w:r>
      <w:r w:rsidR="0017324F" w:rsidRPr="00095E61">
        <w:rPr>
          <w:rFonts w:asciiTheme="majorHAnsi" w:hAnsiTheme="majorHAnsi" w:cstheme="majorHAnsi"/>
          <w:lang w:val="et-EE"/>
        </w:rPr>
        <w:t xml:space="preserve"> for ranking was the safety. The respondents were asked to rate how important is the safety for them in the country, on the campus and in the University. As seen on the twenty-second graph safety </w:t>
      </w:r>
      <w:r w:rsidR="00771F9A">
        <w:rPr>
          <w:rFonts w:asciiTheme="majorHAnsi" w:hAnsiTheme="majorHAnsi" w:cstheme="majorHAnsi"/>
          <w:lang w:val="et-EE"/>
        </w:rPr>
        <w:t>scores 4.</w:t>
      </w:r>
      <w:r w:rsidR="0017324F" w:rsidRPr="00095E61">
        <w:rPr>
          <w:rFonts w:asciiTheme="majorHAnsi" w:hAnsiTheme="majorHAnsi" w:cstheme="majorHAnsi"/>
          <w:lang w:val="et-EE"/>
        </w:rPr>
        <w:t>748/6</w:t>
      </w:r>
    </w:p>
    <w:p w14:paraId="3DEBCA30" w14:textId="53246AD1"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22: The importance of safety (on the campus, in the University and in the country</w:t>
      </w:r>
    </w:p>
    <w:p w14:paraId="19B86C28" w14:textId="77777777" w:rsidR="0017324F" w:rsidRPr="00095E61" w:rsidRDefault="0017324F" w:rsidP="00C659D9">
      <w:pPr>
        <w:spacing w:after="0" w:line="360" w:lineRule="auto"/>
        <w:jc w:val="both"/>
        <w:rPr>
          <w:rFonts w:asciiTheme="majorHAnsi" w:hAnsiTheme="majorHAnsi" w:cstheme="majorHAnsi"/>
          <w:b/>
          <w:sz w:val="16"/>
          <w:szCs w:val="16"/>
          <w:lang w:val="et-EE"/>
        </w:rPr>
      </w:pPr>
    </w:p>
    <w:p w14:paraId="307841CB" w14:textId="77777777" w:rsidR="00473342" w:rsidRDefault="00E123E5"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lang w:val="et-EE"/>
        </w:rPr>
        <w:t>The factor</w:t>
      </w:r>
      <w:r w:rsidR="0017324F" w:rsidRPr="00095E61">
        <w:rPr>
          <w:rFonts w:asciiTheme="majorHAnsi" w:hAnsiTheme="majorHAnsi" w:cstheme="majorHAnsi"/>
          <w:lang w:val="et-EE"/>
        </w:rPr>
        <w:t xml:space="preserve"> which scored relatively high among the repondents was the accessibility of information. The students were asked to rank how important is it to easily reach the information about the country and the study opportunities in this country. As seen on the next page, the accessibil</w:t>
      </w:r>
      <w:r w:rsidR="00771F9A">
        <w:rPr>
          <w:rFonts w:asciiTheme="majorHAnsi" w:hAnsiTheme="majorHAnsi" w:cstheme="majorHAnsi"/>
          <w:lang w:val="et-EE"/>
        </w:rPr>
        <w:t>ity of the information scores 5.</w:t>
      </w:r>
      <w:r w:rsidR="0017324F" w:rsidRPr="00095E61">
        <w:rPr>
          <w:rFonts w:asciiTheme="majorHAnsi" w:hAnsiTheme="majorHAnsi" w:cstheme="majorHAnsi"/>
          <w:lang w:val="et-EE"/>
        </w:rPr>
        <w:t>116/6.</w:t>
      </w:r>
    </w:p>
    <w:p w14:paraId="203322F3" w14:textId="18AC990D" w:rsidR="0017324F" w:rsidRPr="00473342" w:rsidRDefault="0017324F" w:rsidP="00473342">
      <w:pPr>
        <w:spacing w:line="360" w:lineRule="auto"/>
        <w:jc w:val="both"/>
        <w:rPr>
          <w:rFonts w:asciiTheme="majorHAnsi" w:hAnsiTheme="majorHAnsi" w:cstheme="majorHAnsi"/>
          <w:lang w:val="et-EE"/>
        </w:rPr>
      </w:pPr>
      <w:r w:rsidRPr="00095E61">
        <w:rPr>
          <w:rFonts w:asciiTheme="majorHAnsi" w:hAnsiTheme="majorHAnsi" w:cstheme="majorHAnsi"/>
          <w:noProof/>
          <w:lang w:eastAsia="en-US"/>
        </w:rPr>
        <w:lastRenderedPageBreak/>
        <w:drawing>
          <wp:anchor distT="0" distB="0" distL="114300" distR="114300" simplePos="0" relativeHeight="251731968" behindDoc="0" locked="0" layoutInCell="1" allowOverlap="1" wp14:anchorId="42F3C717" wp14:editId="1D298BA8">
            <wp:simplePos x="0" y="0"/>
            <wp:positionH relativeFrom="margin">
              <wp:align>left</wp:align>
            </wp:positionH>
            <wp:positionV relativeFrom="paragraph">
              <wp:posOffset>178463</wp:posOffset>
            </wp:positionV>
            <wp:extent cx="4176000" cy="17532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Q6(19).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176000" cy="1753200"/>
                    </a:xfrm>
                    <a:prstGeom prst="rect">
                      <a:avLst/>
                    </a:prstGeom>
                  </pic:spPr>
                </pic:pic>
              </a:graphicData>
            </a:graphic>
            <wp14:sizeRelH relativeFrom="page">
              <wp14:pctWidth>0</wp14:pctWidth>
            </wp14:sizeRelH>
            <wp14:sizeRelV relativeFrom="page">
              <wp14:pctHeight>0</wp14:pctHeight>
            </wp14:sizeRelV>
          </wp:anchor>
        </w:drawing>
      </w:r>
    </w:p>
    <w:p w14:paraId="64D07820" w14:textId="77777777" w:rsidR="0017324F" w:rsidRPr="00095E61" w:rsidRDefault="0017324F" w:rsidP="00C659D9">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23: The importance of accessibility of the information (about the country and the study opportunities in this country)</w:t>
      </w:r>
    </w:p>
    <w:p w14:paraId="2C9D5824" w14:textId="77777777" w:rsidR="0017324F" w:rsidRPr="00095E61" w:rsidRDefault="0017324F" w:rsidP="00C659D9">
      <w:pPr>
        <w:spacing w:after="0" w:line="360" w:lineRule="auto"/>
        <w:jc w:val="both"/>
        <w:rPr>
          <w:rFonts w:asciiTheme="majorHAnsi" w:hAnsiTheme="majorHAnsi" w:cstheme="majorHAnsi"/>
          <w:b/>
          <w:sz w:val="16"/>
          <w:szCs w:val="16"/>
          <w:lang w:val="et-EE"/>
        </w:rPr>
      </w:pPr>
    </w:p>
    <w:p w14:paraId="2B4B21DD" w14:textId="77777777" w:rsidR="0017324F" w:rsidRPr="00095E61" w:rsidRDefault="0017324F" w:rsidP="00C659D9">
      <w:pPr>
        <w:spacing w:after="0" w:line="360" w:lineRule="auto"/>
        <w:jc w:val="both"/>
        <w:rPr>
          <w:rFonts w:asciiTheme="majorHAnsi" w:hAnsiTheme="majorHAnsi" w:cstheme="majorHAnsi"/>
          <w:b/>
          <w:sz w:val="16"/>
          <w:szCs w:val="16"/>
          <w:lang w:val="et-EE"/>
        </w:rPr>
      </w:pPr>
    </w:p>
    <w:p w14:paraId="7C5EEB61" w14:textId="11516AF6" w:rsidR="0017324F" w:rsidRPr="00095E61" w:rsidRDefault="0017324F" w:rsidP="00256DCB">
      <w:pPr>
        <w:spacing w:line="360" w:lineRule="auto"/>
        <w:ind w:firstLine="708"/>
        <w:jc w:val="both"/>
        <w:rPr>
          <w:rFonts w:asciiTheme="majorHAnsi" w:hAnsiTheme="majorHAnsi" w:cstheme="majorHAnsi"/>
          <w:lang w:val="et-EE"/>
        </w:rPr>
      </w:pPr>
      <w:r w:rsidRPr="00095E61">
        <w:rPr>
          <w:rFonts w:asciiTheme="majorHAnsi" w:hAnsiTheme="majorHAnsi" w:cstheme="majorHAnsi"/>
          <w:noProof/>
          <w:lang w:eastAsia="en-US"/>
        </w:rPr>
        <w:drawing>
          <wp:anchor distT="0" distB="0" distL="114300" distR="114300" simplePos="0" relativeHeight="251732992" behindDoc="0" locked="0" layoutInCell="1" allowOverlap="1" wp14:anchorId="5DDF7EC0" wp14:editId="620E79F8">
            <wp:simplePos x="0" y="0"/>
            <wp:positionH relativeFrom="margin">
              <wp:posOffset>0</wp:posOffset>
            </wp:positionH>
            <wp:positionV relativeFrom="paragraph">
              <wp:posOffset>1394156</wp:posOffset>
            </wp:positionV>
            <wp:extent cx="4175760" cy="1939925"/>
            <wp:effectExtent l="0" t="0" r="0" b="317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6(20).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175760" cy="1939925"/>
                    </a:xfrm>
                    <a:prstGeom prst="rect">
                      <a:avLst/>
                    </a:prstGeom>
                  </pic:spPr>
                </pic:pic>
              </a:graphicData>
            </a:graphic>
            <wp14:sizeRelH relativeFrom="page">
              <wp14:pctWidth>0</wp14:pctWidth>
            </wp14:sizeRelH>
            <wp14:sizeRelV relativeFrom="page">
              <wp14:pctHeight>0</wp14:pctHeight>
            </wp14:sizeRelV>
          </wp:anchor>
        </w:drawing>
      </w:r>
      <w:r w:rsidR="00E123E5" w:rsidRPr="00095E61">
        <w:rPr>
          <w:rFonts w:asciiTheme="majorHAnsi" w:hAnsiTheme="majorHAnsi" w:cstheme="majorHAnsi"/>
          <w:lang w:val="et-EE"/>
        </w:rPr>
        <w:t>The last factor</w:t>
      </w:r>
      <w:r w:rsidRPr="00095E61">
        <w:rPr>
          <w:rFonts w:asciiTheme="majorHAnsi" w:hAnsiTheme="majorHAnsi" w:cstheme="majorHAnsi"/>
          <w:lang w:val="et-EE"/>
        </w:rPr>
        <w:t xml:space="preserve"> of the section C, and of the whole questionnaire was the ease of application. The respondents rated how important they believe are the easy application process to the University and the country of </w:t>
      </w:r>
      <w:r w:rsidR="003E6783" w:rsidRPr="00095E61">
        <w:rPr>
          <w:rFonts w:asciiTheme="majorHAnsi" w:hAnsiTheme="majorHAnsi" w:cstheme="majorHAnsi"/>
          <w:lang w:val="et-EE"/>
        </w:rPr>
        <w:t>the study destination. By ease o</w:t>
      </w:r>
      <w:r w:rsidRPr="00095E61">
        <w:rPr>
          <w:rFonts w:asciiTheme="majorHAnsi" w:hAnsiTheme="majorHAnsi" w:cstheme="majorHAnsi"/>
          <w:lang w:val="et-EE"/>
        </w:rPr>
        <w:t>f</w:t>
      </w:r>
      <w:r w:rsidR="003E6783" w:rsidRPr="00095E61">
        <w:rPr>
          <w:rFonts w:asciiTheme="majorHAnsi" w:hAnsiTheme="majorHAnsi" w:cstheme="majorHAnsi"/>
          <w:lang w:val="et-EE"/>
        </w:rPr>
        <w:t xml:space="preserve"> application process</w:t>
      </w:r>
      <w:r w:rsidRPr="00095E61">
        <w:rPr>
          <w:rFonts w:asciiTheme="majorHAnsi" w:hAnsiTheme="majorHAnsi" w:cstheme="majorHAnsi"/>
          <w:lang w:val="et-EE"/>
        </w:rPr>
        <w:t xml:space="preserve"> it is meant that the paperwork and the immigration should be a process that is</w:t>
      </w:r>
      <w:r w:rsidR="003E6783" w:rsidRPr="00095E61">
        <w:rPr>
          <w:rFonts w:asciiTheme="majorHAnsi" w:hAnsiTheme="majorHAnsi" w:cstheme="majorHAnsi"/>
          <w:lang w:val="et-EE"/>
        </w:rPr>
        <w:t xml:space="preserve"> coherent and not </w:t>
      </w:r>
      <w:r w:rsidRPr="00095E61">
        <w:rPr>
          <w:rFonts w:asciiTheme="majorHAnsi" w:hAnsiTheme="majorHAnsi" w:cstheme="majorHAnsi"/>
          <w:lang w:val="et-EE"/>
        </w:rPr>
        <w:t xml:space="preserve">time consuming. As seen on the graph </w:t>
      </w:r>
      <w:r w:rsidR="00771F9A">
        <w:rPr>
          <w:rFonts w:asciiTheme="majorHAnsi" w:hAnsiTheme="majorHAnsi" w:cstheme="majorHAnsi"/>
          <w:lang w:val="et-EE"/>
        </w:rPr>
        <w:t>24, the respondents scored it 4.</w:t>
      </w:r>
      <w:r w:rsidRPr="00095E61">
        <w:rPr>
          <w:rFonts w:asciiTheme="majorHAnsi" w:hAnsiTheme="majorHAnsi" w:cstheme="majorHAnsi"/>
          <w:lang w:val="et-EE"/>
        </w:rPr>
        <w:t>942/6.</w:t>
      </w:r>
    </w:p>
    <w:p w14:paraId="6078EF1C" w14:textId="77777777" w:rsidR="0017324F" w:rsidRPr="00095E61" w:rsidRDefault="0017324F" w:rsidP="00C659D9">
      <w:pPr>
        <w:spacing w:after="0" w:line="360" w:lineRule="auto"/>
        <w:jc w:val="both"/>
        <w:rPr>
          <w:rFonts w:asciiTheme="majorHAnsi" w:hAnsiTheme="majorHAnsi" w:cstheme="majorHAnsi"/>
          <w:u w:val="single"/>
          <w:lang w:val="et-EE"/>
        </w:rPr>
      </w:pPr>
    </w:p>
    <w:p w14:paraId="0AD6F500" w14:textId="2C7EF10F" w:rsidR="00D65CCF" w:rsidRPr="00BF77D0" w:rsidRDefault="0017324F" w:rsidP="00BF77D0">
      <w:pPr>
        <w:spacing w:after="0" w:line="360" w:lineRule="auto"/>
        <w:jc w:val="both"/>
        <w:rPr>
          <w:rFonts w:asciiTheme="majorHAnsi" w:hAnsiTheme="majorHAnsi" w:cstheme="majorHAnsi"/>
          <w:b/>
          <w:sz w:val="16"/>
          <w:szCs w:val="16"/>
          <w:lang w:val="et-EE"/>
        </w:rPr>
      </w:pPr>
      <w:r w:rsidRPr="00095E61">
        <w:rPr>
          <w:rFonts w:asciiTheme="majorHAnsi" w:hAnsiTheme="majorHAnsi" w:cstheme="majorHAnsi"/>
          <w:b/>
          <w:sz w:val="16"/>
          <w:szCs w:val="16"/>
          <w:lang w:val="et-EE"/>
        </w:rPr>
        <w:t>Graph 24: The importance of easy application process to the University and t</w:t>
      </w:r>
      <w:r w:rsidR="00B05C76" w:rsidRPr="00095E61">
        <w:rPr>
          <w:rFonts w:asciiTheme="majorHAnsi" w:hAnsiTheme="majorHAnsi" w:cstheme="majorHAnsi"/>
          <w:b/>
          <w:sz w:val="16"/>
          <w:szCs w:val="16"/>
          <w:lang w:val="et-EE"/>
        </w:rPr>
        <w:t>he country of study destination</w:t>
      </w:r>
      <w:bookmarkStart w:id="19" w:name="_Hlk501104453"/>
      <w:bookmarkStart w:id="20" w:name="_Hlk502871225"/>
    </w:p>
    <w:p w14:paraId="63D328C2" w14:textId="77777777" w:rsidR="00BF77D0" w:rsidRDefault="00BF77D0">
      <w:pPr>
        <w:rPr>
          <w:rFonts w:asciiTheme="majorHAnsi" w:hAnsiTheme="majorHAnsi" w:cstheme="majorHAnsi"/>
          <w:b/>
          <w:sz w:val="24"/>
          <w:szCs w:val="24"/>
        </w:rPr>
      </w:pPr>
      <w:r>
        <w:rPr>
          <w:rFonts w:asciiTheme="majorHAnsi" w:hAnsiTheme="majorHAnsi" w:cstheme="majorHAnsi"/>
          <w:b/>
          <w:sz w:val="24"/>
          <w:szCs w:val="24"/>
        </w:rPr>
        <w:br w:type="page"/>
      </w:r>
    </w:p>
    <w:p w14:paraId="78223D6C" w14:textId="6A83F822" w:rsidR="00AA3A0F" w:rsidRPr="00095E61" w:rsidRDefault="0022072D" w:rsidP="00C659D9">
      <w:pPr>
        <w:spacing w:line="360" w:lineRule="auto"/>
        <w:jc w:val="both"/>
        <w:rPr>
          <w:rFonts w:asciiTheme="majorHAnsi" w:hAnsiTheme="majorHAnsi" w:cstheme="majorHAnsi"/>
          <w:b/>
          <w:sz w:val="24"/>
          <w:szCs w:val="24"/>
        </w:rPr>
      </w:pPr>
      <w:r w:rsidRPr="00095E61">
        <w:rPr>
          <w:rFonts w:asciiTheme="majorHAnsi" w:hAnsiTheme="majorHAnsi" w:cstheme="majorHAnsi"/>
          <w:b/>
          <w:sz w:val="24"/>
          <w:szCs w:val="24"/>
        </w:rPr>
        <w:lastRenderedPageBreak/>
        <w:t xml:space="preserve">Appendix </w:t>
      </w:r>
      <w:r w:rsidR="0017324F" w:rsidRPr="00095E61">
        <w:rPr>
          <w:rFonts w:asciiTheme="majorHAnsi" w:hAnsiTheme="majorHAnsi" w:cstheme="majorHAnsi"/>
          <w:b/>
          <w:sz w:val="24"/>
          <w:szCs w:val="24"/>
        </w:rPr>
        <w:t>3</w:t>
      </w:r>
      <w:r w:rsidRPr="00095E61">
        <w:rPr>
          <w:rFonts w:asciiTheme="majorHAnsi" w:hAnsiTheme="majorHAnsi" w:cstheme="majorHAnsi"/>
          <w:b/>
          <w:sz w:val="24"/>
          <w:szCs w:val="24"/>
        </w:rPr>
        <w:t xml:space="preserve">. Interview questions </w:t>
      </w:r>
      <w:r w:rsidR="00AA3A0F" w:rsidRPr="00095E61">
        <w:rPr>
          <w:rFonts w:asciiTheme="majorHAnsi" w:hAnsiTheme="majorHAnsi" w:cstheme="majorHAnsi"/>
          <w:b/>
          <w:sz w:val="24"/>
          <w:szCs w:val="24"/>
        </w:rPr>
        <w:t xml:space="preserve">and answers </w:t>
      </w:r>
      <w:r w:rsidRPr="00095E61">
        <w:rPr>
          <w:rFonts w:asciiTheme="majorHAnsi" w:hAnsiTheme="majorHAnsi" w:cstheme="majorHAnsi"/>
          <w:b/>
          <w:sz w:val="24"/>
          <w:szCs w:val="24"/>
        </w:rPr>
        <w:t>from the European Studies</w:t>
      </w:r>
      <w:r w:rsidR="005D1936" w:rsidRPr="00095E61">
        <w:rPr>
          <w:rFonts w:asciiTheme="majorHAnsi" w:hAnsiTheme="majorHAnsi" w:cstheme="majorHAnsi"/>
          <w:b/>
          <w:sz w:val="24"/>
          <w:szCs w:val="24"/>
        </w:rPr>
        <w:t xml:space="preserve"> students</w:t>
      </w:r>
      <w:bookmarkEnd w:id="19"/>
      <w:bookmarkEnd w:id="20"/>
    </w:p>
    <w:p w14:paraId="479D7ADC" w14:textId="7D0D0914"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t xml:space="preserve">Question 1- Name five keywords that you associate with European Studies program </w:t>
      </w:r>
    </w:p>
    <w:p w14:paraId="7F7F137F"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491BFD93" w14:textId="77777777" w:rsidR="00626A16" w:rsidRPr="00095E61" w:rsidRDefault="00626A16" w:rsidP="00C659D9">
      <w:pPr>
        <w:pStyle w:val="ListParagraph"/>
        <w:numPr>
          <w:ilvl w:val="0"/>
          <w:numId w:val="18"/>
        </w:numPr>
        <w:spacing w:line="360" w:lineRule="auto"/>
        <w:jc w:val="both"/>
        <w:rPr>
          <w:rFonts w:asciiTheme="majorHAnsi" w:hAnsiTheme="majorHAnsi" w:cstheme="majorHAnsi"/>
        </w:rPr>
      </w:pPr>
      <w:r w:rsidRPr="00095E61">
        <w:rPr>
          <w:rFonts w:asciiTheme="majorHAnsi" w:hAnsiTheme="majorHAnsi" w:cstheme="majorHAnsi"/>
        </w:rPr>
        <w:t>Interdisciplinary</w:t>
      </w:r>
    </w:p>
    <w:p w14:paraId="51DBD5C8" w14:textId="77777777" w:rsidR="00626A16" w:rsidRPr="00095E61" w:rsidRDefault="00626A16" w:rsidP="00C659D9">
      <w:pPr>
        <w:pStyle w:val="ListParagraph"/>
        <w:numPr>
          <w:ilvl w:val="0"/>
          <w:numId w:val="18"/>
        </w:numPr>
        <w:spacing w:line="360" w:lineRule="auto"/>
        <w:jc w:val="both"/>
        <w:rPr>
          <w:rFonts w:asciiTheme="majorHAnsi" w:hAnsiTheme="majorHAnsi" w:cstheme="majorHAnsi"/>
        </w:rPr>
      </w:pPr>
      <w:r w:rsidRPr="00095E61">
        <w:rPr>
          <w:rFonts w:asciiTheme="majorHAnsi" w:hAnsiTheme="majorHAnsi" w:cstheme="majorHAnsi"/>
        </w:rPr>
        <w:t>International- „</w:t>
      </w:r>
      <w:r w:rsidRPr="00095E61">
        <w:rPr>
          <w:rFonts w:asciiTheme="majorHAnsi" w:hAnsiTheme="majorHAnsi" w:cstheme="majorHAnsi"/>
          <w:i/>
        </w:rPr>
        <w:t xml:space="preserve">We focus on languages, which is a skill that we can apply in an international job </w:t>
      </w:r>
      <w:proofErr w:type="gramStart"/>
      <w:r w:rsidRPr="00095E61">
        <w:rPr>
          <w:rFonts w:asciiTheme="majorHAnsi" w:hAnsiTheme="majorHAnsi" w:cstheme="majorHAnsi"/>
          <w:i/>
        </w:rPr>
        <w:t>context.“</w:t>
      </w:r>
      <w:proofErr w:type="gramEnd"/>
    </w:p>
    <w:p w14:paraId="79A52A47" w14:textId="77777777" w:rsidR="00626A16" w:rsidRPr="00095E61" w:rsidRDefault="00626A16" w:rsidP="00C659D9">
      <w:pPr>
        <w:pStyle w:val="ListParagraph"/>
        <w:numPr>
          <w:ilvl w:val="0"/>
          <w:numId w:val="18"/>
        </w:numPr>
        <w:spacing w:line="360" w:lineRule="auto"/>
        <w:jc w:val="both"/>
        <w:rPr>
          <w:rFonts w:asciiTheme="majorHAnsi" w:hAnsiTheme="majorHAnsi" w:cstheme="majorHAnsi"/>
        </w:rPr>
      </w:pPr>
      <w:r w:rsidRPr="00095E61">
        <w:rPr>
          <w:rFonts w:asciiTheme="majorHAnsi" w:hAnsiTheme="majorHAnsi" w:cstheme="majorHAnsi"/>
        </w:rPr>
        <w:t>Practical</w:t>
      </w:r>
    </w:p>
    <w:p w14:paraId="5053D0B7" w14:textId="77777777" w:rsidR="00626A16" w:rsidRPr="00095E61" w:rsidRDefault="00626A16" w:rsidP="00C659D9">
      <w:pPr>
        <w:pStyle w:val="ListParagraph"/>
        <w:numPr>
          <w:ilvl w:val="0"/>
          <w:numId w:val="18"/>
        </w:numPr>
        <w:spacing w:after="0" w:line="360" w:lineRule="auto"/>
        <w:jc w:val="both"/>
        <w:rPr>
          <w:rFonts w:asciiTheme="majorHAnsi" w:hAnsiTheme="majorHAnsi" w:cstheme="majorHAnsi"/>
        </w:rPr>
      </w:pPr>
      <w:r w:rsidRPr="00095E61">
        <w:rPr>
          <w:rFonts w:asciiTheme="majorHAnsi" w:hAnsiTheme="majorHAnsi" w:cstheme="majorHAnsi"/>
        </w:rPr>
        <w:t xml:space="preserve">Small division of groups- </w:t>
      </w:r>
      <w:r w:rsidRPr="00095E61">
        <w:rPr>
          <w:rFonts w:asciiTheme="majorHAnsi" w:hAnsiTheme="majorHAnsi" w:cstheme="majorHAnsi"/>
          <w:i/>
        </w:rPr>
        <w:t xml:space="preserve">„There’s more interaction with the teacher and we can communicate with each other during the </w:t>
      </w:r>
      <w:proofErr w:type="gramStart"/>
      <w:r w:rsidRPr="00095E61">
        <w:rPr>
          <w:rFonts w:asciiTheme="majorHAnsi" w:hAnsiTheme="majorHAnsi" w:cstheme="majorHAnsi"/>
          <w:i/>
        </w:rPr>
        <w:t>lectures.“</w:t>
      </w:r>
      <w:proofErr w:type="gramEnd"/>
      <w:r w:rsidRPr="00095E61">
        <w:rPr>
          <w:rFonts w:asciiTheme="majorHAnsi" w:hAnsiTheme="majorHAnsi" w:cstheme="majorHAnsi"/>
        </w:rPr>
        <w:t xml:space="preserve">  </w:t>
      </w:r>
    </w:p>
    <w:p w14:paraId="3A7ADE1D" w14:textId="77777777" w:rsidR="00626A16" w:rsidRPr="00095E61" w:rsidRDefault="00626A16" w:rsidP="00C659D9">
      <w:pPr>
        <w:spacing w:after="0" w:line="360" w:lineRule="auto"/>
        <w:jc w:val="both"/>
        <w:rPr>
          <w:rFonts w:asciiTheme="majorHAnsi" w:hAnsiTheme="majorHAnsi" w:cstheme="majorHAnsi"/>
          <w:b/>
        </w:rPr>
      </w:pPr>
      <w:r w:rsidRPr="00095E61">
        <w:rPr>
          <w:rFonts w:asciiTheme="majorHAnsi" w:hAnsiTheme="majorHAnsi" w:cstheme="majorHAnsi"/>
          <w:b/>
        </w:rPr>
        <w:t>Interviewee 2</w:t>
      </w:r>
    </w:p>
    <w:p w14:paraId="16A7CC04" w14:textId="77777777" w:rsidR="00626A16" w:rsidRPr="00095E61" w:rsidRDefault="00626A16" w:rsidP="00C659D9">
      <w:pPr>
        <w:pStyle w:val="ListParagraph"/>
        <w:numPr>
          <w:ilvl w:val="0"/>
          <w:numId w:val="4"/>
        </w:numPr>
        <w:spacing w:after="0" w:line="360" w:lineRule="auto"/>
        <w:jc w:val="both"/>
        <w:rPr>
          <w:rFonts w:asciiTheme="majorHAnsi" w:hAnsiTheme="majorHAnsi" w:cstheme="majorHAnsi"/>
          <w:i/>
        </w:rPr>
      </w:pPr>
      <w:r w:rsidRPr="00095E61">
        <w:rPr>
          <w:rFonts w:asciiTheme="majorHAnsi" w:hAnsiTheme="majorHAnsi" w:cstheme="majorHAnsi"/>
        </w:rPr>
        <w:t>Interdisciplinary</w:t>
      </w:r>
      <w:r w:rsidRPr="00095E61">
        <w:rPr>
          <w:rFonts w:asciiTheme="majorHAnsi" w:hAnsiTheme="majorHAnsi" w:cstheme="majorHAnsi"/>
          <w:i/>
        </w:rPr>
        <w:t xml:space="preserve">- „ES is a various study with many subjects where we choose either private or public </w:t>
      </w:r>
      <w:proofErr w:type="gramStart"/>
      <w:r w:rsidRPr="00095E61">
        <w:rPr>
          <w:rFonts w:asciiTheme="majorHAnsi" w:hAnsiTheme="majorHAnsi" w:cstheme="majorHAnsi"/>
          <w:i/>
        </w:rPr>
        <w:t>specialization.“</w:t>
      </w:r>
      <w:proofErr w:type="gramEnd"/>
    </w:p>
    <w:p w14:paraId="3E4A61E3" w14:textId="77777777" w:rsidR="00626A16" w:rsidRPr="00095E61" w:rsidRDefault="00626A16" w:rsidP="00C659D9">
      <w:pPr>
        <w:pStyle w:val="ListParagraph"/>
        <w:numPr>
          <w:ilvl w:val="0"/>
          <w:numId w:val="4"/>
        </w:numPr>
        <w:spacing w:line="360" w:lineRule="auto"/>
        <w:jc w:val="both"/>
        <w:rPr>
          <w:rFonts w:asciiTheme="majorHAnsi" w:hAnsiTheme="majorHAnsi" w:cstheme="majorHAnsi"/>
        </w:rPr>
      </w:pPr>
      <w:r w:rsidRPr="00095E61">
        <w:rPr>
          <w:rFonts w:asciiTheme="majorHAnsi" w:hAnsiTheme="majorHAnsi" w:cstheme="majorHAnsi"/>
        </w:rPr>
        <w:t xml:space="preserve">Practical (applied sciences University, hands-on assignments) </w:t>
      </w:r>
    </w:p>
    <w:p w14:paraId="469A104A" w14:textId="77777777" w:rsidR="00626A16" w:rsidRPr="00095E61" w:rsidRDefault="00626A16" w:rsidP="00C659D9">
      <w:pPr>
        <w:pStyle w:val="ListParagraph"/>
        <w:numPr>
          <w:ilvl w:val="0"/>
          <w:numId w:val="4"/>
        </w:numPr>
        <w:spacing w:line="360" w:lineRule="auto"/>
        <w:jc w:val="both"/>
        <w:rPr>
          <w:rFonts w:asciiTheme="majorHAnsi" w:hAnsiTheme="majorHAnsi" w:cstheme="majorHAnsi"/>
        </w:rPr>
      </w:pPr>
      <w:r w:rsidRPr="00095E61">
        <w:rPr>
          <w:rFonts w:asciiTheme="majorHAnsi" w:hAnsiTheme="majorHAnsi" w:cstheme="majorHAnsi"/>
        </w:rPr>
        <w:t>Teamwork (working in groups, how to work together with people from different nationalities.)</w:t>
      </w:r>
    </w:p>
    <w:p w14:paraId="1F6FC405" w14:textId="77777777" w:rsidR="00626A16" w:rsidRPr="00095E61" w:rsidRDefault="00626A16" w:rsidP="00C659D9">
      <w:pPr>
        <w:pStyle w:val="ListParagraph"/>
        <w:numPr>
          <w:ilvl w:val="0"/>
          <w:numId w:val="4"/>
        </w:numPr>
        <w:spacing w:line="360" w:lineRule="auto"/>
        <w:jc w:val="both"/>
        <w:rPr>
          <w:rFonts w:asciiTheme="majorHAnsi" w:hAnsiTheme="majorHAnsi" w:cstheme="majorHAnsi"/>
        </w:rPr>
      </w:pPr>
      <w:r w:rsidRPr="00095E61">
        <w:rPr>
          <w:rFonts w:asciiTheme="majorHAnsi" w:hAnsiTheme="majorHAnsi" w:cstheme="majorHAnsi"/>
        </w:rPr>
        <w:t>Disorganized (More details given in the issues section)</w:t>
      </w:r>
    </w:p>
    <w:p w14:paraId="1DBFC531" w14:textId="77777777" w:rsidR="00626A16" w:rsidRPr="00095E61" w:rsidRDefault="00626A16" w:rsidP="00C659D9">
      <w:pPr>
        <w:pStyle w:val="ListParagraph"/>
        <w:numPr>
          <w:ilvl w:val="0"/>
          <w:numId w:val="4"/>
        </w:numPr>
        <w:spacing w:after="0" w:line="360" w:lineRule="auto"/>
        <w:jc w:val="both"/>
        <w:rPr>
          <w:rFonts w:asciiTheme="majorHAnsi" w:hAnsiTheme="majorHAnsi" w:cstheme="majorHAnsi"/>
        </w:rPr>
      </w:pPr>
      <w:r w:rsidRPr="00095E61">
        <w:rPr>
          <w:rFonts w:asciiTheme="majorHAnsi" w:hAnsiTheme="majorHAnsi" w:cstheme="majorHAnsi"/>
        </w:rPr>
        <w:t>International (different nationalities participating in the program)</w:t>
      </w:r>
    </w:p>
    <w:p w14:paraId="60FCA651" w14:textId="77777777" w:rsidR="00626A16" w:rsidRPr="00095E61" w:rsidRDefault="00626A16" w:rsidP="00C659D9">
      <w:pPr>
        <w:spacing w:after="0" w:line="360" w:lineRule="auto"/>
        <w:jc w:val="both"/>
        <w:rPr>
          <w:rFonts w:asciiTheme="majorHAnsi" w:hAnsiTheme="majorHAnsi" w:cstheme="majorHAnsi"/>
          <w:b/>
        </w:rPr>
      </w:pPr>
      <w:r w:rsidRPr="00095E61">
        <w:rPr>
          <w:rFonts w:asciiTheme="majorHAnsi" w:hAnsiTheme="majorHAnsi" w:cstheme="majorHAnsi"/>
          <w:b/>
        </w:rPr>
        <w:t>Interviewee 3</w:t>
      </w:r>
    </w:p>
    <w:p w14:paraId="306018F8" w14:textId="1616F61A" w:rsidR="00626A16" w:rsidRPr="00095E61" w:rsidRDefault="00626A16" w:rsidP="00C659D9">
      <w:pPr>
        <w:pStyle w:val="ListParagraph"/>
        <w:numPr>
          <w:ilvl w:val="0"/>
          <w:numId w:val="5"/>
        </w:numPr>
        <w:spacing w:after="0" w:line="360" w:lineRule="auto"/>
        <w:jc w:val="both"/>
        <w:rPr>
          <w:rFonts w:asciiTheme="majorHAnsi" w:hAnsiTheme="majorHAnsi" w:cstheme="majorHAnsi"/>
        </w:rPr>
      </w:pPr>
      <w:r w:rsidRPr="00095E61">
        <w:rPr>
          <w:rFonts w:asciiTheme="majorHAnsi" w:hAnsiTheme="majorHAnsi" w:cstheme="majorHAnsi"/>
        </w:rPr>
        <w:t xml:space="preserve">Practical- </w:t>
      </w:r>
      <w:r w:rsidRPr="00095E61">
        <w:rPr>
          <w:rFonts w:asciiTheme="majorHAnsi" w:hAnsiTheme="majorHAnsi" w:cstheme="majorHAnsi"/>
          <w:i/>
        </w:rPr>
        <w:t xml:space="preserve">„It’s definitely a practical program, you actually do </w:t>
      </w:r>
      <w:proofErr w:type="gramStart"/>
      <w:r w:rsidRPr="00095E61">
        <w:rPr>
          <w:rFonts w:asciiTheme="majorHAnsi" w:hAnsiTheme="majorHAnsi" w:cstheme="majorHAnsi"/>
          <w:i/>
        </w:rPr>
        <w:t>stuff.“</w:t>
      </w:r>
      <w:proofErr w:type="gramEnd"/>
    </w:p>
    <w:p w14:paraId="3E01311C" w14:textId="55DC4C82" w:rsidR="00626A16" w:rsidRPr="00095E61" w:rsidRDefault="00626A16" w:rsidP="00C659D9">
      <w:pPr>
        <w:pStyle w:val="ListParagraph"/>
        <w:numPr>
          <w:ilvl w:val="0"/>
          <w:numId w:val="5"/>
        </w:numPr>
        <w:spacing w:after="0" w:line="360" w:lineRule="auto"/>
        <w:jc w:val="both"/>
        <w:rPr>
          <w:rFonts w:asciiTheme="majorHAnsi" w:hAnsiTheme="majorHAnsi" w:cstheme="majorHAnsi"/>
        </w:rPr>
      </w:pPr>
      <w:r w:rsidRPr="00095E61">
        <w:rPr>
          <w:rFonts w:asciiTheme="majorHAnsi" w:hAnsiTheme="majorHAnsi" w:cstheme="majorHAnsi"/>
        </w:rPr>
        <w:t xml:space="preserve">Variety- </w:t>
      </w:r>
      <w:r w:rsidRPr="00095E61">
        <w:rPr>
          <w:rFonts w:asciiTheme="majorHAnsi" w:hAnsiTheme="majorHAnsi" w:cstheme="majorHAnsi"/>
          <w:i/>
        </w:rPr>
        <w:t xml:space="preserve">„The courses are varied, as well as the people we work with, by nationality I </w:t>
      </w:r>
      <w:proofErr w:type="gramStart"/>
      <w:r w:rsidRPr="00095E61">
        <w:rPr>
          <w:rFonts w:asciiTheme="majorHAnsi" w:hAnsiTheme="majorHAnsi" w:cstheme="majorHAnsi"/>
          <w:i/>
        </w:rPr>
        <w:t>mean.“</w:t>
      </w:r>
      <w:proofErr w:type="gramEnd"/>
    </w:p>
    <w:p w14:paraId="153A6FC0" w14:textId="70A94C96" w:rsidR="00626A16" w:rsidRPr="00095E61" w:rsidRDefault="00626A16" w:rsidP="00C659D9">
      <w:pPr>
        <w:pStyle w:val="ListParagraph"/>
        <w:numPr>
          <w:ilvl w:val="0"/>
          <w:numId w:val="5"/>
        </w:numPr>
        <w:spacing w:after="0" w:line="360" w:lineRule="auto"/>
        <w:jc w:val="both"/>
        <w:rPr>
          <w:rFonts w:asciiTheme="majorHAnsi" w:hAnsiTheme="majorHAnsi" w:cstheme="majorHAnsi"/>
        </w:rPr>
      </w:pPr>
      <w:r w:rsidRPr="00095E61">
        <w:rPr>
          <w:rFonts w:asciiTheme="majorHAnsi" w:hAnsiTheme="majorHAnsi" w:cstheme="majorHAnsi"/>
        </w:rPr>
        <w:t xml:space="preserve">Current- </w:t>
      </w:r>
      <w:r w:rsidRPr="00095E61">
        <w:rPr>
          <w:rFonts w:asciiTheme="majorHAnsi" w:hAnsiTheme="majorHAnsi" w:cstheme="majorHAnsi"/>
          <w:i/>
        </w:rPr>
        <w:t xml:space="preserve">„It’s focused on today. It will give you the skills that you need </w:t>
      </w:r>
      <w:r w:rsidRPr="00095E61">
        <w:rPr>
          <w:rFonts w:asciiTheme="majorHAnsi" w:hAnsiTheme="majorHAnsi" w:cstheme="majorHAnsi"/>
          <w:b/>
          <w:i/>
        </w:rPr>
        <w:t>now</w:t>
      </w:r>
      <w:r w:rsidRPr="00095E61">
        <w:rPr>
          <w:rFonts w:asciiTheme="majorHAnsi" w:hAnsiTheme="majorHAnsi" w:cstheme="majorHAnsi"/>
          <w:i/>
        </w:rPr>
        <w:t xml:space="preserve">. I don’t think I have learned something overly irrelevant in this </w:t>
      </w:r>
      <w:proofErr w:type="gramStart"/>
      <w:r w:rsidRPr="00095E61">
        <w:rPr>
          <w:rFonts w:asciiTheme="majorHAnsi" w:hAnsiTheme="majorHAnsi" w:cstheme="majorHAnsi"/>
          <w:i/>
        </w:rPr>
        <w:t>course.“</w:t>
      </w:r>
      <w:proofErr w:type="gramEnd"/>
    </w:p>
    <w:p w14:paraId="42608E30" w14:textId="5388E172" w:rsidR="00626A16" w:rsidRPr="00095E61" w:rsidRDefault="00626A16" w:rsidP="00C659D9">
      <w:pPr>
        <w:pStyle w:val="ListParagraph"/>
        <w:numPr>
          <w:ilvl w:val="0"/>
          <w:numId w:val="5"/>
        </w:numPr>
        <w:spacing w:after="0" w:line="360" w:lineRule="auto"/>
        <w:jc w:val="both"/>
        <w:rPr>
          <w:rFonts w:asciiTheme="majorHAnsi" w:hAnsiTheme="majorHAnsi" w:cstheme="majorHAnsi"/>
        </w:rPr>
      </w:pPr>
      <w:r w:rsidRPr="00095E61">
        <w:rPr>
          <w:rFonts w:asciiTheme="majorHAnsi" w:hAnsiTheme="majorHAnsi" w:cstheme="majorHAnsi"/>
        </w:rPr>
        <w:t xml:space="preserve">Direct- </w:t>
      </w:r>
      <w:r w:rsidRPr="00095E61">
        <w:rPr>
          <w:rFonts w:asciiTheme="majorHAnsi" w:hAnsiTheme="majorHAnsi" w:cstheme="majorHAnsi"/>
          <w:i/>
        </w:rPr>
        <w:t xml:space="preserve">„The contact you have with the person teaching you is high. For example, in my exchange University, the lecturers didn’t even mark your papers. You wouldn’t be able to talk to your teacher- he’ll be busy during the office hours. Overall, the lecturer had very little contact with you. </w:t>
      </w:r>
      <w:proofErr w:type="gramStart"/>
      <w:r w:rsidRPr="00095E61">
        <w:rPr>
          <w:rFonts w:asciiTheme="majorHAnsi" w:hAnsiTheme="majorHAnsi" w:cstheme="majorHAnsi"/>
          <w:i/>
        </w:rPr>
        <w:t>Actually...</w:t>
      </w:r>
      <w:proofErr w:type="gramEnd"/>
      <w:r w:rsidRPr="00095E61">
        <w:rPr>
          <w:rFonts w:asciiTheme="majorHAnsi" w:hAnsiTheme="majorHAnsi" w:cstheme="majorHAnsi"/>
          <w:i/>
        </w:rPr>
        <w:t xml:space="preserve"> none. In THUAS, on the other hand, the lecturers are the most accessible resource you have. I can literally go to someone’s office and knock on the door, and they’ll help me </w:t>
      </w:r>
      <w:proofErr w:type="gramStart"/>
      <w:r w:rsidRPr="00095E61">
        <w:rPr>
          <w:rFonts w:asciiTheme="majorHAnsi" w:hAnsiTheme="majorHAnsi" w:cstheme="majorHAnsi"/>
          <w:i/>
        </w:rPr>
        <w:t>out.“</w:t>
      </w:r>
      <w:proofErr w:type="gramEnd"/>
      <w:r w:rsidRPr="00095E61">
        <w:rPr>
          <w:rFonts w:asciiTheme="majorHAnsi" w:hAnsiTheme="majorHAnsi" w:cstheme="majorHAnsi"/>
          <w:i/>
        </w:rPr>
        <w:t xml:space="preserve"> </w:t>
      </w:r>
    </w:p>
    <w:p w14:paraId="450B626E" w14:textId="4865894B" w:rsidR="00626A16" w:rsidRPr="00095E61" w:rsidRDefault="00626A16" w:rsidP="00C659D9">
      <w:pPr>
        <w:pStyle w:val="ListParagraph"/>
        <w:numPr>
          <w:ilvl w:val="0"/>
          <w:numId w:val="5"/>
        </w:numPr>
        <w:spacing w:after="0" w:line="360" w:lineRule="auto"/>
        <w:jc w:val="both"/>
        <w:rPr>
          <w:rFonts w:asciiTheme="majorHAnsi" w:hAnsiTheme="majorHAnsi" w:cstheme="majorHAnsi"/>
          <w:b/>
        </w:rPr>
      </w:pPr>
      <w:r w:rsidRPr="00095E61">
        <w:rPr>
          <w:rFonts w:asciiTheme="majorHAnsi" w:hAnsiTheme="majorHAnsi" w:cstheme="majorHAnsi"/>
        </w:rPr>
        <w:t xml:space="preserve">Social- </w:t>
      </w:r>
      <w:r w:rsidRPr="00095E61">
        <w:rPr>
          <w:rFonts w:asciiTheme="majorHAnsi" w:hAnsiTheme="majorHAnsi" w:cstheme="majorHAnsi"/>
          <w:i/>
        </w:rPr>
        <w:t xml:space="preserve">„It’s a very social program. Again, comparing to my exchange University: there you wouldn’t talk to your fellow students. Here, you know your colleagues personally, you’ve made friends and developed a network. It’s not always like that. In most Universities, it’s very work focused and the only people you know are the small group in your house or </w:t>
      </w:r>
      <w:r w:rsidRPr="00095E61">
        <w:rPr>
          <w:rFonts w:asciiTheme="majorHAnsi" w:hAnsiTheme="majorHAnsi" w:cstheme="majorHAnsi"/>
          <w:i/>
        </w:rPr>
        <w:lastRenderedPageBreak/>
        <w:t xml:space="preserve">accommodation. It has also got to do with the small size of the ES groups, which makes it easier to form closer </w:t>
      </w:r>
      <w:proofErr w:type="gramStart"/>
      <w:r w:rsidRPr="00095E61">
        <w:rPr>
          <w:rFonts w:asciiTheme="majorHAnsi" w:hAnsiTheme="majorHAnsi" w:cstheme="majorHAnsi"/>
          <w:i/>
        </w:rPr>
        <w:t>relationships.“</w:t>
      </w:r>
      <w:proofErr w:type="gramEnd"/>
    </w:p>
    <w:p w14:paraId="60CBE30F" w14:textId="77777777" w:rsidR="00626A16" w:rsidRPr="00095E61" w:rsidRDefault="00626A16" w:rsidP="00C659D9">
      <w:pPr>
        <w:spacing w:after="0" w:line="360" w:lineRule="auto"/>
        <w:jc w:val="both"/>
        <w:rPr>
          <w:rFonts w:asciiTheme="majorHAnsi" w:hAnsiTheme="majorHAnsi" w:cstheme="majorHAnsi"/>
          <w:b/>
        </w:rPr>
      </w:pPr>
      <w:r w:rsidRPr="00095E61">
        <w:rPr>
          <w:rFonts w:asciiTheme="majorHAnsi" w:hAnsiTheme="majorHAnsi" w:cstheme="majorHAnsi"/>
          <w:b/>
        </w:rPr>
        <w:t>Interviewee 4</w:t>
      </w:r>
    </w:p>
    <w:p w14:paraId="08D2B322" w14:textId="77777777" w:rsidR="00626A16" w:rsidRPr="00095E61" w:rsidRDefault="00626A16" w:rsidP="00C659D9">
      <w:pPr>
        <w:pStyle w:val="ListParagraph"/>
        <w:numPr>
          <w:ilvl w:val="0"/>
          <w:numId w:val="6"/>
        </w:numPr>
        <w:spacing w:after="0" w:line="360" w:lineRule="auto"/>
        <w:jc w:val="both"/>
        <w:rPr>
          <w:rFonts w:asciiTheme="majorHAnsi" w:hAnsiTheme="majorHAnsi" w:cstheme="majorHAnsi"/>
        </w:rPr>
      </w:pPr>
      <w:r w:rsidRPr="00095E61">
        <w:rPr>
          <w:rFonts w:asciiTheme="majorHAnsi" w:hAnsiTheme="majorHAnsi" w:cstheme="majorHAnsi"/>
        </w:rPr>
        <w:t>Interdisciplinary</w:t>
      </w:r>
    </w:p>
    <w:p w14:paraId="162EDC6C" w14:textId="77777777" w:rsidR="00626A16" w:rsidRPr="00095E61" w:rsidRDefault="00626A16" w:rsidP="00C659D9">
      <w:pPr>
        <w:pStyle w:val="ListParagraph"/>
        <w:numPr>
          <w:ilvl w:val="0"/>
          <w:numId w:val="6"/>
        </w:numPr>
        <w:spacing w:line="360" w:lineRule="auto"/>
        <w:jc w:val="both"/>
        <w:rPr>
          <w:rFonts w:asciiTheme="majorHAnsi" w:hAnsiTheme="majorHAnsi" w:cstheme="majorHAnsi"/>
        </w:rPr>
      </w:pPr>
      <w:r w:rsidRPr="00095E61">
        <w:rPr>
          <w:rFonts w:asciiTheme="majorHAnsi" w:hAnsiTheme="majorHAnsi" w:cstheme="majorHAnsi"/>
        </w:rPr>
        <w:t>Languages</w:t>
      </w:r>
    </w:p>
    <w:p w14:paraId="1ECAD023" w14:textId="77777777" w:rsidR="00626A16" w:rsidRPr="00095E61" w:rsidRDefault="00626A16" w:rsidP="00C659D9">
      <w:pPr>
        <w:pStyle w:val="ListParagraph"/>
        <w:numPr>
          <w:ilvl w:val="0"/>
          <w:numId w:val="6"/>
        </w:numPr>
        <w:spacing w:line="360" w:lineRule="auto"/>
        <w:jc w:val="both"/>
        <w:rPr>
          <w:rFonts w:asciiTheme="majorHAnsi" w:hAnsiTheme="majorHAnsi" w:cstheme="majorHAnsi"/>
        </w:rPr>
      </w:pPr>
      <w:r w:rsidRPr="00095E61">
        <w:rPr>
          <w:rFonts w:asciiTheme="majorHAnsi" w:hAnsiTheme="majorHAnsi" w:cstheme="majorHAnsi"/>
        </w:rPr>
        <w:t>International</w:t>
      </w:r>
    </w:p>
    <w:p w14:paraId="659F8B54" w14:textId="77777777" w:rsidR="00626A16" w:rsidRPr="00095E61" w:rsidRDefault="00626A16" w:rsidP="00C659D9">
      <w:pPr>
        <w:pStyle w:val="ListParagraph"/>
        <w:numPr>
          <w:ilvl w:val="0"/>
          <w:numId w:val="6"/>
        </w:numPr>
        <w:spacing w:line="360" w:lineRule="auto"/>
        <w:jc w:val="both"/>
        <w:rPr>
          <w:rFonts w:asciiTheme="majorHAnsi" w:hAnsiTheme="majorHAnsi" w:cstheme="majorHAnsi"/>
        </w:rPr>
      </w:pPr>
      <w:r w:rsidRPr="00095E61">
        <w:rPr>
          <w:rFonts w:asciiTheme="majorHAnsi" w:hAnsiTheme="majorHAnsi" w:cstheme="majorHAnsi"/>
        </w:rPr>
        <w:t>Politics</w:t>
      </w:r>
    </w:p>
    <w:p w14:paraId="34B113B2" w14:textId="77777777" w:rsidR="00626A16" w:rsidRPr="00095E61" w:rsidRDefault="00626A16" w:rsidP="00C659D9">
      <w:pPr>
        <w:pStyle w:val="ListParagraph"/>
        <w:numPr>
          <w:ilvl w:val="0"/>
          <w:numId w:val="6"/>
        </w:numPr>
        <w:spacing w:line="360" w:lineRule="auto"/>
        <w:jc w:val="both"/>
        <w:rPr>
          <w:rFonts w:asciiTheme="majorHAnsi" w:hAnsiTheme="majorHAnsi" w:cstheme="majorHAnsi"/>
        </w:rPr>
      </w:pPr>
      <w:r w:rsidRPr="00095E61">
        <w:rPr>
          <w:rFonts w:asciiTheme="majorHAnsi" w:hAnsiTheme="majorHAnsi" w:cstheme="majorHAnsi"/>
        </w:rPr>
        <w:t>Unique</w:t>
      </w:r>
    </w:p>
    <w:p w14:paraId="084D6903"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1CC2474C" w14:textId="77777777" w:rsidR="00626A16" w:rsidRPr="00095E61" w:rsidRDefault="00626A16" w:rsidP="00C659D9">
      <w:pPr>
        <w:pStyle w:val="ListParagraph"/>
        <w:numPr>
          <w:ilvl w:val="0"/>
          <w:numId w:val="7"/>
        </w:numPr>
        <w:spacing w:line="360" w:lineRule="auto"/>
        <w:jc w:val="both"/>
        <w:rPr>
          <w:rFonts w:asciiTheme="majorHAnsi" w:hAnsiTheme="majorHAnsi" w:cstheme="majorHAnsi"/>
        </w:rPr>
      </w:pPr>
      <w:r w:rsidRPr="00095E61">
        <w:rPr>
          <w:rFonts w:asciiTheme="majorHAnsi" w:hAnsiTheme="majorHAnsi" w:cstheme="majorHAnsi"/>
        </w:rPr>
        <w:t>Interdisciplinary</w:t>
      </w:r>
    </w:p>
    <w:p w14:paraId="6435F2B8" w14:textId="77777777" w:rsidR="00626A16" w:rsidRPr="00095E61" w:rsidRDefault="00626A16" w:rsidP="00C659D9">
      <w:pPr>
        <w:pStyle w:val="ListParagraph"/>
        <w:numPr>
          <w:ilvl w:val="0"/>
          <w:numId w:val="7"/>
        </w:numPr>
        <w:spacing w:line="360" w:lineRule="auto"/>
        <w:jc w:val="both"/>
        <w:rPr>
          <w:rFonts w:asciiTheme="majorHAnsi" w:hAnsiTheme="majorHAnsi" w:cstheme="majorHAnsi"/>
        </w:rPr>
      </w:pPr>
      <w:r w:rsidRPr="00095E61">
        <w:rPr>
          <w:rFonts w:asciiTheme="majorHAnsi" w:hAnsiTheme="majorHAnsi" w:cstheme="majorHAnsi"/>
        </w:rPr>
        <w:t>International</w:t>
      </w:r>
    </w:p>
    <w:p w14:paraId="04AD5AF5" w14:textId="77777777" w:rsidR="00626A16" w:rsidRPr="00095E61" w:rsidRDefault="00626A16" w:rsidP="00C659D9">
      <w:pPr>
        <w:pStyle w:val="ListParagraph"/>
        <w:numPr>
          <w:ilvl w:val="0"/>
          <w:numId w:val="7"/>
        </w:numPr>
        <w:spacing w:line="360" w:lineRule="auto"/>
        <w:jc w:val="both"/>
        <w:rPr>
          <w:rFonts w:asciiTheme="majorHAnsi" w:hAnsiTheme="majorHAnsi" w:cstheme="majorHAnsi"/>
        </w:rPr>
      </w:pPr>
      <w:r w:rsidRPr="00095E61">
        <w:rPr>
          <w:rFonts w:asciiTheme="majorHAnsi" w:hAnsiTheme="majorHAnsi" w:cstheme="majorHAnsi"/>
        </w:rPr>
        <w:t>Practical</w:t>
      </w:r>
    </w:p>
    <w:p w14:paraId="098721E1" w14:textId="77777777" w:rsidR="00626A16" w:rsidRPr="00095E61" w:rsidRDefault="00626A16" w:rsidP="00C659D9">
      <w:pPr>
        <w:pStyle w:val="ListParagraph"/>
        <w:numPr>
          <w:ilvl w:val="0"/>
          <w:numId w:val="7"/>
        </w:numPr>
        <w:spacing w:line="360" w:lineRule="auto"/>
        <w:jc w:val="both"/>
        <w:rPr>
          <w:rFonts w:asciiTheme="majorHAnsi" w:hAnsiTheme="majorHAnsi" w:cstheme="majorHAnsi"/>
        </w:rPr>
      </w:pPr>
      <w:r w:rsidRPr="00095E61">
        <w:rPr>
          <w:rFonts w:asciiTheme="majorHAnsi" w:hAnsiTheme="majorHAnsi" w:cstheme="majorHAnsi"/>
        </w:rPr>
        <w:t>Disorganized</w:t>
      </w:r>
    </w:p>
    <w:p w14:paraId="3B838094" w14:textId="142AF537" w:rsidR="00626A16" w:rsidRPr="00095E61" w:rsidRDefault="00A23EBE" w:rsidP="00C659D9">
      <w:pPr>
        <w:pStyle w:val="ListParagraph"/>
        <w:numPr>
          <w:ilvl w:val="0"/>
          <w:numId w:val="7"/>
        </w:numPr>
        <w:spacing w:after="0" w:line="360" w:lineRule="auto"/>
        <w:jc w:val="both"/>
        <w:rPr>
          <w:rFonts w:asciiTheme="majorHAnsi" w:hAnsiTheme="majorHAnsi" w:cstheme="majorHAnsi"/>
        </w:rPr>
      </w:pPr>
      <w:r w:rsidRPr="00095E61">
        <w:rPr>
          <w:rFonts w:asciiTheme="majorHAnsi" w:hAnsiTheme="majorHAnsi" w:cstheme="majorHAnsi"/>
        </w:rPr>
        <w:t>Teamwork</w:t>
      </w:r>
    </w:p>
    <w:p w14:paraId="4F0E04E3" w14:textId="77777777" w:rsidR="00AA6718" w:rsidRPr="00095E61" w:rsidRDefault="00AA6718" w:rsidP="00C659D9">
      <w:pPr>
        <w:pStyle w:val="ListParagraph"/>
        <w:spacing w:after="0" w:line="360" w:lineRule="auto"/>
        <w:jc w:val="both"/>
        <w:rPr>
          <w:rFonts w:asciiTheme="majorHAnsi" w:hAnsiTheme="majorHAnsi" w:cstheme="majorHAnsi"/>
        </w:rPr>
      </w:pPr>
    </w:p>
    <w:p w14:paraId="3EE8709A" w14:textId="77777777" w:rsidR="00626A16" w:rsidRPr="00095E61" w:rsidRDefault="00626A16" w:rsidP="00C659D9">
      <w:pPr>
        <w:spacing w:after="0" w:line="360" w:lineRule="auto"/>
        <w:jc w:val="both"/>
        <w:rPr>
          <w:rFonts w:asciiTheme="majorHAnsi" w:hAnsiTheme="majorHAnsi" w:cstheme="majorHAnsi"/>
          <w:b/>
          <w:i/>
        </w:rPr>
      </w:pPr>
      <w:r w:rsidRPr="00095E61">
        <w:rPr>
          <w:rFonts w:asciiTheme="majorHAnsi" w:hAnsiTheme="majorHAnsi" w:cstheme="majorHAnsi"/>
          <w:b/>
          <w:i/>
        </w:rPr>
        <w:t>Question 2- What do you think are the strengths of the European Studies program?</w:t>
      </w:r>
    </w:p>
    <w:p w14:paraId="76349EA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5BB87823" w14:textId="10DAC33D"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Advantage 1</w:t>
      </w:r>
      <w:r w:rsidRPr="00095E61">
        <w:rPr>
          <w:rFonts w:asciiTheme="majorHAnsi" w:hAnsiTheme="majorHAnsi" w:cstheme="majorHAnsi"/>
        </w:rPr>
        <w:t xml:space="preserve">: </w:t>
      </w:r>
      <w:r w:rsidR="00E81C9F" w:rsidRPr="00095E61">
        <w:rPr>
          <w:rFonts w:asciiTheme="majorHAnsi" w:hAnsiTheme="majorHAnsi" w:cstheme="majorHAnsi"/>
        </w:rPr>
        <w:t>Multicultural classes</w:t>
      </w:r>
    </w:p>
    <w:p w14:paraId="4EE5CB87" w14:textId="6531CD91"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Advantage 2:</w:t>
      </w:r>
      <w:r w:rsidRPr="00095E61">
        <w:rPr>
          <w:rFonts w:asciiTheme="majorHAnsi" w:hAnsiTheme="majorHAnsi" w:cstheme="majorHAnsi"/>
        </w:rPr>
        <w:t xml:space="preserve"> Practical </w:t>
      </w:r>
      <w:r w:rsidR="00E81C9F" w:rsidRPr="00095E61">
        <w:rPr>
          <w:rFonts w:asciiTheme="majorHAnsi" w:hAnsiTheme="majorHAnsi" w:cstheme="majorHAnsi"/>
        </w:rPr>
        <w:t>learning</w:t>
      </w:r>
      <w:r w:rsidRPr="00095E61">
        <w:rPr>
          <w:rFonts w:asciiTheme="majorHAnsi" w:hAnsiTheme="majorHAnsi" w:cstheme="majorHAnsi"/>
        </w:rPr>
        <w:t xml:space="preserve"> (makes us more prepared for the job market after the graduation)</w:t>
      </w:r>
    </w:p>
    <w:p w14:paraId="60BDDAB3"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6E7BEB0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Advantage 1</w:t>
      </w:r>
      <w:r w:rsidRPr="00095E61">
        <w:rPr>
          <w:rFonts w:asciiTheme="majorHAnsi" w:hAnsiTheme="majorHAnsi" w:cstheme="majorHAnsi"/>
        </w:rPr>
        <w:t>: Interdisciplinary (different courses, exchange experience)</w:t>
      </w:r>
    </w:p>
    <w:p w14:paraId="26FA2C7E" w14:textId="7E51D07F" w:rsidR="008B6719" w:rsidRPr="006B478E"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2</w:t>
      </w:r>
      <w:r w:rsidRPr="00095E61">
        <w:rPr>
          <w:rFonts w:asciiTheme="majorHAnsi" w:hAnsiTheme="majorHAnsi" w:cstheme="majorHAnsi"/>
        </w:rPr>
        <w:t xml:space="preserve">: Practical courses </w:t>
      </w:r>
      <w:r w:rsidRPr="00095E61">
        <w:rPr>
          <w:rFonts w:asciiTheme="majorHAnsi" w:hAnsiTheme="majorHAnsi" w:cstheme="majorHAnsi"/>
          <w:i/>
        </w:rPr>
        <w:t>„Practical courses make me learn more: instead of just memorizing the information but not usi</w:t>
      </w:r>
      <w:r w:rsidR="006B478E">
        <w:rPr>
          <w:rFonts w:asciiTheme="majorHAnsi" w:hAnsiTheme="majorHAnsi" w:cstheme="majorHAnsi"/>
          <w:i/>
        </w:rPr>
        <w:t xml:space="preserve">ng it after the exam is </w:t>
      </w:r>
      <w:proofErr w:type="gramStart"/>
      <w:r w:rsidR="006B478E">
        <w:rPr>
          <w:rFonts w:asciiTheme="majorHAnsi" w:hAnsiTheme="majorHAnsi" w:cstheme="majorHAnsi"/>
          <w:i/>
        </w:rPr>
        <w:t>over.“</w:t>
      </w:r>
      <w:proofErr w:type="gramEnd"/>
      <w:r w:rsidR="006B478E">
        <w:rPr>
          <w:rFonts w:asciiTheme="majorHAnsi" w:hAnsiTheme="majorHAnsi" w:cstheme="majorHAnsi"/>
          <w:i/>
        </w:rPr>
        <w:t xml:space="preserve"> </w:t>
      </w:r>
    </w:p>
    <w:p w14:paraId="6ED17177" w14:textId="61D0EBFD"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73FAC6C8" w14:textId="49F9F50B"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Advantage 1</w:t>
      </w:r>
      <w:r w:rsidRPr="00095E61">
        <w:rPr>
          <w:rFonts w:asciiTheme="majorHAnsi" w:hAnsiTheme="majorHAnsi" w:cstheme="majorHAnsi"/>
        </w:rPr>
        <w:t xml:space="preserve">: Research </w:t>
      </w:r>
      <w:r w:rsidR="00E81C9F" w:rsidRPr="00095E61">
        <w:rPr>
          <w:rFonts w:asciiTheme="majorHAnsi" w:hAnsiTheme="majorHAnsi" w:cstheme="majorHAnsi"/>
        </w:rPr>
        <w:t>skills</w:t>
      </w:r>
      <w:r w:rsidRPr="00095E61">
        <w:rPr>
          <w:rFonts w:asciiTheme="majorHAnsi" w:hAnsiTheme="majorHAnsi" w:cstheme="majorHAnsi"/>
        </w:rPr>
        <w:t xml:space="preserve">- </w:t>
      </w:r>
      <w:r w:rsidRPr="00095E61">
        <w:rPr>
          <w:rFonts w:asciiTheme="majorHAnsi" w:hAnsiTheme="majorHAnsi" w:cstheme="majorHAnsi"/>
          <w:i/>
        </w:rPr>
        <w:t xml:space="preserve">„By research, I don’t mean that you spend a lot of time researching theoretical concepts, that would not be a strength. You do a lot of varied research: reports, papers, plans, surveys. When you’re going to have an employer, he will, for example, ask you to investigate something. For example, to find out what would the restaurants like to serve, in terms of pasta brands. As an ES student, you know immediately how to do it. You know what the report is going to look like. A student from another study might spend hours to first find out how to do it. So, the research is an absolute strength in this </w:t>
      </w:r>
      <w:proofErr w:type="gramStart"/>
      <w:r w:rsidRPr="00095E61">
        <w:rPr>
          <w:rFonts w:asciiTheme="majorHAnsi" w:hAnsiTheme="majorHAnsi" w:cstheme="majorHAnsi"/>
          <w:i/>
        </w:rPr>
        <w:t>program.“</w:t>
      </w:r>
      <w:proofErr w:type="gramEnd"/>
      <w:r w:rsidRPr="00095E61">
        <w:rPr>
          <w:rFonts w:asciiTheme="majorHAnsi" w:hAnsiTheme="majorHAnsi" w:cstheme="majorHAnsi"/>
          <w:i/>
        </w:rPr>
        <w:t xml:space="preserve">  </w:t>
      </w:r>
    </w:p>
    <w:p w14:paraId="76A8DDDD"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lastRenderedPageBreak/>
        <w:t>Advantage 2</w:t>
      </w:r>
      <w:r w:rsidRPr="00095E61">
        <w:rPr>
          <w:rFonts w:asciiTheme="majorHAnsi" w:hAnsiTheme="majorHAnsi" w:cstheme="majorHAnsi"/>
        </w:rPr>
        <w:t xml:space="preserve">: Languages- </w:t>
      </w:r>
      <w:r w:rsidRPr="00095E61">
        <w:rPr>
          <w:rFonts w:asciiTheme="majorHAnsi" w:hAnsiTheme="majorHAnsi" w:cstheme="majorHAnsi"/>
          <w:i/>
        </w:rPr>
        <w:t>„Languages are definitely a strength. Other courses don’t have them, maybe only as a minor. The way the language component has been structured in our program, shows that they’re very important.”</w:t>
      </w:r>
    </w:p>
    <w:p w14:paraId="47546730" w14:textId="358C4022"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Advantage 3</w:t>
      </w:r>
      <w:r w:rsidRPr="00095E61">
        <w:rPr>
          <w:rFonts w:asciiTheme="majorHAnsi" w:hAnsiTheme="majorHAnsi" w:cstheme="majorHAnsi"/>
        </w:rPr>
        <w:t xml:space="preserve">: </w:t>
      </w:r>
      <w:r w:rsidR="00E81C9F" w:rsidRPr="00095E61">
        <w:rPr>
          <w:rFonts w:asciiTheme="majorHAnsi" w:hAnsiTheme="majorHAnsi" w:cstheme="majorHAnsi"/>
        </w:rPr>
        <w:t>Multicultural</w:t>
      </w:r>
      <w:r w:rsidRPr="00095E61">
        <w:rPr>
          <w:rFonts w:asciiTheme="majorHAnsi" w:hAnsiTheme="majorHAnsi" w:cstheme="majorHAnsi"/>
        </w:rPr>
        <w:t xml:space="preserve">- </w:t>
      </w:r>
      <w:r w:rsidRPr="00095E61">
        <w:rPr>
          <w:rFonts w:asciiTheme="majorHAnsi" w:hAnsiTheme="majorHAnsi" w:cstheme="majorHAnsi"/>
          <w:i/>
        </w:rPr>
        <w:t xml:space="preserve">„You know, if I want to speak to someone from, let’s say Turkmenistan, then the support group that we have on Facebook will connect me with that person in one click. The diversity is enormous and that’s a huge </w:t>
      </w:r>
      <w:proofErr w:type="gramStart"/>
      <w:r w:rsidRPr="00095E61">
        <w:rPr>
          <w:rFonts w:asciiTheme="majorHAnsi" w:hAnsiTheme="majorHAnsi" w:cstheme="majorHAnsi"/>
          <w:i/>
        </w:rPr>
        <w:t>strength.“</w:t>
      </w:r>
      <w:proofErr w:type="gramEnd"/>
    </w:p>
    <w:p w14:paraId="0C0778AD"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15AD4F54"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1</w:t>
      </w:r>
      <w:r w:rsidRPr="00095E61">
        <w:rPr>
          <w:rFonts w:asciiTheme="majorHAnsi" w:hAnsiTheme="majorHAnsi" w:cstheme="majorHAnsi"/>
        </w:rPr>
        <w:t xml:space="preserve">: Languages- </w:t>
      </w:r>
      <w:r w:rsidRPr="00095E61">
        <w:rPr>
          <w:rFonts w:asciiTheme="majorHAnsi" w:hAnsiTheme="majorHAnsi" w:cstheme="majorHAnsi"/>
          <w:i/>
        </w:rPr>
        <w:t xml:space="preserve">„I appreciate the possibility to study languages. You have the compulsory first language, but you can also choose a second and even a third language. There is quite a variety in the selection of the languages; the main European languages are all represented. And you can choose between different levels too. Also, the language classes are in small groups which is positive. In a small class, you improve your oral skills quicker. During the </w:t>
      </w:r>
      <w:proofErr w:type="spellStart"/>
      <w:r w:rsidRPr="00095E61">
        <w:rPr>
          <w:rFonts w:asciiTheme="majorHAnsi" w:hAnsiTheme="majorHAnsi" w:cstheme="majorHAnsi"/>
          <w:i/>
        </w:rPr>
        <w:t>practicals</w:t>
      </w:r>
      <w:proofErr w:type="spellEnd"/>
      <w:r w:rsidRPr="00095E61">
        <w:rPr>
          <w:rFonts w:asciiTheme="majorHAnsi" w:hAnsiTheme="majorHAnsi" w:cstheme="majorHAnsi"/>
          <w:i/>
        </w:rPr>
        <w:t xml:space="preserve">, the teacher has enough time to give individual feedback and during the lessons you speak with your </w:t>
      </w:r>
      <w:proofErr w:type="gramStart"/>
      <w:r w:rsidRPr="00095E61">
        <w:rPr>
          <w:rFonts w:asciiTheme="majorHAnsi" w:hAnsiTheme="majorHAnsi" w:cstheme="majorHAnsi"/>
          <w:i/>
        </w:rPr>
        <w:t>colleagues.“</w:t>
      </w:r>
      <w:proofErr w:type="gramEnd"/>
      <w:r w:rsidRPr="00095E61">
        <w:rPr>
          <w:rFonts w:asciiTheme="majorHAnsi" w:hAnsiTheme="majorHAnsi" w:cstheme="majorHAnsi"/>
          <w:i/>
        </w:rPr>
        <w:t xml:space="preserve"> </w:t>
      </w:r>
    </w:p>
    <w:p w14:paraId="34C9121F"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2</w:t>
      </w:r>
      <w:r w:rsidRPr="00095E61">
        <w:rPr>
          <w:rFonts w:asciiTheme="majorHAnsi" w:hAnsiTheme="majorHAnsi" w:cstheme="majorHAnsi"/>
        </w:rPr>
        <w:t xml:space="preserve">: Practical approach- </w:t>
      </w:r>
      <w:r w:rsidRPr="00095E61">
        <w:rPr>
          <w:rFonts w:asciiTheme="majorHAnsi" w:hAnsiTheme="majorHAnsi" w:cstheme="majorHAnsi"/>
          <w:i/>
        </w:rPr>
        <w:t>„Before the ES studies, I attended a research University, which did not suit me. After that, I had a choice between International Studies in Leiden University and European Studies in THUAS. Of course, since I preferred HBO education, I picked THUAS. Hands-on experience and the amount of academic research we do in THUAS is well-balanced.”</w:t>
      </w:r>
    </w:p>
    <w:p w14:paraId="20C9097A"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rPr>
        <w:t xml:space="preserve"> </w:t>
      </w:r>
      <w:r w:rsidRPr="00095E61">
        <w:rPr>
          <w:rFonts w:asciiTheme="majorHAnsi" w:hAnsiTheme="majorHAnsi" w:cstheme="majorHAnsi"/>
          <w:u w:val="single"/>
        </w:rPr>
        <w:t>Advantage 3</w:t>
      </w:r>
      <w:r w:rsidRPr="00095E61">
        <w:rPr>
          <w:rFonts w:asciiTheme="majorHAnsi" w:hAnsiTheme="majorHAnsi" w:cstheme="majorHAnsi"/>
        </w:rPr>
        <w:t xml:space="preserve">: Interdisciplinary- </w:t>
      </w:r>
      <w:r w:rsidRPr="00095E61">
        <w:rPr>
          <w:rFonts w:asciiTheme="majorHAnsi" w:hAnsiTheme="majorHAnsi" w:cstheme="majorHAnsi"/>
          <w:i/>
        </w:rPr>
        <w:t xml:space="preserve">„Because the program is interdisciplinary, we have an insight into different work fields. Now, that I have had a few interviews for the internship, I see how to use this to my advantage. When I applied for organizations I could elaborate on both: skills related to public and private field. We’ve done so many types of research papers- marketing plan, research paper, public policy plan- and that’s what impresses the </w:t>
      </w:r>
      <w:proofErr w:type="gramStart"/>
      <w:r w:rsidRPr="00095E61">
        <w:rPr>
          <w:rFonts w:asciiTheme="majorHAnsi" w:hAnsiTheme="majorHAnsi" w:cstheme="majorHAnsi"/>
          <w:i/>
        </w:rPr>
        <w:t>employers.“</w:t>
      </w:r>
      <w:proofErr w:type="gramEnd"/>
    </w:p>
    <w:p w14:paraId="5B7D5B78"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Advantage 4</w:t>
      </w:r>
      <w:r w:rsidRPr="00095E61">
        <w:rPr>
          <w:rFonts w:asciiTheme="majorHAnsi" w:hAnsiTheme="majorHAnsi" w:cstheme="majorHAnsi"/>
        </w:rPr>
        <w:t xml:space="preserve">: The University and the staff are accommodating- </w:t>
      </w:r>
      <w:r w:rsidRPr="00095E61">
        <w:rPr>
          <w:rFonts w:asciiTheme="majorHAnsi" w:hAnsiTheme="majorHAnsi" w:cstheme="majorHAnsi"/>
          <w:i/>
        </w:rPr>
        <w:t xml:space="preserve">„When it comes to providing to the people with either health issues, disability or physical handicap, the building takes into consideration their needs: the elevators, toilets etc.- everything is there. Also, the teachers, they are understanding: you don’t have to explain yourself in detail; they realize that everyone is human, everyone can have good days and bad days as well. It’s not like that everywhere. The country where I come from is different. But here, the people who want to study, are intelligent and have the capabilities but lack in health, they are given an opportunity to do so.  </w:t>
      </w:r>
    </w:p>
    <w:p w14:paraId="732AF5BD"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Advantage 5:</w:t>
      </w:r>
      <w:r w:rsidRPr="00095E61">
        <w:rPr>
          <w:rFonts w:asciiTheme="majorHAnsi" w:hAnsiTheme="majorHAnsi" w:cstheme="majorHAnsi"/>
        </w:rPr>
        <w:t xml:space="preserve"> Knowledgeable and helpful lecturers- </w:t>
      </w:r>
      <w:r w:rsidRPr="00095E61">
        <w:rPr>
          <w:rFonts w:asciiTheme="majorHAnsi" w:hAnsiTheme="majorHAnsi" w:cstheme="majorHAnsi"/>
          <w:i/>
        </w:rPr>
        <w:t xml:space="preserve">„Our teachers are knowledgeable and helpful- quite some of them are teaching and doing research for other institutions or for their doctorate degree, which is really nice. They have a great knowledge of the industry. It is rare that you can </w:t>
      </w:r>
      <w:r w:rsidRPr="00095E61">
        <w:rPr>
          <w:rFonts w:asciiTheme="majorHAnsi" w:hAnsiTheme="majorHAnsi" w:cstheme="majorHAnsi"/>
          <w:i/>
        </w:rPr>
        <w:lastRenderedPageBreak/>
        <w:t xml:space="preserve">approach someone who gives you advice or insight about the work field you want to be in. Usually, you’d have to know someone in your private life to get that information. Also, I have never come across a teacher who is not </w:t>
      </w:r>
      <w:proofErr w:type="gramStart"/>
      <w:r w:rsidRPr="00095E61">
        <w:rPr>
          <w:rFonts w:asciiTheme="majorHAnsi" w:hAnsiTheme="majorHAnsi" w:cstheme="majorHAnsi"/>
          <w:i/>
        </w:rPr>
        <w:t>helpful.“</w:t>
      </w:r>
      <w:proofErr w:type="gramEnd"/>
    </w:p>
    <w:p w14:paraId="52224A1F"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088267D9" w14:textId="4BD5866E"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1</w:t>
      </w:r>
      <w:r w:rsidRPr="00095E61">
        <w:rPr>
          <w:rFonts w:asciiTheme="majorHAnsi" w:hAnsiTheme="majorHAnsi" w:cstheme="majorHAnsi"/>
        </w:rPr>
        <w:t>: Pr</w:t>
      </w:r>
      <w:r w:rsidR="003C45F1" w:rsidRPr="00095E61">
        <w:rPr>
          <w:rFonts w:asciiTheme="majorHAnsi" w:hAnsiTheme="majorHAnsi" w:cstheme="majorHAnsi"/>
        </w:rPr>
        <w:t>actical</w:t>
      </w:r>
      <w:r w:rsidRPr="00095E61">
        <w:rPr>
          <w:rFonts w:asciiTheme="majorHAnsi" w:hAnsiTheme="majorHAnsi" w:cstheme="majorHAnsi"/>
        </w:rPr>
        <w:t xml:space="preserve">- </w:t>
      </w:r>
      <w:r w:rsidRPr="00095E61">
        <w:rPr>
          <w:rFonts w:asciiTheme="majorHAnsi" w:hAnsiTheme="majorHAnsi" w:cstheme="majorHAnsi"/>
          <w:i/>
        </w:rPr>
        <w:t>“In the 1</w:t>
      </w:r>
      <w:r w:rsidRPr="00095E61">
        <w:rPr>
          <w:rFonts w:asciiTheme="majorHAnsi" w:hAnsiTheme="majorHAnsi" w:cstheme="majorHAnsi"/>
          <w:i/>
          <w:vertAlign w:val="superscript"/>
        </w:rPr>
        <w:t>st</w:t>
      </w:r>
      <w:r w:rsidRPr="00095E61">
        <w:rPr>
          <w:rFonts w:asciiTheme="majorHAnsi" w:hAnsiTheme="majorHAnsi" w:cstheme="majorHAnsi"/>
          <w:i/>
        </w:rPr>
        <w:t xml:space="preserve"> year we organized a project, which is something different- not just sitting in a room and listening to a teacher. It was a good bonding experience and fun. </w:t>
      </w:r>
    </w:p>
    <w:p w14:paraId="0DD6A87B" w14:textId="7F116364"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2</w:t>
      </w:r>
      <w:r w:rsidRPr="00095E61">
        <w:rPr>
          <w:rFonts w:asciiTheme="majorHAnsi" w:hAnsiTheme="majorHAnsi" w:cstheme="majorHAnsi"/>
        </w:rPr>
        <w:t xml:space="preserve">: </w:t>
      </w:r>
      <w:r w:rsidR="003C45F1" w:rsidRPr="00095E61">
        <w:rPr>
          <w:rFonts w:asciiTheme="majorHAnsi" w:hAnsiTheme="majorHAnsi" w:cstheme="majorHAnsi"/>
        </w:rPr>
        <w:t>Multicultural</w:t>
      </w:r>
      <w:r w:rsidRPr="00095E61">
        <w:rPr>
          <w:rFonts w:asciiTheme="majorHAnsi" w:hAnsiTheme="majorHAnsi" w:cstheme="majorHAnsi"/>
        </w:rPr>
        <w:t xml:space="preserve">- </w:t>
      </w:r>
      <w:r w:rsidRPr="00095E61">
        <w:rPr>
          <w:rFonts w:asciiTheme="majorHAnsi" w:hAnsiTheme="majorHAnsi" w:cstheme="majorHAnsi"/>
          <w:i/>
        </w:rPr>
        <w:t>“The studies are international, so you get to work with people from different cultures. It boosts the whole experience, since we study about different cultures and intercultural communication. It would not make sense if the ES course would only have Dutch people in it. Not only students but also the teachers have different national backgrounds which gives you a broader perspective of the world.”</w:t>
      </w:r>
    </w:p>
    <w:p w14:paraId="7F0A3672"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Advantage 3</w:t>
      </w:r>
      <w:r w:rsidRPr="00095E61">
        <w:rPr>
          <w:rFonts w:asciiTheme="majorHAnsi" w:hAnsiTheme="majorHAnsi" w:cstheme="majorHAnsi"/>
        </w:rPr>
        <w:t>: The University is pretty</w:t>
      </w:r>
    </w:p>
    <w:p w14:paraId="45D7A35B" w14:textId="53A3AD41"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Advantage 4:</w:t>
      </w:r>
      <w:r w:rsidRPr="00095E61">
        <w:rPr>
          <w:rFonts w:asciiTheme="majorHAnsi" w:hAnsiTheme="majorHAnsi" w:cstheme="majorHAnsi"/>
        </w:rPr>
        <w:t xml:space="preserve"> Interdisciplinary- </w:t>
      </w:r>
      <w:r w:rsidRPr="00095E61">
        <w:rPr>
          <w:rFonts w:asciiTheme="majorHAnsi" w:hAnsiTheme="majorHAnsi" w:cstheme="majorHAnsi"/>
          <w:i/>
        </w:rPr>
        <w:t xml:space="preserve">“The fact that the program is broad can be seen both as a weakness and a strength. The strength is that you get to study many areas and it gives </w:t>
      </w:r>
      <w:proofErr w:type="spellStart"/>
      <w:r w:rsidRPr="00095E61">
        <w:rPr>
          <w:rFonts w:asciiTheme="majorHAnsi" w:hAnsiTheme="majorHAnsi" w:cstheme="majorHAnsi"/>
          <w:i/>
        </w:rPr>
        <w:t>you</w:t>
      </w:r>
      <w:proofErr w:type="spellEnd"/>
      <w:r w:rsidRPr="00095E61">
        <w:rPr>
          <w:rFonts w:asciiTheme="majorHAnsi" w:hAnsiTheme="majorHAnsi" w:cstheme="majorHAnsi"/>
          <w:i/>
        </w:rPr>
        <w:t xml:space="preserve"> insight into different industries. Some of them which you might like, some dislike- it’s not that you’re forced to study something specific. But at the same </w:t>
      </w:r>
      <w:r w:rsidR="003E7A0B" w:rsidRPr="00095E61">
        <w:rPr>
          <w:rFonts w:asciiTheme="majorHAnsi" w:hAnsiTheme="majorHAnsi" w:cstheme="majorHAnsi"/>
          <w:i/>
        </w:rPr>
        <w:t>time,</w:t>
      </w:r>
      <w:r w:rsidRPr="00095E61">
        <w:rPr>
          <w:rFonts w:asciiTheme="majorHAnsi" w:hAnsiTheme="majorHAnsi" w:cstheme="majorHAnsi"/>
          <w:i/>
        </w:rPr>
        <w:t xml:space="preserve"> you wonder “What exactly am I studying?”</w:t>
      </w:r>
    </w:p>
    <w:p w14:paraId="41FC91CE" w14:textId="75FA1601" w:rsidR="00AA6718" w:rsidRPr="00095E61" w:rsidRDefault="00626A16" w:rsidP="00806AC8">
      <w:pPr>
        <w:spacing w:line="360" w:lineRule="auto"/>
        <w:jc w:val="both"/>
        <w:rPr>
          <w:rFonts w:asciiTheme="majorHAnsi" w:hAnsiTheme="majorHAnsi" w:cstheme="majorHAnsi"/>
          <w:i/>
        </w:rPr>
      </w:pPr>
      <w:r w:rsidRPr="00095E61">
        <w:rPr>
          <w:rFonts w:asciiTheme="majorHAnsi" w:hAnsiTheme="majorHAnsi" w:cstheme="majorHAnsi"/>
          <w:u w:val="single"/>
        </w:rPr>
        <w:t>Advantage 5</w:t>
      </w:r>
      <w:r w:rsidRPr="00095E61">
        <w:rPr>
          <w:rFonts w:asciiTheme="majorHAnsi" w:hAnsiTheme="majorHAnsi" w:cstheme="majorHAnsi"/>
        </w:rPr>
        <w:t xml:space="preserve">: Practical study- </w:t>
      </w:r>
      <w:r w:rsidRPr="00095E61">
        <w:rPr>
          <w:rFonts w:asciiTheme="majorHAnsi" w:hAnsiTheme="majorHAnsi" w:cstheme="majorHAnsi"/>
          <w:i/>
        </w:rPr>
        <w:t>“I like that ES is a very hands-on program. As I mentioned before, you don’t just listen to the teacher in the classroom; that does not give you anything. We’ve done a lot of research and written different types of papers and reports. We’ve learned how to present and deal with other people. These are the skills that matter. We’ll need them later in professional life. That’s what li</w:t>
      </w:r>
      <w:r w:rsidR="00AA6718" w:rsidRPr="00095E61">
        <w:rPr>
          <w:rFonts w:asciiTheme="majorHAnsi" w:hAnsiTheme="majorHAnsi" w:cstheme="majorHAnsi"/>
          <w:i/>
        </w:rPr>
        <w:t>fe’s about, life is not exams.”</w:t>
      </w:r>
    </w:p>
    <w:p w14:paraId="3BCE059E" w14:textId="77777777" w:rsidR="00626A16" w:rsidRPr="00095E61" w:rsidRDefault="00626A16" w:rsidP="00806AC8">
      <w:pPr>
        <w:spacing w:after="0" w:line="360" w:lineRule="auto"/>
        <w:jc w:val="both"/>
        <w:rPr>
          <w:rFonts w:asciiTheme="majorHAnsi" w:hAnsiTheme="majorHAnsi" w:cstheme="majorHAnsi"/>
          <w:b/>
          <w:i/>
        </w:rPr>
      </w:pPr>
      <w:r w:rsidRPr="00095E61">
        <w:rPr>
          <w:rFonts w:asciiTheme="majorHAnsi" w:hAnsiTheme="majorHAnsi" w:cstheme="majorHAnsi"/>
          <w:b/>
          <w:i/>
        </w:rPr>
        <w:t>Question 3- What do you think are the weaknesses of the program?</w:t>
      </w:r>
    </w:p>
    <w:p w14:paraId="69BA55C3" w14:textId="77777777" w:rsidR="00626A16" w:rsidRPr="00095E61" w:rsidRDefault="00626A16" w:rsidP="00806AC8">
      <w:pPr>
        <w:spacing w:after="0" w:line="360" w:lineRule="auto"/>
        <w:jc w:val="both"/>
        <w:rPr>
          <w:rFonts w:asciiTheme="majorHAnsi" w:hAnsiTheme="majorHAnsi" w:cstheme="majorHAnsi"/>
          <w:b/>
        </w:rPr>
      </w:pPr>
      <w:r w:rsidRPr="00095E61">
        <w:rPr>
          <w:rFonts w:asciiTheme="majorHAnsi" w:hAnsiTheme="majorHAnsi" w:cstheme="majorHAnsi"/>
          <w:b/>
        </w:rPr>
        <w:t>Interviewee 1</w:t>
      </w:r>
    </w:p>
    <w:p w14:paraId="2C79121A" w14:textId="77777777" w:rsidR="00626A16" w:rsidRPr="00095E61" w:rsidRDefault="00626A16" w:rsidP="00806AC8">
      <w:pPr>
        <w:spacing w:after="0" w:line="360" w:lineRule="auto"/>
        <w:jc w:val="both"/>
        <w:rPr>
          <w:rFonts w:asciiTheme="majorHAnsi" w:hAnsiTheme="majorHAnsi" w:cstheme="majorHAnsi"/>
        </w:rPr>
      </w:pPr>
      <w:r w:rsidRPr="00095E61">
        <w:rPr>
          <w:rFonts w:asciiTheme="majorHAnsi" w:hAnsiTheme="majorHAnsi" w:cstheme="majorHAnsi"/>
          <w:u w:val="single"/>
        </w:rPr>
        <w:t>Issue 1: Poor organization</w:t>
      </w:r>
      <w:r w:rsidRPr="00095E61">
        <w:rPr>
          <w:rFonts w:asciiTheme="majorHAnsi" w:hAnsiTheme="majorHAnsi" w:cstheme="majorHAnsi"/>
        </w:rPr>
        <w:t xml:space="preserve"> </w:t>
      </w:r>
    </w:p>
    <w:p w14:paraId="3BB8376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 xml:space="preserve">Example 1: The courses and assessment are not made in our favor. </w:t>
      </w:r>
    </w:p>
    <w:p w14:paraId="2531461A"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 xml:space="preserve">Example 2: The division of the credits is unequal in different terms. </w:t>
      </w:r>
    </w:p>
    <w:p w14:paraId="6E5B2052"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rPr>
        <w:t xml:space="preserve">Explanation: </w:t>
      </w:r>
      <w:r w:rsidRPr="00095E61">
        <w:rPr>
          <w:rFonts w:asciiTheme="majorHAnsi" w:hAnsiTheme="majorHAnsi" w:cstheme="majorHAnsi"/>
          <w:i/>
        </w:rPr>
        <w:t xml:space="preserve">„In the final year, managing the dissertation, attending courses and extra minors and searching for the internship at the same time is very </w:t>
      </w:r>
      <w:proofErr w:type="gramStart"/>
      <w:r w:rsidRPr="00095E61">
        <w:rPr>
          <w:rFonts w:asciiTheme="majorHAnsi" w:hAnsiTheme="majorHAnsi" w:cstheme="majorHAnsi"/>
          <w:i/>
        </w:rPr>
        <w:t>tough.“</w:t>
      </w:r>
      <w:proofErr w:type="gramEnd"/>
    </w:p>
    <w:p w14:paraId="38F3D191" w14:textId="0D57C3F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lastRenderedPageBreak/>
        <w:t xml:space="preserve">Issue 2: </w:t>
      </w:r>
      <w:r w:rsidR="00E7508F" w:rsidRPr="00095E61">
        <w:rPr>
          <w:rFonts w:asciiTheme="majorHAnsi" w:hAnsiTheme="majorHAnsi" w:cstheme="majorHAnsi"/>
          <w:u w:val="single"/>
        </w:rPr>
        <w:t>Unreachable lecturers</w:t>
      </w:r>
      <w:r w:rsidRPr="00095E61">
        <w:rPr>
          <w:rFonts w:asciiTheme="majorHAnsi" w:hAnsiTheme="majorHAnsi" w:cstheme="majorHAnsi"/>
          <w:u w:val="single"/>
        </w:rPr>
        <w:t>-</w:t>
      </w:r>
      <w:r w:rsidRPr="00095E61">
        <w:rPr>
          <w:rFonts w:asciiTheme="majorHAnsi" w:hAnsiTheme="majorHAnsi" w:cstheme="majorHAnsi"/>
        </w:rPr>
        <w:t xml:space="preserve"> </w:t>
      </w:r>
      <w:r w:rsidRPr="00095E61">
        <w:rPr>
          <w:rFonts w:asciiTheme="majorHAnsi" w:hAnsiTheme="majorHAnsi" w:cstheme="majorHAnsi"/>
          <w:i/>
        </w:rPr>
        <w:t xml:space="preserve">„I cannot reach the teacher not by e-mail nor in person. Often, first I go to one person and I am led to the next one and next one, until the correct person is reached, which takes </w:t>
      </w:r>
      <w:proofErr w:type="gramStart"/>
      <w:r w:rsidRPr="00095E61">
        <w:rPr>
          <w:rFonts w:asciiTheme="majorHAnsi" w:hAnsiTheme="majorHAnsi" w:cstheme="majorHAnsi"/>
          <w:i/>
        </w:rPr>
        <w:t>time.“</w:t>
      </w:r>
      <w:proofErr w:type="gramEnd"/>
      <w:r w:rsidRPr="00095E61">
        <w:rPr>
          <w:rFonts w:asciiTheme="majorHAnsi" w:hAnsiTheme="majorHAnsi" w:cstheme="majorHAnsi"/>
          <w:i/>
        </w:rPr>
        <w:t xml:space="preserve">  </w:t>
      </w:r>
    </w:p>
    <w:p w14:paraId="7CBB712D"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3DF1D2D2"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Issue 1: Disorganized-</w:t>
      </w:r>
      <w:r w:rsidRPr="00095E61">
        <w:rPr>
          <w:rFonts w:asciiTheme="majorHAnsi" w:hAnsiTheme="majorHAnsi" w:cstheme="majorHAnsi"/>
        </w:rPr>
        <w:t xml:space="preserve"> </w:t>
      </w:r>
    </w:p>
    <w:p w14:paraId="0131855B" w14:textId="654E42F4"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rPr>
        <w:t xml:space="preserve">Example 1: </w:t>
      </w:r>
      <w:r w:rsidR="00E7508F" w:rsidRPr="00095E61">
        <w:rPr>
          <w:rFonts w:asciiTheme="majorHAnsi" w:hAnsiTheme="majorHAnsi" w:cstheme="majorHAnsi"/>
          <w:i/>
        </w:rPr>
        <w:t>“</w:t>
      </w:r>
      <w:r w:rsidRPr="00095E61">
        <w:rPr>
          <w:rFonts w:asciiTheme="majorHAnsi" w:hAnsiTheme="majorHAnsi" w:cstheme="majorHAnsi"/>
          <w:i/>
        </w:rPr>
        <w:t>On the 2nd year of the studies, the second semester had many credits and we had many papers to write (research paper, marketing paper and Fish case paper), while the third semester had almost no study load.</w:t>
      </w:r>
      <w:r w:rsidR="00E7508F" w:rsidRPr="00095E61">
        <w:rPr>
          <w:rFonts w:asciiTheme="majorHAnsi" w:hAnsiTheme="majorHAnsi" w:cstheme="majorHAnsi"/>
          <w:i/>
        </w:rPr>
        <w:t>)”</w:t>
      </w:r>
    </w:p>
    <w:p w14:paraId="63D596F9" w14:textId="06C4AA65" w:rsidR="00626A16" w:rsidRPr="00095E61" w:rsidRDefault="00E7508F" w:rsidP="00C659D9">
      <w:pPr>
        <w:spacing w:line="360" w:lineRule="auto"/>
        <w:jc w:val="both"/>
        <w:rPr>
          <w:rFonts w:asciiTheme="majorHAnsi" w:hAnsiTheme="majorHAnsi" w:cstheme="majorHAnsi"/>
        </w:rPr>
      </w:pPr>
      <w:r w:rsidRPr="00095E61">
        <w:rPr>
          <w:rFonts w:asciiTheme="majorHAnsi" w:hAnsiTheme="majorHAnsi" w:cstheme="majorHAnsi"/>
        </w:rPr>
        <w:t xml:space="preserve">Example 2: </w:t>
      </w:r>
      <w:r w:rsidR="00626A16" w:rsidRPr="00095E61">
        <w:rPr>
          <w:rFonts w:asciiTheme="majorHAnsi" w:hAnsiTheme="majorHAnsi" w:cstheme="majorHAnsi"/>
          <w:i/>
        </w:rPr>
        <w:t xml:space="preserve">„In the final year, there is a clash between the January exam week and the internship starting date. It is not professional to apologize to the company who has hired you for the intern, saying that ‘Oh, I am sorry, I need to start later because I have an exam in the University.’ It makes a bad image for both the University and the </w:t>
      </w:r>
      <w:proofErr w:type="gramStart"/>
      <w:r w:rsidR="00626A16" w:rsidRPr="00095E61">
        <w:rPr>
          <w:rFonts w:asciiTheme="majorHAnsi" w:hAnsiTheme="majorHAnsi" w:cstheme="majorHAnsi"/>
          <w:i/>
        </w:rPr>
        <w:t>student.“</w:t>
      </w:r>
      <w:proofErr w:type="gramEnd"/>
    </w:p>
    <w:p w14:paraId="140DC107" w14:textId="59E10110" w:rsidR="00626A16" w:rsidRPr="00095E61" w:rsidRDefault="00E7508F" w:rsidP="00C659D9">
      <w:pPr>
        <w:spacing w:line="360" w:lineRule="auto"/>
        <w:jc w:val="both"/>
        <w:rPr>
          <w:rFonts w:asciiTheme="majorHAnsi" w:hAnsiTheme="majorHAnsi" w:cstheme="majorHAnsi"/>
          <w:i/>
        </w:rPr>
      </w:pPr>
      <w:r w:rsidRPr="00095E61">
        <w:rPr>
          <w:rFonts w:asciiTheme="majorHAnsi" w:hAnsiTheme="majorHAnsi" w:cstheme="majorHAnsi"/>
        </w:rPr>
        <w:t>Example 3:</w:t>
      </w:r>
      <w:r w:rsidRPr="00095E61">
        <w:rPr>
          <w:rFonts w:asciiTheme="majorHAnsi" w:hAnsiTheme="majorHAnsi" w:cstheme="majorHAnsi"/>
          <w:i/>
        </w:rPr>
        <w:t xml:space="preserve"> </w:t>
      </w:r>
      <w:r w:rsidR="00626A16" w:rsidRPr="00095E61">
        <w:rPr>
          <w:rFonts w:asciiTheme="majorHAnsi" w:hAnsiTheme="majorHAnsi" w:cstheme="majorHAnsi"/>
          <w:i/>
        </w:rPr>
        <w:t xml:space="preserve">„Another problem would be that if a student fails the January exam/ or is doing an internship during the exam week, they can only </w:t>
      </w:r>
      <w:proofErr w:type="spellStart"/>
      <w:r w:rsidR="00626A16" w:rsidRPr="00095E61">
        <w:rPr>
          <w:rFonts w:asciiTheme="majorHAnsi" w:hAnsiTheme="majorHAnsi" w:cstheme="majorHAnsi"/>
          <w:i/>
        </w:rPr>
        <w:t>resit</w:t>
      </w:r>
      <w:proofErr w:type="spellEnd"/>
      <w:r w:rsidR="00626A16" w:rsidRPr="00095E61">
        <w:rPr>
          <w:rFonts w:asciiTheme="majorHAnsi" w:hAnsiTheme="majorHAnsi" w:cstheme="majorHAnsi"/>
          <w:i/>
        </w:rPr>
        <w:t xml:space="preserve"> it in August, which means the graduation date is delayed only because the exam which they took in January was failed. The </w:t>
      </w:r>
      <w:proofErr w:type="spellStart"/>
      <w:r w:rsidR="00626A16" w:rsidRPr="00095E61">
        <w:rPr>
          <w:rFonts w:asciiTheme="majorHAnsi" w:hAnsiTheme="majorHAnsi" w:cstheme="majorHAnsi"/>
          <w:i/>
        </w:rPr>
        <w:t>resit</w:t>
      </w:r>
      <w:proofErr w:type="spellEnd"/>
      <w:r w:rsidR="00626A16" w:rsidRPr="00095E61">
        <w:rPr>
          <w:rFonts w:asciiTheme="majorHAnsi" w:hAnsiTheme="majorHAnsi" w:cstheme="majorHAnsi"/>
          <w:i/>
        </w:rPr>
        <w:t xml:space="preserve"> could be, for example in June, then the student can still graduate in </w:t>
      </w:r>
      <w:proofErr w:type="gramStart"/>
      <w:r w:rsidR="00626A16" w:rsidRPr="00095E61">
        <w:rPr>
          <w:rFonts w:asciiTheme="majorHAnsi" w:hAnsiTheme="majorHAnsi" w:cstheme="majorHAnsi"/>
          <w:i/>
        </w:rPr>
        <w:t>July.“</w:t>
      </w:r>
      <w:proofErr w:type="gramEnd"/>
      <w:r w:rsidR="00626A16" w:rsidRPr="00095E61">
        <w:rPr>
          <w:rFonts w:asciiTheme="majorHAnsi" w:hAnsiTheme="majorHAnsi" w:cstheme="majorHAnsi"/>
          <w:i/>
        </w:rPr>
        <w:t xml:space="preserve"> </w:t>
      </w:r>
    </w:p>
    <w:p w14:paraId="6EB2DE11" w14:textId="5C6C18B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 xml:space="preserve">Issue </w:t>
      </w:r>
      <w:r w:rsidR="00E7508F" w:rsidRPr="00095E61">
        <w:rPr>
          <w:rFonts w:asciiTheme="majorHAnsi" w:hAnsiTheme="majorHAnsi" w:cstheme="majorHAnsi"/>
          <w:u w:val="single"/>
        </w:rPr>
        <w:t>2</w:t>
      </w:r>
      <w:r w:rsidRPr="00095E61">
        <w:rPr>
          <w:rFonts w:asciiTheme="majorHAnsi" w:hAnsiTheme="majorHAnsi" w:cstheme="majorHAnsi"/>
          <w:u w:val="single"/>
        </w:rPr>
        <w:t>: Teachers-</w:t>
      </w:r>
      <w:r w:rsidRPr="00095E61">
        <w:rPr>
          <w:rFonts w:asciiTheme="majorHAnsi" w:hAnsiTheme="majorHAnsi" w:cstheme="majorHAnsi"/>
        </w:rPr>
        <w:t xml:space="preserve"> </w:t>
      </w:r>
      <w:r w:rsidRPr="00095E61">
        <w:rPr>
          <w:rFonts w:asciiTheme="majorHAnsi" w:hAnsiTheme="majorHAnsi" w:cstheme="majorHAnsi"/>
          <w:i/>
        </w:rPr>
        <w:t xml:space="preserve">„Some teachers are not of help when the student tries to reach them. For example, I sent an e-mail and receive no reply. When I go to meet the teacher in person, his/her reply is ‘Yes, I saw your e-mail’. It makes me wonder, why does the teacher not reply, if he/she saw the </w:t>
      </w:r>
      <w:proofErr w:type="gramStart"/>
      <w:r w:rsidRPr="00095E61">
        <w:rPr>
          <w:rFonts w:asciiTheme="majorHAnsi" w:hAnsiTheme="majorHAnsi" w:cstheme="majorHAnsi"/>
          <w:i/>
        </w:rPr>
        <w:t>e-mail.“</w:t>
      </w:r>
      <w:proofErr w:type="gramEnd"/>
      <w:r w:rsidRPr="00095E61">
        <w:rPr>
          <w:rFonts w:asciiTheme="majorHAnsi" w:hAnsiTheme="majorHAnsi" w:cstheme="majorHAnsi"/>
        </w:rPr>
        <w:t xml:space="preserve"> </w:t>
      </w:r>
    </w:p>
    <w:p w14:paraId="5EFE18AD"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„Another example would be the flexibility of the deadlines and taking into consideration the student’s problems. Sometimes, the teachers should understand that the student has things going on in personal life and they cannot submit the assignment on time. This situation could be solved if the two </w:t>
      </w:r>
      <w:proofErr w:type="gramStart"/>
      <w:r w:rsidRPr="00095E61">
        <w:rPr>
          <w:rFonts w:asciiTheme="majorHAnsi" w:hAnsiTheme="majorHAnsi" w:cstheme="majorHAnsi"/>
          <w:i/>
        </w:rPr>
        <w:t>talk</w:t>
      </w:r>
      <w:proofErr w:type="gramEnd"/>
      <w:r w:rsidRPr="00095E61">
        <w:rPr>
          <w:rFonts w:asciiTheme="majorHAnsi" w:hAnsiTheme="majorHAnsi" w:cstheme="majorHAnsi"/>
          <w:i/>
        </w:rPr>
        <w:t xml:space="preserve"> and agree to extend the deadline. To do so, there </w:t>
      </w:r>
      <w:proofErr w:type="gramStart"/>
      <w:r w:rsidRPr="00095E61">
        <w:rPr>
          <w:rFonts w:asciiTheme="majorHAnsi" w:hAnsiTheme="majorHAnsi" w:cstheme="majorHAnsi"/>
          <w:i/>
        </w:rPr>
        <w:t>has to</w:t>
      </w:r>
      <w:proofErr w:type="gramEnd"/>
      <w:r w:rsidRPr="00095E61">
        <w:rPr>
          <w:rFonts w:asciiTheme="majorHAnsi" w:hAnsiTheme="majorHAnsi" w:cstheme="majorHAnsi"/>
          <w:i/>
        </w:rPr>
        <w:t xml:space="preserve"> be a mutual understanding. The teachers and the students should both </w:t>
      </w:r>
      <w:proofErr w:type="gramStart"/>
      <w:r w:rsidRPr="00095E61">
        <w:rPr>
          <w:rFonts w:asciiTheme="majorHAnsi" w:hAnsiTheme="majorHAnsi" w:cstheme="majorHAnsi"/>
          <w:i/>
        </w:rPr>
        <w:t>make an effort</w:t>
      </w:r>
      <w:proofErr w:type="gramEnd"/>
      <w:r w:rsidRPr="00095E61">
        <w:rPr>
          <w:rFonts w:asciiTheme="majorHAnsi" w:hAnsiTheme="majorHAnsi" w:cstheme="majorHAnsi"/>
          <w:i/>
        </w:rPr>
        <w:t xml:space="preserve"> to understand, what the other is experiencing. The teacher should understand that their subject is not the only course students have and the students should also understand that the teachers have their lives </w:t>
      </w:r>
      <w:proofErr w:type="gramStart"/>
      <w:r w:rsidRPr="00095E61">
        <w:rPr>
          <w:rFonts w:asciiTheme="majorHAnsi" w:hAnsiTheme="majorHAnsi" w:cstheme="majorHAnsi"/>
          <w:i/>
        </w:rPr>
        <w:t>too.“</w:t>
      </w:r>
      <w:proofErr w:type="gramEnd"/>
    </w:p>
    <w:p w14:paraId="3147A54C" w14:textId="77777777" w:rsidR="00063543" w:rsidRDefault="00063543" w:rsidP="00C659D9">
      <w:pPr>
        <w:spacing w:line="360" w:lineRule="auto"/>
        <w:jc w:val="both"/>
        <w:rPr>
          <w:rFonts w:asciiTheme="majorHAnsi" w:hAnsiTheme="majorHAnsi" w:cstheme="majorHAnsi"/>
          <w:b/>
        </w:rPr>
      </w:pPr>
    </w:p>
    <w:p w14:paraId="705FF417" w14:textId="77777777" w:rsidR="00063543" w:rsidRDefault="00063543" w:rsidP="00C659D9">
      <w:pPr>
        <w:spacing w:line="360" w:lineRule="auto"/>
        <w:jc w:val="both"/>
        <w:rPr>
          <w:rFonts w:asciiTheme="majorHAnsi" w:hAnsiTheme="majorHAnsi" w:cstheme="majorHAnsi"/>
          <w:b/>
        </w:rPr>
      </w:pPr>
    </w:p>
    <w:p w14:paraId="55059145" w14:textId="66A20328"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51A2D78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lastRenderedPageBreak/>
        <w:t>Issue 1:</w:t>
      </w:r>
      <w:r w:rsidRPr="00095E61">
        <w:rPr>
          <w:rFonts w:asciiTheme="majorHAnsi" w:hAnsiTheme="majorHAnsi" w:cstheme="majorHAnsi"/>
        </w:rPr>
        <w:t xml:space="preserve"> The strict guidance/spoon-feeding- </w:t>
      </w:r>
      <w:r w:rsidRPr="00095E61">
        <w:rPr>
          <w:rFonts w:asciiTheme="majorHAnsi" w:hAnsiTheme="majorHAnsi" w:cstheme="majorHAnsi"/>
          <w:i/>
        </w:rPr>
        <w:t xml:space="preserve">„What we have in the program, is all very </w:t>
      </w:r>
      <w:proofErr w:type="spellStart"/>
      <w:r w:rsidRPr="00095E61">
        <w:rPr>
          <w:rFonts w:asciiTheme="majorHAnsi" w:hAnsiTheme="majorHAnsi" w:cstheme="majorHAnsi"/>
          <w:i/>
        </w:rPr>
        <w:t>very</w:t>
      </w:r>
      <w:proofErr w:type="spellEnd"/>
      <w:r w:rsidRPr="00095E61">
        <w:rPr>
          <w:rFonts w:asciiTheme="majorHAnsi" w:hAnsiTheme="majorHAnsi" w:cstheme="majorHAnsi"/>
          <w:i/>
        </w:rPr>
        <w:t xml:space="preserve"> good, but there’s one major flaw. That is: you get too much help. On one hand, it’s good that lecturers are always available and accessible, but you need to know how to use this advantage. What we’ve seen, particularly in this course, and in our grade, is that people don’t know how to take responsibility. From the day they entered the program, they take it for granted that they’ll have a Bachelor’s degree in a few years. It is just unthinkable that a deadline might be pushed. This is a major problem- the fact that there’s so much leniency amongst us students. It’s making us spoiled little brats. What I noticed in my exchange University, is that if there is a deadline, everyone would respect it. And the people who did not submit on time, would know it was their own fault. While in our class, people are quick to blame something else. However, this situation is created by the University. I would suggest some serious strictness- you get it done or you wait for the </w:t>
      </w:r>
      <w:proofErr w:type="spellStart"/>
      <w:r w:rsidRPr="00095E61">
        <w:rPr>
          <w:rFonts w:asciiTheme="majorHAnsi" w:hAnsiTheme="majorHAnsi" w:cstheme="majorHAnsi"/>
          <w:i/>
        </w:rPr>
        <w:t>resit</w:t>
      </w:r>
      <w:proofErr w:type="spellEnd"/>
      <w:r w:rsidRPr="00095E61">
        <w:rPr>
          <w:rFonts w:asciiTheme="majorHAnsi" w:hAnsiTheme="majorHAnsi" w:cstheme="majorHAnsi"/>
          <w:i/>
        </w:rPr>
        <w:t xml:space="preserve">.   </w:t>
      </w:r>
    </w:p>
    <w:p w14:paraId="273FE753" w14:textId="6F817EC8"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Issue 2:</w:t>
      </w:r>
      <w:r w:rsidRPr="00095E61">
        <w:rPr>
          <w:rFonts w:asciiTheme="majorHAnsi" w:hAnsiTheme="majorHAnsi" w:cstheme="majorHAnsi"/>
        </w:rPr>
        <w:t xml:space="preserve"> Disorganized- </w:t>
      </w:r>
      <w:r w:rsidRPr="00095E61">
        <w:rPr>
          <w:rFonts w:asciiTheme="majorHAnsi" w:hAnsiTheme="majorHAnsi" w:cstheme="majorHAnsi"/>
          <w:i/>
        </w:rPr>
        <w:t xml:space="preserve">„In the second and third year of the program, some courses need to be switched. It is in the Dutch law, that one ECTS equals to 25-30 hours (might vary based on the University), and that should be equal to every student. However, the way that the course is organized, is that, if you go on an exchange, you follow four or more courses, which give you 15 credits and you’d also do the </w:t>
      </w:r>
      <w:proofErr w:type="spellStart"/>
      <w:r w:rsidRPr="00095E61">
        <w:rPr>
          <w:rFonts w:asciiTheme="majorHAnsi" w:hAnsiTheme="majorHAnsi" w:cstheme="majorHAnsi"/>
          <w:i/>
        </w:rPr>
        <w:t>i</w:t>
      </w:r>
      <w:proofErr w:type="spellEnd"/>
      <w:r w:rsidRPr="00095E61">
        <w:rPr>
          <w:rFonts w:asciiTheme="majorHAnsi" w:hAnsiTheme="majorHAnsi" w:cstheme="majorHAnsi"/>
          <w:i/>
        </w:rPr>
        <w:t xml:space="preserve">-Start, which is another 15 credits. However, if you stay at the home institution, you follow two minors, which give you 15 credits each. That is a massive disadvantage for those who go on the exchange. The hours you put in are many </w:t>
      </w:r>
      <w:proofErr w:type="spellStart"/>
      <w:r w:rsidRPr="00095E61">
        <w:rPr>
          <w:rFonts w:asciiTheme="majorHAnsi" w:hAnsiTheme="majorHAnsi" w:cstheme="majorHAnsi"/>
          <w:i/>
        </w:rPr>
        <w:t>many</w:t>
      </w:r>
      <w:proofErr w:type="spellEnd"/>
      <w:r w:rsidRPr="00095E61">
        <w:rPr>
          <w:rFonts w:asciiTheme="majorHAnsi" w:hAnsiTheme="majorHAnsi" w:cstheme="majorHAnsi"/>
          <w:i/>
        </w:rPr>
        <w:t xml:space="preserve"> more, a triple weight I’d say. It is an injustice that needs to change.”</w:t>
      </w:r>
    </w:p>
    <w:p w14:paraId="599A2FE5"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0B2C4EBE"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Issue 1:</w:t>
      </w:r>
      <w:r w:rsidRPr="00095E61">
        <w:rPr>
          <w:rFonts w:asciiTheme="majorHAnsi" w:hAnsiTheme="majorHAnsi" w:cstheme="majorHAnsi"/>
        </w:rPr>
        <w:t xml:space="preserve"> Lack of an excellence program- </w:t>
      </w:r>
      <w:r w:rsidRPr="00095E61">
        <w:rPr>
          <w:rFonts w:asciiTheme="majorHAnsi" w:hAnsiTheme="majorHAnsi" w:cstheme="majorHAnsi"/>
          <w:i/>
        </w:rPr>
        <w:t xml:space="preserve">„Some other HBO level programs offer an excellence program, which I believe, many students would appreciate. Also, other Universities team up with each other to offer a pre-Master’s course during the Bachelor’s studies. That’s something I miss here in </w:t>
      </w:r>
      <w:proofErr w:type="gramStart"/>
      <w:r w:rsidRPr="00095E61">
        <w:rPr>
          <w:rFonts w:asciiTheme="majorHAnsi" w:hAnsiTheme="majorHAnsi" w:cstheme="majorHAnsi"/>
          <w:i/>
        </w:rPr>
        <w:t>THUAS.“</w:t>
      </w:r>
      <w:proofErr w:type="gramEnd"/>
    </w:p>
    <w:p w14:paraId="3DD58DBD" w14:textId="07AE25AA"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 xml:space="preserve">Issue 2: </w:t>
      </w:r>
      <w:r w:rsidRPr="00095E61">
        <w:rPr>
          <w:rFonts w:asciiTheme="majorHAnsi" w:hAnsiTheme="majorHAnsi" w:cstheme="majorHAnsi"/>
        </w:rPr>
        <w:t xml:space="preserve">The </w:t>
      </w:r>
      <w:r w:rsidR="007004E4" w:rsidRPr="00095E61">
        <w:rPr>
          <w:rFonts w:asciiTheme="majorHAnsi" w:hAnsiTheme="majorHAnsi" w:cstheme="majorHAnsi"/>
        </w:rPr>
        <w:t xml:space="preserve">poor </w:t>
      </w:r>
      <w:r w:rsidRPr="00095E61">
        <w:rPr>
          <w:rFonts w:asciiTheme="majorHAnsi" w:hAnsiTheme="majorHAnsi" w:cstheme="majorHAnsi"/>
        </w:rPr>
        <w:t xml:space="preserve">organization- </w:t>
      </w:r>
    </w:p>
    <w:p w14:paraId="44AB66C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„Sometimes it can be chaotic. Let me give some examples:</w:t>
      </w:r>
    </w:p>
    <w:p w14:paraId="5783C684" w14:textId="5234F1B9" w:rsidR="00626A16" w:rsidRPr="00063543" w:rsidRDefault="00626A16" w:rsidP="00063543">
      <w:pPr>
        <w:pStyle w:val="ListParagraph"/>
        <w:numPr>
          <w:ilvl w:val="0"/>
          <w:numId w:val="15"/>
        </w:numPr>
        <w:spacing w:line="360" w:lineRule="auto"/>
        <w:jc w:val="both"/>
        <w:rPr>
          <w:rFonts w:asciiTheme="majorHAnsi" w:hAnsiTheme="majorHAnsi" w:cstheme="majorHAnsi"/>
          <w:i/>
        </w:rPr>
      </w:pPr>
      <w:r w:rsidRPr="00095E61">
        <w:rPr>
          <w:rFonts w:asciiTheme="majorHAnsi" w:hAnsiTheme="majorHAnsi" w:cstheme="majorHAnsi"/>
          <w:i/>
        </w:rPr>
        <w:t>I would prefer if the Legal Dimension of the EU course was in the end of the 1st year or in the beginning of the 2nd year. Legal Dimension of the EU, such as the other 1</w:t>
      </w:r>
      <w:r w:rsidRPr="00095E61">
        <w:rPr>
          <w:rFonts w:asciiTheme="majorHAnsi" w:hAnsiTheme="majorHAnsi" w:cstheme="majorHAnsi"/>
          <w:i/>
          <w:vertAlign w:val="superscript"/>
        </w:rPr>
        <w:t>st</w:t>
      </w:r>
      <w:r w:rsidRPr="00095E61">
        <w:rPr>
          <w:rFonts w:asciiTheme="majorHAnsi" w:hAnsiTheme="majorHAnsi" w:cstheme="majorHAnsi"/>
          <w:i/>
        </w:rPr>
        <w:t xml:space="preserve"> year courses, is a ‘dimension’ course. Since we write the dissertation during the last year, it would be nice, if we’d have the knowledge about EU laws beforehand. I’m sure it would help with the dissertation writing.</w:t>
      </w:r>
      <w:r w:rsidRPr="00063543">
        <w:rPr>
          <w:rFonts w:asciiTheme="majorHAnsi" w:hAnsiTheme="majorHAnsi" w:cstheme="majorHAnsi"/>
          <w:i/>
        </w:rPr>
        <w:t xml:space="preserve"> </w:t>
      </w:r>
    </w:p>
    <w:p w14:paraId="75638AB2" w14:textId="77777777" w:rsidR="00626A16" w:rsidRPr="00095E61" w:rsidRDefault="00626A16" w:rsidP="00C659D9">
      <w:pPr>
        <w:pStyle w:val="ListParagraph"/>
        <w:numPr>
          <w:ilvl w:val="0"/>
          <w:numId w:val="15"/>
        </w:numPr>
        <w:spacing w:line="360" w:lineRule="auto"/>
        <w:jc w:val="both"/>
        <w:rPr>
          <w:rFonts w:asciiTheme="majorHAnsi" w:hAnsiTheme="majorHAnsi" w:cstheme="majorHAnsi"/>
          <w:i/>
        </w:rPr>
      </w:pPr>
      <w:r w:rsidRPr="00095E61">
        <w:rPr>
          <w:rFonts w:asciiTheme="majorHAnsi" w:hAnsiTheme="majorHAnsi" w:cstheme="majorHAnsi"/>
          <w:i/>
        </w:rPr>
        <w:lastRenderedPageBreak/>
        <w:t>The workload is distributed unevenly. The amount of responsibilities in the last year is huge: courses, minors, search for the internship and writing a dissertation. That’s a workload a human cannot manage.</w:t>
      </w:r>
    </w:p>
    <w:p w14:paraId="06CCB937" w14:textId="77777777" w:rsidR="00626A16" w:rsidRPr="00095E61" w:rsidRDefault="00626A16" w:rsidP="00C659D9">
      <w:pPr>
        <w:pStyle w:val="ListParagraph"/>
        <w:spacing w:line="360" w:lineRule="auto"/>
        <w:jc w:val="both"/>
        <w:rPr>
          <w:rFonts w:asciiTheme="majorHAnsi" w:hAnsiTheme="majorHAnsi" w:cstheme="majorHAnsi"/>
          <w:i/>
        </w:rPr>
      </w:pPr>
      <w:r w:rsidRPr="00095E61">
        <w:rPr>
          <w:rFonts w:asciiTheme="majorHAnsi" w:hAnsiTheme="majorHAnsi" w:cstheme="majorHAnsi"/>
          <w:i/>
        </w:rPr>
        <w:t xml:space="preserve"> </w:t>
      </w:r>
    </w:p>
    <w:p w14:paraId="76EA31D8" w14:textId="77777777" w:rsidR="00626A16" w:rsidRPr="00095E61" w:rsidRDefault="00626A16" w:rsidP="00C659D9">
      <w:pPr>
        <w:pStyle w:val="ListParagraph"/>
        <w:numPr>
          <w:ilvl w:val="0"/>
          <w:numId w:val="15"/>
        </w:numPr>
        <w:spacing w:line="360" w:lineRule="auto"/>
        <w:jc w:val="both"/>
        <w:rPr>
          <w:rFonts w:asciiTheme="majorHAnsi" w:hAnsiTheme="majorHAnsi" w:cstheme="majorHAnsi"/>
          <w:i/>
        </w:rPr>
      </w:pPr>
      <w:r w:rsidRPr="00095E61">
        <w:rPr>
          <w:rFonts w:asciiTheme="majorHAnsi" w:hAnsiTheme="majorHAnsi" w:cstheme="majorHAnsi"/>
          <w:i/>
        </w:rPr>
        <w:t>The deadlines clash. For example, we were supposed to have a feedback session and an exam during the time we’ll be already on the internship. You wouldn’t want to not be on the internship because of such two things.”</w:t>
      </w:r>
    </w:p>
    <w:p w14:paraId="11871485"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062AFF46" w14:textId="0E62155F"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 xml:space="preserve">Issue 1: </w:t>
      </w:r>
      <w:r w:rsidR="007004E4" w:rsidRPr="00095E61">
        <w:rPr>
          <w:rFonts w:asciiTheme="majorHAnsi" w:hAnsiTheme="majorHAnsi" w:cstheme="majorHAnsi"/>
        </w:rPr>
        <w:t>Broad nature of the program</w:t>
      </w:r>
      <w:r w:rsidRPr="00095E61">
        <w:rPr>
          <w:rFonts w:asciiTheme="majorHAnsi" w:hAnsiTheme="majorHAnsi" w:cstheme="majorHAnsi"/>
        </w:rPr>
        <w:t xml:space="preserve">- </w:t>
      </w:r>
      <w:r w:rsidRPr="00095E61">
        <w:rPr>
          <w:rFonts w:asciiTheme="majorHAnsi" w:hAnsiTheme="majorHAnsi" w:cstheme="majorHAnsi"/>
          <w:i/>
        </w:rPr>
        <w:t>“Since the program is interdisciplinary, when Il finish the studies in January and go on an internship, I don’t know what to look for. And I don’t think the University helps much with that. They expect me to know what European Studies is, and tell me: ‘Yeah, so for six months you’re going to do an internship.’ While I am thinking: ‘What? I don’t know what to do or where to apply’. Their answer is pretty much: ‘Just go!’. In short, I am feeling lost and don’t know what type of internship to look for.”</w:t>
      </w:r>
    </w:p>
    <w:p w14:paraId="3A8FC273"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Issue 2:</w:t>
      </w:r>
      <w:r w:rsidRPr="00095E61">
        <w:rPr>
          <w:rFonts w:asciiTheme="majorHAnsi" w:hAnsiTheme="majorHAnsi" w:cstheme="majorHAnsi"/>
        </w:rPr>
        <w:t xml:space="preserve"> Disorganized </w:t>
      </w:r>
    </w:p>
    <w:p w14:paraId="38237B1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rPr>
        <w:t xml:space="preserve">Example 1: Poorly regulated workload- </w:t>
      </w:r>
      <w:r w:rsidRPr="00095E61">
        <w:rPr>
          <w:rFonts w:asciiTheme="majorHAnsi" w:hAnsiTheme="majorHAnsi" w:cstheme="majorHAnsi"/>
          <w:i/>
        </w:rPr>
        <w:t>“It is very frustrating that the Uni asks us to start looking for an internship just 1-2 months before the deadline. I suggest they would mention it to us before the start of the final year, so we can already search for something in summer. It is not just the final year that is disorganized. We have had during the previous study years some situations where one semester, the study load is super high and then the next semester just a few assignments and almost no exams. For example, those who go on an exchange and those who stay and take minors- the amount of work they do differs a lot. Shortly, its either too much pressure or no pressure at all.”</w:t>
      </w:r>
    </w:p>
    <w:p w14:paraId="4435D581"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Issue 3:</w:t>
      </w:r>
      <w:r w:rsidRPr="00095E61">
        <w:rPr>
          <w:rFonts w:asciiTheme="majorHAnsi" w:hAnsiTheme="majorHAnsi" w:cstheme="majorHAnsi"/>
        </w:rPr>
        <w:t xml:space="preserve"> Teachers- </w:t>
      </w:r>
      <w:r w:rsidRPr="00095E61">
        <w:rPr>
          <w:rFonts w:asciiTheme="majorHAnsi" w:hAnsiTheme="majorHAnsi" w:cstheme="majorHAnsi"/>
          <w:i/>
        </w:rPr>
        <w:t>“That’s not a major issue, but some teachers are not really there for students. They say they are, but they are not. But that’s just a few who ruin the whole picture. Sometimes, I have a feeling that students are a joke for the teachers or we’re treated as kids. For example, if I ask a question and the teachers replies: ‘You should know, that. It’s in the module book.’ I understand, that the answer might be partially in the module book, but sometimes, it needs further explanation. There is a reason why I ask a question, it’s not just like that. Please be helpful.”</w:t>
      </w:r>
    </w:p>
    <w:p w14:paraId="1D98003D" w14:textId="77777777" w:rsidR="00063543" w:rsidRDefault="00063543" w:rsidP="00C659D9">
      <w:pPr>
        <w:spacing w:line="360" w:lineRule="auto"/>
        <w:jc w:val="both"/>
        <w:rPr>
          <w:rFonts w:asciiTheme="majorHAnsi" w:hAnsiTheme="majorHAnsi" w:cstheme="majorHAnsi"/>
          <w:b/>
          <w:i/>
        </w:rPr>
      </w:pPr>
    </w:p>
    <w:p w14:paraId="64388D0B" w14:textId="77777777" w:rsidR="00063543" w:rsidRDefault="00063543" w:rsidP="00C659D9">
      <w:pPr>
        <w:spacing w:line="360" w:lineRule="auto"/>
        <w:jc w:val="both"/>
        <w:rPr>
          <w:rFonts w:asciiTheme="majorHAnsi" w:hAnsiTheme="majorHAnsi" w:cstheme="majorHAnsi"/>
          <w:b/>
          <w:i/>
        </w:rPr>
      </w:pPr>
    </w:p>
    <w:p w14:paraId="769EA220" w14:textId="00EECCEF"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lastRenderedPageBreak/>
        <w:t xml:space="preserve">Question 4- What do you think makes the program stand out from other studies? A certain value or bonus that other Bachelor degrees are missing? </w:t>
      </w:r>
    </w:p>
    <w:p w14:paraId="3EBE9D96"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31B055FD"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1:</w:t>
      </w:r>
      <w:r w:rsidRPr="00095E61">
        <w:rPr>
          <w:rFonts w:asciiTheme="majorHAnsi" w:hAnsiTheme="majorHAnsi" w:cstheme="majorHAnsi"/>
        </w:rPr>
        <w:t xml:space="preserve"> Interdisciplinary- </w:t>
      </w:r>
      <w:r w:rsidRPr="00095E61">
        <w:rPr>
          <w:rFonts w:asciiTheme="majorHAnsi" w:hAnsiTheme="majorHAnsi" w:cstheme="majorHAnsi"/>
          <w:i/>
        </w:rPr>
        <w:t>“It is an interdisciplinary program. We can study many different aspects: communication, marketing, international relations.”</w:t>
      </w:r>
    </w:p>
    <w:p w14:paraId="54DFA43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2:</w:t>
      </w:r>
      <w:r w:rsidRPr="00095E61">
        <w:rPr>
          <w:rFonts w:asciiTheme="majorHAnsi" w:hAnsiTheme="majorHAnsi" w:cstheme="majorHAnsi"/>
        </w:rPr>
        <w:t xml:space="preserve"> Specializing- </w:t>
      </w:r>
      <w:r w:rsidRPr="00095E61">
        <w:rPr>
          <w:rFonts w:asciiTheme="majorHAnsi" w:hAnsiTheme="majorHAnsi" w:cstheme="majorHAnsi"/>
          <w:i/>
        </w:rPr>
        <w:t>“We can choose the specialization. I like that, although we specialize, we continue studying subjects from both private and public courses.”</w:t>
      </w:r>
    </w:p>
    <w:p w14:paraId="22AC0C54"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Value 3:</w:t>
      </w:r>
      <w:r w:rsidRPr="00095E61">
        <w:rPr>
          <w:rFonts w:asciiTheme="majorHAnsi" w:hAnsiTheme="majorHAnsi" w:cstheme="majorHAnsi"/>
        </w:rPr>
        <w:t xml:space="preserve"> People- </w:t>
      </w:r>
      <w:r w:rsidRPr="00095E61">
        <w:rPr>
          <w:rFonts w:asciiTheme="majorHAnsi" w:hAnsiTheme="majorHAnsi" w:cstheme="majorHAnsi"/>
          <w:i/>
        </w:rPr>
        <w:t>“Those who choose the program are not necessarily Dutch, they come from international backgrounds. And not only form the EU countries but worldwide.”</w:t>
      </w:r>
    </w:p>
    <w:p w14:paraId="3D61C264"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Value 4:</w:t>
      </w:r>
      <w:r w:rsidRPr="00095E61">
        <w:rPr>
          <w:rFonts w:asciiTheme="majorHAnsi" w:hAnsiTheme="majorHAnsi" w:cstheme="majorHAnsi"/>
        </w:rPr>
        <w:t xml:space="preserve"> Language study </w:t>
      </w:r>
    </w:p>
    <w:p w14:paraId="6A6B41E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2FCD2BDE"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1:</w:t>
      </w:r>
      <w:r w:rsidRPr="00095E61">
        <w:rPr>
          <w:rFonts w:asciiTheme="majorHAnsi" w:hAnsiTheme="majorHAnsi" w:cstheme="majorHAnsi"/>
        </w:rPr>
        <w:t xml:space="preserve"> Languages- </w:t>
      </w:r>
      <w:r w:rsidRPr="00095E61">
        <w:rPr>
          <w:rFonts w:asciiTheme="majorHAnsi" w:hAnsiTheme="majorHAnsi" w:cstheme="majorHAnsi"/>
          <w:i/>
        </w:rPr>
        <w:t xml:space="preserve">„You can study a language from level zero to three. ICM and IBMS students do not have this option. It’s a bonus, since multilingual people are valued in the job market. For instance, if you have two CVs, then the person who has an extra language has an </w:t>
      </w:r>
      <w:proofErr w:type="gramStart"/>
      <w:r w:rsidRPr="00095E61">
        <w:rPr>
          <w:rFonts w:asciiTheme="majorHAnsi" w:hAnsiTheme="majorHAnsi" w:cstheme="majorHAnsi"/>
          <w:i/>
        </w:rPr>
        <w:t>advantage.“</w:t>
      </w:r>
      <w:proofErr w:type="gramEnd"/>
      <w:r w:rsidRPr="00095E61">
        <w:rPr>
          <w:rFonts w:asciiTheme="majorHAnsi" w:hAnsiTheme="majorHAnsi" w:cstheme="majorHAnsi"/>
          <w:i/>
        </w:rPr>
        <w:t xml:space="preserve"> </w:t>
      </w:r>
    </w:p>
    <w:p w14:paraId="6D18A668"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2:</w:t>
      </w:r>
      <w:r w:rsidRPr="00095E61">
        <w:rPr>
          <w:rFonts w:asciiTheme="majorHAnsi" w:hAnsiTheme="majorHAnsi" w:cstheme="majorHAnsi"/>
        </w:rPr>
        <w:t xml:space="preserve"> The people- </w:t>
      </w:r>
      <w:r w:rsidRPr="00095E61">
        <w:rPr>
          <w:rFonts w:asciiTheme="majorHAnsi" w:hAnsiTheme="majorHAnsi" w:cstheme="majorHAnsi"/>
          <w:i/>
        </w:rPr>
        <w:t xml:space="preserve">„THUAS has students and teachers from different backgrounds; the Europeans coming from different countries. You see how they work, how they are. It’s a whole experience in itself- being in the University and seeing students and teachers in their everyday life. It’s like a lesson. I sometimes understand that I </w:t>
      </w:r>
      <w:proofErr w:type="gramStart"/>
      <w:r w:rsidRPr="00095E61">
        <w:rPr>
          <w:rFonts w:asciiTheme="majorHAnsi" w:hAnsiTheme="majorHAnsi" w:cstheme="majorHAnsi"/>
          <w:i/>
        </w:rPr>
        <w:t>have to</w:t>
      </w:r>
      <w:proofErr w:type="gramEnd"/>
      <w:r w:rsidRPr="00095E61">
        <w:rPr>
          <w:rFonts w:asciiTheme="majorHAnsi" w:hAnsiTheme="majorHAnsi" w:cstheme="majorHAnsi"/>
          <w:i/>
        </w:rPr>
        <w:t xml:space="preserve"> fit myself to the other person. I need to change how I act and what I say according to a particular teacher or </w:t>
      </w:r>
      <w:proofErr w:type="gramStart"/>
      <w:r w:rsidRPr="00095E61">
        <w:rPr>
          <w:rFonts w:asciiTheme="majorHAnsi" w:hAnsiTheme="majorHAnsi" w:cstheme="majorHAnsi"/>
          <w:i/>
        </w:rPr>
        <w:t>student.“</w:t>
      </w:r>
      <w:proofErr w:type="gramEnd"/>
      <w:r w:rsidRPr="00095E61">
        <w:rPr>
          <w:rFonts w:asciiTheme="majorHAnsi" w:hAnsiTheme="majorHAnsi" w:cstheme="majorHAnsi"/>
          <w:i/>
        </w:rPr>
        <w:t xml:space="preserve"> </w:t>
      </w:r>
    </w:p>
    <w:p w14:paraId="65B4DDEA"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66B236D8"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1:</w:t>
      </w:r>
      <w:r w:rsidRPr="00095E61">
        <w:rPr>
          <w:rFonts w:asciiTheme="majorHAnsi" w:hAnsiTheme="majorHAnsi" w:cstheme="majorHAnsi"/>
        </w:rPr>
        <w:t xml:space="preserve"> Professional education: knowledge + skills combined- </w:t>
      </w:r>
      <w:r w:rsidRPr="00095E61">
        <w:rPr>
          <w:rFonts w:asciiTheme="majorHAnsi" w:hAnsiTheme="majorHAnsi" w:cstheme="majorHAnsi"/>
          <w:i/>
        </w:rPr>
        <w:t xml:space="preserve">„Professional education, to me, means knowledge combined with the skills. Because the technical studies will give you a lot of ability and academic Universities give a lot of knowledge, but applied sciences University gives you both. These two, skills and knowledge, are the two most important pillars of the professional </w:t>
      </w:r>
      <w:proofErr w:type="gramStart"/>
      <w:r w:rsidRPr="00095E61">
        <w:rPr>
          <w:rFonts w:asciiTheme="majorHAnsi" w:hAnsiTheme="majorHAnsi" w:cstheme="majorHAnsi"/>
          <w:i/>
        </w:rPr>
        <w:t>life.“</w:t>
      </w:r>
      <w:proofErr w:type="gramEnd"/>
    </w:p>
    <w:p w14:paraId="5DEED854"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 xml:space="preserve">Value 2: </w:t>
      </w:r>
      <w:r w:rsidRPr="00095E61">
        <w:rPr>
          <w:rFonts w:asciiTheme="majorHAnsi" w:hAnsiTheme="majorHAnsi" w:cstheme="majorHAnsi"/>
        </w:rPr>
        <w:t>Teamwork-</w:t>
      </w:r>
      <w:r w:rsidRPr="00095E61">
        <w:rPr>
          <w:rFonts w:asciiTheme="majorHAnsi" w:hAnsiTheme="majorHAnsi" w:cstheme="majorHAnsi"/>
          <w:i/>
        </w:rPr>
        <w:t xml:space="preserve"> „You work a lot in small groups, which is important. When you’re an entry level job applicant, most of your tasks will be done in teams or in small groups. You will not be given responsibility or trusted to do something on your own. Not before you’ve been in the company for a few years and have built relationship with your superiors. The program is focused on teamwork and that is essentially what we need to enter the professional </w:t>
      </w:r>
      <w:proofErr w:type="gramStart"/>
      <w:r w:rsidRPr="00095E61">
        <w:rPr>
          <w:rFonts w:asciiTheme="majorHAnsi" w:hAnsiTheme="majorHAnsi" w:cstheme="majorHAnsi"/>
          <w:i/>
        </w:rPr>
        <w:t>world.“</w:t>
      </w:r>
      <w:proofErr w:type="gramEnd"/>
    </w:p>
    <w:p w14:paraId="2EEE02E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Value 3:</w:t>
      </w:r>
      <w:r w:rsidRPr="00095E61">
        <w:rPr>
          <w:rFonts w:asciiTheme="majorHAnsi" w:hAnsiTheme="majorHAnsi" w:cstheme="majorHAnsi"/>
        </w:rPr>
        <w:t xml:space="preserve"> Multicultural</w:t>
      </w:r>
    </w:p>
    <w:p w14:paraId="7BF14EF2"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lastRenderedPageBreak/>
        <w:t>Interviewee 4</w:t>
      </w:r>
    </w:p>
    <w:p w14:paraId="736E989D" w14:textId="252FA78D"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1:</w:t>
      </w:r>
      <w:r w:rsidRPr="00095E61">
        <w:rPr>
          <w:rFonts w:asciiTheme="majorHAnsi" w:hAnsiTheme="majorHAnsi" w:cstheme="majorHAnsi"/>
        </w:rPr>
        <w:t xml:space="preserve"> Practical- </w:t>
      </w:r>
      <w:r w:rsidRPr="00095E61">
        <w:rPr>
          <w:rFonts w:asciiTheme="majorHAnsi" w:hAnsiTheme="majorHAnsi" w:cstheme="majorHAnsi"/>
          <w:i/>
        </w:rPr>
        <w:t xml:space="preserve">„The education system in Netherlands is different than back home. Here, you choose between three types of higher education. In my country, the choice is either </w:t>
      </w:r>
      <w:r w:rsidR="003E7A0B" w:rsidRPr="00095E61">
        <w:rPr>
          <w:rFonts w:asciiTheme="majorHAnsi" w:hAnsiTheme="majorHAnsi" w:cstheme="majorHAnsi"/>
          <w:i/>
        </w:rPr>
        <w:t>technical institution</w:t>
      </w:r>
      <w:r w:rsidRPr="00095E61">
        <w:rPr>
          <w:rFonts w:asciiTheme="majorHAnsi" w:hAnsiTheme="majorHAnsi" w:cstheme="majorHAnsi"/>
          <w:i/>
        </w:rPr>
        <w:t xml:space="preserve"> or University (WO). As mentioned before, the combined education (HBO) is very appealing to the </w:t>
      </w:r>
      <w:proofErr w:type="gramStart"/>
      <w:r w:rsidRPr="00095E61">
        <w:rPr>
          <w:rFonts w:asciiTheme="majorHAnsi" w:hAnsiTheme="majorHAnsi" w:cstheme="majorHAnsi"/>
          <w:i/>
        </w:rPr>
        <w:t>employers.“</w:t>
      </w:r>
      <w:proofErr w:type="gramEnd"/>
    </w:p>
    <w:p w14:paraId="74E1C53B"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2:</w:t>
      </w:r>
      <w:r w:rsidRPr="00095E61">
        <w:rPr>
          <w:rFonts w:asciiTheme="majorHAnsi" w:hAnsiTheme="majorHAnsi" w:cstheme="majorHAnsi"/>
        </w:rPr>
        <w:t xml:space="preserve"> Interdisciplinary </w:t>
      </w:r>
      <w:r w:rsidRPr="00095E61">
        <w:rPr>
          <w:rFonts w:asciiTheme="majorHAnsi" w:hAnsiTheme="majorHAnsi" w:cstheme="majorHAnsi"/>
          <w:i/>
        </w:rPr>
        <w:t xml:space="preserve">„I understand why people tend to complain that the program is ‘broad’, but ‘Interdisciplinary’ is indeed a better term for it- since all the things we learn tie up together. Bachelor’s programs are usually not about specializing in something, you have Master’s degree for that. With the ES program you get a good idea of what each field looks like, you do an internship and then decide which industry you want to </w:t>
      </w:r>
      <w:proofErr w:type="gramStart"/>
      <w:r w:rsidRPr="00095E61">
        <w:rPr>
          <w:rFonts w:asciiTheme="majorHAnsi" w:hAnsiTheme="majorHAnsi" w:cstheme="majorHAnsi"/>
          <w:i/>
        </w:rPr>
        <w:t>specialize.“</w:t>
      </w:r>
      <w:proofErr w:type="gramEnd"/>
      <w:r w:rsidRPr="00095E61">
        <w:rPr>
          <w:rFonts w:asciiTheme="majorHAnsi" w:hAnsiTheme="majorHAnsi" w:cstheme="majorHAnsi"/>
          <w:i/>
        </w:rPr>
        <w:t xml:space="preserve"> </w:t>
      </w:r>
    </w:p>
    <w:p w14:paraId="14584E90"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1ACAB3F8"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 xml:space="preserve">Value 1: </w:t>
      </w:r>
      <w:r w:rsidRPr="00095E61">
        <w:rPr>
          <w:rFonts w:asciiTheme="majorHAnsi" w:hAnsiTheme="majorHAnsi" w:cstheme="majorHAnsi"/>
        </w:rPr>
        <w:t xml:space="preserve">Interdisciplinary- </w:t>
      </w:r>
      <w:r w:rsidRPr="00095E61">
        <w:rPr>
          <w:rFonts w:asciiTheme="majorHAnsi" w:hAnsiTheme="majorHAnsi" w:cstheme="majorHAnsi"/>
          <w:i/>
        </w:rPr>
        <w:t xml:space="preserve">“Again, interdisciplinary program is both a strength and a weakness. Let’s say, you do an architecture degree. If you complete it, but you don’t like it, then you’re stuck with it. While with the ES, you try one thing and if you don’t like it, you change to another. It gives you a variety of choices.”    </w:t>
      </w:r>
    </w:p>
    <w:p w14:paraId="6D66F9C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2:</w:t>
      </w:r>
      <w:r w:rsidRPr="00095E61">
        <w:rPr>
          <w:rFonts w:asciiTheme="majorHAnsi" w:hAnsiTheme="majorHAnsi" w:cstheme="majorHAnsi"/>
        </w:rPr>
        <w:t xml:space="preserve"> The hands-on approach- </w:t>
      </w:r>
      <w:r w:rsidRPr="00095E61">
        <w:rPr>
          <w:rFonts w:asciiTheme="majorHAnsi" w:hAnsiTheme="majorHAnsi" w:cstheme="majorHAnsi"/>
          <w:i/>
        </w:rPr>
        <w:t xml:space="preserve">“It’s really something special. Back in my country, among my friends, there is barely anyone who does a practical study. They all follow a very academic degree, where you study </w:t>
      </w:r>
      <w:proofErr w:type="spellStart"/>
      <w:r w:rsidRPr="00095E61">
        <w:rPr>
          <w:rFonts w:asciiTheme="majorHAnsi" w:hAnsiTheme="majorHAnsi" w:cstheme="majorHAnsi"/>
          <w:i/>
        </w:rPr>
        <w:t>study</w:t>
      </w:r>
      <w:proofErr w:type="spellEnd"/>
      <w:r w:rsidRPr="00095E61">
        <w:rPr>
          <w:rFonts w:asciiTheme="majorHAnsi" w:hAnsiTheme="majorHAnsi" w:cstheme="majorHAnsi"/>
          <w:i/>
        </w:rPr>
        <w:t xml:space="preserve"> and study.” </w:t>
      </w:r>
    </w:p>
    <w:p w14:paraId="7D22DCA3" w14:textId="0C074859"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Value 3:</w:t>
      </w:r>
      <w:r w:rsidRPr="00095E61">
        <w:rPr>
          <w:rFonts w:asciiTheme="majorHAnsi" w:hAnsiTheme="majorHAnsi" w:cstheme="majorHAnsi"/>
        </w:rPr>
        <w:t xml:space="preserve"> International- </w:t>
      </w:r>
      <w:r w:rsidRPr="00095E61">
        <w:rPr>
          <w:rFonts w:asciiTheme="majorHAnsi" w:hAnsiTheme="majorHAnsi" w:cstheme="majorHAnsi"/>
          <w:i/>
        </w:rPr>
        <w:t>“The international environment suits the ES program. It’s European Studies, so expect people from all over Europe to be gathered here. I would not like if I followed the ES program with only Dutch people in it</w:t>
      </w:r>
      <w:r w:rsidR="008B6719" w:rsidRPr="00095E61">
        <w:rPr>
          <w:rFonts w:asciiTheme="majorHAnsi" w:hAnsiTheme="majorHAnsi" w:cstheme="majorHAnsi"/>
          <w:i/>
        </w:rPr>
        <w:t xml:space="preserve">.” </w:t>
      </w:r>
    </w:p>
    <w:p w14:paraId="3D774BB5"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t>Question 5- What skills have you developed during the ES program? List either practical, academic or social skills.</w:t>
      </w:r>
    </w:p>
    <w:p w14:paraId="24A02736"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2F0D0EE5"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1:</w:t>
      </w:r>
      <w:r w:rsidRPr="00095E61">
        <w:rPr>
          <w:rFonts w:asciiTheme="majorHAnsi" w:hAnsiTheme="majorHAnsi" w:cstheme="majorHAnsi"/>
        </w:rPr>
        <w:t xml:space="preserve"> Practical application- </w:t>
      </w:r>
      <w:r w:rsidRPr="00095E61">
        <w:rPr>
          <w:rFonts w:asciiTheme="majorHAnsi" w:hAnsiTheme="majorHAnsi" w:cstheme="majorHAnsi"/>
          <w:i/>
        </w:rPr>
        <w:t>“Thanks to the practical nature of the program, we have developed our social skills. For example, the public speaking and presenting skills are something we can use to convince people and do lobbying. Thanks to some courses, we can do a confident and structured delivery.”</w:t>
      </w:r>
    </w:p>
    <w:p w14:paraId="23013D96"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Skill 2:</w:t>
      </w:r>
      <w:r w:rsidRPr="00095E61">
        <w:rPr>
          <w:rFonts w:asciiTheme="majorHAnsi" w:hAnsiTheme="majorHAnsi" w:cstheme="majorHAnsi"/>
        </w:rPr>
        <w:t xml:space="preserve"> Writing skills- </w:t>
      </w:r>
      <w:r w:rsidRPr="00095E61">
        <w:rPr>
          <w:rFonts w:asciiTheme="majorHAnsi" w:hAnsiTheme="majorHAnsi" w:cstheme="majorHAnsi"/>
          <w:i/>
        </w:rPr>
        <w:t>“We’ve written different types of papers such as press release, marketing plan, research paper.”</w:t>
      </w:r>
      <w:r w:rsidRPr="00095E61">
        <w:rPr>
          <w:rFonts w:asciiTheme="majorHAnsi" w:hAnsiTheme="majorHAnsi" w:cstheme="majorHAnsi"/>
        </w:rPr>
        <w:t xml:space="preserve"> </w:t>
      </w:r>
    </w:p>
    <w:p w14:paraId="01A46788"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lastRenderedPageBreak/>
        <w:t>Skill 3:</w:t>
      </w:r>
      <w:r w:rsidRPr="00095E61">
        <w:rPr>
          <w:rFonts w:asciiTheme="majorHAnsi" w:hAnsiTheme="majorHAnsi" w:cstheme="majorHAnsi"/>
        </w:rPr>
        <w:t xml:space="preserve"> English skills- </w:t>
      </w:r>
      <w:r w:rsidRPr="00095E61">
        <w:rPr>
          <w:rFonts w:asciiTheme="majorHAnsi" w:hAnsiTheme="majorHAnsi" w:cstheme="majorHAnsi"/>
          <w:i/>
        </w:rPr>
        <w:t>“I have developed both oral and written English skills. I believe it’s an advantage for the future employment.”</w:t>
      </w:r>
    </w:p>
    <w:p w14:paraId="1B247D30"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4:</w:t>
      </w:r>
      <w:r w:rsidRPr="00095E61">
        <w:rPr>
          <w:rFonts w:asciiTheme="majorHAnsi" w:hAnsiTheme="majorHAnsi" w:cstheme="majorHAnsi"/>
          <w:i/>
        </w:rPr>
        <w:t xml:space="preserve"> </w:t>
      </w:r>
      <w:r w:rsidRPr="00095E61">
        <w:rPr>
          <w:rFonts w:asciiTheme="majorHAnsi" w:hAnsiTheme="majorHAnsi" w:cstheme="majorHAnsi"/>
        </w:rPr>
        <w:t xml:space="preserve">Intercultural communication skills- </w:t>
      </w:r>
      <w:r w:rsidRPr="00095E61">
        <w:rPr>
          <w:rFonts w:asciiTheme="majorHAnsi" w:hAnsiTheme="majorHAnsi" w:cstheme="majorHAnsi"/>
          <w:i/>
        </w:rPr>
        <w:t xml:space="preserve">“We know that cultural differences can cause misunderstandings in the international professional environment, because we followed the intercultural communication course and interacted with fellow students who have different national backgrounds.” </w:t>
      </w:r>
    </w:p>
    <w:p w14:paraId="61E3576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699DF6C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Skill 1:</w:t>
      </w:r>
      <w:r w:rsidRPr="00095E61">
        <w:rPr>
          <w:rFonts w:asciiTheme="majorHAnsi" w:hAnsiTheme="majorHAnsi" w:cstheme="majorHAnsi"/>
        </w:rPr>
        <w:t xml:space="preserve"> English- </w:t>
      </w:r>
      <w:r w:rsidRPr="00095E61">
        <w:rPr>
          <w:rFonts w:asciiTheme="majorHAnsi" w:hAnsiTheme="majorHAnsi" w:cstheme="majorHAnsi"/>
          <w:i/>
        </w:rPr>
        <w:t xml:space="preserve">„My English has improved. Especially the written academic English and grammar. That is thanks to the writing courses we </w:t>
      </w:r>
      <w:proofErr w:type="gramStart"/>
      <w:r w:rsidRPr="00095E61">
        <w:rPr>
          <w:rFonts w:asciiTheme="majorHAnsi" w:hAnsiTheme="majorHAnsi" w:cstheme="majorHAnsi"/>
          <w:i/>
        </w:rPr>
        <w:t>had.“</w:t>
      </w:r>
      <w:proofErr w:type="gramEnd"/>
    </w:p>
    <w:p w14:paraId="6C103FE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2:</w:t>
      </w:r>
      <w:r w:rsidRPr="00095E61">
        <w:rPr>
          <w:rFonts w:asciiTheme="majorHAnsi" w:hAnsiTheme="majorHAnsi" w:cstheme="majorHAnsi"/>
        </w:rPr>
        <w:t xml:space="preserve"> Social skills- </w:t>
      </w:r>
      <w:r w:rsidRPr="00095E61">
        <w:rPr>
          <w:rFonts w:asciiTheme="majorHAnsi" w:hAnsiTheme="majorHAnsi" w:cstheme="majorHAnsi"/>
          <w:i/>
        </w:rPr>
        <w:t xml:space="preserve">„I used to be less confident in my social skills. But, for example, the Oral Presentations course encouraged me to face my audience. I needed to make sure that I use the right words, so that the message gets through, and I don’t make a fool out of </w:t>
      </w:r>
      <w:proofErr w:type="gramStart"/>
      <w:r w:rsidRPr="00095E61">
        <w:rPr>
          <w:rFonts w:asciiTheme="majorHAnsi" w:hAnsiTheme="majorHAnsi" w:cstheme="majorHAnsi"/>
          <w:i/>
        </w:rPr>
        <w:t>myself.“</w:t>
      </w:r>
      <w:proofErr w:type="gramEnd"/>
    </w:p>
    <w:p w14:paraId="46704913"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 xml:space="preserve">Skill 3: </w:t>
      </w:r>
      <w:r w:rsidRPr="00095E61">
        <w:rPr>
          <w:rFonts w:asciiTheme="majorHAnsi" w:hAnsiTheme="majorHAnsi" w:cstheme="majorHAnsi"/>
        </w:rPr>
        <w:t>Teamwork-</w:t>
      </w:r>
      <w:r w:rsidRPr="00095E61">
        <w:rPr>
          <w:rFonts w:asciiTheme="majorHAnsi" w:hAnsiTheme="majorHAnsi" w:cstheme="majorHAnsi"/>
          <w:u w:val="single"/>
        </w:rPr>
        <w:t xml:space="preserve"> </w:t>
      </w:r>
      <w:r w:rsidRPr="00095E61">
        <w:rPr>
          <w:rFonts w:asciiTheme="majorHAnsi" w:hAnsiTheme="majorHAnsi" w:cstheme="majorHAnsi"/>
          <w:i/>
        </w:rPr>
        <w:t xml:space="preserve">„We have many team assignments. This teaches me how to work together with people from different nationalities, who might have different working styles. It motivates me to work hard, because we </w:t>
      </w:r>
      <w:proofErr w:type="gramStart"/>
      <w:r w:rsidRPr="00095E61">
        <w:rPr>
          <w:rFonts w:asciiTheme="majorHAnsi" w:hAnsiTheme="majorHAnsi" w:cstheme="majorHAnsi"/>
          <w:i/>
        </w:rPr>
        <w:t>have to</w:t>
      </w:r>
      <w:proofErr w:type="gramEnd"/>
      <w:r w:rsidRPr="00095E61">
        <w:rPr>
          <w:rFonts w:asciiTheme="majorHAnsi" w:hAnsiTheme="majorHAnsi" w:cstheme="majorHAnsi"/>
          <w:i/>
        </w:rPr>
        <w:t xml:space="preserve"> make sure that we work as a team. Not just one person who does everything. After all, you don’t want to let anyone down, so we need to work all together to get a good grade. No free riders </w:t>
      </w:r>
      <w:proofErr w:type="gramStart"/>
      <w:r w:rsidRPr="00095E61">
        <w:rPr>
          <w:rFonts w:asciiTheme="majorHAnsi" w:hAnsiTheme="majorHAnsi" w:cstheme="majorHAnsi"/>
          <w:i/>
        </w:rPr>
        <w:t>allowed.“</w:t>
      </w:r>
      <w:proofErr w:type="gramEnd"/>
    </w:p>
    <w:p w14:paraId="5CB034B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6EE44ADE"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1:</w:t>
      </w:r>
      <w:r w:rsidRPr="00095E61">
        <w:rPr>
          <w:rFonts w:asciiTheme="majorHAnsi" w:hAnsiTheme="majorHAnsi" w:cstheme="majorHAnsi"/>
        </w:rPr>
        <w:t xml:space="preserve"> Research- </w:t>
      </w:r>
      <w:r w:rsidRPr="00095E61">
        <w:rPr>
          <w:rFonts w:asciiTheme="majorHAnsi" w:hAnsiTheme="majorHAnsi" w:cstheme="majorHAnsi"/>
          <w:i/>
        </w:rPr>
        <w:t>“We do varied types of research: qualitative, quantitative, problem-oriented research. THUAS does not only teach how to conduct different types of research but also how to turn those results into a report. The only part we were not taught during the research courses, was how to structure and build up the billing and budget plan.”</w:t>
      </w:r>
      <w:r w:rsidRPr="00095E61">
        <w:rPr>
          <w:rFonts w:asciiTheme="majorHAnsi" w:hAnsiTheme="majorHAnsi" w:cstheme="majorHAnsi"/>
        </w:rPr>
        <w:t xml:space="preserve"> </w:t>
      </w:r>
    </w:p>
    <w:p w14:paraId="47190B6D" w14:textId="3F569B8B"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2:</w:t>
      </w:r>
      <w:r w:rsidRPr="00095E61">
        <w:rPr>
          <w:rFonts w:asciiTheme="majorHAnsi" w:hAnsiTheme="majorHAnsi" w:cstheme="majorHAnsi"/>
        </w:rPr>
        <w:t xml:space="preserve"> Ability to critique the information- </w:t>
      </w:r>
      <w:r w:rsidRPr="00095E61">
        <w:rPr>
          <w:rFonts w:asciiTheme="majorHAnsi" w:hAnsiTheme="majorHAnsi" w:cstheme="majorHAnsi"/>
          <w:i/>
        </w:rPr>
        <w:t xml:space="preserve">„We know how to be careful and what information sources to look for. We’ve been taught how to break the flow of information down to categories. We can distinguish what is news, what is fabricated, what is real, what is academia, what is a clickbait, what is attention seeking, what is drama, what is rubbish. We </w:t>
      </w:r>
      <w:r w:rsidR="003E7A0B" w:rsidRPr="00095E61">
        <w:rPr>
          <w:rFonts w:asciiTheme="majorHAnsi" w:hAnsiTheme="majorHAnsi" w:cstheme="majorHAnsi"/>
          <w:i/>
        </w:rPr>
        <w:t>can</w:t>
      </w:r>
      <w:r w:rsidRPr="00095E61">
        <w:rPr>
          <w:rFonts w:asciiTheme="majorHAnsi" w:hAnsiTheme="majorHAnsi" w:cstheme="majorHAnsi"/>
          <w:i/>
        </w:rPr>
        <w:t xml:space="preserve"> separate what is news media, social media or academic reports. In short, the ability to critique the massive amount of daily </w:t>
      </w:r>
      <w:proofErr w:type="gramStart"/>
      <w:r w:rsidRPr="00095E61">
        <w:rPr>
          <w:rFonts w:asciiTheme="majorHAnsi" w:hAnsiTheme="majorHAnsi" w:cstheme="majorHAnsi"/>
          <w:i/>
        </w:rPr>
        <w:t>information.“</w:t>
      </w:r>
      <w:proofErr w:type="gramEnd"/>
    </w:p>
    <w:p w14:paraId="422B3C4E" w14:textId="77777777" w:rsidR="00063543" w:rsidRDefault="00063543" w:rsidP="00C659D9">
      <w:pPr>
        <w:spacing w:line="360" w:lineRule="auto"/>
        <w:jc w:val="both"/>
        <w:rPr>
          <w:rFonts w:asciiTheme="majorHAnsi" w:hAnsiTheme="majorHAnsi" w:cstheme="majorHAnsi"/>
          <w:b/>
        </w:rPr>
      </w:pPr>
    </w:p>
    <w:p w14:paraId="26D83A47" w14:textId="77819B2E"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50407BED"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lastRenderedPageBreak/>
        <w:t>Skill 1:</w:t>
      </w:r>
      <w:r w:rsidRPr="00095E61">
        <w:rPr>
          <w:rFonts w:asciiTheme="majorHAnsi" w:hAnsiTheme="majorHAnsi" w:cstheme="majorHAnsi"/>
        </w:rPr>
        <w:t xml:space="preserve"> Research- </w:t>
      </w:r>
      <w:r w:rsidRPr="00095E61">
        <w:rPr>
          <w:rFonts w:asciiTheme="majorHAnsi" w:hAnsiTheme="majorHAnsi" w:cstheme="majorHAnsi"/>
          <w:i/>
        </w:rPr>
        <w:t xml:space="preserve">„I would say writing and research skills, because for example, where I come from, there is no proper referencing culture. In general, we did not write much papers, we had more written and oral exams. Back home, referencing meant copy </w:t>
      </w:r>
      <w:proofErr w:type="spellStart"/>
      <w:r w:rsidRPr="00095E61">
        <w:rPr>
          <w:rFonts w:asciiTheme="majorHAnsi" w:hAnsiTheme="majorHAnsi" w:cstheme="majorHAnsi"/>
          <w:i/>
        </w:rPr>
        <w:t>paste’ing</w:t>
      </w:r>
      <w:proofErr w:type="spellEnd"/>
      <w:r w:rsidRPr="00095E61">
        <w:rPr>
          <w:rFonts w:asciiTheme="majorHAnsi" w:hAnsiTheme="majorHAnsi" w:cstheme="majorHAnsi"/>
          <w:i/>
        </w:rPr>
        <w:t xml:space="preserve"> the website link where you retrieved the information from, and maybe adding a paragraph or a page number. Here, the referencing follows the APA style which is a whole new </w:t>
      </w:r>
      <w:proofErr w:type="gramStart"/>
      <w:r w:rsidRPr="00095E61">
        <w:rPr>
          <w:rFonts w:asciiTheme="majorHAnsi" w:hAnsiTheme="majorHAnsi" w:cstheme="majorHAnsi"/>
          <w:i/>
        </w:rPr>
        <w:t>level.“</w:t>
      </w:r>
      <w:proofErr w:type="gramEnd"/>
      <w:r w:rsidRPr="00095E61">
        <w:rPr>
          <w:rFonts w:asciiTheme="majorHAnsi" w:hAnsiTheme="majorHAnsi" w:cstheme="majorHAnsi"/>
          <w:i/>
        </w:rPr>
        <w:t xml:space="preserve"> </w:t>
      </w:r>
      <w:r w:rsidRPr="00095E61">
        <w:rPr>
          <w:rFonts w:asciiTheme="majorHAnsi" w:hAnsiTheme="majorHAnsi" w:cstheme="majorHAnsi"/>
        </w:rPr>
        <w:t xml:space="preserve"> </w:t>
      </w:r>
    </w:p>
    <w:p w14:paraId="54DF0D8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2:</w:t>
      </w:r>
      <w:r w:rsidRPr="00095E61">
        <w:rPr>
          <w:rFonts w:asciiTheme="majorHAnsi" w:hAnsiTheme="majorHAnsi" w:cstheme="majorHAnsi"/>
        </w:rPr>
        <w:t xml:space="preserve"> Public speaking- </w:t>
      </w:r>
      <w:r w:rsidRPr="00095E61">
        <w:rPr>
          <w:rFonts w:asciiTheme="majorHAnsi" w:hAnsiTheme="majorHAnsi" w:cstheme="majorHAnsi"/>
          <w:i/>
        </w:rPr>
        <w:t xml:space="preserve">„We give a lot of presentations: Oral Presentations and the argumentative speech building course with Mr. </w:t>
      </w:r>
      <w:proofErr w:type="spellStart"/>
      <w:r w:rsidRPr="00095E61">
        <w:rPr>
          <w:rFonts w:asciiTheme="majorHAnsi" w:hAnsiTheme="majorHAnsi" w:cstheme="majorHAnsi"/>
          <w:i/>
        </w:rPr>
        <w:t>Ginhoven</w:t>
      </w:r>
      <w:proofErr w:type="spellEnd"/>
      <w:r w:rsidRPr="00095E61">
        <w:rPr>
          <w:rFonts w:asciiTheme="majorHAnsi" w:hAnsiTheme="majorHAnsi" w:cstheme="majorHAnsi"/>
          <w:i/>
        </w:rPr>
        <w:t xml:space="preserve">, but also other courses, which use presenting as one of the assessment forms- they have all improved the public speaking skills.” </w:t>
      </w:r>
    </w:p>
    <w:p w14:paraId="0C1723D4"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3:</w:t>
      </w:r>
      <w:r w:rsidRPr="00095E61">
        <w:rPr>
          <w:rFonts w:asciiTheme="majorHAnsi" w:hAnsiTheme="majorHAnsi" w:cstheme="majorHAnsi"/>
        </w:rPr>
        <w:t xml:space="preserve"> Open mindedness- </w:t>
      </w:r>
      <w:r w:rsidRPr="00095E61">
        <w:rPr>
          <w:rFonts w:asciiTheme="majorHAnsi" w:hAnsiTheme="majorHAnsi" w:cstheme="majorHAnsi"/>
          <w:i/>
        </w:rPr>
        <w:t xml:space="preserve">„Since </w:t>
      </w:r>
      <w:proofErr w:type="gramStart"/>
      <w:r w:rsidRPr="00095E61">
        <w:rPr>
          <w:rFonts w:asciiTheme="majorHAnsi" w:hAnsiTheme="majorHAnsi" w:cstheme="majorHAnsi"/>
          <w:i/>
        </w:rPr>
        <w:t>The</w:t>
      </w:r>
      <w:proofErr w:type="gramEnd"/>
      <w:r w:rsidRPr="00095E61">
        <w:rPr>
          <w:rFonts w:asciiTheme="majorHAnsi" w:hAnsiTheme="majorHAnsi" w:cstheme="majorHAnsi"/>
          <w:i/>
        </w:rPr>
        <w:t xml:space="preserve"> Hague is a multicultural city, where you find people with different backgrounds, religions and ideologies, it has made me more open minded. Surprisingly, when I go back home, I miss this diversity. I look around and it is weird because I don’t see the diversity that exist here- it has become my norm </w:t>
      </w:r>
      <w:proofErr w:type="gramStart"/>
      <w:r w:rsidRPr="00095E61">
        <w:rPr>
          <w:rFonts w:asciiTheme="majorHAnsi" w:hAnsiTheme="majorHAnsi" w:cstheme="majorHAnsi"/>
          <w:i/>
        </w:rPr>
        <w:t>now.“</w:t>
      </w:r>
      <w:proofErr w:type="gramEnd"/>
    </w:p>
    <w:p w14:paraId="6EC6346F"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44D67DE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1:</w:t>
      </w:r>
      <w:r w:rsidRPr="00095E61">
        <w:rPr>
          <w:rFonts w:asciiTheme="majorHAnsi" w:hAnsiTheme="majorHAnsi" w:cstheme="majorHAnsi"/>
        </w:rPr>
        <w:t xml:space="preserve"> Public speaking- </w:t>
      </w:r>
      <w:r w:rsidRPr="00095E61">
        <w:rPr>
          <w:rFonts w:asciiTheme="majorHAnsi" w:hAnsiTheme="majorHAnsi" w:cstheme="majorHAnsi"/>
          <w:i/>
        </w:rPr>
        <w:t xml:space="preserve">“The classes we had such as Oral Presentations, Professional Argumentation and few others where we’ve presented- they helped me to develop public speaking skills. The speaking skills have gotten better also with languages I learn: English and Spanish. My English vocabulary has become ‘fancier’ and I can speak some Spanish now.” </w:t>
      </w:r>
    </w:p>
    <w:p w14:paraId="73A9299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2:</w:t>
      </w:r>
      <w:r w:rsidRPr="00095E61">
        <w:rPr>
          <w:rFonts w:asciiTheme="majorHAnsi" w:hAnsiTheme="majorHAnsi" w:cstheme="majorHAnsi"/>
        </w:rPr>
        <w:t xml:space="preserve"> Referencing and research- </w:t>
      </w:r>
      <w:r w:rsidRPr="00095E61">
        <w:rPr>
          <w:rFonts w:asciiTheme="majorHAnsi" w:hAnsiTheme="majorHAnsi" w:cstheme="majorHAnsi"/>
          <w:i/>
        </w:rPr>
        <w:t xml:space="preserve">“There are two things I am grateful for. Firstly, my APA skills have improved. Secondly, the papers I write have more structure now.” </w:t>
      </w:r>
    </w:p>
    <w:p w14:paraId="01744D13" w14:textId="3E9F76DF"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Skill 3:</w:t>
      </w:r>
      <w:r w:rsidRPr="00095E61">
        <w:rPr>
          <w:rFonts w:asciiTheme="majorHAnsi" w:hAnsiTheme="majorHAnsi" w:cstheme="majorHAnsi"/>
        </w:rPr>
        <w:t xml:space="preserve"> Intercultural Communication- </w:t>
      </w:r>
      <w:r w:rsidRPr="00095E61">
        <w:rPr>
          <w:rFonts w:asciiTheme="majorHAnsi" w:hAnsiTheme="majorHAnsi" w:cstheme="majorHAnsi"/>
          <w:i/>
        </w:rPr>
        <w:t xml:space="preserve">“We’re learning how to deal with people who come from different parts of the world. Of course, you might know in theory what the behavioral differences are, but in practice it is different. When you’re </w:t>
      </w:r>
      <w:proofErr w:type="gramStart"/>
      <w:r w:rsidRPr="00095E61">
        <w:rPr>
          <w:rFonts w:asciiTheme="majorHAnsi" w:hAnsiTheme="majorHAnsi" w:cstheme="majorHAnsi"/>
          <w:i/>
        </w:rPr>
        <w:t>actually here</w:t>
      </w:r>
      <w:proofErr w:type="gramEnd"/>
      <w:r w:rsidRPr="00095E61">
        <w:rPr>
          <w:rFonts w:asciiTheme="majorHAnsi" w:hAnsiTheme="majorHAnsi" w:cstheme="majorHAnsi"/>
          <w:i/>
        </w:rPr>
        <w:t xml:space="preserve">, you realize, how hard it is to communicate with people from other cultures. The difference lies usually in the little things. </w:t>
      </w:r>
      <w:proofErr w:type="gramStart"/>
      <w:r w:rsidRPr="00095E61">
        <w:rPr>
          <w:rFonts w:asciiTheme="majorHAnsi" w:hAnsiTheme="majorHAnsi" w:cstheme="majorHAnsi"/>
          <w:i/>
        </w:rPr>
        <w:t>All of a sudden</w:t>
      </w:r>
      <w:proofErr w:type="gramEnd"/>
      <w:r w:rsidRPr="00095E61">
        <w:rPr>
          <w:rFonts w:asciiTheme="majorHAnsi" w:hAnsiTheme="majorHAnsi" w:cstheme="majorHAnsi"/>
          <w:i/>
        </w:rPr>
        <w:t>, I find myself wondering: ‘Why is this person doing it differently than I do?’. And indeed, the University prepares you for that: ‘Look, there are other realities besides yours, deal with that.’ –</w:t>
      </w:r>
      <w:r w:rsidR="008B6719" w:rsidRPr="00095E61">
        <w:rPr>
          <w:rFonts w:asciiTheme="majorHAnsi" w:hAnsiTheme="majorHAnsi" w:cstheme="majorHAnsi"/>
          <w:i/>
        </w:rPr>
        <w:t xml:space="preserve"> is what I have learned here.” </w:t>
      </w:r>
    </w:p>
    <w:p w14:paraId="7F2A7A30" w14:textId="77777777" w:rsidR="00063543" w:rsidRDefault="00063543" w:rsidP="00C659D9">
      <w:pPr>
        <w:spacing w:line="360" w:lineRule="auto"/>
        <w:jc w:val="both"/>
        <w:rPr>
          <w:rFonts w:asciiTheme="majorHAnsi" w:hAnsiTheme="majorHAnsi" w:cstheme="majorHAnsi"/>
          <w:b/>
          <w:i/>
        </w:rPr>
      </w:pPr>
    </w:p>
    <w:p w14:paraId="027978ED" w14:textId="77777777" w:rsidR="00063543" w:rsidRDefault="00063543" w:rsidP="00C659D9">
      <w:pPr>
        <w:spacing w:line="360" w:lineRule="auto"/>
        <w:jc w:val="both"/>
        <w:rPr>
          <w:rFonts w:asciiTheme="majorHAnsi" w:hAnsiTheme="majorHAnsi" w:cstheme="majorHAnsi"/>
          <w:b/>
          <w:i/>
        </w:rPr>
      </w:pPr>
    </w:p>
    <w:p w14:paraId="03A89AD3" w14:textId="77777777" w:rsidR="00063543" w:rsidRDefault="00063543" w:rsidP="00C659D9">
      <w:pPr>
        <w:spacing w:line="360" w:lineRule="auto"/>
        <w:jc w:val="both"/>
        <w:rPr>
          <w:rFonts w:asciiTheme="majorHAnsi" w:hAnsiTheme="majorHAnsi" w:cstheme="majorHAnsi"/>
          <w:b/>
          <w:i/>
        </w:rPr>
      </w:pPr>
    </w:p>
    <w:p w14:paraId="65BD7438" w14:textId="36234F5E"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t>Question 6- How did you find out about the program? (Through which information channel)</w:t>
      </w:r>
    </w:p>
    <w:p w14:paraId="30206987"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lastRenderedPageBreak/>
        <w:t>Interviewee 1</w:t>
      </w:r>
    </w:p>
    <w:p w14:paraId="667D358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u w:val="single"/>
        </w:rPr>
        <w:t>Information channel-</w:t>
      </w:r>
      <w:r w:rsidRPr="00095E61">
        <w:rPr>
          <w:rFonts w:asciiTheme="majorHAnsi" w:hAnsiTheme="majorHAnsi" w:cstheme="majorHAnsi"/>
        </w:rPr>
        <w:t xml:space="preserve"> University webpage and advertisement from the high school. </w:t>
      </w:r>
      <w:r w:rsidRPr="00095E61">
        <w:rPr>
          <w:rFonts w:asciiTheme="majorHAnsi" w:hAnsiTheme="majorHAnsi" w:cstheme="majorHAnsi"/>
          <w:i/>
        </w:rPr>
        <w:t xml:space="preserve">„I first browsed different studies through internet. Initially, I was aware only of the Leiden University, through high school advertisement. When I came to visit The Hague, I discovered The Hague University and end up enrolling </w:t>
      </w:r>
      <w:proofErr w:type="gramStart"/>
      <w:r w:rsidRPr="00095E61">
        <w:rPr>
          <w:rFonts w:asciiTheme="majorHAnsi" w:hAnsiTheme="majorHAnsi" w:cstheme="majorHAnsi"/>
          <w:i/>
        </w:rPr>
        <w:t>here.“</w:t>
      </w:r>
      <w:proofErr w:type="gramEnd"/>
    </w:p>
    <w:p w14:paraId="6C7BAC46"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5F8CDBA9"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Information channel-</w:t>
      </w:r>
      <w:r w:rsidRPr="00095E61">
        <w:rPr>
          <w:rFonts w:asciiTheme="majorHAnsi" w:hAnsiTheme="majorHAnsi" w:cstheme="majorHAnsi"/>
        </w:rPr>
        <w:t xml:space="preserve"> Organization providing educational services</w:t>
      </w:r>
      <w:r w:rsidRPr="00095E61">
        <w:rPr>
          <w:rFonts w:asciiTheme="majorHAnsi" w:hAnsiTheme="majorHAnsi" w:cstheme="majorHAnsi"/>
          <w:i/>
        </w:rPr>
        <w:t xml:space="preserve">. „There was an Indonesian education organization that helps Indonesian students who want to study in the Netherlands. I had two options if I wanted to study in </w:t>
      </w:r>
      <w:proofErr w:type="gramStart"/>
      <w:r w:rsidRPr="00095E61">
        <w:rPr>
          <w:rFonts w:asciiTheme="majorHAnsi" w:hAnsiTheme="majorHAnsi" w:cstheme="majorHAnsi"/>
          <w:i/>
        </w:rPr>
        <w:t>the Hague</w:t>
      </w:r>
      <w:proofErr w:type="gramEnd"/>
      <w:r w:rsidRPr="00095E61">
        <w:rPr>
          <w:rFonts w:asciiTheme="majorHAnsi" w:hAnsiTheme="majorHAnsi" w:cstheme="majorHAnsi"/>
          <w:i/>
        </w:rPr>
        <w:t xml:space="preserve">: THUAS and Leiden University. But for some reason, THUAS caught my eye. I guess I wanted something to do with diplomacy and politics, since my ambition was to become a diplomat. I had a choice between ES and ICM, but ICM was more about communication and I thought that ES aligns more with my interests. However, when I started the program, I understood that my strength lies in the private specialization. I feel like I am thankful and grateful that I chose ES because I figured out that I am better at the business </w:t>
      </w:r>
      <w:proofErr w:type="gramStart"/>
      <w:r w:rsidRPr="00095E61">
        <w:rPr>
          <w:rFonts w:asciiTheme="majorHAnsi" w:hAnsiTheme="majorHAnsi" w:cstheme="majorHAnsi"/>
          <w:i/>
        </w:rPr>
        <w:t>sector.“</w:t>
      </w:r>
      <w:proofErr w:type="gramEnd"/>
    </w:p>
    <w:p w14:paraId="39D3C154"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0BAC92AE"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Information channel-</w:t>
      </w:r>
      <w:r w:rsidRPr="00095E61">
        <w:rPr>
          <w:rFonts w:asciiTheme="majorHAnsi" w:hAnsiTheme="majorHAnsi" w:cstheme="majorHAnsi"/>
        </w:rPr>
        <w:t xml:space="preserve"> Word-of-mouth information. </w:t>
      </w:r>
      <w:r w:rsidRPr="00095E61">
        <w:rPr>
          <w:rFonts w:asciiTheme="majorHAnsi" w:hAnsiTheme="majorHAnsi" w:cstheme="majorHAnsi"/>
          <w:i/>
        </w:rPr>
        <w:t xml:space="preserve">„I found out about the ES degree through a friend. I was interested about the program because of where I lived at that time- Brussels. I am from another continent and I was fascinated with Europe. However, being in Brussels, I realized that I didn’t know anything about Europe. Living here, but not understanding it... I didn’t know the language, the institutions, I didn’t even know under which law system I am living. The thought of living my life in the darkness- that’s how I felt like- was not acceptable. I did not know what any of the state powers are, how they acted. What my role was, what my rights were. All those things dragged me towards European Studies. In short, I chose the degree because I wanted to know about Europe. However, I thought that the content would be about culture, geography and history. Turns out it was much more than that, and indeed, everyone who is here has different reasons why they are </w:t>
      </w:r>
      <w:proofErr w:type="gramStart"/>
      <w:r w:rsidRPr="00095E61">
        <w:rPr>
          <w:rFonts w:asciiTheme="majorHAnsi" w:hAnsiTheme="majorHAnsi" w:cstheme="majorHAnsi"/>
          <w:i/>
        </w:rPr>
        <w:t>here.“</w:t>
      </w:r>
      <w:proofErr w:type="gramEnd"/>
      <w:r w:rsidRPr="00095E61">
        <w:rPr>
          <w:rFonts w:asciiTheme="majorHAnsi" w:hAnsiTheme="majorHAnsi" w:cstheme="majorHAnsi"/>
          <w:i/>
        </w:rPr>
        <w:t xml:space="preserve"> </w:t>
      </w:r>
    </w:p>
    <w:p w14:paraId="7683C48C"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38181690" w14:textId="5EA7FFA6"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u w:val="single"/>
        </w:rPr>
        <w:t>Information channel-</w:t>
      </w:r>
      <w:r w:rsidRPr="00095E61">
        <w:rPr>
          <w:rFonts w:asciiTheme="majorHAnsi" w:hAnsiTheme="majorHAnsi" w:cstheme="majorHAnsi"/>
        </w:rPr>
        <w:t xml:space="preserve"> Online bachelor</w:t>
      </w:r>
      <w:r w:rsidR="008B6719" w:rsidRPr="00095E61">
        <w:rPr>
          <w:rFonts w:asciiTheme="majorHAnsi" w:hAnsiTheme="majorHAnsi" w:cstheme="majorHAnsi"/>
        </w:rPr>
        <w:t xml:space="preserve"> degree’s</w:t>
      </w:r>
      <w:r w:rsidRPr="00095E61">
        <w:rPr>
          <w:rFonts w:asciiTheme="majorHAnsi" w:hAnsiTheme="majorHAnsi" w:cstheme="majorHAnsi"/>
        </w:rPr>
        <w:t xml:space="preserve"> portal. </w:t>
      </w:r>
    </w:p>
    <w:p w14:paraId="2885FF82" w14:textId="77777777" w:rsidR="00063543" w:rsidRDefault="00063543" w:rsidP="00C659D9">
      <w:pPr>
        <w:spacing w:line="360" w:lineRule="auto"/>
        <w:jc w:val="both"/>
        <w:rPr>
          <w:rFonts w:asciiTheme="majorHAnsi" w:hAnsiTheme="majorHAnsi" w:cstheme="majorHAnsi"/>
          <w:b/>
        </w:rPr>
      </w:pPr>
    </w:p>
    <w:p w14:paraId="284B9110" w14:textId="77777777" w:rsidR="00063543" w:rsidRDefault="00063543" w:rsidP="00C659D9">
      <w:pPr>
        <w:spacing w:line="360" w:lineRule="auto"/>
        <w:jc w:val="both"/>
        <w:rPr>
          <w:rFonts w:asciiTheme="majorHAnsi" w:hAnsiTheme="majorHAnsi" w:cstheme="majorHAnsi"/>
          <w:b/>
        </w:rPr>
      </w:pPr>
    </w:p>
    <w:p w14:paraId="0F2654C7" w14:textId="41DBCCC6"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0E328FBC" w14:textId="2680BAEB" w:rsidR="00DB01BB" w:rsidRPr="00095E61" w:rsidRDefault="00626A16" w:rsidP="00C659D9">
      <w:pPr>
        <w:tabs>
          <w:tab w:val="left" w:pos="3493"/>
        </w:tabs>
        <w:spacing w:line="360" w:lineRule="auto"/>
        <w:jc w:val="both"/>
        <w:rPr>
          <w:rFonts w:asciiTheme="majorHAnsi" w:hAnsiTheme="majorHAnsi" w:cstheme="majorHAnsi"/>
          <w:b/>
          <w:i/>
        </w:rPr>
      </w:pPr>
      <w:r w:rsidRPr="00095E61">
        <w:rPr>
          <w:rFonts w:asciiTheme="majorHAnsi" w:hAnsiTheme="majorHAnsi" w:cstheme="majorHAnsi"/>
          <w:u w:val="single"/>
        </w:rPr>
        <w:lastRenderedPageBreak/>
        <w:t xml:space="preserve">Information channel- </w:t>
      </w:r>
      <w:r w:rsidRPr="00095E61">
        <w:rPr>
          <w:rFonts w:asciiTheme="majorHAnsi" w:hAnsiTheme="majorHAnsi" w:cstheme="majorHAnsi"/>
        </w:rPr>
        <w:t xml:space="preserve"> Word-of-mouth information and Google search engine. </w:t>
      </w:r>
      <w:r w:rsidRPr="00095E61">
        <w:rPr>
          <w:rFonts w:asciiTheme="majorHAnsi" w:hAnsiTheme="majorHAnsi" w:cstheme="majorHAnsi"/>
          <w:i/>
        </w:rPr>
        <w:t xml:space="preserve">“I remember looking for courses that had no </w:t>
      </w:r>
      <w:r w:rsidR="003E7A0B" w:rsidRPr="00095E61">
        <w:rPr>
          <w:rFonts w:asciiTheme="majorHAnsi" w:hAnsiTheme="majorHAnsi" w:cstheme="majorHAnsi"/>
          <w:i/>
        </w:rPr>
        <w:t>math</w:t>
      </w:r>
      <w:r w:rsidRPr="00095E61">
        <w:rPr>
          <w:rFonts w:asciiTheme="majorHAnsi" w:hAnsiTheme="majorHAnsi" w:cstheme="majorHAnsi"/>
          <w:i/>
        </w:rPr>
        <w:t xml:space="preserve"> and more politics and international relations. Then, ES came up and I thought it sounded cool. The reason why I chose the Netherlands is because some of my friends back home suggested it. They said</w:t>
      </w:r>
      <w:r w:rsidRPr="00095E61">
        <w:rPr>
          <w:rFonts w:asciiTheme="majorHAnsi" w:hAnsiTheme="majorHAnsi" w:cstheme="majorHAnsi"/>
          <w:i/>
          <w:lang w:val="et-EE"/>
        </w:rPr>
        <w:t>: ’Try the Netherlands,</w:t>
      </w:r>
      <w:r w:rsidRPr="00095E61">
        <w:rPr>
          <w:rFonts w:asciiTheme="majorHAnsi" w:hAnsiTheme="majorHAnsi" w:cstheme="majorHAnsi"/>
          <w:i/>
        </w:rPr>
        <w:t xml:space="preserve"> all the Dutch speak English.’ So, I went online and googled ‘Dutch Universities’. I saw which Universities had the ES program and, in the end, came here because it was the best city, had the best curriculum and seemed to be a nice University. ES was not something that I planned, I bumped into it accidentally.”  </w:t>
      </w:r>
    </w:p>
    <w:p w14:paraId="198F111A" w14:textId="459F5FFF"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t>Question 7- Now, that you are on the final year of the studies, what do you consider to be suitable employment opportunities for you?</w:t>
      </w:r>
    </w:p>
    <w:p w14:paraId="208FD06A"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483B2E4D"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u w:val="single"/>
        </w:rPr>
        <w:t>Employment considerations-</w:t>
      </w:r>
      <w:r w:rsidRPr="00095E61">
        <w:rPr>
          <w:rFonts w:asciiTheme="majorHAnsi" w:hAnsiTheme="majorHAnsi" w:cstheme="majorHAnsi"/>
        </w:rPr>
        <w:t xml:space="preserve"> </w:t>
      </w:r>
      <w:r w:rsidRPr="00095E61">
        <w:rPr>
          <w:rFonts w:asciiTheme="majorHAnsi" w:hAnsiTheme="majorHAnsi" w:cstheme="majorHAnsi"/>
          <w:i/>
        </w:rPr>
        <w:t xml:space="preserve">„Nothing specific, since the program is interdisciplinary and does not give a concrete job specialization. It might become clearer if the student continues with a Master’s degree and specializes, to become an expert. Furthermore, if the student wants an employment in the Netherlands, it is wise to get a Master’s degree from a WO University, not HBO University, since it is considered inferior in comparison with WO’s academic knowledge and </w:t>
      </w:r>
      <w:proofErr w:type="gramStart"/>
      <w:r w:rsidRPr="00095E61">
        <w:rPr>
          <w:rFonts w:asciiTheme="majorHAnsi" w:hAnsiTheme="majorHAnsi" w:cstheme="majorHAnsi"/>
          <w:i/>
        </w:rPr>
        <w:t>capacities.“</w:t>
      </w:r>
      <w:proofErr w:type="gramEnd"/>
      <w:r w:rsidRPr="00095E61">
        <w:rPr>
          <w:rFonts w:asciiTheme="majorHAnsi" w:hAnsiTheme="majorHAnsi" w:cstheme="majorHAnsi"/>
        </w:rPr>
        <w:t xml:space="preserve">   </w:t>
      </w:r>
    </w:p>
    <w:p w14:paraId="216C17D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4ADC5599"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Employment considerations-</w:t>
      </w:r>
      <w:r w:rsidRPr="00095E61">
        <w:rPr>
          <w:rFonts w:asciiTheme="majorHAnsi" w:hAnsiTheme="majorHAnsi" w:cstheme="majorHAnsi"/>
        </w:rPr>
        <w:t xml:space="preserve"> Business related- </w:t>
      </w:r>
      <w:r w:rsidRPr="00095E61">
        <w:rPr>
          <w:rFonts w:asciiTheme="majorHAnsi" w:hAnsiTheme="majorHAnsi" w:cstheme="majorHAnsi"/>
          <w:i/>
        </w:rPr>
        <w:t xml:space="preserve">„Not quite sure yet what is good for me. I still want to grow my knowledge in the business field. ES is a bit broad compared to other studies, where people have a more concrete specialization. I might do a business-related Master’s degree and afterwards I’ll go to a company or an </w:t>
      </w:r>
      <w:proofErr w:type="gramStart"/>
      <w:r w:rsidRPr="00095E61">
        <w:rPr>
          <w:rFonts w:asciiTheme="majorHAnsi" w:hAnsiTheme="majorHAnsi" w:cstheme="majorHAnsi"/>
          <w:i/>
        </w:rPr>
        <w:t>organization.“</w:t>
      </w:r>
      <w:proofErr w:type="gramEnd"/>
      <w:r w:rsidRPr="00095E61">
        <w:rPr>
          <w:rFonts w:asciiTheme="majorHAnsi" w:hAnsiTheme="majorHAnsi" w:cstheme="majorHAnsi"/>
          <w:i/>
        </w:rPr>
        <w:t xml:space="preserve"> </w:t>
      </w:r>
    </w:p>
    <w:p w14:paraId="01CCA009"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22241765"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Employment considerations-</w:t>
      </w:r>
      <w:r w:rsidRPr="00095E61">
        <w:rPr>
          <w:rFonts w:asciiTheme="majorHAnsi" w:hAnsiTheme="majorHAnsi" w:cstheme="majorHAnsi"/>
        </w:rPr>
        <w:t xml:space="preserve"> Management roles in the public sector or research: </w:t>
      </w:r>
      <w:r w:rsidRPr="00095E61">
        <w:rPr>
          <w:rFonts w:asciiTheme="majorHAnsi" w:hAnsiTheme="majorHAnsi" w:cstheme="majorHAnsi"/>
          <w:i/>
        </w:rPr>
        <w:t xml:space="preserve">„I think there are two main fields that are appropriate, obviously there are many other fields that you can get into, but I think this course prepares you for two main fields. These are research and academia. The example work places of research would be at the Universities or at the institutions, doing the policy research. Then, by management roles in the public sector I mean for example: press management, diplomacy, policy, human resources- anything that is linking people and is slightly abstract. After all, this course does not prepare us for specified functions such as accounting. This course is all about being social, dynamic, adaptable and knowing how to communicate interculturally. We’re very prepared to involve ourselves and deal with people, after this </w:t>
      </w:r>
      <w:proofErr w:type="gramStart"/>
      <w:r w:rsidRPr="00095E61">
        <w:rPr>
          <w:rFonts w:asciiTheme="majorHAnsi" w:hAnsiTheme="majorHAnsi" w:cstheme="majorHAnsi"/>
          <w:i/>
        </w:rPr>
        <w:t>course.“</w:t>
      </w:r>
      <w:proofErr w:type="gramEnd"/>
    </w:p>
    <w:p w14:paraId="5DA231EB"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3261E601"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lastRenderedPageBreak/>
        <w:t>Employment considerations-</w:t>
      </w:r>
      <w:r w:rsidRPr="00095E61">
        <w:rPr>
          <w:rFonts w:asciiTheme="majorHAnsi" w:hAnsiTheme="majorHAnsi" w:cstheme="majorHAnsi"/>
        </w:rPr>
        <w:t xml:space="preserve"> „</w:t>
      </w:r>
      <w:r w:rsidRPr="00095E61">
        <w:rPr>
          <w:rFonts w:asciiTheme="majorHAnsi" w:hAnsiTheme="majorHAnsi" w:cstheme="majorHAnsi"/>
          <w:i/>
        </w:rPr>
        <w:t xml:space="preserve">At first I want to work a little bit, before deciding which Master’s program to do. I don’t have an exact idea yet, but I did a minor in crisis and risk management, which I liked. So maybe I would like to try myself out there. Crisis communication, working for a PR agency, digital media and social marketing – these interest me. Whether it’s a private company or an NGO- does not really matter, I just want to enjoy what I do, where I contribute or work for a greater </w:t>
      </w:r>
      <w:proofErr w:type="gramStart"/>
      <w:r w:rsidRPr="00095E61">
        <w:rPr>
          <w:rFonts w:asciiTheme="majorHAnsi" w:hAnsiTheme="majorHAnsi" w:cstheme="majorHAnsi"/>
          <w:i/>
        </w:rPr>
        <w:t>good.“</w:t>
      </w:r>
      <w:proofErr w:type="gramEnd"/>
    </w:p>
    <w:p w14:paraId="70C181D6"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4D3357D1" w14:textId="31EF9DAF" w:rsidR="00626A16" w:rsidRPr="00806AC8" w:rsidRDefault="00626A16" w:rsidP="00C659D9">
      <w:pPr>
        <w:spacing w:line="360" w:lineRule="auto"/>
        <w:jc w:val="both"/>
        <w:rPr>
          <w:rFonts w:asciiTheme="majorHAnsi" w:hAnsiTheme="majorHAnsi" w:cstheme="majorHAnsi"/>
          <w:b/>
          <w:i/>
        </w:rPr>
      </w:pPr>
      <w:r w:rsidRPr="00095E61">
        <w:rPr>
          <w:rFonts w:asciiTheme="majorHAnsi" w:hAnsiTheme="majorHAnsi" w:cstheme="majorHAnsi"/>
          <w:u w:val="single"/>
        </w:rPr>
        <w:t>Employment considerations-</w:t>
      </w:r>
      <w:r w:rsidRPr="00095E61">
        <w:rPr>
          <w:rFonts w:asciiTheme="majorHAnsi" w:hAnsiTheme="majorHAnsi" w:cstheme="majorHAnsi"/>
        </w:rPr>
        <w:t xml:space="preserve"> Public sector position in a private company. </w:t>
      </w:r>
      <w:r w:rsidRPr="00095E61">
        <w:rPr>
          <w:rFonts w:asciiTheme="majorHAnsi" w:hAnsiTheme="majorHAnsi" w:cstheme="majorHAnsi"/>
          <w:i/>
        </w:rPr>
        <w:t>“I guess, the public-sector job in a private company would be the best. For instance, something to do with legal or PR side. You know, it depends in which country I end up working. Here, in the Netherlands, the public sector is well-organized. If I went back home, I would have to participate in the state competition for the government jobs, I would have to have personal connections and the whole bureaucracy of it… But yes, right now either PR or something where I can combine travel and marketing. I suppose, I’ll end up in a private company. That’s</w:t>
      </w:r>
      <w:proofErr w:type="gramStart"/>
      <w:r w:rsidRPr="00095E61">
        <w:rPr>
          <w:rFonts w:asciiTheme="majorHAnsi" w:hAnsiTheme="majorHAnsi" w:cstheme="majorHAnsi"/>
          <w:i/>
        </w:rPr>
        <w:t>, more or less, in</w:t>
      </w:r>
      <w:proofErr w:type="gramEnd"/>
      <w:r w:rsidRPr="00095E61">
        <w:rPr>
          <w:rFonts w:asciiTheme="majorHAnsi" w:hAnsiTheme="majorHAnsi" w:cstheme="majorHAnsi"/>
          <w:i/>
        </w:rPr>
        <w:t xml:space="preserve"> which direction this University is pushing us to. There’s a higher chance getting employed if I apply to private companies.”  </w:t>
      </w:r>
    </w:p>
    <w:p w14:paraId="45BCD108"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t>Question 8- Comments on the outcomes of the Estonian high schoolers’ ranking of factors and on the pie charts demonstrating the assumptions about the content of the ES and potential employment opportunities after the graduation.</w:t>
      </w:r>
    </w:p>
    <w:p w14:paraId="77ABED27"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19B5FBCA"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Ranking of the 20 study factors:</w:t>
      </w:r>
    </w:p>
    <w:p w14:paraId="2A047202" w14:textId="6AAA4770" w:rsidR="00626A16" w:rsidRPr="00063543" w:rsidRDefault="00626A16" w:rsidP="00063543">
      <w:pPr>
        <w:pStyle w:val="ListParagraph"/>
        <w:numPr>
          <w:ilvl w:val="0"/>
          <w:numId w:val="8"/>
        </w:numPr>
        <w:spacing w:line="360" w:lineRule="auto"/>
        <w:jc w:val="both"/>
        <w:rPr>
          <w:rFonts w:asciiTheme="majorHAnsi" w:hAnsiTheme="majorHAnsi" w:cstheme="majorHAnsi"/>
          <w:i/>
        </w:rPr>
      </w:pPr>
      <w:r w:rsidRPr="00095E61">
        <w:rPr>
          <w:rFonts w:asciiTheme="majorHAnsi" w:hAnsiTheme="majorHAnsi" w:cstheme="majorHAnsi"/>
          <w:i/>
        </w:rPr>
        <w:t xml:space="preserve">„ I see that the employment opportunities after the graduation is ranked the first, but for me it was not the most important. For me, it was more important to have interdisciplinary program, to know better for my Master’s choice. I do agree, that reasonable study fee is ranked the </w:t>
      </w:r>
      <w:proofErr w:type="gramStart"/>
      <w:r w:rsidRPr="00095E61">
        <w:rPr>
          <w:rFonts w:asciiTheme="majorHAnsi" w:hAnsiTheme="majorHAnsi" w:cstheme="majorHAnsi"/>
          <w:i/>
        </w:rPr>
        <w:t>second.“</w:t>
      </w:r>
      <w:proofErr w:type="gramEnd"/>
    </w:p>
    <w:p w14:paraId="07968A93" w14:textId="77777777" w:rsidR="00626A16" w:rsidRPr="00095E61" w:rsidRDefault="00626A16" w:rsidP="00C659D9">
      <w:pPr>
        <w:pStyle w:val="ListParagraph"/>
        <w:numPr>
          <w:ilvl w:val="0"/>
          <w:numId w:val="8"/>
        </w:numPr>
        <w:spacing w:line="360" w:lineRule="auto"/>
        <w:jc w:val="both"/>
        <w:rPr>
          <w:rFonts w:asciiTheme="majorHAnsi" w:hAnsiTheme="majorHAnsi" w:cstheme="majorHAnsi"/>
          <w:i/>
        </w:rPr>
      </w:pPr>
      <w:r w:rsidRPr="00095E61">
        <w:rPr>
          <w:rFonts w:asciiTheme="majorHAnsi" w:hAnsiTheme="majorHAnsi" w:cstheme="majorHAnsi"/>
          <w:i/>
        </w:rPr>
        <w:t xml:space="preserve">„One of the factors, that they ranked in the middle, is the internship opportunity. For me, the internship and the exchange were definitely priorities, these are what I value about this </w:t>
      </w:r>
      <w:proofErr w:type="gramStart"/>
      <w:r w:rsidRPr="00095E61">
        <w:rPr>
          <w:rFonts w:asciiTheme="majorHAnsi" w:hAnsiTheme="majorHAnsi" w:cstheme="majorHAnsi"/>
          <w:i/>
        </w:rPr>
        <w:t>program.“</w:t>
      </w:r>
      <w:proofErr w:type="gramEnd"/>
      <w:r w:rsidRPr="00095E61">
        <w:rPr>
          <w:rFonts w:asciiTheme="majorHAnsi" w:hAnsiTheme="majorHAnsi" w:cstheme="majorHAnsi"/>
          <w:i/>
        </w:rPr>
        <w:t xml:space="preserve"> </w:t>
      </w:r>
    </w:p>
    <w:p w14:paraId="354EE6B2" w14:textId="77777777" w:rsidR="00626A16" w:rsidRPr="00095E61" w:rsidRDefault="00626A16" w:rsidP="00C659D9">
      <w:pPr>
        <w:pStyle w:val="ListParagraph"/>
        <w:spacing w:line="360" w:lineRule="auto"/>
        <w:jc w:val="both"/>
        <w:rPr>
          <w:rFonts w:asciiTheme="majorHAnsi" w:hAnsiTheme="majorHAnsi" w:cstheme="majorHAnsi"/>
          <w:i/>
        </w:rPr>
      </w:pPr>
    </w:p>
    <w:p w14:paraId="2EF50478" w14:textId="77777777" w:rsidR="00626A16" w:rsidRPr="00095E61" w:rsidRDefault="00626A16" w:rsidP="00C659D9">
      <w:pPr>
        <w:pStyle w:val="ListParagraph"/>
        <w:numPr>
          <w:ilvl w:val="0"/>
          <w:numId w:val="8"/>
        </w:numPr>
        <w:spacing w:line="360" w:lineRule="auto"/>
        <w:jc w:val="both"/>
        <w:rPr>
          <w:rFonts w:asciiTheme="majorHAnsi" w:hAnsiTheme="majorHAnsi" w:cstheme="majorHAnsi"/>
          <w:i/>
        </w:rPr>
      </w:pPr>
      <w:r w:rsidRPr="00095E61">
        <w:rPr>
          <w:rFonts w:asciiTheme="majorHAnsi" w:hAnsiTheme="majorHAnsi" w:cstheme="majorHAnsi"/>
          <w:i/>
        </w:rPr>
        <w:t xml:space="preserve">„About the lowest ranked factors: The country distance from my own country was important to me and indeed, the multicultural environment was also one of the reasons why I chose THUAS and The Hague. I do agree though, that the student associations are not that </w:t>
      </w:r>
      <w:proofErr w:type="gramStart"/>
      <w:r w:rsidRPr="00095E61">
        <w:rPr>
          <w:rFonts w:asciiTheme="majorHAnsi" w:hAnsiTheme="majorHAnsi" w:cstheme="majorHAnsi"/>
          <w:i/>
        </w:rPr>
        <w:t>important.“</w:t>
      </w:r>
      <w:proofErr w:type="gramEnd"/>
    </w:p>
    <w:p w14:paraId="08B94637"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The comments on the two pie charts:</w:t>
      </w:r>
    </w:p>
    <w:p w14:paraId="46C75E8F" w14:textId="77777777" w:rsidR="00626A16" w:rsidRPr="00095E61" w:rsidRDefault="00626A16" w:rsidP="00C659D9">
      <w:pPr>
        <w:pStyle w:val="ListParagraph"/>
        <w:numPr>
          <w:ilvl w:val="0"/>
          <w:numId w:val="9"/>
        </w:numPr>
        <w:spacing w:line="360" w:lineRule="auto"/>
        <w:jc w:val="both"/>
        <w:rPr>
          <w:rFonts w:asciiTheme="majorHAnsi" w:hAnsiTheme="majorHAnsi" w:cstheme="majorHAnsi"/>
          <w:i/>
        </w:rPr>
      </w:pPr>
      <w:r w:rsidRPr="00095E61">
        <w:rPr>
          <w:rFonts w:asciiTheme="majorHAnsi" w:hAnsiTheme="majorHAnsi" w:cstheme="majorHAnsi"/>
          <w:i/>
        </w:rPr>
        <w:lastRenderedPageBreak/>
        <w:t xml:space="preserve">„The courses associated with the ES are quite accurate. Although, according to the specialization, there might be more emphasis on the business courses. </w:t>
      </w:r>
    </w:p>
    <w:p w14:paraId="69835EBA" w14:textId="77777777" w:rsidR="00626A16" w:rsidRPr="00095E61" w:rsidRDefault="00626A16" w:rsidP="00C659D9">
      <w:pPr>
        <w:pStyle w:val="ListParagraph"/>
        <w:numPr>
          <w:ilvl w:val="0"/>
          <w:numId w:val="9"/>
        </w:numPr>
        <w:spacing w:line="360" w:lineRule="auto"/>
        <w:jc w:val="both"/>
        <w:rPr>
          <w:rFonts w:asciiTheme="majorHAnsi" w:hAnsiTheme="majorHAnsi" w:cstheme="majorHAnsi"/>
          <w:i/>
        </w:rPr>
      </w:pPr>
      <w:r w:rsidRPr="00095E61">
        <w:rPr>
          <w:rFonts w:asciiTheme="majorHAnsi" w:hAnsiTheme="majorHAnsi" w:cstheme="majorHAnsi"/>
          <w:i/>
        </w:rPr>
        <w:t xml:space="preserve">Regarding the employment opportunities, well, the people who gave no answer are as lost as we are. The thing is, with ES program, there is no concrete path that everyone takes. But as a person who has never heard of it before, I would also assume that you will work in EU </w:t>
      </w:r>
      <w:proofErr w:type="gramStart"/>
      <w:r w:rsidRPr="00095E61">
        <w:rPr>
          <w:rFonts w:asciiTheme="majorHAnsi" w:hAnsiTheme="majorHAnsi" w:cstheme="majorHAnsi"/>
          <w:i/>
        </w:rPr>
        <w:t>Institutions.“</w:t>
      </w:r>
      <w:proofErr w:type="gramEnd"/>
    </w:p>
    <w:p w14:paraId="6FD5EA0C"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7C80BE73"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Ranking of the 20 study factors:</w:t>
      </w:r>
    </w:p>
    <w:p w14:paraId="7FC41D84" w14:textId="085376E6" w:rsidR="00626A16" w:rsidRDefault="00626A16" w:rsidP="00C659D9">
      <w:pPr>
        <w:pStyle w:val="ListParagraph"/>
        <w:numPr>
          <w:ilvl w:val="0"/>
          <w:numId w:val="11"/>
        </w:numPr>
        <w:spacing w:line="360" w:lineRule="auto"/>
        <w:jc w:val="both"/>
        <w:rPr>
          <w:rFonts w:asciiTheme="majorHAnsi" w:hAnsiTheme="majorHAnsi" w:cstheme="majorHAnsi"/>
          <w:i/>
        </w:rPr>
      </w:pPr>
      <w:r w:rsidRPr="00095E61">
        <w:rPr>
          <w:rFonts w:asciiTheme="majorHAnsi" w:hAnsiTheme="majorHAnsi" w:cstheme="majorHAnsi"/>
          <w:i/>
        </w:rPr>
        <w:t xml:space="preserve">„I understand why they ranked employment opportunities the highest. The society nowadays seems to have set the ‘right path’ that students needs to follow. The society really pushes you: first you graduate high school, you go to University and get the diploma </w:t>
      </w:r>
      <w:r w:rsidR="003E7A0B" w:rsidRPr="00095E61">
        <w:rPr>
          <w:rFonts w:asciiTheme="majorHAnsi" w:hAnsiTheme="majorHAnsi" w:cstheme="majorHAnsi"/>
          <w:i/>
        </w:rPr>
        <w:t>to</w:t>
      </w:r>
      <w:r w:rsidRPr="00095E61">
        <w:rPr>
          <w:rFonts w:asciiTheme="majorHAnsi" w:hAnsiTheme="majorHAnsi" w:cstheme="majorHAnsi"/>
          <w:i/>
        </w:rPr>
        <w:t xml:space="preserve"> have a good and stable employment. It’s logic, since going to University is nowadays crucial, without a diploma you are not </w:t>
      </w:r>
      <w:r w:rsidR="00625EDD">
        <w:rPr>
          <w:rFonts w:asciiTheme="majorHAnsi" w:hAnsiTheme="majorHAnsi" w:cstheme="majorHAnsi"/>
          <w:i/>
        </w:rPr>
        <w:t>taken seriously. Not going to a</w:t>
      </w:r>
      <w:r w:rsidRPr="00095E61">
        <w:rPr>
          <w:rFonts w:asciiTheme="majorHAnsi" w:hAnsiTheme="majorHAnsi" w:cstheme="majorHAnsi"/>
          <w:i/>
        </w:rPr>
        <w:t xml:space="preserve"> University is not even a choice. There is nothing you can do without a diploma. Sure, you might say that some things can be learned online or by yourself, but the paper as evidence counts. Parents too, they expect you to succeed and make a living for yourself, for which a degree is needed. About the lowest scored factors, I understand why the country distance has a low score. Nowadays, the further you study, the more admiration it receives. People will say ‘Wow, you studied there?’. Studying abroad </w:t>
      </w:r>
      <w:proofErr w:type="gramStart"/>
      <w:r w:rsidRPr="00095E61">
        <w:rPr>
          <w:rFonts w:asciiTheme="majorHAnsi" w:hAnsiTheme="majorHAnsi" w:cstheme="majorHAnsi"/>
          <w:i/>
        </w:rPr>
        <w:t>is seen as</w:t>
      </w:r>
      <w:proofErr w:type="gramEnd"/>
      <w:r w:rsidRPr="00095E61">
        <w:rPr>
          <w:rFonts w:asciiTheme="majorHAnsi" w:hAnsiTheme="majorHAnsi" w:cstheme="majorHAnsi"/>
          <w:i/>
        </w:rPr>
        <w:t xml:space="preserve"> an advantage and elevates your social position. The factor I would place differently is the multicultural environment. I am a curious person, I want to experience something different. I would not want to stick only with Indonesians. I get to be a different self when I speak English or Indonesian. When I speak in English I am a different person: more extroverted and I speak more. When I am back to Indonesian, I am just like... okay. It’s </w:t>
      </w:r>
      <w:proofErr w:type="gramStart"/>
      <w:r w:rsidRPr="00095E61">
        <w:rPr>
          <w:rFonts w:asciiTheme="majorHAnsi" w:hAnsiTheme="majorHAnsi" w:cstheme="majorHAnsi"/>
          <w:i/>
        </w:rPr>
        <w:t>different.“</w:t>
      </w:r>
      <w:proofErr w:type="gramEnd"/>
      <w:r w:rsidRPr="00095E61">
        <w:rPr>
          <w:rFonts w:asciiTheme="majorHAnsi" w:hAnsiTheme="majorHAnsi" w:cstheme="majorHAnsi"/>
          <w:i/>
        </w:rPr>
        <w:t xml:space="preserve"> </w:t>
      </w:r>
    </w:p>
    <w:p w14:paraId="40524A2D" w14:textId="77777777" w:rsidR="00473342" w:rsidRPr="00095E61" w:rsidRDefault="00473342" w:rsidP="00473342">
      <w:pPr>
        <w:pStyle w:val="ListParagraph"/>
        <w:spacing w:line="360" w:lineRule="auto"/>
        <w:jc w:val="both"/>
        <w:rPr>
          <w:rFonts w:asciiTheme="majorHAnsi" w:hAnsiTheme="majorHAnsi" w:cstheme="majorHAnsi"/>
          <w:i/>
        </w:rPr>
      </w:pPr>
    </w:p>
    <w:p w14:paraId="257795C1" w14:textId="77777777" w:rsidR="00063543" w:rsidRDefault="00063543" w:rsidP="00C659D9">
      <w:pPr>
        <w:spacing w:line="360" w:lineRule="auto"/>
        <w:jc w:val="both"/>
        <w:rPr>
          <w:rFonts w:asciiTheme="majorHAnsi" w:hAnsiTheme="majorHAnsi" w:cstheme="majorHAnsi"/>
        </w:rPr>
      </w:pPr>
    </w:p>
    <w:p w14:paraId="21AD48C4" w14:textId="154C26C2"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The comments on the two pie charts:</w:t>
      </w:r>
    </w:p>
    <w:p w14:paraId="0FCD4BC4" w14:textId="77777777" w:rsidR="00626A16" w:rsidRPr="00095E61" w:rsidRDefault="00626A16" w:rsidP="00C659D9">
      <w:pPr>
        <w:pStyle w:val="ListParagraph"/>
        <w:numPr>
          <w:ilvl w:val="0"/>
          <w:numId w:val="12"/>
        </w:numPr>
        <w:spacing w:line="360" w:lineRule="auto"/>
        <w:jc w:val="both"/>
        <w:rPr>
          <w:rFonts w:asciiTheme="majorHAnsi" w:hAnsiTheme="majorHAnsi" w:cstheme="majorHAnsi"/>
          <w:i/>
        </w:rPr>
      </w:pPr>
      <w:r w:rsidRPr="00095E61">
        <w:rPr>
          <w:rFonts w:asciiTheme="majorHAnsi" w:hAnsiTheme="majorHAnsi" w:cstheme="majorHAnsi"/>
          <w:i/>
        </w:rPr>
        <w:t xml:space="preserve">„It makes sense why people don’t have an answer. It is confusing ‘European Studies, what is it?’. Even I thought, when I chose the program, that I’ll learn about European history or I might do politics courses. I had no </w:t>
      </w:r>
      <w:proofErr w:type="gramStart"/>
      <w:r w:rsidRPr="00095E61">
        <w:rPr>
          <w:rFonts w:asciiTheme="majorHAnsi" w:hAnsiTheme="majorHAnsi" w:cstheme="majorHAnsi"/>
          <w:i/>
        </w:rPr>
        <w:t>expectations.“</w:t>
      </w:r>
      <w:proofErr w:type="gramEnd"/>
    </w:p>
    <w:p w14:paraId="26D26490" w14:textId="0F76BB67" w:rsidR="00626A16" w:rsidRPr="00095E61" w:rsidRDefault="00626A16" w:rsidP="00C659D9">
      <w:pPr>
        <w:pStyle w:val="ListParagraph"/>
        <w:numPr>
          <w:ilvl w:val="0"/>
          <w:numId w:val="12"/>
        </w:numPr>
        <w:spacing w:line="360" w:lineRule="auto"/>
        <w:jc w:val="both"/>
        <w:rPr>
          <w:rFonts w:asciiTheme="majorHAnsi" w:hAnsiTheme="majorHAnsi" w:cstheme="majorHAnsi"/>
          <w:i/>
        </w:rPr>
      </w:pPr>
      <w:r w:rsidRPr="00095E61">
        <w:rPr>
          <w:rFonts w:asciiTheme="majorHAnsi" w:hAnsiTheme="majorHAnsi" w:cstheme="majorHAnsi"/>
          <w:i/>
        </w:rPr>
        <w:t xml:space="preserve">„The possible employment... It’s sad. A big majority does not answer. But again, most of us also don’t know what job we’ll end up with. It is an interdisciplinary study, and it can be </w:t>
      </w:r>
      <w:r w:rsidRPr="00095E61">
        <w:rPr>
          <w:rFonts w:asciiTheme="majorHAnsi" w:hAnsiTheme="majorHAnsi" w:cstheme="majorHAnsi"/>
          <w:i/>
        </w:rPr>
        <w:lastRenderedPageBreak/>
        <w:t>anything. We don’t focus on anything specific, you’re free to scatter around and discover your career options.</w:t>
      </w:r>
    </w:p>
    <w:p w14:paraId="7068BF3A"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3</w:t>
      </w:r>
    </w:p>
    <w:p w14:paraId="7D7D08E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Ranking of the 20 study factors:</w:t>
      </w:r>
    </w:p>
    <w:p w14:paraId="40CAA6D6"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„For me, the top factors were the multicultural environment, reasonable study fee and the third place is shared between the possibility to go on an exchange and do an internship. Of course, employment opportunities after the graduation were also important but not on the first place, as in this </w:t>
      </w:r>
      <w:proofErr w:type="gramStart"/>
      <w:r w:rsidRPr="00095E61">
        <w:rPr>
          <w:rFonts w:asciiTheme="majorHAnsi" w:hAnsiTheme="majorHAnsi" w:cstheme="majorHAnsi"/>
          <w:i/>
        </w:rPr>
        <w:t>ranking.“</w:t>
      </w:r>
      <w:proofErr w:type="gramEnd"/>
      <w:r w:rsidRPr="00095E61">
        <w:rPr>
          <w:rFonts w:asciiTheme="majorHAnsi" w:hAnsiTheme="majorHAnsi" w:cstheme="majorHAnsi"/>
          <w:i/>
        </w:rPr>
        <w:t xml:space="preserve"> </w:t>
      </w:r>
    </w:p>
    <w:p w14:paraId="396F2666"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The comments on the two pie charts:</w:t>
      </w:r>
    </w:p>
    <w:p w14:paraId="7820FBE8" w14:textId="77777777" w:rsidR="00626A16" w:rsidRPr="00095E61" w:rsidRDefault="00626A16" w:rsidP="00C659D9">
      <w:pPr>
        <w:pStyle w:val="ListParagraph"/>
        <w:numPr>
          <w:ilvl w:val="0"/>
          <w:numId w:val="14"/>
        </w:numPr>
        <w:spacing w:line="360" w:lineRule="auto"/>
        <w:jc w:val="both"/>
        <w:rPr>
          <w:rFonts w:asciiTheme="majorHAnsi" w:hAnsiTheme="majorHAnsi" w:cstheme="majorHAnsi"/>
          <w:i/>
        </w:rPr>
      </w:pPr>
      <w:r w:rsidRPr="00095E61">
        <w:rPr>
          <w:rFonts w:asciiTheme="majorHAnsi" w:hAnsiTheme="majorHAnsi" w:cstheme="majorHAnsi"/>
          <w:i/>
        </w:rPr>
        <w:t xml:space="preserve">„The courses that they associated with the program are remarkably accurate. However, the intercultural communication, EU Institutions and the business part are more important than they think. Well, politics and history go hand in hand, as well as culture and </w:t>
      </w:r>
      <w:proofErr w:type="gramStart"/>
      <w:r w:rsidRPr="00095E61">
        <w:rPr>
          <w:rFonts w:asciiTheme="majorHAnsi" w:hAnsiTheme="majorHAnsi" w:cstheme="majorHAnsi"/>
          <w:i/>
        </w:rPr>
        <w:t>languages.“</w:t>
      </w:r>
      <w:proofErr w:type="gramEnd"/>
    </w:p>
    <w:p w14:paraId="246CDFDB" w14:textId="77777777" w:rsidR="00626A16" w:rsidRPr="00095E61" w:rsidRDefault="00626A16" w:rsidP="00C659D9">
      <w:pPr>
        <w:pStyle w:val="ListParagraph"/>
        <w:numPr>
          <w:ilvl w:val="0"/>
          <w:numId w:val="14"/>
        </w:numPr>
        <w:spacing w:line="360" w:lineRule="auto"/>
        <w:jc w:val="both"/>
        <w:rPr>
          <w:rFonts w:asciiTheme="majorHAnsi" w:hAnsiTheme="majorHAnsi" w:cstheme="majorHAnsi"/>
          <w:i/>
        </w:rPr>
      </w:pPr>
      <w:r w:rsidRPr="00095E61">
        <w:rPr>
          <w:rFonts w:asciiTheme="majorHAnsi" w:hAnsiTheme="majorHAnsi" w:cstheme="majorHAnsi"/>
          <w:i/>
        </w:rPr>
        <w:t xml:space="preserve">„If you ignore the fact that most of them answered nothing, it is accurate. However, the MNC’s should be way up there, that’s where many people end up working.  </w:t>
      </w:r>
    </w:p>
    <w:p w14:paraId="7FD48FAC"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1898C5C1"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Ranking of the 20 study factors:</w:t>
      </w:r>
    </w:p>
    <w:p w14:paraId="46A446F3" w14:textId="24548DB1" w:rsidR="00AA6718"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„The clubs and activities had a higher priority for me. I do not socialize easily, so having activities that tie me together with people and help make social connections would help a lot. THUAS does not have them a lot. But everything that’s ranked the highest </w:t>
      </w:r>
      <w:proofErr w:type="gramStart"/>
      <w:r w:rsidRPr="00095E61">
        <w:rPr>
          <w:rFonts w:asciiTheme="majorHAnsi" w:hAnsiTheme="majorHAnsi" w:cstheme="majorHAnsi"/>
          <w:i/>
        </w:rPr>
        <w:t>is more or less</w:t>
      </w:r>
      <w:proofErr w:type="gramEnd"/>
      <w:r w:rsidRPr="00095E61">
        <w:rPr>
          <w:rFonts w:asciiTheme="majorHAnsi" w:hAnsiTheme="majorHAnsi" w:cstheme="majorHAnsi"/>
          <w:i/>
        </w:rPr>
        <w:t xml:space="preserve"> same for me. Maybe the easy application process can be lower, </w:t>
      </w:r>
      <w:proofErr w:type="gramStart"/>
      <w:r w:rsidRPr="00095E61">
        <w:rPr>
          <w:rFonts w:asciiTheme="majorHAnsi" w:hAnsiTheme="majorHAnsi" w:cstheme="majorHAnsi"/>
          <w:i/>
        </w:rPr>
        <w:t>as long as</w:t>
      </w:r>
      <w:proofErr w:type="gramEnd"/>
      <w:r w:rsidRPr="00095E61">
        <w:rPr>
          <w:rFonts w:asciiTheme="majorHAnsi" w:hAnsiTheme="majorHAnsi" w:cstheme="majorHAnsi"/>
          <w:i/>
        </w:rPr>
        <w:t xml:space="preserve"> it’s not too complicated. However, I’d rank doing an internship, career advising and mul</w:t>
      </w:r>
      <w:r w:rsidR="008B6719" w:rsidRPr="00095E61">
        <w:rPr>
          <w:rFonts w:asciiTheme="majorHAnsi" w:hAnsiTheme="majorHAnsi" w:cstheme="majorHAnsi"/>
          <w:i/>
        </w:rPr>
        <w:t xml:space="preserve">ticultural environment </w:t>
      </w:r>
      <w:proofErr w:type="gramStart"/>
      <w:r w:rsidR="008B6719" w:rsidRPr="00095E61">
        <w:rPr>
          <w:rFonts w:asciiTheme="majorHAnsi" w:hAnsiTheme="majorHAnsi" w:cstheme="majorHAnsi"/>
          <w:i/>
        </w:rPr>
        <w:t>higher.“</w:t>
      </w:r>
      <w:proofErr w:type="gramEnd"/>
    </w:p>
    <w:p w14:paraId="3B6DE075" w14:textId="7FC86A55"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The comments on the two pie charts:</w:t>
      </w:r>
    </w:p>
    <w:p w14:paraId="0148CCB0"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„It’s pretty accurate, I don’t have a lot to add about it. If you don’t know anything about ES, then I guess it’s as accurate as it can </w:t>
      </w:r>
      <w:proofErr w:type="gramStart"/>
      <w:r w:rsidRPr="00095E61">
        <w:rPr>
          <w:rFonts w:asciiTheme="majorHAnsi" w:hAnsiTheme="majorHAnsi" w:cstheme="majorHAnsi"/>
          <w:i/>
        </w:rPr>
        <w:t>get.“</w:t>
      </w:r>
      <w:proofErr w:type="gramEnd"/>
    </w:p>
    <w:p w14:paraId="60E129CB"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„The employment opportunities are partially true for the public specialization. However, a lot of people will do an internship and work in private companies, even with public specialization, simply because it’s difficult to make your way in the public institutions. What’s missing are the start-up’s, MNC and private </w:t>
      </w:r>
      <w:proofErr w:type="gramStart"/>
      <w:r w:rsidRPr="00095E61">
        <w:rPr>
          <w:rFonts w:asciiTheme="majorHAnsi" w:hAnsiTheme="majorHAnsi" w:cstheme="majorHAnsi"/>
          <w:i/>
        </w:rPr>
        <w:t>institutions“</w:t>
      </w:r>
      <w:proofErr w:type="gramEnd"/>
      <w:r w:rsidRPr="00095E61">
        <w:rPr>
          <w:rFonts w:asciiTheme="majorHAnsi" w:hAnsiTheme="majorHAnsi" w:cstheme="majorHAnsi"/>
          <w:i/>
        </w:rPr>
        <w:t xml:space="preserve">.  </w:t>
      </w:r>
    </w:p>
    <w:p w14:paraId="3E5845AD"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5B75DAD5"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Ranking of the 20 study factors:</w:t>
      </w:r>
    </w:p>
    <w:p w14:paraId="5359072D"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lastRenderedPageBreak/>
        <w:t>“I like that most of them are open minded, because they don’t consider country distance form Estonia to be that important. At the same time, I see that they’re very future-oriented, since employment opportunities after graduation is ranked the highest. I was not thinking of that when I chose the study. Then, safety…, I would place it even higher. If I was a female high school student, soon to live alone in a country I’ve never been before, it would be very important to consider such things. What else… I was not thinking much about hobbies, clubs and student associations. However, I see, that the multicultural environment is ranked low. I would put that higher; I’ve always been an international person- lived abroad and surrounded by people from different cultures. Why would you study abroad if you’re surrounded by people from your country? The whole point of a study abroad experience would be lost. Also, I would’ve been nice if the University offered better accommodation opportunities. I understand that the Netherlands is not the U.S., where the campus system is well-developed. However, I think THUAS has quite a significant number of international students, so they should prioritize the housing options. Ah, I see that Estonian students look at the ranking of the University. I don’t really judge the Uni based on the rankings. Not to be mean, but THUAS is not a highly ranked University but it’s still a very good University. I don’t think that outside the Netherlands people consider it as a ‘University’.”</w:t>
      </w:r>
    </w:p>
    <w:p w14:paraId="19753579" w14:textId="77777777" w:rsidR="00626A16" w:rsidRPr="00095E61" w:rsidRDefault="00626A16" w:rsidP="00C659D9">
      <w:pPr>
        <w:spacing w:line="360" w:lineRule="auto"/>
        <w:jc w:val="both"/>
        <w:rPr>
          <w:rFonts w:asciiTheme="majorHAnsi" w:hAnsiTheme="majorHAnsi" w:cstheme="majorHAnsi"/>
        </w:rPr>
      </w:pPr>
      <w:r w:rsidRPr="00095E61">
        <w:rPr>
          <w:rFonts w:asciiTheme="majorHAnsi" w:hAnsiTheme="majorHAnsi" w:cstheme="majorHAnsi"/>
        </w:rPr>
        <w:t>The comments on the two pie charts:</w:t>
      </w:r>
    </w:p>
    <w:p w14:paraId="40911A8E"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b/>
          <w:i/>
        </w:rPr>
        <w:t>“</w:t>
      </w:r>
      <w:r w:rsidRPr="00095E61">
        <w:rPr>
          <w:rFonts w:asciiTheme="majorHAnsi" w:hAnsiTheme="majorHAnsi" w:cstheme="majorHAnsi"/>
          <w:i/>
        </w:rPr>
        <w:t xml:space="preserve">Well, the first pie chart is accurate. It is pretty much what we study; it’s hard to know what we do here in the ES unless </w:t>
      </w:r>
      <w:proofErr w:type="gramStart"/>
      <w:r w:rsidRPr="00095E61">
        <w:rPr>
          <w:rFonts w:asciiTheme="majorHAnsi" w:hAnsiTheme="majorHAnsi" w:cstheme="majorHAnsi"/>
          <w:i/>
        </w:rPr>
        <w:t>you’re</w:t>
      </w:r>
      <w:proofErr w:type="gramEnd"/>
      <w:r w:rsidRPr="00095E61">
        <w:rPr>
          <w:rFonts w:asciiTheme="majorHAnsi" w:hAnsiTheme="majorHAnsi" w:cstheme="majorHAnsi"/>
          <w:i/>
        </w:rPr>
        <w:t xml:space="preserve"> part of it.”</w:t>
      </w:r>
    </w:p>
    <w:p w14:paraId="3E40DD03" w14:textId="5647C09F"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“I can identify myself with the people who answered that they don’t know what the employment opportunities are, we’re on the same page. Well, besides those who said they don’t know, the other answers are something I would have said too, three years ago. To be honest, becoming a politician, working in an embassy or in the EU institutions and Parliament are something that I imagined myself as, when I started the ES program. Now I think differently of course. Well, I don’t think any of us will end up as a politician. We do study politics, but the course discovers political science and the theories, rather than actual politics. It is interesting that very few of them mention positions in the private specialization. They mention them briefly in the course contents (business, economy, trade), but they don’t seem to consider these fields for the employment. Yet, the private sector is where this University is pushing us. Europe is not all about politics, it’s even more about business and trade. It’s interesting that these kids did not think about it. But then again, the study name ‘European Studies’, does indeed suggest something else. It suggests that you study history, politics and about European Union and consequently, end up working for the Union.”</w:t>
      </w:r>
    </w:p>
    <w:p w14:paraId="596B9EEB" w14:textId="77777777" w:rsidR="00626A16" w:rsidRPr="00095E61" w:rsidRDefault="00626A16" w:rsidP="00C659D9">
      <w:pPr>
        <w:spacing w:line="360" w:lineRule="auto"/>
        <w:jc w:val="both"/>
        <w:rPr>
          <w:rFonts w:asciiTheme="majorHAnsi" w:hAnsiTheme="majorHAnsi" w:cstheme="majorHAnsi"/>
          <w:b/>
          <w:i/>
        </w:rPr>
      </w:pPr>
      <w:r w:rsidRPr="00095E61">
        <w:rPr>
          <w:rFonts w:asciiTheme="majorHAnsi" w:hAnsiTheme="majorHAnsi" w:cstheme="majorHAnsi"/>
          <w:b/>
          <w:i/>
        </w:rPr>
        <w:lastRenderedPageBreak/>
        <w:t>Question 9- Do you have any recommendations how to solve the problems identified in the two pie charts?</w:t>
      </w:r>
    </w:p>
    <w:p w14:paraId="10BC8D9E"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1</w:t>
      </w:r>
    </w:p>
    <w:p w14:paraId="2C919D9F" w14:textId="77777777" w:rsidR="00626A16" w:rsidRPr="00095E61" w:rsidRDefault="00626A16" w:rsidP="00C659D9">
      <w:pPr>
        <w:pStyle w:val="ListParagraph"/>
        <w:numPr>
          <w:ilvl w:val="0"/>
          <w:numId w:val="10"/>
        </w:numPr>
        <w:spacing w:line="360" w:lineRule="auto"/>
        <w:jc w:val="both"/>
        <w:rPr>
          <w:rFonts w:asciiTheme="majorHAnsi" w:hAnsiTheme="majorHAnsi" w:cstheme="majorHAnsi"/>
        </w:rPr>
      </w:pPr>
      <w:r w:rsidRPr="00095E61">
        <w:rPr>
          <w:rFonts w:asciiTheme="majorHAnsi" w:hAnsiTheme="majorHAnsi" w:cstheme="majorHAnsi"/>
        </w:rPr>
        <w:t>Making the program more concentrated on the University website.</w:t>
      </w:r>
    </w:p>
    <w:p w14:paraId="6958B194" w14:textId="77777777" w:rsidR="00626A16" w:rsidRPr="00095E61" w:rsidRDefault="00626A16" w:rsidP="00C659D9">
      <w:pPr>
        <w:pStyle w:val="ListParagraph"/>
        <w:numPr>
          <w:ilvl w:val="0"/>
          <w:numId w:val="10"/>
        </w:numPr>
        <w:spacing w:line="360" w:lineRule="auto"/>
        <w:jc w:val="both"/>
        <w:rPr>
          <w:rFonts w:asciiTheme="majorHAnsi" w:hAnsiTheme="majorHAnsi" w:cstheme="majorHAnsi"/>
        </w:rPr>
      </w:pPr>
      <w:r w:rsidRPr="00095E61">
        <w:rPr>
          <w:rFonts w:asciiTheme="majorHAnsi" w:hAnsiTheme="majorHAnsi" w:cstheme="majorHAnsi"/>
        </w:rPr>
        <w:t>Including the examples from the graduates on the University website.</w:t>
      </w:r>
    </w:p>
    <w:p w14:paraId="0AA16C49"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„The fact that the people do not know what the program is could be solved for example, if the program is more specified. So, if </w:t>
      </w:r>
      <w:proofErr w:type="gramStart"/>
      <w:r w:rsidRPr="00095E61">
        <w:rPr>
          <w:rFonts w:asciiTheme="majorHAnsi" w:hAnsiTheme="majorHAnsi" w:cstheme="majorHAnsi"/>
          <w:i/>
        </w:rPr>
        <w:t>additionally</w:t>
      </w:r>
      <w:proofErr w:type="gramEnd"/>
      <w:r w:rsidRPr="00095E61">
        <w:rPr>
          <w:rFonts w:asciiTheme="majorHAnsi" w:hAnsiTheme="majorHAnsi" w:cstheme="majorHAnsi"/>
          <w:i/>
        </w:rPr>
        <w:t xml:space="preserve"> to the name ‘European Studies’, there is written focus on disciplines such as X, Y, Z. Another thing that may help, is if on the University website, the European Studies course has a section with the examples of the graduates. It would show that after graduating, X went to this industry, or Y has this job and Z followed this Master’s program. It would be important to emphasize where the graduates applied and in which countries do they work now. “</w:t>
      </w:r>
    </w:p>
    <w:p w14:paraId="6DC3E71C"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2</w:t>
      </w:r>
    </w:p>
    <w:p w14:paraId="0F861F07" w14:textId="77777777" w:rsidR="00626A16" w:rsidRPr="00095E61" w:rsidRDefault="00626A16" w:rsidP="00C659D9">
      <w:pPr>
        <w:pStyle w:val="ListParagraph"/>
        <w:numPr>
          <w:ilvl w:val="0"/>
          <w:numId w:val="13"/>
        </w:numPr>
        <w:spacing w:line="360" w:lineRule="auto"/>
        <w:jc w:val="both"/>
        <w:rPr>
          <w:rFonts w:asciiTheme="majorHAnsi" w:hAnsiTheme="majorHAnsi" w:cstheme="majorHAnsi"/>
        </w:rPr>
      </w:pPr>
      <w:r w:rsidRPr="00095E61">
        <w:rPr>
          <w:rFonts w:asciiTheme="majorHAnsi" w:hAnsiTheme="majorHAnsi" w:cstheme="majorHAnsi"/>
        </w:rPr>
        <w:t>Word-of-mouth advertisement from ES graduates and advertisement from the local schools.</w:t>
      </w:r>
    </w:p>
    <w:p w14:paraId="2760FAC7"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„I guess the students who have graduated, when they return to their country, they could inform other people about it. The more people do it, the more popular the ES will get. Then the ES program might, one day, match up to other studies and have a better quality. For the people searching for a program in the high schools, I think they should be informed by the schools. For instance, schools could inform that this kind of program </w:t>
      </w:r>
      <w:proofErr w:type="gramStart"/>
      <w:r w:rsidRPr="00095E61">
        <w:rPr>
          <w:rFonts w:asciiTheme="majorHAnsi" w:hAnsiTheme="majorHAnsi" w:cstheme="majorHAnsi"/>
          <w:i/>
        </w:rPr>
        <w:t>exists.“</w:t>
      </w:r>
      <w:proofErr w:type="gramEnd"/>
    </w:p>
    <w:p w14:paraId="4E8176B7"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b/>
        </w:rPr>
        <w:t xml:space="preserve">Interviewee 3: </w:t>
      </w:r>
      <w:r w:rsidRPr="00095E61">
        <w:rPr>
          <w:rFonts w:asciiTheme="majorHAnsi" w:hAnsiTheme="majorHAnsi" w:cstheme="majorHAnsi"/>
        </w:rPr>
        <w:t>Word-of-mouth advertisement- high schools.</w:t>
      </w:r>
      <w:r w:rsidRPr="00095E61">
        <w:rPr>
          <w:rFonts w:asciiTheme="majorHAnsi" w:hAnsiTheme="majorHAnsi" w:cstheme="majorHAnsi"/>
          <w:b/>
        </w:rPr>
        <w:t xml:space="preserve"> </w:t>
      </w:r>
      <w:r w:rsidRPr="00095E61">
        <w:rPr>
          <w:rFonts w:asciiTheme="majorHAnsi" w:hAnsiTheme="majorHAnsi" w:cstheme="majorHAnsi"/>
          <w:i/>
        </w:rPr>
        <w:t xml:space="preserve">„I believe that it is necessary for the University to take action. The way to clarify, what the studies is and to attract more people to the program, is the responsibility of the University. If I was a high school student, ‘European Studies’ would mean absolutely nothing to me. The solution- either post fliers or posters in the high schools. It’s up to this University to send people to the high schools worldwide and explain the course: what it is about, what is the content and what can you become after the graduation. The person explaining the program could ask leading question such as: „Do you want to be a researcher?“, „Do you want to work in an international organization?“, „Do you want to work in a major company doing social research?“, „Do you want to have a job involving people?“,  „Do you want to cross borders with your job?“, „Do you want to be in a job where you talk to people“ or „Do you want to have a personal budget that you can use to achieve the right results?“. „Then, I think, you should do European </w:t>
      </w:r>
      <w:proofErr w:type="gramStart"/>
      <w:r w:rsidRPr="00095E61">
        <w:rPr>
          <w:rFonts w:asciiTheme="majorHAnsi" w:hAnsiTheme="majorHAnsi" w:cstheme="majorHAnsi"/>
          <w:i/>
        </w:rPr>
        <w:t>Studies.“</w:t>
      </w:r>
      <w:proofErr w:type="gramEnd"/>
      <w:r w:rsidRPr="00095E61">
        <w:rPr>
          <w:rFonts w:asciiTheme="majorHAnsi" w:hAnsiTheme="majorHAnsi" w:cstheme="majorHAnsi"/>
          <w:i/>
        </w:rPr>
        <w:t xml:space="preserve"> That’s what I’d need to hear if I was a high school student and didn’t know what the European Studies is. I need people to tell me: „Do you want to do </w:t>
      </w:r>
      <w:proofErr w:type="gramStart"/>
      <w:r w:rsidRPr="00095E61">
        <w:rPr>
          <w:rFonts w:asciiTheme="majorHAnsi" w:hAnsiTheme="majorHAnsi" w:cstheme="majorHAnsi"/>
          <w:i/>
        </w:rPr>
        <w:t>this?“</w:t>
      </w:r>
      <w:proofErr w:type="gramEnd"/>
      <w:r w:rsidRPr="00095E61">
        <w:rPr>
          <w:rFonts w:asciiTheme="majorHAnsi" w:hAnsiTheme="majorHAnsi" w:cstheme="majorHAnsi"/>
          <w:i/>
        </w:rPr>
        <w:t xml:space="preserve"> And if I say yes, they tell me: „You can do it with European Studies“ I ask: „Really, how?“ and they would explain me: „Because we </w:t>
      </w:r>
      <w:r w:rsidRPr="00095E61">
        <w:rPr>
          <w:rFonts w:asciiTheme="majorHAnsi" w:hAnsiTheme="majorHAnsi" w:cstheme="majorHAnsi"/>
          <w:i/>
        </w:rPr>
        <w:lastRenderedPageBreak/>
        <w:t xml:space="preserve">offer this, this and this.“ All that needs to happen, is to hear from someone, what the study program is and what can I achieve with this study program.“ </w:t>
      </w:r>
    </w:p>
    <w:p w14:paraId="57B41CD3"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4</w:t>
      </w:r>
    </w:p>
    <w:p w14:paraId="33C2BC65" w14:textId="77777777" w:rsidR="00626A16" w:rsidRPr="00095E61" w:rsidRDefault="00626A16" w:rsidP="00C659D9">
      <w:pPr>
        <w:pStyle w:val="ListParagraph"/>
        <w:numPr>
          <w:ilvl w:val="0"/>
          <w:numId w:val="16"/>
        </w:numPr>
        <w:spacing w:line="360" w:lineRule="auto"/>
        <w:jc w:val="both"/>
        <w:rPr>
          <w:rFonts w:asciiTheme="majorHAnsi" w:hAnsiTheme="majorHAnsi" w:cstheme="majorHAnsi"/>
        </w:rPr>
      </w:pPr>
      <w:r w:rsidRPr="00095E61">
        <w:rPr>
          <w:rFonts w:asciiTheme="majorHAnsi" w:hAnsiTheme="majorHAnsi" w:cstheme="majorHAnsi"/>
        </w:rPr>
        <w:t>Going to the high schools to explain and promote the European Studies</w:t>
      </w:r>
    </w:p>
    <w:p w14:paraId="50C23E31"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 xml:space="preserve">„To change something, you have to educate people. If you want to change how they think about it, then you have to tell them how it </w:t>
      </w:r>
      <w:proofErr w:type="gramStart"/>
      <w:r w:rsidRPr="00095E61">
        <w:rPr>
          <w:rFonts w:asciiTheme="majorHAnsi" w:hAnsiTheme="majorHAnsi" w:cstheme="majorHAnsi"/>
          <w:i/>
        </w:rPr>
        <w:t>is.“</w:t>
      </w:r>
      <w:proofErr w:type="gramEnd"/>
    </w:p>
    <w:p w14:paraId="46D8ACED" w14:textId="77777777" w:rsidR="00626A16" w:rsidRPr="00095E61" w:rsidRDefault="00626A16" w:rsidP="00C659D9">
      <w:pPr>
        <w:pStyle w:val="ListParagraph"/>
        <w:numPr>
          <w:ilvl w:val="0"/>
          <w:numId w:val="16"/>
        </w:numPr>
        <w:spacing w:line="360" w:lineRule="auto"/>
        <w:jc w:val="both"/>
        <w:rPr>
          <w:rFonts w:asciiTheme="majorHAnsi" w:hAnsiTheme="majorHAnsi" w:cstheme="majorHAnsi"/>
          <w:i/>
        </w:rPr>
      </w:pPr>
      <w:r w:rsidRPr="00095E61">
        <w:rPr>
          <w:rFonts w:asciiTheme="majorHAnsi" w:hAnsiTheme="majorHAnsi" w:cstheme="majorHAnsi"/>
        </w:rPr>
        <w:t>Posting an explanatory video on the ES program website</w:t>
      </w:r>
    </w:p>
    <w:p w14:paraId="016ED2BF" w14:textId="77777777" w:rsidR="00626A16" w:rsidRPr="00095E61" w:rsidRDefault="00626A16" w:rsidP="00C659D9">
      <w:pPr>
        <w:spacing w:line="360" w:lineRule="auto"/>
        <w:jc w:val="both"/>
        <w:rPr>
          <w:rFonts w:asciiTheme="majorHAnsi" w:hAnsiTheme="majorHAnsi" w:cstheme="majorHAnsi"/>
          <w:i/>
        </w:rPr>
      </w:pPr>
      <w:r w:rsidRPr="00095E61">
        <w:rPr>
          <w:rFonts w:asciiTheme="majorHAnsi" w:hAnsiTheme="majorHAnsi" w:cstheme="majorHAnsi"/>
          <w:i/>
        </w:rPr>
        <w:t>„When promoting the study online, then the video would explain what the study is, why is it the way it is and what can you do with it. Also, it would be nice to include some statistics that shows if the graduates ended up in public or private sector. “</w:t>
      </w:r>
    </w:p>
    <w:p w14:paraId="1397AA47" w14:textId="77777777"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t>Interviewee 5</w:t>
      </w:r>
    </w:p>
    <w:p w14:paraId="3C6C24CF" w14:textId="77777777" w:rsidR="00626A16" w:rsidRPr="00095E61" w:rsidRDefault="00626A16" w:rsidP="00C659D9">
      <w:pPr>
        <w:pStyle w:val="ListParagraph"/>
        <w:numPr>
          <w:ilvl w:val="0"/>
          <w:numId w:val="17"/>
        </w:numPr>
        <w:spacing w:line="360" w:lineRule="auto"/>
        <w:jc w:val="both"/>
        <w:rPr>
          <w:rFonts w:asciiTheme="majorHAnsi" w:hAnsiTheme="majorHAnsi" w:cstheme="majorHAnsi"/>
          <w:lang w:val="et-EE"/>
        </w:rPr>
      </w:pPr>
      <w:r w:rsidRPr="00095E61">
        <w:rPr>
          <w:rFonts w:asciiTheme="majorHAnsi" w:hAnsiTheme="majorHAnsi" w:cstheme="majorHAnsi"/>
          <w:lang w:val="et-EE"/>
        </w:rPr>
        <w:t>Promoting the ES in the high schools</w:t>
      </w:r>
    </w:p>
    <w:p w14:paraId="1BCCF553" w14:textId="77777777" w:rsidR="00626A16" w:rsidRPr="00095E61" w:rsidRDefault="00626A16" w:rsidP="00C659D9">
      <w:pPr>
        <w:spacing w:line="360" w:lineRule="auto"/>
        <w:jc w:val="both"/>
        <w:rPr>
          <w:rFonts w:asciiTheme="majorHAnsi" w:hAnsiTheme="majorHAnsi" w:cstheme="majorHAnsi"/>
          <w:i/>
          <w:lang w:val="et-EE"/>
        </w:rPr>
      </w:pPr>
      <w:r w:rsidRPr="00095E61">
        <w:rPr>
          <w:rFonts w:asciiTheme="majorHAnsi" w:hAnsiTheme="majorHAnsi" w:cstheme="majorHAnsi"/>
          <w:i/>
          <w:lang w:val="et-EE"/>
        </w:rPr>
        <w:t>„Honestly, if it was possible, I would change the name of the program. But you can’t really do that... and what would you even change it to? No other name would make sense of what we do here. So, it’s not about the impression of the studies but about promoting the studies for what it is. The problem is- as much as this Uni tries to promote ir, they just make it harder to understand. I don’t know, it’s the kind of study, where you just have to go for it.“</w:t>
      </w:r>
    </w:p>
    <w:p w14:paraId="20EC4453" w14:textId="77777777" w:rsidR="00626A16" w:rsidRPr="00095E61" w:rsidRDefault="00626A16" w:rsidP="00C659D9">
      <w:pPr>
        <w:pStyle w:val="ListParagraph"/>
        <w:numPr>
          <w:ilvl w:val="0"/>
          <w:numId w:val="17"/>
        </w:numPr>
        <w:spacing w:line="360" w:lineRule="auto"/>
        <w:jc w:val="both"/>
        <w:rPr>
          <w:rFonts w:asciiTheme="majorHAnsi" w:hAnsiTheme="majorHAnsi" w:cstheme="majorHAnsi"/>
          <w:lang w:val="et-EE"/>
        </w:rPr>
      </w:pPr>
      <w:r w:rsidRPr="00095E61">
        <w:rPr>
          <w:rFonts w:asciiTheme="majorHAnsi" w:hAnsiTheme="majorHAnsi" w:cstheme="majorHAnsi"/>
          <w:lang w:val="et-EE"/>
        </w:rPr>
        <w:t>Students writing about their opinion/experience in the ES on the University website.</w:t>
      </w:r>
    </w:p>
    <w:p w14:paraId="2305EF75" w14:textId="77777777" w:rsidR="00626A16" w:rsidRPr="00095E61" w:rsidRDefault="00626A16" w:rsidP="00C659D9">
      <w:pPr>
        <w:pStyle w:val="ListParagraph"/>
        <w:numPr>
          <w:ilvl w:val="0"/>
          <w:numId w:val="17"/>
        </w:numPr>
        <w:spacing w:line="360" w:lineRule="auto"/>
        <w:jc w:val="both"/>
        <w:rPr>
          <w:rFonts w:asciiTheme="majorHAnsi" w:hAnsiTheme="majorHAnsi" w:cstheme="majorHAnsi"/>
          <w:lang w:val="et-EE"/>
        </w:rPr>
      </w:pPr>
      <w:r w:rsidRPr="00095E61">
        <w:rPr>
          <w:rFonts w:asciiTheme="majorHAnsi" w:hAnsiTheme="majorHAnsi" w:cstheme="majorHAnsi"/>
          <w:lang w:val="et-EE"/>
        </w:rPr>
        <w:t>Students’ point of view/understanding about the content of the study</w:t>
      </w:r>
    </w:p>
    <w:p w14:paraId="35C02409" w14:textId="77777777" w:rsidR="00626A16" w:rsidRPr="00095E61" w:rsidRDefault="00626A16" w:rsidP="00C659D9">
      <w:pPr>
        <w:spacing w:line="360" w:lineRule="auto"/>
        <w:jc w:val="both"/>
        <w:rPr>
          <w:rFonts w:asciiTheme="majorHAnsi" w:hAnsiTheme="majorHAnsi" w:cstheme="majorHAnsi"/>
          <w:i/>
          <w:lang w:val="et-EE"/>
        </w:rPr>
      </w:pPr>
      <w:r w:rsidRPr="00095E61">
        <w:rPr>
          <w:rFonts w:asciiTheme="majorHAnsi" w:hAnsiTheme="majorHAnsi" w:cstheme="majorHAnsi"/>
          <w:i/>
          <w:lang w:val="et-EE"/>
        </w:rPr>
        <w:t xml:space="preserve"> „The only way to get people to understand what the program is about, is when their peers explain it to them, not the teachers. Teachers and students have a different point of view. The teacher will make it seem like the best Uni, best study, the most interdisciplinary program in the world. But what the high schooler wants is the opinion of the person studying it; with all the goods and bads that come with it.“ </w:t>
      </w:r>
    </w:p>
    <w:p w14:paraId="27334084" w14:textId="66F9A0CE" w:rsidR="00626A16" w:rsidRPr="00095E61" w:rsidRDefault="00906EF0" w:rsidP="00C659D9">
      <w:pPr>
        <w:pStyle w:val="ListParagraph"/>
        <w:numPr>
          <w:ilvl w:val="0"/>
          <w:numId w:val="17"/>
        </w:numPr>
        <w:spacing w:line="360" w:lineRule="auto"/>
        <w:jc w:val="both"/>
        <w:rPr>
          <w:rFonts w:asciiTheme="majorHAnsi" w:hAnsiTheme="majorHAnsi" w:cstheme="majorHAnsi"/>
          <w:lang w:val="et-EE"/>
        </w:rPr>
      </w:pPr>
      <w:r>
        <w:rPr>
          <w:rFonts w:asciiTheme="majorHAnsi" w:hAnsiTheme="majorHAnsi" w:cstheme="majorHAnsi"/>
          <w:lang w:val="et-EE"/>
        </w:rPr>
        <w:t>During the ’Open day’</w:t>
      </w:r>
      <w:r w:rsidR="00626A16" w:rsidRPr="00095E61">
        <w:rPr>
          <w:rFonts w:asciiTheme="majorHAnsi" w:hAnsiTheme="majorHAnsi" w:cstheme="majorHAnsi"/>
          <w:lang w:val="et-EE"/>
        </w:rPr>
        <w:t>, it would be better if it’s the current student who the applicant can approach, not the teachers.</w:t>
      </w:r>
    </w:p>
    <w:p w14:paraId="743EDA39" w14:textId="77777777" w:rsidR="00626A16" w:rsidRPr="00095E61" w:rsidRDefault="00626A16" w:rsidP="00C659D9">
      <w:pPr>
        <w:pStyle w:val="ListParagraph"/>
        <w:numPr>
          <w:ilvl w:val="0"/>
          <w:numId w:val="17"/>
        </w:numPr>
        <w:spacing w:line="360" w:lineRule="auto"/>
        <w:jc w:val="both"/>
        <w:rPr>
          <w:rFonts w:asciiTheme="majorHAnsi" w:hAnsiTheme="majorHAnsi" w:cstheme="majorHAnsi"/>
          <w:lang w:val="et-EE"/>
        </w:rPr>
      </w:pPr>
      <w:r w:rsidRPr="00095E61">
        <w:rPr>
          <w:rFonts w:asciiTheme="majorHAnsi" w:hAnsiTheme="majorHAnsi" w:cstheme="majorHAnsi"/>
          <w:lang w:val="et-EE"/>
        </w:rPr>
        <w:t>When the European Studies appears in the bachelors databases, it should be placed under different categories. Not only ’politics’ or ’international relations’, also ’business’, ’management’ and other sections.</w:t>
      </w:r>
    </w:p>
    <w:p w14:paraId="7DE94265" w14:textId="593949FA" w:rsidR="00D65CCF" w:rsidRPr="00BF77D0" w:rsidRDefault="00626A16" w:rsidP="00C659D9">
      <w:pPr>
        <w:spacing w:line="360" w:lineRule="auto"/>
        <w:jc w:val="both"/>
        <w:rPr>
          <w:rFonts w:asciiTheme="majorHAnsi" w:hAnsiTheme="majorHAnsi" w:cstheme="majorHAnsi"/>
          <w:i/>
          <w:lang w:val="et-EE"/>
        </w:rPr>
      </w:pPr>
      <w:r w:rsidRPr="00095E61">
        <w:rPr>
          <w:rFonts w:asciiTheme="majorHAnsi" w:hAnsiTheme="majorHAnsi" w:cstheme="majorHAnsi"/>
          <w:i/>
          <w:lang w:val="et-EE"/>
        </w:rPr>
        <w:lastRenderedPageBreak/>
        <w:t>„When people browse the Bachelor degree databases, they usually have a keyword or a category they look into. If the ES is included under many categories, it will keep popping up each time. That might make the student think: ’What is this study? It keeps popping up every time. Why is that so? Maybe I should check it, there has to be a reason for that.’ That could potentially spark interest in more people. Rather than just putting it under one section, it should be included in more areas. After all, ES in not about one thing- it falls under many categories. ’You want to study languages?- come here!’; ’You want to study IR?- come here!’; ’ You want to study politics/business/marketing...?- you come here!’. The Uni has to make the study accessible. It makes sense that people come here, expecting the study to have only public courses, since in the search engines the study is categorized as a public sector program. That’s why we have so little private sector students.“</w:t>
      </w:r>
      <w:bookmarkStart w:id="21" w:name="_Hlk502871657"/>
    </w:p>
    <w:p w14:paraId="153D84DC" w14:textId="77777777" w:rsidR="00BF77D0" w:rsidRDefault="00BF77D0">
      <w:pPr>
        <w:rPr>
          <w:rFonts w:asciiTheme="majorHAnsi" w:hAnsiTheme="majorHAnsi" w:cstheme="majorHAnsi"/>
          <w:b/>
        </w:rPr>
      </w:pPr>
      <w:r>
        <w:rPr>
          <w:rFonts w:asciiTheme="majorHAnsi" w:hAnsiTheme="majorHAnsi" w:cstheme="majorHAnsi"/>
          <w:b/>
        </w:rPr>
        <w:br w:type="page"/>
      </w:r>
    </w:p>
    <w:p w14:paraId="41763DA0" w14:textId="78093B86" w:rsidR="00626A16" w:rsidRPr="00095E61" w:rsidRDefault="00626A16" w:rsidP="00C659D9">
      <w:pPr>
        <w:spacing w:line="360" w:lineRule="auto"/>
        <w:jc w:val="both"/>
        <w:rPr>
          <w:rFonts w:asciiTheme="majorHAnsi" w:hAnsiTheme="majorHAnsi" w:cstheme="majorHAnsi"/>
          <w:b/>
        </w:rPr>
      </w:pPr>
      <w:r w:rsidRPr="00095E61">
        <w:rPr>
          <w:rFonts w:asciiTheme="majorHAnsi" w:hAnsiTheme="majorHAnsi" w:cstheme="majorHAnsi"/>
          <w:b/>
        </w:rPr>
        <w:lastRenderedPageBreak/>
        <w:t xml:space="preserve">Appendix </w:t>
      </w:r>
      <w:r w:rsidR="00AA3A0F" w:rsidRPr="00095E61">
        <w:rPr>
          <w:rFonts w:asciiTheme="majorHAnsi" w:hAnsiTheme="majorHAnsi" w:cstheme="majorHAnsi"/>
          <w:b/>
        </w:rPr>
        <w:t>4</w:t>
      </w:r>
      <w:r w:rsidRPr="00095E61">
        <w:rPr>
          <w:rFonts w:asciiTheme="majorHAnsi" w:hAnsiTheme="majorHAnsi" w:cstheme="majorHAnsi"/>
          <w:b/>
        </w:rPr>
        <w:t xml:space="preserve">. </w:t>
      </w:r>
      <w:r w:rsidR="00DB01BB" w:rsidRPr="00095E61">
        <w:rPr>
          <w:rFonts w:asciiTheme="majorHAnsi" w:hAnsiTheme="majorHAnsi" w:cstheme="majorHAnsi"/>
          <w:b/>
        </w:rPr>
        <w:t>The i</w:t>
      </w:r>
      <w:r w:rsidRPr="00095E61">
        <w:rPr>
          <w:rFonts w:asciiTheme="majorHAnsi" w:hAnsiTheme="majorHAnsi" w:cstheme="majorHAnsi"/>
          <w:b/>
        </w:rPr>
        <w:t>nterview questions asked from the European Studies program communication and promotion coordinator</w:t>
      </w:r>
      <w:r w:rsidR="00DB01BB" w:rsidRPr="00095E61">
        <w:rPr>
          <w:rFonts w:asciiTheme="majorHAnsi" w:hAnsiTheme="majorHAnsi" w:cstheme="majorHAnsi"/>
          <w:b/>
        </w:rPr>
        <w:t xml:space="preserve"> Dave van </w:t>
      </w:r>
      <w:proofErr w:type="spellStart"/>
      <w:r w:rsidR="00DB01BB" w:rsidRPr="00095E61">
        <w:rPr>
          <w:rFonts w:asciiTheme="majorHAnsi" w:hAnsiTheme="majorHAnsi" w:cstheme="majorHAnsi"/>
          <w:b/>
        </w:rPr>
        <w:t>Ginhoven</w:t>
      </w:r>
      <w:proofErr w:type="spellEnd"/>
      <w:r w:rsidR="00AA3A0F" w:rsidRPr="00095E61">
        <w:rPr>
          <w:rFonts w:asciiTheme="majorHAnsi" w:hAnsiTheme="majorHAnsi" w:cstheme="majorHAnsi"/>
          <w:b/>
        </w:rPr>
        <w:t xml:space="preserve"> and his answers</w:t>
      </w:r>
    </w:p>
    <w:bookmarkEnd w:id="21"/>
    <w:p w14:paraId="44846BEB" w14:textId="0F7D2061" w:rsidR="00785D22" w:rsidRPr="00095E61" w:rsidRDefault="00785D22" w:rsidP="00C659D9">
      <w:pPr>
        <w:pStyle w:val="ListParagraph"/>
        <w:numPr>
          <w:ilvl w:val="0"/>
          <w:numId w:val="27"/>
        </w:numPr>
        <w:spacing w:line="360" w:lineRule="auto"/>
        <w:ind w:left="714" w:hanging="357"/>
        <w:jc w:val="both"/>
        <w:rPr>
          <w:rFonts w:asciiTheme="majorHAnsi" w:hAnsiTheme="majorHAnsi" w:cstheme="majorHAnsi"/>
        </w:rPr>
      </w:pPr>
      <w:r w:rsidRPr="00095E61">
        <w:rPr>
          <w:rFonts w:asciiTheme="majorHAnsi" w:hAnsiTheme="majorHAnsi" w:cstheme="majorHAnsi"/>
        </w:rPr>
        <w:t>What is the current enrollment situation in the ES program? Is it steady or declining, ES3/ES4?</w:t>
      </w:r>
    </w:p>
    <w:p w14:paraId="4E4FD66B" w14:textId="6CF22F14" w:rsidR="00AA3A0F" w:rsidRPr="00095E61" w:rsidRDefault="00AA3A0F" w:rsidP="00C659D9">
      <w:pPr>
        <w:spacing w:line="360" w:lineRule="auto"/>
        <w:jc w:val="both"/>
        <w:rPr>
          <w:rFonts w:asciiTheme="majorHAnsi" w:hAnsiTheme="majorHAnsi" w:cstheme="majorHAnsi"/>
        </w:rPr>
      </w:pPr>
      <w:r w:rsidRPr="00095E61">
        <w:rPr>
          <w:rFonts w:asciiTheme="majorHAnsi" w:hAnsiTheme="majorHAnsi" w:cstheme="majorHAnsi"/>
        </w:rPr>
        <w:t>“Enrollment in general is down. I do not know the exact numbers for international students, but the enrollment is down across the board. Particularly in the three-year program, but also in the four-year program. I think that the overall percentage of the international students has not changed that much. It’s still about 80% Dutch and 20% internationals. There are more international students in the four-year program, but more of the three-year program is international. That’s because the three-year program has a target group of Dutch students with a VWO diploma (students are eligible for all educational levels: MBO, HBO, WO) or international students with an equivalent diploma. The problem is, the last years there are fewer Dutch students with a VWO diploma, since the entrance requirement for that level of high school were tightened up. There are already few VWO students, and right now, there is not much interest for the VWO’s to go to an Applied Sciences University. Ten years ago, when I started working here, there were five ES3 classes. Currently, there are only two. Back then, there were more VWO’s who were willing to try the HBO education. I am not exactly sure what happened with the requirement, but the number of VWO’s coming to us has declined. So, more of ES3 is international, as a result.”</w:t>
      </w:r>
    </w:p>
    <w:p w14:paraId="68C15D3B" w14:textId="4A95C26A" w:rsidR="00785D22" w:rsidRPr="00095E61" w:rsidRDefault="00785D22" w:rsidP="00C659D9">
      <w:pPr>
        <w:pStyle w:val="ListParagraph"/>
        <w:numPr>
          <w:ilvl w:val="0"/>
          <w:numId w:val="27"/>
        </w:numPr>
        <w:spacing w:line="360" w:lineRule="auto"/>
        <w:ind w:left="714" w:hanging="357"/>
        <w:jc w:val="both"/>
        <w:rPr>
          <w:rFonts w:asciiTheme="majorHAnsi" w:hAnsiTheme="majorHAnsi" w:cstheme="majorHAnsi"/>
        </w:rPr>
      </w:pPr>
      <w:r w:rsidRPr="00095E61">
        <w:rPr>
          <w:rFonts w:asciiTheme="majorHAnsi" w:hAnsiTheme="majorHAnsi" w:cstheme="majorHAnsi"/>
        </w:rPr>
        <w:t>Why do you believe, and do you believe, that it is important to have international students in the ES program?</w:t>
      </w:r>
    </w:p>
    <w:p w14:paraId="74EF3A31" w14:textId="77777777" w:rsidR="00AA3A0F" w:rsidRPr="00095E61" w:rsidRDefault="00AA3A0F" w:rsidP="00C659D9">
      <w:pPr>
        <w:spacing w:line="360" w:lineRule="auto"/>
        <w:jc w:val="both"/>
        <w:rPr>
          <w:rFonts w:asciiTheme="majorHAnsi" w:hAnsiTheme="majorHAnsi" w:cstheme="majorHAnsi"/>
        </w:rPr>
      </w:pPr>
      <w:r w:rsidRPr="00095E61">
        <w:rPr>
          <w:rFonts w:asciiTheme="majorHAnsi" w:hAnsiTheme="majorHAnsi" w:cstheme="majorHAnsi"/>
        </w:rPr>
        <w:t xml:space="preserve">“Well, I cannot speak, or maybe I could speak for the whole University, but let’s talk about the ES program. The value of international students, first and foremost, is that ES is a program that tries to prepare the students for an international career. Where they can go and do all kinds of things all over the world: they are not prepared for one specific job, but rather, preparing to adapt to the changing needs of the labor market. That market is, by definition, international. And international market brings certain complications, well, benefits and complications. Our goal is to prepare the students for the environment like that, and the only way to do that, is to </w:t>
      </w:r>
      <w:r w:rsidRPr="00095E61">
        <w:rPr>
          <w:rFonts w:asciiTheme="majorHAnsi" w:hAnsiTheme="majorHAnsi" w:cstheme="majorHAnsi"/>
          <w:b/>
        </w:rPr>
        <w:t>have</w:t>
      </w:r>
      <w:r w:rsidRPr="00095E61">
        <w:rPr>
          <w:rFonts w:asciiTheme="majorHAnsi" w:hAnsiTheme="majorHAnsi" w:cstheme="majorHAnsi"/>
        </w:rPr>
        <w:t xml:space="preserve"> such environment. If you don’t have international students here, then you cannot effectively prepare people for an international career. Yes, theoretically, you can say: “When you get out there and meet people from other countries…”. It’s way more fun to be here, now, in that environment. </w:t>
      </w:r>
    </w:p>
    <w:p w14:paraId="6E503538" w14:textId="28B21828" w:rsidR="00AA3A0F" w:rsidRPr="00095E61" w:rsidRDefault="00AA3A0F" w:rsidP="00C659D9">
      <w:pPr>
        <w:spacing w:line="360" w:lineRule="auto"/>
        <w:jc w:val="both"/>
        <w:rPr>
          <w:rFonts w:asciiTheme="majorHAnsi" w:hAnsiTheme="majorHAnsi" w:cstheme="majorHAnsi"/>
        </w:rPr>
      </w:pPr>
      <w:r w:rsidRPr="00095E61">
        <w:rPr>
          <w:rFonts w:asciiTheme="majorHAnsi" w:hAnsiTheme="majorHAnsi" w:cstheme="majorHAnsi"/>
        </w:rPr>
        <w:t xml:space="preserve">I know that sometimes people, especially if I read Dutch newspapers, jump to the conclusion that it’s about money. It might be to some extent, but not as much as you’d think. For example, EU </w:t>
      </w:r>
      <w:r w:rsidRPr="00095E61">
        <w:rPr>
          <w:rFonts w:asciiTheme="majorHAnsi" w:hAnsiTheme="majorHAnsi" w:cstheme="majorHAnsi"/>
        </w:rPr>
        <w:lastRenderedPageBreak/>
        <w:t xml:space="preserve">nationals pay the same tuition as Dutch. It’s not bringing in that much. Students outside of the EU pay more, but we don’t necessarily get more money out of that either. They pay more because their tuition is not being subsidized by taxes. </w:t>
      </w:r>
      <w:proofErr w:type="gramStart"/>
      <w:r w:rsidRPr="00095E61">
        <w:rPr>
          <w:rFonts w:asciiTheme="majorHAnsi" w:hAnsiTheme="majorHAnsi" w:cstheme="majorHAnsi"/>
        </w:rPr>
        <w:t>So</w:t>
      </w:r>
      <w:proofErr w:type="gramEnd"/>
      <w:r w:rsidRPr="00095E61">
        <w:rPr>
          <w:rFonts w:asciiTheme="majorHAnsi" w:hAnsiTheme="majorHAnsi" w:cstheme="majorHAnsi"/>
        </w:rPr>
        <w:t xml:space="preserve"> they don’t bring in money directly as such. They do bring money to local economy: renting rooms, buying stuff, going out. Which is good for everybody but it’s not </w:t>
      </w:r>
      <w:proofErr w:type="gramStart"/>
      <w:r w:rsidRPr="00095E61">
        <w:rPr>
          <w:rFonts w:asciiTheme="majorHAnsi" w:hAnsiTheme="majorHAnsi" w:cstheme="majorHAnsi"/>
        </w:rPr>
        <w:t>really so</w:t>
      </w:r>
      <w:proofErr w:type="gramEnd"/>
      <w:r w:rsidRPr="00095E61">
        <w:rPr>
          <w:rFonts w:asciiTheme="majorHAnsi" w:hAnsiTheme="majorHAnsi" w:cstheme="majorHAnsi"/>
        </w:rPr>
        <w:t xml:space="preserve"> much about the money. The Netherlands</w:t>
      </w:r>
      <w:proofErr w:type="gramStart"/>
      <w:r w:rsidRPr="00095E61">
        <w:rPr>
          <w:rFonts w:asciiTheme="majorHAnsi" w:hAnsiTheme="majorHAnsi" w:cstheme="majorHAnsi"/>
        </w:rPr>
        <w:t>, as a whole, is</w:t>
      </w:r>
      <w:proofErr w:type="gramEnd"/>
      <w:r w:rsidRPr="00095E61">
        <w:rPr>
          <w:rFonts w:asciiTheme="majorHAnsi" w:hAnsiTheme="majorHAnsi" w:cstheme="majorHAnsi"/>
        </w:rPr>
        <w:t xml:space="preserve"> trying to shape itself as a knowledge economy. It is a small country and it’s always been at its best, when its looking outward- to do business with other people and to participate ‘in a larger world’. You cannot afford to turn inwards and say: “Okay, the 17 million of us are going to figure out everything together.” You’ve got to be able to bring people </w:t>
      </w:r>
      <w:r w:rsidRPr="00095E61">
        <w:rPr>
          <w:rFonts w:asciiTheme="majorHAnsi" w:hAnsiTheme="majorHAnsi" w:cstheme="majorHAnsi"/>
          <w:b/>
        </w:rPr>
        <w:t>in</w:t>
      </w:r>
      <w:r w:rsidRPr="00095E61">
        <w:rPr>
          <w:rFonts w:asciiTheme="majorHAnsi" w:hAnsiTheme="majorHAnsi" w:cstheme="majorHAnsi"/>
        </w:rPr>
        <w:t xml:space="preserve">, to do this- you need new ideas, new people. And that means, if you have more international students, also more international teachers, the better you’ll be equipped for that kind of a knowledge economy.”          </w:t>
      </w:r>
    </w:p>
    <w:p w14:paraId="5D227E64" w14:textId="2CFA49C0" w:rsidR="00785D22" w:rsidRPr="00095E61" w:rsidRDefault="00785D22" w:rsidP="00C659D9">
      <w:pPr>
        <w:pStyle w:val="ListParagraph"/>
        <w:numPr>
          <w:ilvl w:val="0"/>
          <w:numId w:val="27"/>
        </w:numPr>
        <w:spacing w:line="360" w:lineRule="auto"/>
        <w:ind w:left="714" w:hanging="357"/>
        <w:jc w:val="both"/>
        <w:rPr>
          <w:rFonts w:asciiTheme="majorHAnsi" w:hAnsiTheme="majorHAnsi" w:cstheme="majorHAnsi"/>
        </w:rPr>
      </w:pPr>
      <w:r w:rsidRPr="00095E61">
        <w:rPr>
          <w:rFonts w:asciiTheme="majorHAnsi" w:hAnsiTheme="majorHAnsi" w:cstheme="majorHAnsi"/>
        </w:rPr>
        <w:t>What do you think motivates a student to do a Bachelor’s degree abroad?</w:t>
      </w:r>
    </w:p>
    <w:p w14:paraId="4EBBE64A"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“That’s a good question. The research that I’ve done and the experience that I have with promotion the program seems to show that, one of the most important things, for any student, are their career aspirations (1). When I talk to young people about our program, doesn’t matter where they’re from, they want to know: “What kind of a job am I going to get?”. That’s the main thing for them. It’d always a little bit tricky with ES, it does not come with a specific job title attached. But, I think it’s the best thing about us- now is a terrible time to be too specific about your career goals, because there aren’t very many specific jobs out there. Also, the way the labor market is changing, the way it is going to continue to change for next 15 years, it’s not a good time to know how to do only one thing. It’s good to be able to do a lot of different things and have these adaptation skills I was speaking about earlier. To be able to adapt to new environments, to do new things, to continue to grow. So, I </w:t>
      </w:r>
      <w:proofErr w:type="gramStart"/>
      <w:r w:rsidRPr="00095E61">
        <w:rPr>
          <w:rFonts w:asciiTheme="majorHAnsi" w:hAnsiTheme="majorHAnsi" w:cstheme="majorHAnsi"/>
        </w:rPr>
        <w:t>actually do</w:t>
      </w:r>
      <w:proofErr w:type="gramEnd"/>
      <w:r w:rsidRPr="00095E61">
        <w:rPr>
          <w:rFonts w:asciiTheme="majorHAnsi" w:hAnsiTheme="majorHAnsi" w:cstheme="majorHAnsi"/>
        </w:rPr>
        <w:t xml:space="preserve"> think, (not trying to sell this program or something), we are a great program for anybody who is looking to start their career </w:t>
      </w:r>
      <w:r w:rsidRPr="00095E61">
        <w:rPr>
          <w:rFonts w:asciiTheme="majorHAnsi" w:hAnsiTheme="majorHAnsi" w:cstheme="majorHAnsi"/>
          <w:b/>
        </w:rPr>
        <w:t xml:space="preserve">now. </w:t>
      </w:r>
      <w:r w:rsidRPr="00095E61">
        <w:rPr>
          <w:rFonts w:asciiTheme="majorHAnsi" w:hAnsiTheme="majorHAnsi" w:cstheme="majorHAnsi"/>
        </w:rPr>
        <w:t xml:space="preserve">As a result, it’s a little bit harder to explain. Young people and their moms and dads, they want to know: “Is my son/daughter going to get a job in four years? And if they will, what kind of job is it?”. </w:t>
      </w:r>
    </w:p>
    <w:p w14:paraId="197E7489" w14:textId="2FEDE9A9"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So, that is important motivator. After that comes, in what kind of environment do I want </w:t>
      </w:r>
      <w:proofErr w:type="gramStart"/>
      <w:r w:rsidRPr="00095E61">
        <w:rPr>
          <w:rFonts w:asciiTheme="majorHAnsi" w:hAnsiTheme="majorHAnsi" w:cstheme="majorHAnsi"/>
        </w:rPr>
        <w:t>do</w:t>
      </w:r>
      <w:proofErr w:type="gramEnd"/>
      <w:r w:rsidRPr="00095E61">
        <w:rPr>
          <w:rFonts w:asciiTheme="majorHAnsi" w:hAnsiTheme="majorHAnsi" w:cstheme="majorHAnsi"/>
        </w:rPr>
        <w:t xml:space="preserve"> it (Bachelor’s degree). Maybe I should do some research on what makes people choose the Netherlands or what makes people do it abroad. In some cases, it has got to do with the tuition (2)- we ha</w:t>
      </w:r>
      <w:r w:rsidR="007445FF">
        <w:rPr>
          <w:rFonts w:asciiTheme="majorHAnsi" w:hAnsiTheme="majorHAnsi" w:cstheme="majorHAnsi"/>
        </w:rPr>
        <w:t>ve some of the cheapest tuition</w:t>
      </w:r>
      <w:r w:rsidRPr="00095E61">
        <w:rPr>
          <w:rFonts w:asciiTheme="majorHAnsi" w:hAnsiTheme="majorHAnsi" w:cstheme="majorHAnsi"/>
        </w:rPr>
        <w:t xml:space="preserve"> in Europe. There are some countries that have free education, but they tend to have much smaller population. We have a very competitive tuition rate- even if you </w:t>
      </w:r>
      <w:proofErr w:type="gramStart"/>
      <w:r w:rsidRPr="00095E61">
        <w:rPr>
          <w:rFonts w:asciiTheme="majorHAnsi" w:hAnsiTheme="majorHAnsi" w:cstheme="majorHAnsi"/>
        </w:rPr>
        <w:t>have to</w:t>
      </w:r>
      <w:proofErr w:type="gramEnd"/>
      <w:r w:rsidRPr="00095E61">
        <w:rPr>
          <w:rFonts w:asciiTheme="majorHAnsi" w:hAnsiTheme="majorHAnsi" w:cstheme="majorHAnsi"/>
        </w:rPr>
        <w:t xml:space="preserve"> pay non-EU tuition. It is still cheaper then, let’s say, the UK. So, if you’re </w:t>
      </w:r>
      <w:proofErr w:type="gramStart"/>
      <w:r w:rsidRPr="00095E61">
        <w:rPr>
          <w:rFonts w:asciiTheme="majorHAnsi" w:hAnsiTheme="majorHAnsi" w:cstheme="majorHAnsi"/>
        </w:rPr>
        <w:t>an</w:t>
      </w:r>
      <w:proofErr w:type="gramEnd"/>
      <w:r w:rsidRPr="00095E61">
        <w:rPr>
          <w:rFonts w:asciiTheme="majorHAnsi" w:hAnsiTheme="majorHAnsi" w:cstheme="majorHAnsi"/>
        </w:rPr>
        <w:t xml:space="preserve"> European and looking for an international career, then chances are you want to be educated in an international, </w:t>
      </w:r>
      <w:r w:rsidRPr="00095E61">
        <w:rPr>
          <w:rFonts w:asciiTheme="majorHAnsi" w:hAnsiTheme="majorHAnsi" w:cstheme="majorHAnsi"/>
        </w:rPr>
        <w:lastRenderedPageBreak/>
        <w:t xml:space="preserve">English environment study. Not every country has many English language studies as we do. It is developing in lots of countries, certainly. But in Germany, for example, there are </w:t>
      </w:r>
      <w:proofErr w:type="gramStart"/>
      <w:r w:rsidRPr="00095E61">
        <w:rPr>
          <w:rFonts w:asciiTheme="majorHAnsi" w:hAnsiTheme="majorHAnsi" w:cstheme="majorHAnsi"/>
        </w:rPr>
        <w:t>pretty limited</w:t>
      </w:r>
      <w:proofErr w:type="gramEnd"/>
      <w:r w:rsidRPr="00095E61">
        <w:rPr>
          <w:rFonts w:asciiTheme="majorHAnsi" w:hAnsiTheme="majorHAnsi" w:cstheme="majorHAnsi"/>
        </w:rPr>
        <w:t xml:space="preserve"> options in English. It’s increasing, more and more Germans speak English. But 20 years ago, no one spoke English. Now, major German cities do speak English and are more interested in that. So, if you want to do an English language international study, and you don’t want to pay £9000 a year, this is the place you go. </w:t>
      </w:r>
    </w:p>
    <w:p w14:paraId="18EC1F6C" w14:textId="5EBFEE3B"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Of course, the motivations have also got to do with the certain reputation of the Netherlands. It’s known as a fun place to be for young people, there are certain things you can do here, which you cannot do in another countries (at least not </w:t>
      </w:r>
      <w:proofErr w:type="gramStart"/>
      <w:r w:rsidRPr="00095E61">
        <w:rPr>
          <w:rFonts w:asciiTheme="majorHAnsi" w:hAnsiTheme="majorHAnsi" w:cstheme="majorHAnsi"/>
        </w:rPr>
        <w:t>officially)(</w:t>
      </w:r>
      <w:proofErr w:type="gramEnd"/>
      <w:r w:rsidRPr="00095E61">
        <w:rPr>
          <w:rFonts w:asciiTheme="majorHAnsi" w:hAnsiTheme="majorHAnsi" w:cstheme="majorHAnsi"/>
        </w:rPr>
        <w:t>3).”</w:t>
      </w:r>
    </w:p>
    <w:p w14:paraId="15C22D22" w14:textId="3FE90754" w:rsidR="00AA6718" w:rsidRPr="00095E61" w:rsidRDefault="009D4025" w:rsidP="00C659D9">
      <w:pPr>
        <w:pStyle w:val="ListParagraph"/>
        <w:numPr>
          <w:ilvl w:val="0"/>
          <w:numId w:val="27"/>
        </w:numPr>
        <w:spacing w:line="360" w:lineRule="auto"/>
        <w:ind w:left="714" w:hanging="357"/>
        <w:jc w:val="both"/>
        <w:rPr>
          <w:rFonts w:asciiTheme="majorHAnsi" w:hAnsiTheme="majorHAnsi" w:cstheme="majorHAnsi"/>
        </w:rPr>
      </w:pPr>
      <w:bookmarkStart w:id="22" w:name="_Hlk500936042"/>
      <w:r>
        <w:rPr>
          <w:rFonts w:asciiTheme="majorHAnsi" w:hAnsiTheme="majorHAnsi" w:cstheme="majorHAnsi"/>
        </w:rPr>
        <w:t>Through which information</w:t>
      </w:r>
      <w:r w:rsidR="00785D22" w:rsidRPr="00095E61">
        <w:rPr>
          <w:rFonts w:asciiTheme="majorHAnsi" w:hAnsiTheme="majorHAnsi" w:cstheme="majorHAnsi"/>
        </w:rPr>
        <w:t xml:space="preserve"> channels is the ES program promoted/communicated?</w:t>
      </w:r>
    </w:p>
    <w:p w14:paraId="4896E589"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“Lots, ES does a lot of different things. There’s the stuff that I do, and the stuff that the University does centrally. If we’re focusing on the international recruitment: the central marketing people, who sit in another building across there, they travel. They go to international education fairs (1), mostly throughout Europe, those fairs don’t </w:t>
      </w:r>
      <w:proofErr w:type="gramStart"/>
      <w:r w:rsidRPr="00095E61">
        <w:rPr>
          <w:rFonts w:asciiTheme="majorHAnsi" w:hAnsiTheme="majorHAnsi" w:cstheme="majorHAnsi"/>
        </w:rPr>
        <w:t>actually produce</w:t>
      </w:r>
      <w:proofErr w:type="gramEnd"/>
      <w:r w:rsidRPr="00095E61">
        <w:rPr>
          <w:rFonts w:asciiTheme="majorHAnsi" w:hAnsiTheme="majorHAnsi" w:cstheme="majorHAnsi"/>
        </w:rPr>
        <w:t xml:space="preserve"> a lot of students. They represent the whole University, with all 11 international programs, including us. </w:t>
      </w:r>
    </w:p>
    <w:p w14:paraId="5FF09E25"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They also work with businesses, such as education agencies and promotional organizations (2), in certain countries. For example, there’s this German website I’m in contact with right now, because their information of the studies is outdated, so I’m writing a new text for them. I might also give some money, so they put some of my videos on their website. </w:t>
      </w:r>
    </w:p>
    <w:p w14:paraId="2CEFE86E"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The center also maintains the University’s website (3). I write all the texts for the website and try to provide pictures and other content, such as students’ profiles. The website is the number one recruitment tool, the most important thing we’ve got. The </w:t>
      </w:r>
      <w:proofErr w:type="gramStart"/>
      <w:r w:rsidRPr="00095E61">
        <w:rPr>
          <w:rFonts w:asciiTheme="majorHAnsi" w:hAnsiTheme="majorHAnsi" w:cstheme="majorHAnsi"/>
        </w:rPr>
        <w:t>vast majority</w:t>
      </w:r>
      <w:proofErr w:type="gramEnd"/>
      <w:r w:rsidRPr="00095E61">
        <w:rPr>
          <w:rFonts w:asciiTheme="majorHAnsi" w:hAnsiTheme="majorHAnsi" w:cstheme="majorHAnsi"/>
        </w:rPr>
        <w:t xml:space="preserve"> of students we get, come to us through the website. That’s how they first hear about us. So, either they’re </w:t>
      </w:r>
      <w:proofErr w:type="spellStart"/>
      <w:r w:rsidRPr="00095E61">
        <w:rPr>
          <w:rFonts w:asciiTheme="majorHAnsi" w:hAnsiTheme="majorHAnsi" w:cstheme="majorHAnsi"/>
        </w:rPr>
        <w:t>Google’ing</w:t>
      </w:r>
      <w:proofErr w:type="spellEnd"/>
      <w:r w:rsidRPr="00095E61">
        <w:rPr>
          <w:rFonts w:asciiTheme="majorHAnsi" w:hAnsiTheme="majorHAnsi" w:cstheme="majorHAnsi"/>
        </w:rPr>
        <w:t xml:space="preserve">, looking for the programs, and land on the website. </w:t>
      </w:r>
    </w:p>
    <w:p w14:paraId="0AB48886"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The word-of-mouth is also hugely important, according to my research (4). Like I said, the international stuff is mostly done by the marketing people but I have also made some efforts. Last year, I got the access to a database showing all the international schools in Europe. And I sent them the brochures about the University </w:t>
      </w:r>
      <w:proofErr w:type="gramStart"/>
      <w:r w:rsidRPr="00095E61">
        <w:rPr>
          <w:rFonts w:asciiTheme="majorHAnsi" w:hAnsiTheme="majorHAnsi" w:cstheme="majorHAnsi"/>
        </w:rPr>
        <w:t>as a whole, but</w:t>
      </w:r>
      <w:proofErr w:type="gramEnd"/>
      <w:r w:rsidRPr="00095E61">
        <w:rPr>
          <w:rFonts w:asciiTheme="majorHAnsi" w:hAnsiTheme="majorHAnsi" w:cstheme="majorHAnsi"/>
        </w:rPr>
        <w:t xml:space="preserve"> also about the European Studies. As a result, I got invited to couple of events. I was in Brussels last year. I, and some people on my team, go, whenever possible, to international schools. In </w:t>
      </w:r>
      <w:proofErr w:type="gramStart"/>
      <w:r w:rsidRPr="00095E61">
        <w:rPr>
          <w:rFonts w:asciiTheme="majorHAnsi" w:hAnsiTheme="majorHAnsi" w:cstheme="majorHAnsi"/>
        </w:rPr>
        <w:t>The</w:t>
      </w:r>
      <w:proofErr w:type="gramEnd"/>
      <w:r w:rsidRPr="00095E61">
        <w:rPr>
          <w:rFonts w:asciiTheme="majorHAnsi" w:hAnsiTheme="majorHAnsi" w:cstheme="majorHAnsi"/>
        </w:rPr>
        <w:t xml:space="preserve"> Hague, Amsterdam, Utrecht, IB schools. By word-of-mouth, I think there’s more that the students here hear it either from someone who does the program, or a teacher told them, or cousin does it… that kind of thing.</w:t>
      </w:r>
    </w:p>
    <w:p w14:paraId="4AE637DF"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lastRenderedPageBreak/>
        <w:t xml:space="preserve"> We do a lot of stuff on social media too (5). We have an Instagram, Facebook </w:t>
      </w:r>
      <w:proofErr w:type="gramStart"/>
      <w:r w:rsidRPr="00095E61">
        <w:rPr>
          <w:rFonts w:asciiTheme="majorHAnsi" w:hAnsiTheme="majorHAnsi" w:cstheme="majorHAnsi"/>
        </w:rPr>
        <w:t>and also</w:t>
      </w:r>
      <w:proofErr w:type="gramEnd"/>
      <w:r w:rsidRPr="00095E61">
        <w:rPr>
          <w:rFonts w:asciiTheme="majorHAnsi" w:hAnsiTheme="majorHAnsi" w:cstheme="majorHAnsi"/>
        </w:rPr>
        <w:t xml:space="preserve"> a YouTube channel. We put all kinds of content there, to promote the program. I ask the students to make videos; make a video that captures the study experience. I’ll post anything that the students send me. If </w:t>
      </w:r>
      <w:proofErr w:type="gramStart"/>
      <w:r w:rsidRPr="00095E61">
        <w:rPr>
          <w:rFonts w:asciiTheme="majorHAnsi" w:hAnsiTheme="majorHAnsi" w:cstheme="majorHAnsi"/>
        </w:rPr>
        <w:t>anything</w:t>
      </w:r>
      <w:proofErr w:type="gramEnd"/>
      <w:r w:rsidRPr="00095E61">
        <w:rPr>
          <w:rFonts w:asciiTheme="majorHAnsi" w:hAnsiTheme="majorHAnsi" w:cstheme="majorHAnsi"/>
        </w:rPr>
        <w:t xml:space="preserve"> even remotely interesting happens, I’ll put it on Instagram and hope that someone likes it. However, my research shows that, that’s not where people find us. When I first started doing it a couple of years ago, I thought: “Now people are on Facebook and will discover us.” But that’s not </w:t>
      </w:r>
      <w:proofErr w:type="gramStart"/>
      <w:r w:rsidRPr="00095E61">
        <w:rPr>
          <w:rFonts w:asciiTheme="majorHAnsi" w:hAnsiTheme="majorHAnsi" w:cstheme="majorHAnsi"/>
        </w:rPr>
        <w:t>really true</w:t>
      </w:r>
      <w:proofErr w:type="gramEnd"/>
      <w:r w:rsidRPr="00095E61">
        <w:rPr>
          <w:rFonts w:asciiTheme="majorHAnsi" w:hAnsiTheme="majorHAnsi" w:cstheme="majorHAnsi"/>
        </w:rPr>
        <w:t xml:space="preserve">. Maybe the ads, that show up in targeted peoples’ feed, might have potential, but I have not dealt with that much. The social media is not useful to get people to hear about us. It’s not useful for initial interest. What happens is that people go to the website, and </w:t>
      </w:r>
      <w:r w:rsidRPr="00095E61">
        <w:rPr>
          <w:rFonts w:asciiTheme="majorHAnsi" w:hAnsiTheme="majorHAnsi" w:cstheme="majorHAnsi"/>
          <w:b/>
        </w:rPr>
        <w:t>after</w:t>
      </w:r>
      <w:r w:rsidRPr="00095E61">
        <w:rPr>
          <w:rFonts w:asciiTheme="majorHAnsi" w:hAnsiTheme="majorHAnsi" w:cstheme="majorHAnsi"/>
        </w:rPr>
        <w:t xml:space="preserve"> they’ve read about us on the website, they check out the social media channels. So, I don’t use social media channels to promote the channel to those, who have not heard of it. It’s more like, I try to fill the channels with as much content as possible, so that the people, who are already interested, can see what it’s like. That’s what those channels are </w:t>
      </w:r>
      <w:proofErr w:type="gramStart"/>
      <w:r w:rsidRPr="00095E61">
        <w:rPr>
          <w:rFonts w:asciiTheme="majorHAnsi" w:hAnsiTheme="majorHAnsi" w:cstheme="majorHAnsi"/>
        </w:rPr>
        <w:t>for.“</w:t>
      </w:r>
      <w:proofErr w:type="gramEnd"/>
    </w:p>
    <w:p w14:paraId="21FB0D67" w14:textId="29D1F2BA"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There’s also the individual approach method (6). When the application for the program starts, every two weeks I get the latest information about the registration. I write the applicants e-mails and say something like: “Hi dear X. Thank you so much for signing up for the ES.” Now, we also have personalized postcards. So, we try to keep them warm, if you will. Not just the postcards, also the Facebook group and Instagram.  A</w:t>
      </w:r>
      <w:r w:rsidR="00FD6098">
        <w:rPr>
          <w:rFonts w:asciiTheme="majorHAnsi" w:hAnsiTheme="majorHAnsi" w:cstheme="majorHAnsi"/>
        </w:rPr>
        <w:t xml:space="preserve">lso, there’s a project I have, </w:t>
      </w:r>
      <w:r w:rsidRPr="00095E61">
        <w:rPr>
          <w:rFonts w:asciiTheme="majorHAnsi" w:hAnsiTheme="majorHAnsi" w:cstheme="majorHAnsi"/>
        </w:rPr>
        <w:t xml:space="preserve">‘Shadow student’. The student can come and attend some lectures, to see what it looks like, studying here. </w:t>
      </w:r>
    </w:p>
    <w:p w14:paraId="3386FBD3" w14:textId="6ADE3E7E" w:rsidR="00785D22" w:rsidRPr="00095E61" w:rsidRDefault="00785D22" w:rsidP="00C659D9">
      <w:pPr>
        <w:pStyle w:val="ListParagraph"/>
        <w:numPr>
          <w:ilvl w:val="0"/>
          <w:numId w:val="27"/>
        </w:numPr>
        <w:spacing w:line="360" w:lineRule="auto"/>
        <w:ind w:left="714" w:hanging="357"/>
        <w:jc w:val="both"/>
        <w:rPr>
          <w:rFonts w:asciiTheme="majorHAnsi" w:hAnsiTheme="majorHAnsi" w:cstheme="majorHAnsi"/>
        </w:rPr>
      </w:pPr>
      <w:bookmarkStart w:id="23" w:name="_Hlk500936215"/>
      <w:bookmarkEnd w:id="22"/>
      <w:r w:rsidRPr="00095E61">
        <w:rPr>
          <w:rFonts w:asciiTheme="majorHAnsi" w:hAnsiTheme="majorHAnsi" w:cstheme="majorHAnsi"/>
        </w:rPr>
        <w:t>What are some challenges or difficulties with the promotion of the ES to the international students? Enrollment process in general?</w:t>
      </w:r>
    </w:p>
    <w:p w14:paraId="67DB4CAE"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“There are lot of challenges. Lots and lots. Both with attracting and with the enrollment process. When it comes to attracting the students: ten years ago, when I started here, we had five or six ES3 classes. Ten years ago, we were one of the only English language programs in this University, one of the very few in The Netherlands and one of the few programs offering the three-year fast-track. Now, every other school is trying to catch up to us, in terms of internalization. European Studies was sort of a leader for internationalization, within this institution, but also nationwide. Not only did the rest if this University internationalize, but the country. It seems like every school in The Netherlands want to offer stuff in English, now. We’re drowning in three-year programs- so many three—year programs, so many English language programs out there. So much more competition. Basically, we are fishing in a shrinking pond, and there are more people fishing in that pond. Right now, we have a campus of University of Leiden in The Hague, and they several programs that compete directly with ours. Not just the ES, but also International Law or International Public Management programs. </w:t>
      </w:r>
      <w:r w:rsidRPr="00095E61">
        <w:rPr>
          <w:rFonts w:asciiTheme="majorHAnsi" w:hAnsiTheme="majorHAnsi" w:cstheme="majorHAnsi"/>
        </w:rPr>
        <w:lastRenderedPageBreak/>
        <w:t xml:space="preserve">That certainly cuts in into international recruitment, into VWO recruitment </w:t>
      </w:r>
      <w:proofErr w:type="gramStart"/>
      <w:r w:rsidRPr="00095E61">
        <w:rPr>
          <w:rFonts w:asciiTheme="majorHAnsi" w:hAnsiTheme="majorHAnsi" w:cstheme="majorHAnsi"/>
        </w:rPr>
        <w:t>and also</w:t>
      </w:r>
      <w:proofErr w:type="gramEnd"/>
      <w:r w:rsidRPr="00095E61">
        <w:rPr>
          <w:rFonts w:asciiTheme="majorHAnsi" w:hAnsiTheme="majorHAnsi" w:cstheme="majorHAnsi"/>
        </w:rPr>
        <w:t xml:space="preserve">, people who do their first year at THUAS might decide to transfer Leiden after they have completed first-year studies. </w:t>
      </w:r>
    </w:p>
    <w:p w14:paraId="6319AC6A" w14:textId="77777777"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A separate, but linked issue, is that when we compete with other Universities, we </w:t>
      </w:r>
      <w:proofErr w:type="gramStart"/>
      <w:r w:rsidRPr="00095E61">
        <w:rPr>
          <w:rFonts w:asciiTheme="majorHAnsi" w:hAnsiTheme="majorHAnsi" w:cstheme="majorHAnsi"/>
        </w:rPr>
        <w:t>have to</w:t>
      </w:r>
      <w:proofErr w:type="gramEnd"/>
      <w:r w:rsidRPr="00095E61">
        <w:rPr>
          <w:rFonts w:asciiTheme="majorHAnsi" w:hAnsiTheme="majorHAnsi" w:cstheme="majorHAnsi"/>
        </w:rPr>
        <w:t xml:space="preserve"> constantly combat with the perception issue: there is a perception, that one type of University is better than the other. One of them is the ‘real University’ and </w:t>
      </w:r>
      <w:proofErr w:type="gramStart"/>
      <w:r w:rsidRPr="00095E61">
        <w:rPr>
          <w:rFonts w:asciiTheme="majorHAnsi" w:hAnsiTheme="majorHAnsi" w:cstheme="majorHAnsi"/>
        </w:rPr>
        <w:t>other</w:t>
      </w:r>
      <w:proofErr w:type="gramEnd"/>
      <w:r w:rsidRPr="00095E61">
        <w:rPr>
          <w:rFonts w:asciiTheme="majorHAnsi" w:hAnsiTheme="majorHAnsi" w:cstheme="majorHAnsi"/>
        </w:rPr>
        <w:t xml:space="preserve"> one is the Applied Sciences University. This is certainly an issue because Research Universities, who also have a much bigger budget than us, profit from this perception. It is not in their interest to try to correct it, it’s in ours. Because of competition being what it is, people think that a Research University is necessarily better than the Applied Sciences University. I don’t think that’s true. What’s true today is that one University is better for you or for Bobby or for Jim, for Fatima or Jan. It really depends on what type of student you are, what type of program you should be in. If you just want to go to big lectures and listen to interesting stories, there’s nothing wrong with going to the Research University, but then you </w:t>
      </w:r>
      <w:proofErr w:type="gramStart"/>
      <w:r w:rsidRPr="00095E61">
        <w:rPr>
          <w:rFonts w:asciiTheme="majorHAnsi" w:hAnsiTheme="majorHAnsi" w:cstheme="majorHAnsi"/>
        </w:rPr>
        <w:t>have to</w:t>
      </w:r>
      <w:proofErr w:type="gramEnd"/>
      <w:r w:rsidRPr="00095E61">
        <w:rPr>
          <w:rFonts w:asciiTheme="majorHAnsi" w:hAnsiTheme="majorHAnsi" w:cstheme="majorHAnsi"/>
        </w:rPr>
        <w:t xml:space="preserve"> be able to learn things on your own. Because many Research University graduates know a lot about the subject but they don’t </w:t>
      </w:r>
      <w:proofErr w:type="gramStart"/>
      <w:r w:rsidRPr="00095E61">
        <w:rPr>
          <w:rFonts w:asciiTheme="majorHAnsi" w:hAnsiTheme="majorHAnsi" w:cstheme="majorHAnsi"/>
        </w:rPr>
        <w:t>actually know</w:t>
      </w:r>
      <w:proofErr w:type="gramEnd"/>
      <w:r w:rsidRPr="00095E61">
        <w:rPr>
          <w:rFonts w:asciiTheme="majorHAnsi" w:hAnsiTheme="majorHAnsi" w:cstheme="majorHAnsi"/>
        </w:rPr>
        <w:t xml:space="preserve"> how to do much. For example, they know a lot about business but don’t know how to write a marketing plan. We sometimes hear from our work placement providers that they’d rather have our students than the Research University students, because here students learn how to </w:t>
      </w:r>
      <w:r w:rsidRPr="00095E61">
        <w:rPr>
          <w:rFonts w:asciiTheme="majorHAnsi" w:hAnsiTheme="majorHAnsi" w:cstheme="majorHAnsi"/>
          <w:b/>
        </w:rPr>
        <w:t>do</w:t>
      </w:r>
      <w:r w:rsidRPr="00095E61">
        <w:rPr>
          <w:rFonts w:asciiTheme="majorHAnsi" w:hAnsiTheme="majorHAnsi" w:cstheme="majorHAnsi"/>
        </w:rPr>
        <w:t xml:space="preserve"> stuff, and we’re very proud of that. Still, that makes it even more frustrating to hear people </w:t>
      </w:r>
      <w:proofErr w:type="gramStart"/>
      <w:r w:rsidRPr="00095E61">
        <w:rPr>
          <w:rFonts w:asciiTheme="majorHAnsi" w:hAnsiTheme="majorHAnsi" w:cstheme="majorHAnsi"/>
        </w:rPr>
        <w:t>assuming that</w:t>
      </w:r>
      <w:proofErr w:type="gramEnd"/>
      <w:r w:rsidRPr="00095E61">
        <w:rPr>
          <w:rFonts w:asciiTheme="majorHAnsi" w:hAnsiTheme="majorHAnsi" w:cstheme="majorHAnsi"/>
        </w:rPr>
        <w:t xml:space="preserve"> one type of University is better than the other one.</w:t>
      </w:r>
    </w:p>
    <w:p w14:paraId="6AF84C5A" w14:textId="1DFA6023"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Also, the enrollment procedures are complex and take time. The Netherlands is a bureaucratic country. We love paperwork in this country. For a student, it takes quite a long time to hear, </w:t>
      </w:r>
      <w:proofErr w:type="gramStart"/>
      <w:r w:rsidRPr="00095E61">
        <w:rPr>
          <w:rFonts w:asciiTheme="majorHAnsi" w:hAnsiTheme="majorHAnsi" w:cstheme="majorHAnsi"/>
        </w:rPr>
        <w:t>whether or not</w:t>
      </w:r>
      <w:proofErr w:type="gramEnd"/>
      <w:r w:rsidRPr="00095E61">
        <w:rPr>
          <w:rFonts w:asciiTheme="majorHAnsi" w:hAnsiTheme="majorHAnsi" w:cstheme="majorHAnsi"/>
        </w:rPr>
        <w:t xml:space="preserve"> their application is accepted. Efforts are under way to speed that up, they’re working very hard on that right now. People who carry out these procedures are very good people and work hard, but it’s complicated. You’ve got to evaluate people’s diplomas from all over the world. Imagine someone comes from Tajikistan: we have</w:t>
      </w:r>
      <w:r w:rsidR="00065FEE">
        <w:rPr>
          <w:rFonts w:asciiTheme="majorHAnsi" w:hAnsiTheme="majorHAnsi" w:cstheme="majorHAnsi"/>
        </w:rPr>
        <w:t xml:space="preserve"> to find an expert who can </w:t>
      </w:r>
      <w:proofErr w:type="gramStart"/>
      <w:r w:rsidR="00065FEE">
        <w:rPr>
          <w:rFonts w:asciiTheme="majorHAnsi" w:hAnsiTheme="majorHAnsi" w:cstheme="majorHAnsi"/>
        </w:rPr>
        <w:t xml:space="preserve">tell </w:t>
      </w:r>
      <w:r w:rsidRPr="00095E61">
        <w:rPr>
          <w:rFonts w:asciiTheme="majorHAnsi" w:hAnsiTheme="majorHAnsi" w:cstheme="majorHAnsi"/>
        </w:rPr>
        <w:t>to</w:t>
      </w:r>
      <w:proofErr w:type="gramEnd"/>
      <w:r w:rsidRPr="00095E61">
        <w:rPr>
          <w:rFonts w:asciiTheme="majorHAnsi" w:hAnsiTheme="majorHAnsi" w:cstheme="majorHAnsi"/>
        </w:rPr>
        <w:t xml:space="preserve"> which level it equals- HAVO, VWO or VAVO, and it takes time.</w:t>
      </w:r>
    </w:p>
    <w:p w14:paraId="6B1064D4" w14:textId="672F685F" w:rsidR="00AA6718" w:rsidRPr="00095E61" w:rsidRDefault="00AA6718" w:rsidP="00C659D9">
      <w:pPr>
        <w:spacing w:line="360" w:lineRule="auto"/>
        <w:jc w:val="both"/>
        <w:rPr>
          <w:rFonts w:asciiTheme="majorHAnsi" w:hAnsiTheme="majorHAnsi" w:cstheme="majorHAnsi"/>
        </w:rPr>
      </w:pPr>
      <w:r w:rsidRPr="00095E61">
        <w:rPr>
          <w:rFonts w:asciiTheme="majorHAnsi" w:hAnsiTheme="majorHAnsi" w:cstheme="majorHAnsi"/>
        </w:rPr>
        <w:t xml:space="preserve">One of the most irritating thing about enrollment is that Dutch law allows for internationals to apply for four different programs. And that’s a part of problem: we don’t have a problem with the number of applications, the problem is the number of people who </w:t>
      </w:r>
      <w:proofErr w:type="gramStart"/>
      <w:r w:rsidRPr="00095E61">
        <w:rPr>
          <w:rFonts w:asciiTheme="majorHAnsi" w:hAnsiTheme="majorHAnsi" w:cstheme="majorHAnsi"/>
        </w:rPr>
        <w:t>actually become</w:t>
      </w:r>
      <w:proofErr w:type="gramEnd"/>
      <w:r w:rsidRPr="00095E61">
        <w:rPr>
          <w:rFonts w:asciiTheme="majorHAnsi" w:hAnsiTheme="majorHAnsi" w:cstheme="majorHAnsi"/>
        </w:rPr>
        <w:t xml:space="preserve"> students. We call that conversion. </w:t>
      </w:r>
      <w:proofErr w:type="gramStart"/>
      <w:r w:rsidRPr="00095E61">
        <w:rPr>
          <w:rFonts w:asciiTheme="majorHAnsi" w:hAnsiTheme="majorHAnsi" w:cstheme="majorHAnsi"/>
        </w:rPr>
        <w:t>So</w:t>
      </w:r>
      <w:proofErr w:type="gramEnd"/>
      <w:r w:rsidRPr="00095E61">
        <w:rPr>
          <w:rFonts w:asciiTheme="majorHAnsi" w:hAnsiTheme="majorHAnsi" w:cstheme="majorHAnsi"/>
        </w:rPr>
        <w:t xml:space="preserve"> there’s this four-level gap between application and registration: 0- you have applied, 2- applied and done this and that, 4- applied, uploaded diploma, paid tuition, ready to start the program. In many years, we’ve lost about half during that process, only half have </w:t>
      </w:r>
      <w:proofErr w:type="gramStart"/>
      <w:r w:rsidRPr="00095E61">
        <w:rPr>
          <w:rFonts w:asciiTheme="majorHAnsi" w:hAnsiTheme="majorHAnsi" w:cstheme="majorHAnsi"/>
        </w:rPr>
        <w:t>actually paid</w:t>
      </w:r>
      <w:proofErr w:type="gramEnd"/>
      <w:r w:rsidRPr="00095E61">
        <w:rPr>
          <w:rFonts w:asciiTheme="majorHAnsi" w:hAnsiTheme="majorHAnsi" w:cstheme="majorHAnsi"/>
        </w:rPr>
        <w:t xml:space="preserve"> and showed up. We managed to keep up the conversion rate this year. We had less applications (~640), but out of all the applications, more people started the program. We had 380 in the four-year </w:t>
      </w:r>
      <w:r w:rsidRPr="00095E61">
        <w:rPr>
          <w:rFonts w:asciiTheme="majorHAnsi" w:hAnsiTheme="majorHAnsi" w:cstheme="majorHAnsi"/>
        </w:rPr>
        <w:lastRenderedPageBreak/>
        <w:t>program and 25 in the three-year program. That made me happy, since a year before we went from 1000 applications to 380. And a lot of that has got to do that people are applying for multiple things and decide later. Either they notify us late or don’t tell us at all. Eventually, they disappear from or list but that happens only in October, when the first exam session is over.”</w:t>
      </w:r>
    </w:p>
    <w:bookmarkEnd w:id="23"/>
    <w:p w14:paraId="456FE5A5" w14:textId="16D46B8B" w:rsidR="00E37B4D" w:rsidRPr="00095E61" w:rsidRDefault="00785D22" w:rsidP="00C659D9">
      <w:pPr>
        <w:pStyle w:val="ListParagraph"/>
        <w:numPr>
          <w:ilvl w:val="0"/>
          <w:numId w:val="27"/>
        </w:numPr>
        <w:spacing w:line="360" w:lineRule="auto"/>
        <w:ind w:left="714" w:hanging="357"/>
        <w:jc w:val="both"/>
        <w:rPr>
          <w:rFonts w:asciiTheme="majorHAnsi" w:hAnsiTheme="majorHAnsi" w:cstheme="majorHAnsi"/>
        </w:rPr>
      </w:pPr>
      <w:r w:rsidRPr="00095E61">
        <w:rPr>
          <w:rFonts w:asciiTheme="majorHAnsi" w:hAnsiTheme="majorHAnsi" w:cstheme="majorHAnsi"/>
        </w:rPr>
        <w:t xml:space="preserve">Are there any </w:t>
      </w:r>
      <w:proofErr w:type="gramStart"/>
      <w:r w:rsidRPr="00095E61">
        <w:rPr>
          <w:rFonts w:asciiTheme="majorHAnsi" w:hAnsiTheme="majorHAnsi" w:cstheme="majorHAnsi"/>
        </w:rPr>
        <w:t>future plans</w:t>
      </w:r>
      <w:proofErr w:type="gramEnd"/>
      <w:r w:rsidRPr="00095E61">
        <w:rPr>
          <w:rFonts w:asciiTheme="majorHAnsi" w:hAnsiTheme="majorHAnsi" w:cstheme="majorHAnsi"/>
        </w:rPr>
        <w:t xml:space="preserve"> or goals with the program?</w:t>
      </w:r>
    </w:p>
    <w:p w14:paraId="67B7CB42" w14:textId="6C2D7C1A" w:rsidR="00D05125" w:rsidRPr="00095E61" w:rsidRDefault="00D05125" w:rsidP="00C659D9">
      <w:pPr>
        <w:spacing w:line="360" w:lineRule="auto"/>
        <w:jc w:val="both"/>
        <w:rPr>
          <w:rFonts w:asciiTheme="majorHAnsi" w:hAnsiTheme="majorHAnsi" w:cstheme="majorHAnsi"/>
        </w:rPr>
      </w:pPr>
      <w:r w:rsidRPr="00095E61">
        <w:rPr>
          <w:rFonts w:asciiTheme="majorHAnsi" w:hAnsiTheme="majorHAnsi" w:cstheme="majorHAnsi"/>
        </w:rPr>
        <w:t xml:space="preserve">We’ve got lots of plans. We’re working on a major review of the </w:t>
      </w:r>
      <w:proofErr w:type="gramStart"/>
      <w:r w:rsidRPr="00095E61">
        <w:rPr>
          <w:rFonts w:asciiTheme="majorHAnsi" w:hAnsiTheme="majorHAnsi" w:cstheme="majorHAnsi"/>
        </w:rPr>
        <w:t>program,</w:t>
      </w:r>
      <w:proofErr w:type="gramEnd"/>
      <w:r w:rsidRPr="00095E61">
        <w:rPr>
          <w:rFonts w:asciiTheme="majorHAnsi" w:hAnsiTheme="majorHAnsi" w:cstheme="majorHAnsi"/>
        </w:rPr>
        <w:t xml:space="preserve"> the plan is to completely reinvent the curriculum. It’s a fun project- we’re not doing it to solve a problem, for once. We had an accreditation is 2016</w:t>
      </w:r>
      <w:r w:rsidR="00392EEC" w:rsidRPr="00095E61">
        <w:rPr>
          <w:rFonts w:asciiTheme="majorHAnsi" w:hAnsiTheme="majorHAnsi" w:cstheme="majorHAnsi"/>
        </w:rPr>
        <w:t xml:space="preserve">. We run a good program, good quality program. But we don’t want to wait until it starts to suck, so we make changes. There are lots of opportunities to improve, modernize, get on the cutting edge. So far, we’ve made changes to solve problems: such as the Dutch law which required the three-year programs to have as much credits per year as the four-year ones. But what you want to do </w:t>
      </w:r>
      <w:proofErr w:type="gramStart"/>
      <w:r w:rsidR="00392EEC" w:rsidRPr="00095E61">
        <w:rPr>
          <w:rFonts w:asciiTheme="majorHAnsi" w:hAnsiTheme="majorHAnsi" w:cstheme="majorHAnsi"/>
        </w:rPr>
        <w:t>once in a while</w:t>
      </w:r>
      <w:proofErr w:type="gramEnd"/>
      <w:r w:rsidR="00392EEC" w:rsidRPr="00095E61">
        <w:rPr>
          <w:rFonts w:asciiTheme="majorHAnsi" w:hAnsiTheme="majorHAnsi" w:cstheme="majorHAnsi"/>
        </w:rPr>
        <w:t xml:space="preserve"> is to stop and make sure everything in the program is coherent, has a common vision and that the link is there. That’s why the big curriculum reinvention is going on.  </w:t>
      </w:r>
      <w:r w:rsidRPr="00095E61">
        <w:rPr>
          <w:rFonts w:asciiTheme="majorHAnsi" w:hAnsiTheme="majorHAnsi" w:cstheme="majorHAnsi"/>
        </w:rPr>
        <w:t xml:space="preserve">  </w:t>
      </w:r>
    </w:p>
    <w:p w14:paraId="6AA524C5" w14:textId="4D99E88D" w:rsidR="005D1936" w:rsidRPr="00095E61" w:rsidRDefault="00392EEC" w:rsidP="00C659D9">
      <w:pPr>
        <w:spacing w:line="360" w:lineRule="auto"/>
        <w:jc w:val="both"/>
        <w:rPr>
          <w:rFonts w:asciiTheme="majorHAnsi" w:hAnsiTheme="majorHAnsi" w:cstheme="majorHAnsi"/>
        </w:rPr>
      </w:pPr>
      <w:r w:rsidRPr="00095E61">
        <w:rPr>
          <w:rFonts w:asciiTheme="majorHAnsi" w:hAnsiTheme="majorHAnsi" w:cstheme="majorHAnsi"/>
        </w:rPr>
        <w:t xml:space="preserve">In terms of the promotion, until recently, the promotion was mostly me and the PR team (me and </w:t>
      </w:r>
      <w:proofErr w:type="spellStart"/>
      <w:r w:rsidRPr="00095E61">
        <w:rPr>
          <w:rFonts w:asciiTheme="majorHAnsi" w:hAnsiTheme="majorHAnsi" w:cstheme="majorHAnsi"/>
        </w:rPr>
        <w:t>Ms</w:t>
      </w:r>
      <w:proofErr w:type="spellEnd"/>
      <w:r w:rsidRPr="00095E61">
        <w:rPr>
          <w:rFonts w:asciiTheme="majorHAnsi" w:hAnsiTheme="majorHAnsi" w:cstheme="majorHAnsi"/>
        </w:rPr>
        <w:t xml:space="preserve"> Szabo). We’ve expanded the team; more teachers are involved. We’re trying to professionalize the social media part- get more content, more videos. </w:t>
      </w:r>
      <w:r w:rsidR="00D62958" w:rsidRPr="00095E61">
        <w:rPr>
          <w:rFonts w:asciiTheme="majorHAnsi" w:hAnsiTheme="majorHAnsi" w:cstheme="majorHAnsi"/>
        </w:rPr>
        <w:t xml:space="preserve">These are the ways to reach and help internationals. We do have ‘Open days’ and ‘Trial days’, but if you live in country X, chances are you will not visit these events. We want to be able to offer something meaningful for them as well. </w:t>
      </w:r>
      <w:bookmarkEnd w:id="0"/>
    </w:p>
    <w:sectPr w:rsidR="005D1936" w:rsidRPr="00095E61" w:rsidSect="007971E2">
      <w:footerReference w:type="first" r:id="rId104"/>
      <w:pgSz w:w="11906" w:h="16838"/>
      <w:pgMar w:top="1440" w:right="1440"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B1A7E" w14:textId="77777777" w:rsidR="00637AEE" w:rsidRDefault="00637AEE" w:rsidP="0022072D">
      <w:pPr>
        <w:spacing w:after="0" w:line="240" w:lineRule="auto"/>
      </w:pPr>
      <w:r>
        <w:separator/>
      </w:r>
    </w:p>
  </w:endnote>
  <w:endnote w:type="continuationSeparator" w:id="0">
    <w:p w14:paraId="5A4FEA8E" w14:textId="77777777" w:rsidR="00637AEE" w:rsidRDefault="00637AEE" w:rsidP="0022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6E57" w14:textId="77777777" w:rsidR="007971E2" w:rsidRDefault="00797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613F8" w14:textId="721E4C43" w:rsidR="00EC255C" w:rsidRDefault="00EC255C" w:rsidP="00EC255C">
    <w:pPr>
      <w:pStyle w:val="Footer"/>
      <w:ind w:right="11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DD9C" w14:textId="6B74877B" w:rsidR="00EC255C" w:rsidRDefault="00EC255C" w:rsidP="00EC255C">
    <w:pPr>
      <w:pStyle w:val="Footer"/>
      <w:jc w:val="right"/>
    </w:pPr>
    <w: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185953"/>
      <w:docPartObj>
        <w:docPartGallery w:val="Page Numbers (Bottom of Page)"/>
        <w:docPartUnique/>
      </w:docPartObj>
    </w:sdtPr>
    <w:sdtEndPr>
      <w:rPr>
        <w:noProof/>
      </w:rPr>
    </w:sdtEndPr>
    <w:sdtContent>
      <w:p w14:paraId="58A2223A" w14:textId="12B7F6C5" w:rsidR="007971E2" w:rsidRDefault="007971E2">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14:paraId="5D8DFB08" w14:textId="77777777" w:rsidR="007971E2" w:rsidRDefault="007971E2" w:rsidP="00EC255C">
    <w:pPr>
      <w:pStyle w:val="Footer"/>
      <w:ind w:right="11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684393"/>
      <w:docPartObj>
        <w:docPartGallery w:val="Page Numbers (Bottom of Page)"/>
        <w:docPartUnique/>
      </w:docPartObj>
    </w:sdtPr>
    <w:sdtEndPr>
      <w:rPr>
        <w:noProof/>
      </w:rPr>
    </w:sdtEndPr>
    <w:sdtContent>
      <w:p w14:paraId="77290463" w14:textId="7B0C0550" w:rsidR="007971E2" w:rsidRDefault="007971E2">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2692B88F" w14:textId="021E6CC2" w:rsidR="007971E2" w:rsidRDefault="007971E2" w:rsidP="007971E2">
    <w:pPr>
      <w:pStyle w:val="Footer"/>
      <w:ind w:right="77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844032"/>
      <w:docPartObj>
        <w:docPartGallery w:val="Page Numbers (Bottom of Page)"/>
        <w:docPartUnique/>
      </w:docPartObj>
    </w:sdtPr>
    <w:sdtEndPr>
      <w:rPr>
        <w:noProof/>
      </w:rPr>
    </w:sdtEndPr>
    <w:sdtContent>
      <w:p w14:paraId="3145F51D" w14:textId="3AF04312" w:rsidR="007971E2" w:rsidRDefault="007971E2">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14:paraId="63D91686" w14:textId="77777777" w:rsidR="007971E2" w:rsidRDefault="007971E2" w:rsidP="00EC255C">
    <w:pPr>
      <w:pStyle w:val="Footer"/>
      <w:ind w:right="11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551666"/>
      <w:docPartObj>
        <w:docPartGallery w:val="Page Numbers (Bottom of Page)"/>
        <w:docPartUnique/>
      </w:docPartObj>
    </w:sdtPr>
    <w:sdtEndPr>
      <w:rPr>
        <w:noProof/>
      </w:rPr>
    </w:sdtEndPr>
    <w:sdtContent>
      <w:p w14:paraId="0AAE8FCB" w14:textId="3716F75B" w:rsidR="007971E2" w:rsidRDefault="007971E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5CF251A" w14:textId="77777777" w:rsidR="007971E2" w:rsidRDefault="007971E2" w:rsidP="007971E2">
    <w:pPr>
      <w:pStyle w:val="Footer"/>
      <w:ind w:right="77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CDB5D" w14:textId="77777777" w:rsidR="00637AEE" w:rsidRDefault="00637AEE" w:rsidP="0022072D">
      <w:pPr>
        <w:spacing w:after="0" w:line="240" w:lineRule="auto"/>
      </w:pPr>
      <w:r>
        <w:separator/>
      </w:r>
    </w:p>
  </w:footnote>
  <w:footnote w:type="continuationSeparator" w:id="0">
    <w:p w14:paraId="7706AD08" w14:textId="77777777" w:rsidR="00637AEE" w:rsidRDefault="00637AEE" w:rsidP="00220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1BD8" w14:textId="77777777" w:rsidR="007971E2" w:rsidRDefault="00797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96E8B" w14:textId="6EAB315F" w:rsidR="00DE3A8B" w:rsidRPr="007971E2" w:rsidRDefault="00DE3A8B" w:rsidP="007971E2">
    <w:pPr>
      <w:pStyle w:val="Heade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EFB80" w14:textId="77777777" w:rsidR="007971E2" w:rsidRDefault="007971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22F0"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Increasing enrol</w:t>
    </w:r>
    <w:r>
      <w:rPr>
        <w:rFonts w:asciiTheme="majorHAnsi" w:hAnsiTheme="majorHAnsi" w:cstheme="majorHAnsi"/>
        <w:iCs/>
      </w:rPr>
      <w:t>l</w:t>
    </w:r>
    <w:r w:rsidRPr="00BC6CD5">
      <w:rPr>
        <w:rFonts w:asciiTheme="majorHAnsi" w:hAnsiTheme="majorHAnsi" w:cstheme="majorHAnsi"/>
        <w:iCs/>
      </w:rPr>
      <w:t>ment in the E</w:t>
    </w:r>
    <w:r>
      <w:rPr>
        <w:rFonts w:asciiTheme="majorHAnsi" w:hAnsiTheme="majorHAnsi" w:cstheme="majorHAnsi"/>
        <w:iCs/>
      </w:rPr>
      <w:t>S program: Preferred informa</w:t>
    </w:r>
    <w:r w:rsidRPr="00BC6CD5">
      <w:rPr>
        <w:rFonts w:asciiTheme="majorHAnsi" w:hAnsiTheme="majorHAnsi" w:cstheme="majorHAnsi"/>
        <w:iCs/>
      </w:rPr>
      <w:t xml:space="preserve">tion channels </w:t>
    </w:r>
    <w:r>
      <w:rPr>
        <w:rFonts w:asciiTheme="majorHAnsi" w:hAnsiTheme="majorHAnsi" w:cstheme="majorHAnsi"/>
        <w:iCs/>
      </w:rPr>
      <w:t xml:space="preserve">              </w:t>
    </w:r>
    <w:r>
      <w:rPr>
        <w:rFonts w:asciiTheme="majorHAnsi" w:hAnsiTheme="majorHAnsi" w:cstheme="majorHAnsi"/>
        <w:iCs/>
      </w:rPr>
      <w:ptab w:relativeTo="margin" w:alignment="right" w:leader="none"/>
    </w:r>
    <w:r w:rsidRPr="00E43F0A">
      <w:rPr>
        <w:rFonts w:asciiTheme="majorHAnsi" w:hAnsiTheme="majorHAnsi" w:cstheme="majorHAnsi"/>
      </w:rPr>
      <w:t>Elisabeth Samarin</w:t>
    </w:r>
  </w:p>
  <w:p w14:paraId="0B660544"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and message content among international students</w:t>
    </w:r>
  </w:p>
  <w:p w14:paraId="63E4BE65" w14:textId="77777777" w:rsidR="007971E2" w:rsidRPr="007971E2" w:rsidRDefault="007971E2" w:rsidP="007971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0A2B0"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Increasing enrol</w:t>
    </w:r>
    <w:r>
      <w:rPr>
        <w:rFonts w:asciiTheme="majorHAnsi" w:hAnsiTheme="majorHAnsi" w:cstheme="majorHAnsi"/>
        <w:iCs/>
      </w:rPr>
      <w:t>l</w:t>
    </w:r>
    <w:r w:rsidRPr="00BC6CD5">
      <w:rPr>
        <w:rFonts w:asciiTheme="majorHAnsi" w:hAnsiTheme="majorHAnsi" w:cstheme="majorHAnsi"/>
        <w:iCs/>
      </w:rPr>
      <w:t>ment in the E</w:t>
    </w:r>
    <w:r>
      <w:rPr>
        <w:rFonts w:asciiTheme="majorHAnsi" w:hAnsiTheme="majorHAnsi" w:cstheme="majorHAnsi"/>
        <w:iCs/>
      </w:rPr>
      <w:t>S program: Preferred informa</w:t>
    </w:r>
    <w:r w:rsidRPr="00BC6CD5">
      <w:rPr>
        <w:rFonts w:asciiTheme="majorHAnsi" w:hAnsiTheme="majorHAnsi" w:cstheme="majorHAnsi"/>
        <w:iCs/>
      </w:rPr>
      <w:t xml:space="preserve">tion channels </w:t>
    </w:r>
    <w:r>
      <w:rPr>
        <w:rFonts w:asciiTheme="majorHAnsi" w:hAnsiTheme="majorHAnsi" w:cstheme="majorHAnsi"/>
        <w:iCs/>
      </w:rPr>
      <w:t xml:space="preserve">              </w:t>
    </w:r>
    <w:r>
      <w:rPr>
        <w:rFonts w:asciiTheme="majorHAnsi" w:hAnsiTheme="majorHAnsi" w:cstheme="majorHAnsi"/>
        <w:iCs/>
      </w:rPr>
      <w:ptab w:relativeTo="margin" w:alignment="right" w:leader="none"/>
    </w:r>
    <w:r w:rsidRPr="00E43F0A">
      <w:rPr>
        <w:rFonts w:asciiTheme="majorHAnsi" w:hAnsiTheme="majorHAnsi" w:cstheme="majorHAnsi"/>
      </w:rPr>
      <w:t>Elisabeth Samarin</w:t>
    </w:r>
  </w:p>
  <w:p w14:paraId="4CFE077D"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and message content among international students</w:t>
    </w:r>
  </w:p>
  <w:p w14:paraId="6C8C2274" w14:textId="77777777" w:rsidR="007971E2" w:rsidRDefault="007971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65367"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Increasing enrol</w:t>
    </w:r>
    <w:r>
      <w:rPr>
        <w:rFonts w:asciiTheme="majorHAnsi" w:hAnsiTheme="majorHAnsi" w:cstheme="majorHAnsi"/>
        <w:iCs/>
      </w:rPr>
      <w:t>l</w:t>
    </w:r>
    <w:r w:rsidRPr="00BC6CD5">
      <w:rPr>
        <w:rFonts w:asciiTheme="majorHAnsi" w:hAnsiTheme="majorHAnsi" w:cstheme="majorHAnsi"/>
        <w:iCs/>
      </w:rPr>
      <w:t>ment in the E</w:t>
    </w:r>
    <w:r>
      <w:rPr>
        <w:rFonts w:asciiTheme="majorHAnsi" w:hAnsiTheme="majorHAnsi" w:cstheme="majorHAnsi"/>
        <w:iCs/>
      </w:rPr>
      <w:t>S program: Preferred informa</w:t>
    </w:r>
    <w:r w:rsidRPr="00BC6CD5">
      <w:rPr>
        <w:rFonts w:asciiTheme="majorHAnsi" w:hAnsiTheme="majorHAnsi" w:cstheme="majorHAnsi"/>
        <w:iCs/>
      </w:rPr>
      <w:t xml:space="preserve">tion channels </w:t>
    </w:r>
    <w:r>
      <w:rPr>
        <w:rFonts w:asciiTheme="majorHAnsi" w:hAnsiTheme="majorHAnsi" w:cstheme="majorHAnsi"/>
        <w:iCs/>
      </w:rPr>
      <w:t xml:space="preserve">              </w:t>
    </w:r>
    <w:r>
      <w:rPr>
        <w:rFonts w:asciiTheme="majorHAnsi" w:hAnsiTheme="majorHAnsi" w:cstheme="majorHAnsi"/>
        <w:iCs/>
      </w:rPr>
      <w:ptab w:relativeTo="margin" w:alignment="right" w:leader="none"/>
    </w:r>
    <w:r w:rsidRPr="00E43F0A">
      <w:rPr>
        <w:rFonts w:asciiTheme="majorHAnsi" w:hAnsiTheme="majorHAnsi" w:cstheme="majorHAnsi"/>
      </w:rPr>
      <w:t>Elisabeth Samarin</w:t>
    </w:r>
  </w:p>
  <w:p w14:paraId="3B6A6578" w14:textId="77777777" w:rsidR="007971E2" w:rsidRDefault="007971E2" w:rsidP="007971E2">
    <w:pPr>
      <w:pStyle w:val="Header"/>
      <w:rPr>
        <w:rFonts w:asciiTheme="majorHAnsi" w:hAnsiTheme="majorHAnsi" w:cstheme="majorHAnsi"/>
        <w:iCs/>
      </w:rPr>
    </w:pPr>
    <w:r w:rsidRPr="00BC6CD5">
      <w:rPr>
        <w:rFonts w:asciiTheme="majorHAnsi" w:hAnsiTheme="majorHAnsi" w:cstheme="majorHAnsi"/>
        <w:iCs/>
      </w:rPr>
      <w:t>and message content among international students</w:t>
    </w:r>
  </w:p>
  <w:p w14:paraId="711471E7" w14:textId="2808E30A" w:rsidR="007971E2" w:rsidRPr="007971E2" w:rsidRDefault="007971E2" w:rsidP="00797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2F5"/>
    <w:multiLevelType w:val="hybridMultilevel"/>
    <w:tmpl w:val="3DD8F066"/>
    <w:lvl w:ilvl="0" w:tplc="04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 w15:restartNumberingAfterBreak="0">
    <w:nsid w:val="0B3E79E6"/>
    <w:multiLevelType w:val="hybridMultilevel"/>
    <w:tmpl w:val="2FB212D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7318B"/>
    <w:multiLevelType w:val="hybridMultilevel"/>
    <w:tmpl w:val="AAB22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15AEC"/>
    <w:multiLevelType w:val="hybridMultilevel"/>
    <w:tmpl w:val="AEB6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8171B"/>
    <w:multiLevelType w:val="hybridMultilevel"/>
    <w:tmpl w:val="75FCACD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D0887"/>
    <w:multiLevelType w:val="hybridMultilevel"/>
    <w:tmpl w:val="A8541DAE"/>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3723C8"/>
    <w:multiLevelType w:val="hybridMultilevel"/>
    <w:tmpl w:val="5FF84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D5537F"/>
    <w:multiLevelType w:val="multilevel"/>
    <w:tmpl w:val="F552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03FCB"/>
    <w:multiLevelType w:val="hybridMultilevel"/>
    <w:tmpl w:val="59489908"/>
    <w:lvl w:ilvl="0" w:tplc="04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8C3713A"/>
    <w:multiLevelType w:val="hybridMultilevel"/>
    <w:tmpl w:val="1AFE0AA6"/>
    <w:lvl w:ilvl="0" w:tplc="BAA04546">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35667"/>
    <w:multiLevelType w:val="hybridMultilevel"/>
    <w:tmpl w:val="B6DEEB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590B9F"/>
    <w:multiLevelType w:val="hybridMultilevel"/>
    <w:tmpl w:val="AAC0399E"/>
    <w:lvl w:ilvl="0" w:tplc="E32249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472BF3"/>
    <w:multiLevelType w:val="hybridMultilevel"/>
    <w:tmpl w:val="64709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05436"/>
    <w:multiLevelType w:val="multilevel"/>
    <w:tmpl w:val="CAF811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8D19D5"/>
    <w:multiLevelType w:val="hybridMultilevel"/>
    <w:tmpl w:val="AF5E580C"/>
    <w:lvl w:ilvl="0" w:tplc="1AAA38C8">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526D"/>
    <w:multiLevelType w:val="hybridMultilevel"/>
    <w:tmpl w:val="CFD6DBDA"/>
    <w:lvl w:ilvl="0" w:tplc="04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A207FF"/>
    <w:multiLevelType w:val="hybridMultilevel"/>
    <w:tmpl w:val="64709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E6312C"/>
    <w:multiLevelType w:val="hybridMultilevel"/>
    <w:tmpl w:val="622CA5D2"/>
    <w:lvl w:ilvl="0" w:tplc="56C0962A">
      <w:start w:val="1"/>
      <w:numFmt w:val="decimal"/>
      <w:lvlText w:val="%1."/>
      <w:lvlJc w:val="left"/>
      <w:pPr>
        <w:ind w:left="720" w:hanging="360"/>
      </w:pPr>
      <w:rPr>
        <w:rFonts w:asciiTheme="majorHAnsi" w:eastAsiaTheme="minorEastAsia" w:hAnsiTheme="majorHAnsi" w:cstheme="majorHAnsi"/>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E75DD"/>
    <w:multiLevelType w:val="hybridMultilevel"/>
    <w:tmpl w:val="1054B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26076A"/>
    <w:multiLevelType w:val="hybridMultilevel"/>
    <w:tmpl w:val="3FF056E8"/>
    <w:lvl w:ilvl="0" w:tplc="38CC4E46">
      <w:start w:val="1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6058F"/>
    <w:multiLevelType w:val="hybridMultilevel"/>
    <w:tmpl w:val="44106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D14A6B"/>
    <w:multiLevelType w:val="hybridMultilevel"/>
    <w:tmpl w:val="7A6A94B4"/>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BE18E8"/>
    <w:multiLevelType w:val="hybridMultilevel"/>
    <w:tmpl w:val="CA20C3E8"/>
    <w:lvl w:ilvl="0" w:tplc="388A7AA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02364"/>
    <w:multiLevelType w:val="hybridMultilevel"/>
    <w:tmpl w:val="A9A0C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E433F6"/>
    <w:multiLevelType w:val="hybridMultilevel"/>
    <w:tmpl w:val="3D14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DD1183"/>
    <w:multiLevelType w:val="hybridMultilevel"/>
    <w:tmpl w:val="929C0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2D7D0A"/>
    <w:multiLevelType w:val="hybridMultilevel"/>
    <w:tmpl w:val="94A4E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4D5254"/>
    <w:multiLevelType w:val="hybridMultilevel"/>
    <w:tmpl w:val="9FD2B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563025"/>
    <w:multiLevelType w:val="hybridMultilevel"/>
    <w:tmpl w:val="99B09B40"/>
    <w:lvl w:ilvl="0" w:tplc="56C0962A">
      <w:start w:val="1"/>
      <w:numFmt w:val="decimal"/>
      <w:lvlText w:val="%1."/>
      <w:lvlJc w:val="left"/>
      <w:pPr>
        <w:ind w:left="720" w:hanging="360"/>
      </w:pPr>
      <w:rPr>
        <w:rFonts w:asciiTheme="majorHAnsi" w:eastAsiaTheme="minorEastAsia" w:hAnsiTheme="majorHAnsi" w:cstheme="majorHAnsi"/>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B43044"/>
    <w:multiLevelType w:val="hybridMultilevel"/>
    <w:tmpl w:val="64709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7F6028"/>
    <w:multiLevelType w:val="hybridMultilevel"/>
    <w:tmpl w:val="11461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9F74AC"/>
    <w:multiLevelType w:val="hybridMultilevel"/>
    <w:tmpl w:val="05444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3A1FAE"/>
    <w:multiLevelType w:val="hybridMultilevel"/>
    <w:tmpl w:val="64709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3B4560"/>
    <w:multiLevelType w:val="hybridMultilevel"/>
    <w:tmpl w:val="655E1C46"/>
    <w:lvl w:ilvl="0" w:tplc="F17A9D12">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16C8B"/>
    <w:multiLevelType w:val="hybridMultilevel"/>
    <w:tmpl w:val="64709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DC7D7F"/>
    <w:multiLevelType w:val="hybridMultilevel"/>
    <w:tmpl w:val="756290D0"/>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ADB339F"/>
    <w:multiLevelType w:val="hybridMultilevel"/>
    <w:tmpl w:val="E0026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0C6DB5"/>
    <w:multiLevelType w:val="hybridMultilevel"/>
    <w:tmpl w:val="7B028A8C"/>
    <w:lvl w:ilvl="0" w:tplc="59428A6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A97DBD"/>
    <w:multiLevelType w:val="hybridMultilevel"/>
    <w:tmpl w:val="D500165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1C433E"/>
    <w:multiLevelType w:val="hybridMultilevel"/>
    <w:tmpl w:val="CE9A9C52"/>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842F43"/>
    <w:multiLevelType w:val="hybridMultilevel"/>
    <w:tmpl w:val="0888A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C187A"/>
    <w:multiLevelType w:val="hybridMultilevel"/>
    <w:tmpl w:val="05444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0"/>
  </w:num>
  <w:num w:numId="4">
    <w:abstractNumId w:val="28"/>
  </w:num>
  <w:num w:numId="5">
    <w:abstractNumId w:val="11"/>
  </w:num>
  <w:num w:numId="6">
    <w:abstractNumId w:val="10"/>
  </w:num>
  <w:num w:numId="7">
    <w:abstractNumId w:val="30"/>
  </w:num>
  <w:num w:numId="8">
    <w:abstractNumId w:val="6"/>
  </w:num>
  <w:num w:numId="9">
    <w:abstractNumId w:val="23"/>
  </w:num>
  <w:num w:numId="10">
    <w:abstractNumId w:val="24"/>
  </w:num>
  <w:num w:numId="11">
    <w:abstractNumId w:val="18"/>
  </w:num>
  <w:num w:numId="12">
    <w:abstractNumId w:val="25"/>
  </w:num>
  <w:num w:numId="13">
    <w:abstractNumId w:val="3"/>
  </w:num>
  <w:num w:numId="14">
    <w:abstractNumId w:val="27"/>
  </w:num>
  <w:num w:numId="15">
    <w:abstractNumId w:val="20"/>
  </w:num>
  <w:num w:numId="16">
    <w:abstractNumId w:val="14"/>
  </w:num>
  <w:num w:numId="17">
    <w:abstractNumId w:val="40"/>
  </w:num>
  <w:num w:numId="18">
    <w:abstractNumId w:val="17"/>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
  </w:num>
  <w:num w:numId="22">
    <w:abstractNumId w:val="31"/>
  </w:num>
  <w:num w:numId="23">
    <w:abstractNumId w:val="16"/>
  </w:num>
  <w:num w:numId="24">
    <w:abstractNumId w:val="12"/>
  </w:num>
  <w:num w:numId="25">
    <w:abstractNumId w:val="29"/>
  </w:num>
  <w:num w:numId="26">
    <w:abstractNumId w:val="32"/>
  </w:num>
  <w:num w:numId="27">
    <w:abstractNumId w:val="34"/>
  </w:num>
  <w:num w:numId="28">
    <w:abstractNumId w:val="41"/>
  </w:num>
  <w:num w:numId="29">
    <w:abstractNumId w:val="9"/>
  </w:num>
  <w:num w:numId="30">
    <w:abstractNumId w:val="33"/>
  </w:num>
  <w:num w:numId="31">
    <w:abstractNumId w:val="4"/>
  </w:num>
  <w:num w:numId="32">
    <w:abstractNumId w:val="38"/>
  </w:num>
  <w:num w:numId="33">
    <w:abstractNumId w:val="5"/>
  </w:num>
  <w:num w:numId="34">
    <w:abstractNumId w:val="15"/>
  </w:num>
  <w:num w:numId="35">
    <w:abstractNumId w:val="8"/>
  </w:num>
  <w:num w:numId="36">
    <w:abstractNumId w:val="21"/>
  </w:num>
  <w:num w:numId="37">
    <w:abstractNumId w:val="13"/>
  </w:num>
  <w:num w:numId="38">
    <w:abstractNumId w:val="1"/>
  </w:num>
  <w:num w:numId="39">
    <w:abstractNumId w:val="35"/>
  </w:num>
  <w:num w:numId="40">
    <w:abstractNumId w:val="7"/>
  </w:num>
  <w:num w:numId="41">
    <w:abstractNumId w:val="26"/>
  </w:num>
  <w:num w:numId="42">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0"/>
    <w:rsid w:val="000008BF"/>
    <w:rsid w:val="00006348"/>
    <w:rsid w:val="0001017D"/>
    <w:rsid w:val="000105E0"/>
    <w:rsid w:val="00011333"/>
    <w:rsid w:val="000118B0"/>
    <w:rsid w:val="00013DC5"/>
    <w:rsid w:val="00020783"/>
    <w:rsid w:val="000225B6"/>
    <w:rsid w:val="0002287F"/>
    <w:rsid w:val="00023679"/>
    <w:rsid w:val="000271D0"/>
    <w:rsid w:val="000314BB"/>
    <w:rsid w:val="00032AB5"/>
    <w:rsid w:val="00034397"/>
    <w:rsid w:val="0003758E"/>
    <w:rsid w:val="00037617"/>
    <w:rsid w:val="0004154F"/>
    <w:rsid w:val="000420A1"/>
    <w:rsid w:val="00044EA4"/>
    <w:rsid w:val="00047161"/>
    <w:rsid w:val="000479BA"/>
    <w:rsid w:val="0005001B"/>
    <w:rsid w:val="00053E42"/>
    <w:rsid w:val="00054051"/>
    <w:rsid w:val="000548ED"/>
    <w:rsid w:val="000557CE"/>
    <w:rsid w:val="00056086"/>
    <w:rsid w:val="00056AA5"/>
    <w:rsid w:val="00056AF1"/>
    <w:rsid w:val="00057AB4"/>
    <w:rsid w:val="00063543"/>
    <w:rsid w:val="00065FEE"/>
    <w:rsid w:val="0006687E"/>
    <w:rsid w:val="00071ACF"/>
    <w:rsid w:val="000743B4"/>
    <w:rsid w:val="0007748A"/>
    <w:rsid w:val="00077873"/>
    <w:rsid w:val="00084A88"/>
    <w:rsid w:val="00085BC7"/>
    <w:rsid w:val="00086155"/>
    <w:rsid w:val="00086FDC"/>
    <w:rsid w:val="00095E61"/>
    <w:rsid w:val="00096313"/>
    <w:rsid w:val="00097049"/>
    <w:rsid w:val="000A068F"/>
    <w:rsid w:val="000A25D0"/>
    <w:rsid w:val="000A4598"/>
    <w:rsid w:val="000A4F35"/>
    <w:rsid w:val="000A7123"/>
    <w:rsid w:val="000A73B8"/>
    <w:rsid w:val="000A77F9"/>
    <w:rsid w:val="000B2EA4"/>
    <w:rsid w:val="000B72BB"/>
    <w:rsid w:val="000C2BA9"/>
    <w:rsid w:val="000C417B"/>
    <w:rsid w:val="000C4BD9"/>
    <w:rsid w:val="000D0B9D"/>
    <w:rsid w:val="000D0C21"/>
    <w:rsid w:val="000D3BF0"/>
    <w:rsid w:val="000D4C68"/>
    <w:rsid w:val="000D7EE5"/>
    <w:rsid w:val="000E0AC6"/>
    <w:rsid w:val="000E35A7"/>
    <w:rsid w:val="000E49D5"/>
    <w:rsid w:val="000E4F99"/>
    <w:rsid w:val="000E500A"/>
    <w:rsid w:val="000E545F"/>
    <w:rsid w:val="000F0310"/>
    <w:rsid w:val="000F4A65"/>
    <w:rsid w:val="000F64B0"/>
    <w:rsid w:val="000F672A"/>
    <w:rsid w:val="000F69F5"/>
    <w:rsid w:val="000F6CF0"/>
    <w:rsid w:val="000F7FC4"/>
    <w:rsid w:val="001018C1"/>
    <w:rsid w:val="00101975"/>
    <w:rsid w:val="00102083"/>
    <w:rsid w:val="00102D31"/>
    <w:rsid w:val="00104536"/>
    <w:rsid w:val="00104A1D"/>
    <w:rsid w:val="00105D41"/>
    <w:rsid w:val="0010694A"/>
    <w:rsid w:val="0010694E"/>
    <w:rsid w:val="00107511"/>
    <w:rsid w:val="00107966"/>
    <w:rsid w:val="00110647"/>
    <w:rsid w:val="00110C2C"/>
    <w:rsid w:val="0011364A"/>
    <w:rsid w:val="00113F0F"/>
    <w:rsid w:val="0011490A"/>
    <w:rsid w:val="001157AC"/>
    <w:rsid w:val="00120674"/>
    <w:rsid w:val="00122C5F"/>
    <w:rsid w:val="001246CD"/>
    <w:rsid w:val="00127653"/>
    <w:rsid w:val="00133AB4"/>
    <w:rsid w:val="00135112"/>
    <w:rsid w:val="001353E9"/>
    <w:rsid w:val="0014128E"/>
    <w:rsid w:val="00142DBB"/>
    <w:rsid w:val="00142DC2"/>
    <w:rsid w:val="00143CC5"/>
    <w:rsid w:val="00144017"/>
    <w:rsid w:val="00150CDC"/>
    <w:rsid w:val="00152ED6"/>
    <w:rsid w:val="00155811"/>
    <w:rsid w:val="0016144F"/>
    <w:rsid w:val="00161E03"/>
    <w:rsid w:val="001653DE"/>
    <w:rsid w:val="00165A6D"/>
    <w:rsid w:val="00167791"/>
    <w:rsid w:val="00170BC4"/>
    <w:rsid w:val="0017324F"/>
    <w:rsid w:val="00174A60"/>
    <w:rsid w:val="0017760B"/>
    <w:rsid w:val="00180018"/>
    <w:rsid w:val="00180545"/>
    <w:rsid w:val="001813CF"/>
    <w:rsid w:val="00186F62"/>
    <w:rsid w:val="00192FC0"/>
    <w:rsid w:val="00195602"/>
    <w:rsid w:val="001A0C10"/>
    <w:rsid w:val="001A4001"/>
    <w:rsid w:val="001A558F"/>
    <w:rsid w:val="001A5813"/>
    <w:rsid w:val="001A5D1D"/>
    <w:rsid w:val="001B0FFE"/>
    <w:rsid w:val="001B333F"/>
    <w:rsid w:val="001B4A2C"/>
    <w:rsid w:val="001B698F"/>
    <w:rsid w:val="001C486A"/>
    <w:rsid w:val="001D0159"/>
    <w:rsid w:val="001D4DF1"/>
    <w:rsid w:val="001D5A12"/>
    <w:rsid w:val="001D7213"/>
    <w:rsid w:val="001D7E39"/>
    <w:rsid w:val="001E29CE"/>
    <w:rsid w:val="001E5DFE"/>
    <w:rsid w:val="001E7441"/>
    <w:rsid w:val="00204D93"/>
    <w:rsid w:val="00204F5B"/>
    <w:rsid w:val="00206C80"/>
    <w:rsid w:val="0020756A"/>
    <w:rsid w:val="0021078E"/>
    <w:rsid w:val="002109A8"/>
    <w:rsid w:val="00216465"/>
    <w:rsid w:val="002170BB"/>
    <w:rsid w:val="00217307"/>
    <w:rsid w:val="0022072D"/>
    <w:rsid w:val="00220E6C"/>
    <w:rsid w:val="00221E4A"/>
    <w:rsid w:val="00222854"/>
    <w:rsid w:val="0022473C"/>
    <w:rsid w:val="002278BC"/>
    <w:rsid w:val="002321E0"/>
    <w:rsid w:val="00232427"/>
    <w:rsid w:val="00237D54"/>
    <w:rsid w:val="00243FC7"/>
    <w:rsid w:val="0024456B"/>
    <w:rsid w:val="0024497C"/>
    <w:rsid w:val="00245EFA"/>
    <w:rsid w:val="0024688E"/>
    <w:rsid w:val="00247A00"/>
    <w:rsid w:val="00251E81"/>
    <w:rsid w:val="00253581"/>
    <w:rsid w:val="00255A27"/>
    <w:rsid w:val="00256DCB"/>
    <w:rsid w:val="00261098"/>
    <w:rsid w:val="00261FD5"/>
    <w:rsid w:val="00264718"/>
    <w:rsid w:val="00265C1D"/>
    <w:rsid w:val="00267BA8"/>
    <w:rsid w:val="00273988"/>
    <w:rsid w:val="00273E26"/>
    <w:rsid w:val="00274A89"/>
    <w:rsid w:val="00274BC7"/>
    <w:rsid w:val="00280986"/>
    <w:rsid w:val="00281099"/>
    <w:rsid w:val="002810E9"/>
    <w:rsid w:val="00282216"/>
    <w:rsid w:val="0028316D"/>
    <w:rsid w:val="0028396A"/>
    <w:rsid w:val="00285AA4"/>
    <w:rsid w:val="00285FA6"/>
    <w:rsid w:val="002865AF"/>
    <w:rsid w:val="00292563"/>
    <w:rsid w:val="00292F39"/>
    <w:rsid w:val="00297B98"/>
    <w:rsid w:val="002A058F"/>
    <w:rsid w:val="002A1ED5"/>
    <w:rsid w:val="002A254B"/>
    <w:rsid w:val="002A265A"/>
    <w:rsid w:val="002A5B53"/>
    <w:rsid w:val="002B174E"/>
    <w:rsid w:val="002B1D07"/>
    <w:rsid w:val="002B2BC4"/>
    <w:rsid w:val="002B349C"/>
    <w:rsid w:val="002B3FDB"/>
    <w:rsid w:val="002B5487"/>
    <w:rsid w:val="002B7E64"/>
    <w:rsid w:val="002C3280"/>
    <w:rsid w:val="002C587F"/>
    <w:rsid w:val="002C5F37"/>
    <w:rsid w:val="002D0209"/>
    <w:rsid w:val="002D21CC"/>
    <w:rsid w:val="002D2D2C"/>
    <w:rsid w:val="002D439A"/>
    <w:rsid w:val="002D4998"/>
    <w:rsid w:val="002D4FDD"/>
    <w:rsid w:val="002D5B3F"/>
    <w:rsid w:val="002D7F38"/>
    <w:rsid w:val="002E4FCF"/>
    <w:rsid w:val="002E6C77"/>
    <w:rsid w:val="002E7D64"/>
    <w:rsid w:val="002F1CEF"/>
    <w:rsid w:val="002F56D1"/>
    <w:rsid w:val="003015A6"/>
    <w:rsid w:val="00304DB9"/>
    <w:rsid w:val="0030530C"/>
    <w:rsid w:val="0030668A"/>
    <w:rsid w:val="00306C41"/>
    <w:rsid w:val="0031001B"/>
    <w:rsid w:val="003105B3"/>
    <w:rsid w:val="003132A4"/>
    <w:rsid w:val="003171F9"/>
    <w:rsid w:val="00321FAD"/>
    <w:rsid w:val="003246A8"/>
    <w:rsid w:val="00325E62"/>
    <w:rsid w:val="00326D8F"/>
    <w:rsid w:val="0033190D"/>
    <w:rsid w:val="00331E11"/>
    <w:rsid w:val="003330D9"/>
    <w:rsid w:val="003332D9"/>
    <w:rsid w:val="00336865"/>
    <w:rsid w:val="00340587"/>
    <w:rsid w:val="0034257F"/>
    <w:rsid w:val="003463F0"/>
    <w:rsid w:val="00347C30"/>
    <w:rsid w:val="003511B2"/>
    <w:rsid w:val="00356396"/>
    <w:rsid w:val="00356509"/>
    <w:rsid w:val="00357CB3"/>
    <w:rsid w:val="0036361E"/>
    <w:rsid w:val="00364C67"/>
    <w:rsid w:val="0036576F"/>
    <w:rsid w:val="00370739"/>
    <w:rsid w:val="003716E0"/>
    <w:rsid w:val="00372E2A"/>
    <w:rsid w:val="00376617"/>
    <w:rsid w:val="00380163"/>
    <w:rsid w:val="00382267"/>
    <w:rsid w:val="00391FDA"/>
    <w:rsid w:val="00392EEC"/>
    <w:rsid w:val="003961DD"/>
    <w:rsid w:val="003A25ED"/>
    <w:rsid w:val="003A27E0"/>
    <w:rsid w:val="003A2939"/>
    <w:rsid w:val="003A6876"/>
    <w:rsid w:val="003A74B0"/>
    <w:rsid w:val="003B01DF"/>
    <w:rsid w:val="003B24F3"/>
    <w:rsid w:val="003B43DF"/>
    <w:rsid w:val="003B79E6"/>
    <w:rsid w:val="003C17A6"/>
    <w:rsid w:val="003C45F1"/>
    <w:rsid w:val="003C51AB"/>
    <w:rsid w:val="003C760F"/>
    <w:rsid w:val="003D0120"/>
    <w:rsid w:val="003D1DB0"/>
    <w:rsid w:val="003D35A1"/>
    <w:rsid w:val="003D58ED"/>
    <w:rsid w:val="003E1B47"/>
    <w:rsid w:val="003E5606"/>
    <w:rsid w:val="003E6783"/>
    <w:rsid w:val="003E6EF9"/>
    <w:rsid w:val="003E7A0B"/>
    <w:rsid w:val="003F0665"/>
    <w:rsid w:val="003F2425"/>
    <w:rsid w:val="003F2439"/>
    <w:rsid w:val="003F4D6B"/>
    <w:rsid w:val="003F6E99"/>
    <w:rsid w:val="004011BA"/>
    <w:rsid w:val="004017FC"/>
    <w:rsid w:val="00403990"/>
    <w:rsid w:val="004046CB"/>
    <w:rsid w:val="0040574A"/>
    <w:rsid w:val="0040749C"/>
    <w:rsid w:val="00410424"/>
    <w:rsid w:val="00411FCA"/>
    <w:rsid w:val="0041397F"/>
    <w:rsid w:val="00414A47"/>
    <w:rsid w:val="00417699"/>
    <w:rsid w:val="00420ABE"/>
    <w:rsid w:val="00422919"/>
    <w:rsid w:val="00424671"/>
    <w:rsid w:val="00424B16"/>
    <w:rsid w:val="00426B8F"/>
    <w:rsid w:val="00433977"/>
    <w:rsid w:val="004354B0"/>
    <w:rsid w:val="004370A0"/>
    <w:rsid w:val="00437151"/>
    <w:rsid w:val="004434A7"/>
    <w:rsid w:val="00445363"/>
    <w:rsid w:val="00445A2F"/>
    <w:rsid w:val="0045529A"/>
    <w:rsid w:val="00455528"/>
    <w:rsid w:val="00455AFF"/>
    <w:rsid w:val="00456166"/>
    <w:rsid w:val="00456D0A"/>
    <w:rsid w:val="0045703C"/>
    <w:rsid w:val="00460C63"/>
    <w:rsid w:val="00463103"/>
    <w:rsid w:val="00471102"/>
    <w:rsid w:val="00472451"/>
    <w:rsid w:val="00473342"/>
    <w:rsid w:val="0047728E"/>
    <w:rsid w:val="00481B0F"/>
    <w:rsid w:val="00494095"/>
    <w:rsid w:val="0049441C"/>
    <w:rsid w:val="00496CE6"/>
    <w:rsid w:val="004A1037"/>
    <w:rsid w:val="004A30AA"/>
    <w:rsid w:val="004A5910"/>
    <w:rsid w:val="004A743C"/>
    <w:rsid w:val="004B241A"/>
    <w:rsid w:val="004B6CFB"/>
    <w:rsid w:val="004C094C"/>
    <w:rsid w:val="004C27B6"/>
    <w:rsid w:val="004C3F3B"/>
    <w:rsid w:val="004C4075"/>
    <w:rsid w:val="004C4FD1"/>
    <w:rsid w:val="004C682A"/>
    <w:rsid w:val="004D2876"/>
    <w:rsid w:val="004D3035"/>
    <w:rsid w:val="004D7BC7"/>
    <w:rsid w:val="004E0EA2"/>
    <w:rsid w:val="004E359D"/>
    <w:rsid w:val="004E7679"/>
    <w:rsid w:val="004F4F8B"/>
    <w:rsid w:val="004F617D"/>
    <w:rsid w:val="004F6A4A"/>
    <w:rsid w:val="0050150A"/>
    <w:rsid w:val="00502451"/>
    <w:rsid w:val="00505E41"/>
    <w:rsid w:val="005069D2"/>
    <w:rsid w:val="00506B61"/>
    <w:rsid w:val="00510BEA"/>
    <w:rsid w:val="005119F2"/>
    <w:rsid w:val="00512A16"/>
    <w:rsid w:val="00513194"/>
    <w:rsid w:val="005170D2"/>
    <w:rsid w:val="00521614"/>
    <w:rsid w:val="00522497"/>
    <w:rsid w:val="00523AF1"/>
    <w:rsid w:val="005265B4"/>
    <w:rsid w:val="005276C0"/>
    <w:rsid w:val="00531958"/>
    <w:rsid w:val="00532272"/>
    <w:rsid w:val="005326F4"/>
    <w:rsid w:val="00533638"/>
    <w:rsid w:val="005344AF"/>
    <w:rsid w:val="005429E8"/>
    <w:rsid w:val="00543990"/>
    <w:rsid w:val="00547C4D"/>
    <w:rsid w:val="00547C5E"/>
    <w:rsid w:val="005517A6"/>
    <w:rsid w:val="00552AB4"/>
    <w:rsid w:val="005534B4"/>
    <w:rsid w:val="005553B5"/>
    <w:rsid w:val="005555AB"/>
    <w:rsid w:val="00557184"/>
    <w:rsid w:val="005632D7"/>
    <w:rsid w:val="005643B3"/>
    <w:rsid w:val="00565954"/>
    <w:rsid w:val="005666D0"/>
    <w:rsid w:val="00566B5F"/>
    <w:rsid w:val="00570BFC"/>
    <w:rsid w:val="00570DB1"/>
    <w:rsid w:val="005724E4"/>
    <w:rsid w:val="00574A54"/>
    <w:rsid w:val="0057706C"/>
    <w:rsid w:val="005811B5"/>
    <w:rsid w:val="00582945"/>
    <w:rsid w:val="00585451"/>
    <w:rsid w:val="0059116D"/>
    <w:rsid w:val="00592A1A"/>
    <w:rsid w:val="00594D4C"/>
    <w:rsid w:val="005A0894"/>
    <w:rsid w:val="005A1709"/>
    <w:rsid w:val="005A2244"/>
    <w:rsid w:val="005A3C34"/>
    <w:rsid w:val="005A3FD9"/>
    <w:rsid w:val="005A4B1A"/>
    <w:rsid w:val="005A63BC"/>
    <w:rsid w:val="005A7689"/>
    <w:rsid w:val="005A7F91"/>
    <w:rsid w:val="005B08C9"/>
    <w:rsid w:val="005B0979"/>
    <w:rsid w:val="005B1115"/>
    <w:rsid w:val="005B1AFC"/>
    <w:rsid w:val="005B344D"/>
    <w:rsid w:val="005B35C3"/>
    <w:rsid w:val="005B4A56"/>
    <w:rsid w:val="005B51F9"/>
    <w:rsid w:val="005B634A"/>
    <w:rsid w:val="005B7D74"/>
    <w:rsid w:val="005C3448"/>
    <w:rsid w:val="005C4275"/>
    <w:rsid w:val="005C5075"/>
    <w:rsid w:val="005C761D"/>
    <w:rsid w:val="005C7A7A"/>
    <w:rsid w:val="005D1936"/>
    <w:rsid w:val="005D1CA5"/>
    <w:rsid w:val="005D3204"/>
    <w:rsid w:val="005D45DD"/>
    <w:rsid w:val="005D5F4A"/>
    <w:rsid w:val="005D6DE3"/>
    <w:rsid w:val="005D7DCF"/>
    <w:rsid w:val="005E4B23"/>
    <w:rsid w:val="005E5099"/>
    <w:rsid w:val="005E5E17"/>
    <w:rsid w:val="005E5F74"/>
    <w:rsid w:val="005E6A81"/>
    <w:rsid w:val="005E7640"/>
    <w:rsid w:val="005F111B"/>
    <w:rsid w:val="005F1A32"/>
    <w:rsid w:val="005F32E9"/>
    <w:rsid w:val="005F44E8"/>
    <w:rsid w:val="005F5A13"/>
    <w:rsid w:val="005F7EC0"/>
    <w:rsid w:val="00601E29"/>
    <w:rsid w:val="00603C3A"/>
    <w:rsid w:val="006056EC"/>
    <w:rsid w:val="006073DB"/>
    <w:rsid w:val="00612E07"/>
    <w:rsid w:val="00625EDD"/>
    <w:rsid w:val="00626A16"/>
    <w:rsid w:val="00631BB9"/>
    <w:rsid w:val="006349A5"/>
    <w:rsid w:val="006367FB"/>
    <w:rsid w:val="00637305"/>
    <w:rsid w:val="00637A1A"/>
    <w:rsid w:val="00637AEE"/>
    <w:rsid w:val="00637DF5"/>
    <w:rsid w:val="006452AE"/>
    <w:rsid w:val="00654159"/>
    <w:rsid w:val="006578F9"/>
    <w:rsid w:val="00661026"/>
    <w:rsid w:val="006614AF"/>
    <w:rsid w:val="006642D6"/>
    <w:rsid w:val="00665707"/>
    <w:rsid w:val="00673B1E"/>
    <w:rsid w:val="00674AA5"/>
    <w:rsid w:val="00677E35"/>
    <w:rsid w:val="0068059D"/>
    <w:rsid w:val="006828F5"/>
    <w:rsid w:val="006921FE"/>
    <w:rsid w:val="00693843"/>
    <w:rsid w:val="00697051"/>
    <w:rsid w:val="006A20F3"/>
    <w:rsid w:val="006B0043"/>
    <w:rsid w:val="006B1FAE"/>
    <w:rsid w:val="006B2D23"/>
    <w:rsid w:val="006B2E81"/>
    <w:rsid w:val="006B39A4"/>
    <w:rsid w:val="006B478E"/>
    <w:rsid w:val="006B55E9"/>
    <w:rsid w:val="006B64B2"/>
    <w:rsid w:val="006C090A"/>
    <w:rsid w:val="006C6301"/>
    <w:rsid w:val="006D2D4B"/>
    <w:rsid w:val="006D39AB"/>
    <w:rsid w:val="006D5EE2"/>
    <w:rsid w:val="006E10D4"/>
    <w:rsid w:val="006E18B8"/>
    <w:rsid w:val="006E3ABD"/>
    <w:rsid w:val="006F3ADE"/>
    <w:rsid w:val="006F63F1"/>
    <w:rsid w:val="006F6A97"/>
    <w:rsid w:val="006F7C51"/>
    <w:rsid w:val="007004E4"/>
    <w:rsid w:val="00700E65"/>
    <w:rsid w:val="00701794"/>
    <w:rsid w:val="007075AC"/>
    <w:rsid w:val="007101CA"/>
    <w:rsid w:val="007103AC"/>
    <w:rsid w:val="00716760"/>
    <w:rsid w:val="007218A4"/>
    <w:rsid w:val="007230A4"/>
    <w:rsid w:val="00725D6D"/>
    <w:rsid w:val="00726F74"/>
    <w:rsid w:val="007336F4"/>
    <w:rsid w:val="0074138E"/>
    <w:rsid w:val="00741C99"/>
    <w:rsid w:val="00742BA7"/>
    <w:rsid w:val="0074332D"/>
    <w:rsid w:val="0074408C"/>
    <w:rsid w:val="007445FF"/>
    <w:rsid w:val="007446DB"/>
    <w:rsid w:val="0074654F"/>
    <w:rsid w:val="007530DA"/>
    <w:rsid w:val="00760961"/>
    <w:rsid w:val="007609C4"/>
    <w:rsid w:val="00760A18"/>
    <w:rsid w:val="00765EAC"/>
    <w:rsid w:val="00770492"/>
    <w:rsid w:val="007715A2"/>
    <w:rsid w:val="00771F9A"/>
    <w:rsid w:val="00772443"/>
    <w:rsid w:val="007733AF"/>
    <w:rsid w:val="00774AE4"/>
    <w:rsid w:val="00776965"/>
    <w:rsid w:val="007772BA"/>
    <w:rsid w:val="00777BAC"/>
    <w:rsid w:val="00780BB9"/>
    <w:rsid w:val="00782C7E"/>
    <w:rsid w:val="00784014"/>
    <w:rsid w:val="00784BCA"/>
    <w:rsid w:val="0078547F"/>
    <w:rsid w:val="00785D22"/>
    <w:rsid w:val="007935B6"/>
    <w:rsid w:val="007937DA"/>
    <w:rsid w:val="00796744"/>
    <w:rsid w:val="007971E2"/>
    <w:rsid w:val="0079752F"/>
    <w:rsid w:val="007A05D5"/>
    <w:rsid w:val="007A250A"/>
    <w:rsid w:val="007B3B44"/>
    <w:rsid w:val="007C0EF0"/>
    <w:rsid w:val="007D0AF5"/>
    <w:rsid w:val="007D12A4"/>
    <w:rsid w:val="007D1CCF"/>
    <w:rsid w:val="007D2A30"/>
    <w:rsid w:val="007D3E86"/>
    <w:rsid w:val="007E52D9"/>
    <w:rsid w:val="007E5477"/>
    <w:rsid w:val="007F0C98"/>
    <w:rsid w:val="007F35F8"/>
    <w:rsid w:val="007F3692"/>
    <w:rsid w:val="007F4083"/>
    <w:rsid w:val="007F4567"/>
    <w:rsid w:val="007F4F6A"/>
    <w:rsid w:val="00801AD7"/>
    <w:rsid w:val="00802DC0"/>
    <w:rsid w:val="008035CC"/>
    <w:rsid w:val="00806AC8"/>
    <w:rsid w:val="00807079"/>
    <w:rsid w:val="00807488"/>
    <w:rsid w:val="008103AC"/>
    <w:rsid w:val="008129C7"/>
    <w:rsid w:val="0081368D"/>
    <w:rsid w:val="008160B0"/>
    <w:rsid w:val="008160FA"/>
    <w:rsid w:val="0082172A"/>
    <w:rsid w:val="008223E4"/>
    <w:rsid w:val="00824208"/>
    <w:rsid w:val="00827F9C"/>
    <w:rsid w:val="00831294"/>
    <w:rsid w:val="00836F55"/>
    <w:rsid w:val="008434DF"/>
    <w:rsid w:val="00844354"/>
    <w:rsid w:val="0084485F"/>
    <w:rsid w:val="00845118"/>
    <w:rsid w:val="00846C0C"/>
    <w:rsid w:val="00851400"/>
    <w:rsid w:val="00853D2C"/>
    <w:rsid w:val="00856372"/>
    <w:rsid w:val="00856CFE"/>
    <w:rsid w:val="00856E99"/>
    <w:rsid w:val="0086192E"/>
    <w:rsid w:val="00861C4D"/>
    <w:rsid w:val="00870635"/>
    <w:rsid w:val="00872CB3"/>
    <w:rsid w:val="008734A3"/>
    <w:rsid w:val="008734F8"/>
    <w:rsid w:val="00877C51"/>
    <w:rsid w:val="00882275"/>
    <w:rsid w:val="00882542"/>
    <w:rsid w:val="008827B8"/>
    <w:rsid w:val="00883831"/>
    <w:rsid w:val="00884B1F"/>
    <w:rsid w:val="00885291"/>
    <w:rsid w:val="00891539"/>
    <w:rsid w:val="008923A0"/>
    <w:rsid w:val="00892F6A"/>
    <w:rsid w:val="008A1A42"/>
    <w:rsid w:val="008A33D0"/>
    <w:rsid w:val="008A6F89"/>
    <w:rsid w:val="008A74D2"/>
    <w:rsid w:val="008A7BE0"/>
    <w:rsid w:val="008B1C80"/>
    <w:rsid w:val="008B2793"/>
    <w:rsid w:val="008B3B56"/>
    <w:rsid w:val="008B5C5E"/>
    <w:rsid w:val="008B603A"/>
    <w:rsid w:val="008B66D9"/>
    <w:rsid w:val="008B6719"/>
    <w:rsid w:val="008C0ED5"/>
    <w:rsid w:val="008C136D"/>
    <w:rsid w:val="008D1B76"/>
    <w:rsid w:val="008D50BE"/>
    <w:rsid w:val="008D5616"/>
    <w:rsid w:val="008D5BB6"/>
    <w:rsid w:val="008E010D"/>
    <w:rsid w:val="008E36BE"/>
    <w:rsid w:val="008E3BF3"/>
    <w:rsid w:val="008E4E5E"/>
    <w:rsid w:val="008E53C6"/>
    <w:rsid w:val="008E7F05"/>
    <w:rsid w:val="008F090A"/>
    <w:rsid w:val="008F239C"/>
    <w:rsid w:val="0090289F"/>
    <w:rsid w:val="00903C32"/>
    <w:rsid w:val="00906EF0"/>
    <w:rsid w:val="0091682B"/>
    <w:rsid w:val="00921E28"/>
    <w:rsid w:val="00922BBD"/>
    <w:rsid w:val="009264FE"/>
    <w:rsid w:val="009310FC"/>
    <w:rsid w:val="00934DCA"/>
    <w:rsid w:val="0094225C"/>
    <w:rsid w:val="009427A9"/>
    <w:rsid w:val="009462A4"/>
    <w:rsid w:val="0094711F"/>
    <w:rsid w:val="009473E0"/>
    <w:rsid w:val="00947C48"/>
    <w:rsid w:val="00951815"/>
    <w:rsid w:val="009523C7"/>
    <w:rsid w:val="00953054"/>
    <w:rsid w:val="00954DFF"/>
    <w:rsid w:val="0095795B"/>
    <w:rsid w:val="0096044C"/>
    <w:rsid w:val="009618FF"/>
    <w:rsid w:val="00963296"/>
    <w:rsid w:val="00963C17"/>
    <w:rsid w:val="00964730"/>
    <w:rsid w:val="0096572C"/>
    <w:rsid w:val="009664B7"/>
    <w:rsid w:val="0097200E"/>
    <w:rsid w:val="0097597C"/>
    <w:rsid w:val="00976A45"/>
    <w:rsid w:val="009777AA"/>
    <w:rsid w:val="00981CAC"/>
    <w:rsid w:val="00992547"/>
    <w:rsid w:val="009937BA"/>
    <w:rsid w:val="00993C85"/>
    <w:rsid w:val="009A2DD3"/>
    <w:rsid w:val="009B105C"/>
    <w:rsid w:val="009B2AAA"/>
    <w:rsid w:val="009B2F77"/>
    <w:rsid w:val="009B7146"/>
    <w:rsid w:val="009C0225"/>
    <w:rsid w:val="009C0C98"/>
    <w:rsid w:val="009C63A8"/>
    <w:rsid w:val="009C6512"/>
    <w:rsid w:val="009D089B"/>
    <w:rsid w:val="009D0CE0"/>
    <w:rsid w:val="009D4025"/>
    <w:rsid w:val="009D4067"/>
    <w:rsid w:val="009D4136"/>
    <w:rsid w:val="009D46F5"/>
    <w:rsid w:val="009D622A"/>
    <w:rsid w:val="009D62E3"/>
    <w:rsid w:val="009D639E"/>
    <w:rsid w:val="009D6F41"/>
    <w:rsid w:val="009E0F45"/>
    <w:rsid w:val="009E7CB0"/>
    <w:rsid w:val="009F5315"/>
    <w:rsid w:val="00A005F7"/>
    <w:rsid w:val="00A01A34"/>
    <w:rsid w:val="00A02EA0"/>
    <w:rsid w:val="00A06394"/>
    <w:rsid w:val="00A06E45"/>
    <w:rsid w:val="00A0779A"/>
    <w:rsid w:val="00A11DF9"/>
    <w:rsid w:val="00A14C4E"/>
    <w:rsid w:val="00A16DF7"/>
    <w:rsid w:val="00A172F4"/>
    <w:rsid w:val="00A20AD0"/>
    <w:rsid w:val="00A2287C"/>
    <w:rsid w:val="00A233D0"/>
    <w:rsid w:val="00A23B82"/>
    <w:rsid w:val="00A23EBE"/>
    <w:rsid w:val="00A27AF0"/>
    <w:rsid w:val="00A27D1E"/>
    <w:rsid w:val="00A32D61"/>
    <w:rsid w:val="00A33112"/>
    <w:rsid w:val="00A33611"/>
    <w:rsid w:val="00A3520E"/>
    <w:rsid w:val="00A3638B"/>
    <w:rsid w:val="00A36558"/>
    <w:rsid w:val="00A365C6"/>
    <w:rsid w:val="00A3761D"/>
    <w:rsid w:val="00A4272D"/>
    <w:rsid w:val="00A42BA8"/>
    <w:rsid w:val="00A46070"/>
    <w:rsid w:val="00A46C01"/>
    <w:rsid w:val="00A500EA"/>
    <w:rsid w:val="00A50E39"/>
    <w:rsid w:val="00A51920"/>
    <w:rsid w:val="00A51FD7"/>
    <w:rsid w:val="00A6337D"/>
    <w:rsid w:val="00A640FB"/>
    <w:rsid w:val="00A65905"/>
    <w:rsid w:val="00A66FCC"/>
    <w:rsid w:val="00A70E2A"/>
    <w:rsid w:val="00A714D6"/>
    <w:rsid w:val="00A727DE"/>
    <w:rsid w:val="00A77B93"/>
    <w:rsid w:val="00A804DB"/>
    <w:rsid w:val="00A824B9"/>
    <w:rsid w:val="00A8355A"/>
    <w:rsid w:val="00A87A79"/>
    <w:rsid w:val="00A907F3"/>
    <w:rsid w:val="00A90A64"/>
    <w:rsid w:val="00A97B6D"/>
    <w:rsid w:val="00AA212D"/>
    <w:rsid w:val="00AA3277"/>
    <w:rsid w:val="00AA3A0F"/>
    <w:rsid w:val="00AA4433"/>
    <w:rsid w:val="00AA6660"/>
    <w:rsid w:val="00AA6718"/>
    <w:rsid w:val="00AA6E49"/>
    <w:rsid w:val="00AA7C5B"/>
    <w:rsid w:val="00AB1F10"/>
    <w:rsid w:val="00AB23A8"/>
    <w:rsid w:val="00AB2C87"/>
    <w:rsid w:val="00AB5454"/>
    <w:rsid w:val="00AB5507"/>
    <w:rsid w:val="00AB7D07"/>
    <w:rsid w:val="00AC1D11"/>
    <w:rsid w:val="00AC33C4"/>
    <w:rsid w:val="00AC36F9"/>
    <w:rsid w:val="00AC4453"/>
    <w:rsid w:val="00AD1590"/>
    <w:rsid w:val="00AD76B2"/>
    <w:rsid w:val="00AD7BEA"/>
    <w:rsid w:val="00AE13FA"/>
    <w:rsid w:val="00AE1863"/>
    <w:rsid w:val="00AE1D2F"/>
    <w:rsid w:val="00AE1E35"/>
    <w:rsid w:val="00AE4444"/>
    <w:rsid w:val="00AE7422"/>
    <w:rsid w:val="00AE75FF"/>
    <w:rsid w:val="00AF1B19"/>
    <w:rsid w:val="00AF5B66"/>
    <w:rsid w:val="00B0064A"/>
    <w:rsid w:val="00B0082F"/>
    <w:rsid w:val="00B00F6D"/>
    <w:rsid w:val="00B01BC7"/>
    <w:rsid w:val="00B02698"/>
    <w:rsid w:val="00B041DF"/>
    <w:rsid w:val="00B04A99"/>
    <w:rsid w:val="00B05C76"/>
    <w:rsid w:val="00B13B05"/>
    <w:rsid w:val="00B15731"/>
    <w:rsid w:val="00B17932"/>
    <w:rsid w:val="00B2100A"/>
    <w:rsid w:val="00B229DA"/>
    <w:rsid w:val="00B25D9E"/>
    <w:rsid w:val="00B26BC6"/>
    <w:rsid w:val="00B32399"/>
    <w:rsid w:val="00B3296F"/>
    <w:rsid w:val="00B37088"/>
    <w:rsid w:val="00B37163"/>
    <w:rsid w:val="00B37B34"/>
    <w:rsid w:val="00B37D76"/>
    <w:rsid w:val="00B37F36"/>
    <w:rsid w:val="00B40E9B"/>
    <w:rsid w:val="00B43D04"/>
    <w:rsid w:val="00B4676D"/>
    <w:rsid w:val="00B46782"/>
    <w:rsid w:val="00B468FF"/>
    <w:rsid w:val="00B50561"/>
    <w:rsid w:val="00B50B66"/>
    <w:rsid w:val="00B5410B"/>
    <w:rsid w:val="00B602D6"/>
    <w:rsid w:val="00B6335B"/>
    <w:rsid w:val="00B63AB6"/>
    <w:rsid w:val="00B63B5D"/>
    <w:rsid w:val="00B67251"/>
    <w:rsid w:val="00B7506B"/>
    <w:rsid w:val="00B7523A"/>
    <w:rsid w:val="00B81155"/>
    <w:rsid w:val="00B83C52"/>
    <w:rsid w:val="00B869A4"/>
    <w:rsid w:val="00B92251"/>
    <w:rsid w:val="00B93C48"/>
    <w:rsid w:val="00B94AC5"/>
    <w:rsid w:val="00B96010"/>
    <w:rsid w:val="00B97E49"/>
    <w:rsid w:val="00BA545E"/>
    <w:rsid w:val="00BB0670"/>
    <w:rsid w:val="00BB0803"/>
    <w:rsid w:val="00BB299F"/>
    <w:rsid w:val="00BB3A5C"/>
    <w:rsid w:val="00BB6017"/>
    <w:rsid w:val="00BB74F4"/>
    <w:rsid w:val="00BC00C5"/>
    <w:rsid w:val="00BC0257"/>
    <w:rsid w:val="00BC05BE"/>
    <w:rsid w:val="00BC150C"/>
    <w:rsid w:val="00BC49F8"/>
    <w:rsid w:val="00BC5F41"/>
    <w:rsid w:val="00BC5F46"/>
    <w:rsid w:val="00BC6528"/>
    <w:rsid w:val="00BC6CD5"/>
    <w:rsid w:val="00BC7079"/>
    <w:rsid w:val="00BD15AD"/>
    <w:rsid w:val="00BD3855"/>
    <w:rsid w:val="00BD4616"/>
    <w:rsid w:val="00BD5AA3"/>
    <w:rsid w:val="00BE0027"/>
    <w:rsid w:val="00BE27FE"/>
    <w:rsid w:val="00BF77D0"/>
    <w:rsid w:val="00C00974"/>
    <w:rsid w:val="00C06105"/>
    <w:rsid w:val="00C06A36"/>
    <w:rsid w:val="00C1166A"/>
    <w:rsid w:val="00C13869"/>
    <w:rsid w:val="00C17761"/>
    <w:rsid w:val="00C203F1"/>
    <w:rsid w:val="00C20C11"/>
    <w:rsid w:val="00C210CF"/>
    <w:rsid w:val="00C216A5"/>
    <w:rsid w:val="00C231DB"/>
    <w:rsid w:val="00C250EB"/>
    <w:rsid w:val="00C255A0"/>
    <w:rsid w:val="00C27FA4"/>
    <w:rsid w:val="00C338FB"/>
    <w:rsid w:val="00C33A2E"/>
    <w:rsid w:val="00C34C12"/>
    <w:rsid w:val="00C3606D"/>
    <w:rsid w:val="00C376B2"/>
    <w:rsid w:val="00C426AF"/>
    <w:rsid w:val="00C436B8"/>
    <w:rsid w:val="00C4456B"/>
    <w:rsid w:val="00C50224"/>
    <w:rsid w:val="00C51008"/>
    <w:rsid w:val="00C511D0"/>
    <w:rsid w:val="00C530AE"/>
    <w:rsid w:val="00C537F7"/>
    <w:rsid w:val="00C57548"/>
    <w:rsid w:val="00C57CEB"/>
    <w:rsid w:val="00C61163"/>
    <w:rsid w:val="00C61322"/>
    <w:rsid w:val="00C61E30"/>
    <w:rsid w:val="00C62429"/>
    <w:rsid w:val="00C63DD7"/>
    <w:rsid w:val="00C659D9"/>
    <w:rsid w:val="00C65B78"/>
    <w:rsid w:val="00C66218"/>
    <w:rsid w:val="00C67662"/>
    <w:rsid w:val="00C728E2"/>
    <w:rsid w:val="00C7333E"/>
    <w:rsid w:val="00C73B2E"/>
    <w:rsid w:val="00C83632"/>
    <w:rsid w:val="00C87479"/>
    <w:rsid w:val="00C92C0C"/>
    <w:rsid w:val="00C9488B"/>
    <w:rsid w:val="00CA2BDC"/>
    <w:rsid w:val="00CA5EAE"/>
    <w:rsid w:val="00CA6E56"/>
    <w:rsid w:val="00CA7408"/>
    <w:rsid w:val="00CB157D"/>
    <w:rsid w:val="00CB3756"/>
    <w:rsid w:val="00CB3A7F"/>
    <w:rsid w:val="00CB409B"/>
    <w:rsid w:val="00CB6926"/>
    <w:rsid w:val="00CB7D18"/>
    <w:rsid w:val="00CC00AA"/>
    <w:rsid w:val="00CC1D66"/>
    <w:rsid w:val="00CC31CA"/>
    <w:rsid w:val="00CC4DEF"/>
    <w:rsid w:val="00CC50A9"/>
    <w:rsid w:val="00CC643C"/>
    <w:rsid w:val="00CC7EEA"/>
    <w:rsid w:val="00CD049C"/>
    <w:rsid w:val="00CD2A8E"/>
    <w:rsid w:val="00CD356B"/>
    <w:rsid w:val="00CD65C5"/>
    <w:rsid w:val="00CE45CB"/>
    <w:rsid w:val="00CE4AC8"/>
    <w:rsid w:val="00CE798B"/>
    <w:rsid w:val="00CF0816"/>
    <w:rsid w:val="00CF524A"/>
    <w:rsid w:val="00CF5EE0"/>
    <w:rsid w:val="00CF781F"/>
    <w:rsid w:val="00D00A61"/>
    <w:rsid w:val="00D03E18"/>
    <w:rsid w:val="00D04A12"/>
    <w:rsid w:val="00D05125"/>
    <w:rsid w:val="00D0568B"/>
    <w:rsid w:val="00D0727A"/>
    <w:rsid w:val="00D07D95"/>
    <w:rsid w:val="00D105FE"/>
    <w:rsid w:val="00D11420"/>
    <w:rsid w:val="00D1195D"/>
    <w:rsid w:val="00D11B24"/>
    <w:rsid w:val="00D134DB"/>
    <w:rsid w:val="00D16BE0"/>
    <w:rsid w:val="00D213CC"/>
    <w:rsid w:val="00D25C02"/>
    <w:rsid w:val="00D2690A"/>
    <w:rsid w:val="00D313B3"/>
    <w:rsid w:val="00D31647"/>
    <w:rsid w:val="00D3271B"/>
    <w:rsid w:val="00D40184"/>
    <w:rsid w:val="00D4214D"/>
    <w:rsid w:val="00D427FB"/>
    <w:rsid w:val="00D4316A"/>
    <w:rsid w:val="00D43F16"/>
    <w:rsid w:val="00D51FC1"/>
    <w:rsid w:val="00D520D0"/>
    <w:rsid w:val="00D53A4D"/>
    <w:rsid w:val="00D556B0"/>
    <w:rsid w:val="00D55799"/>
    <w:rsid w:val="00D57650"/>
    <w:rsid w:val="00D62958"/>
    <w:rsid w:val="00D62BB1"/>
    <w:rsid w:val="00D63292"/>
    <w:rsid w:val="00D646FE"/>
    <w:rsid w:val="00D65CCF"/>
    <w:rsid w:val="00D668A4"/>
    <w:rsid w:val="00D673A6"/>
    <w:rsid w:val="00D67D1F"/>
    <w:rsid w:val="00D73A64"/>
    <w:rsid w:val="00D73E5D"/>
    <w:rsid w:val="00D85167"/>
    <w:rsid w:val="00D8559C"/>
    <w:rsid w:val="00D85DAE"/>
    <w:rsid w:val="00D95E19"/>
    <w:rsid w:val="00D966E6"/>
    <w:rsid w:val="00D9739B"/>
    <w:rsid w:val="00DA10A4"/>
    <w:rsid w:val="00DA1559"/>
    <w:rsid w:val="00DA3DE4"/>
    <w:rsid w:val="00DA60A5"/>
    <w:rsid w:val="00DA67D2"/>
    <w:rsid w:val="00DA7194"/>
    <w:rsid w:val="00DA7AE3"/>
    <w:rsid w:val="00DB01BB"/>
    <w:rsid w:val="00DB13F3"/>
    <w:rsid w:val="00DB1DC7"/>
    <w:rsid w:val="00DB2B11"/>
    <w:rsid w:val="00DB2B95"/>
    <w:rsid w:val="00DB32BA"/>
    <w:rsid w:val="00DB4346"/>
    <w:rsid w:val="00DC13A9"/>
    <w:rsid w:val="00DC39A0"/>
    <w:rsid w:val="00DC4497"/>
    <w:rsid w:val="00DC5F2E"/>
    <w:rsid w:val="00DC6A2F"/>
    <w:rsid w:val="00DD3808"/>
    <w:rsid w:val="00DD45A8"/>
    <w:rsid w:val="00DD51A2"/>
    <w:rsid w:val="00DD7E27"/>
    <w:rsid w:val="00DE3A8B"/>
    <w:rsid w:val="00DE4CBE"/>
    <w:rsid w:val="00DE7F1C"/>
    <w:rsid w:val="00DF1FEC"/>
    <w:rsid w:val="00DF4555"/>
    <w:rsid w:val="00DF7548"/>
    <w:rsid w:val="00E00A6C"/>
    <w:rsid w:val="00E0138C"/>
    <w:rsid w:val="00E02A73"/>
    <w:rsid w:val="00E04B8C"/>
    <w:rsid w:val="00E04E3D"/>
    <w:rsid w:val="00E07700"/>
    <w:rsid w:val="00E123E5"/>
    <w:rsid w:val="00E16503"/>
    <w:rsid w:val="00E16CF2"/>
    <w:rsid w:val="00E202FC"/>
    <w:rsid w:val="00E230B6"/>
    <w:rsid w:val="00E2583B"/>
    <w:rsid w:val="00E25A84"/>
    <w:rsid w:val="00E25C89"/>
    <w:rsid w:val="00E26055"/>
    <w:rsid w:val="00E26ECD"/>
    <w:rsid w:val="00E30B20"/>
    <w:rsid w:val="00E30F5F"/>
    <w:rsid w:val="00E31258"/>
    <w:rsid w:val="00E32C64"/>
    <w:rsid w:val="00E34DC7"/>
    <w:rsid w:val="00E37B4D"/>
    <w:rsid w:val="00E43E88"/>
    <w:rsid w:val="00E43F0A"/>
    <w:rsid w:val="00E47C77"/>
    <w:rsid w:val="00E51849"/>
    <w:rsid w:val="00E53A0D"/>
    <w:rsid w:val="00E556BD"/>
    <w:rsid w:val="00E56D41"/>
    <w:rsid w:val="00E608CE"/>
    <w:rsid w:val="00E60F2F"/>
    <w:rsid w:val="00E616CF"/>
    <w:rsid w:val="00E63121"/>
    <w:rsid w:val="00E655D6"/>
    <w:rsid w:val="00E71482"/>
    <w:rsid w:val="00E7508F"/>
    <w:rsid w:val="00E77D62"/>
    <w:rsid w:val="00E81C9F"/>
    <w:rsid w:val="00E8259D"/>
    <w:rsid w:val="00E84EE4"/>
    <w:rsid w:val="00E850E7"/>
    <w:rsid w:val="00E8550D"/>
    <w:rsid w:val="00E85D04"/>
    <w:rsid w:val="00E921ED"/>
    <w:rsid w:val="00E936F9"/>
    <w:rsid w:val="00E94556"/>
    <w:rsid w:val="00E95F82"/>
    <w:rsid w:val="00E968A7"/>
    <w:rsid w:val="00EA1ED8"/>
    <w:rsid w:val="00EA2D76"/>
    <w:rsid w:val="00EA3E07"/>
    <w:rsid w:val="00EA4C37"/>
    <w:rsid w:val="00EA57EC"/>
    <w:rsid w:val="00EB42BA"/>
    <w:rsid w:val="00EC255C"/>
    <w:rsid w:val="00EC4EB6"/>
    <w:rsid w:val="00EC51D9"/>
    <w:rsid w:val="00EC6762"/>
    <w:rsid w:val="00EC702D"/>
    <w:rsid w:val="00ED23AF"/>
    <w:rsid w:val="00ED6E78"/>
    <w:rsid w:val="00EE1518"/>
    <w:rsid w:val="00EE1E41"/>
    <w:rsid w:val="00EE270C"/>
    <w:rsid w:val="00EE415F"/>
    <w:rsid w:val="00EE6B4E"/>
    <w:rsid w:val="00EE77F6"/>
    <w:rsid w:val="00EF0915"/>
    <w:rsid w:val="00EF1074"/>
    <w:rsid w:val="00EF11EC"/>
    <w:rsid w:val="00EF22AE"/>
    <w:rsid w:val="00F010E5"/>
    <w:rsid w:val="00F01BC9"/>
    <w:rsid w:val="00F025A8"/>
    <w:rsid w:val="00F029BB"/>
    <w:rsid w:val="00F02B1B"/>
    <w:rsid w:val="00F038DB"/>
    <w:rsid w:val="00F041B8"/>
    <w:rsid w:val="00F06204"/>
    <w:rsid w:val="00F10F51"/>
    <w:rsid w:val="00F11FCB"/>
    <w:rsid w:val="00F13E4D"/>
    <w:rsid w:val="00F14015"/>
    <w:rsid w:val="00F16268"/>
    <w:rsid w:val="00F16F1D"/>
    <w:rsid w:val="00F17FC7"/>
    <w:rsid w:val="00F246A3"/>
    <w:rsid w:val="00F26467"/>
    <w:rsid w:val="00F27EF2"/>
    <w:rsid w:val="00F3239B"/>
    <w:rsid w:val="00F33070"/>
    <w:rsid w:val="00F34010"/>
    <w:rsid w:val="00F36662"/>
    <w:rsid w:val="00F406F1"/>
    <w:rsid w:val="00F42660"/>
    <w:rsid w:val="00F4438E"/>
    <w:rsid w:val="00F44506"/>
    <w:rsid w:val="00F45681"/>
    <w:rsid w:val="00F45FC7"/>
    <w:rsid w:val="00F4681D"/>
    <w:rsid w:val="00F51307"/>
    <w:rsid w:val="00F54925"/>
    <w:rsid w:val="00F54DD2"/>
    <w:rsid w:val="00F6051F"/>
    <w:rsid w:val="00F61F3D"/>
    <w:rsid w:val="00F6333C"/>
    <w:rsid w:val="00F63795"/>
    <w:rsid w:val="00F63E74"/>
    <w:rsid w:val="00F6633A"/>
    <w:rsid w:val="00F66D34"/>
    <w:rsid w:val="00F71561"/>
    <w:rsid w:val="00F7382E"/>
    <w:rsid w:val="00F81657"/>
    <w:rsid w:val="00F818E7"/>
    <w:rsid w:val="00F81B75"/>
    <w:rsid w:val="00F82DAD"/>
    <w:rsid w:val="00F84815"/>
    <w:rsid w:val="00F84CCB"/>
    <w:rsid w:val="00F84D55"/>
    <w:rsid w:val="00F857F4"/>
    <w:rsid w:val="00F87328"/>
    <w:rsid w:val="00F91E45"/>
    <w:rsid w:val="00F9344E"/>
    <w:rsid w:val="00F946A4"/>
    <w:rsid w:val="00F96D78"/>
    <w:rsid w:val="00FA24B0"/>
    <w:rsid w:val="00FA67E2"/>
    <w:rsid w:val="00FA6AFA"/>
    <w:rsid w:val="00FA7F9F"/>
    <w:rsid w:val="00FB0390"/>
    <w:rsid w:val="00FB7BCA"/>
    <w:rsid w:val="00FC076B"/>
    <w:rsid w:val="00FC2959"/>
    <w:rsid w:val="00FC3CBD"/>
    <w:rsid w:val="00FC43F9"/>
    <w:rsid w:val="00FC5962"/>
    <w:rsid w:val="00FC6013"/>
    <w:rsid w:val="00FD0F8E"/>
    <w:rsid w:val="00FD16E7"/>
    <w:rsid w:val="00FD6098"/>
    <w:rsid w:val="00FD6936"/>
    <w:rsid w:val="00FD7A37"/>
    <w:rsid w:val="00FE1769"/>
    <w:rsid w:val="00FE2661"/>
    <w:rsid w:val="00FE2CD5"/>
    <w:rsid w:val="00FE3B14"/>
    <w:rsid w:val="00FE40C3"/>
    <w:rsid w:val="00FE432C"/>
    <w:rsid w:val="00FE5D31"/>
    <w:rsid w:val="00FE77D4"/>
    <w:rsid w:val="00FE7E40"/>
    <w:rsid w:val="00FF1B1C"/>
    <w:rsid w:val="00FF4D0E"/>
    <w:rsid w:val="00FF60CE"/>
    <w:rsid w:val="00FF6A93"/>
    <w:rsid w:val="00FF6D2B"/>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A6D2F"/>
  <w15:chartTrackingRefBased/>
  <w15:docId w15:val="{71406F84-4E06-40B6-B52F-FDEA3907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t-EE"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420"/>
    <w:rPr>
      <w:lang w:val="en-US"/>
    </w:rPr>
  </w:style>
  <w:style w:type="paragraph" w:styleId="Heading1">
    <w:name w:val="heading 1"/>
    <w:basedOn w:val="Normal"/>
    <w:next w:val="Normal"/>
    <w:link w:val="Heading1Char"/>
    <w:uiPriority w:val="9"/>
    <w:qFormat/>
    <w:rsid w:val="005344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6614AF"/>
    <w:pPr>
      <w:keepNext/>
      <w:keepLines/>
      <w:spacing w:after="257"/>
      <w:ind w:left="24" w:hanging="10"/>
      <w:outlineLvl w:val="1"/>
    </w:pPr>
    <w:rPr>
      <w:rFonts w:ascii="Arial" w:eastAsia="Arial" w:hAnsi="Arial" w:cs="Arial"/>
      <w:color w:val="000000"/>
      <w:sz w:val="24"/>
      <w:u w:val="single" w:color="000000"/>
      <w:lang w:val="en-US"/>
    </w:rPr>
  </w:style>
  <w:style w:type="paragraph" w:styleId="Heading3">
    <w:name w:val="heading 3"/>
    <w:basedOn w:val="Normal"/>
    <w:next w:val="Normal"/>
    <w:link w:val="Heading3Char"/>
    <w:uiPriority w:val="9"/>
    <w:semiHidden/>
    <w:unhideWhenUsed/>
    <w:qFormat/>
    <w:rsid w:val="005336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09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420"/>
    <w:pPr>
      <w:ind w:left="720"/>
      <w:contextualSpacing/>
    </w:pPr>
  </w:style>
  <w:style w:type="character" w:styleId="CommentReference">
    <w:name w:val="annotation reference"/>
    <w:basedOn w:val="DefaultParagraphFont"/>
    <w:uiPriority w:val="99"/>
    <w:semiHidden/>
    <w:unhideWhenUsed/>
    <w:rsid w:val="00FE40C3"/>
    <w:rPr>
      <w:sz w:val="16"/>
      <w:szCs w:val="16"/>
    </w:rPr>
  </w:style>
  <w:style w:type="paragraph" w:styleId="CommentText">
    <w:name w:val="annotation text"/>
    <w:basedOn w:val="Normal"/>
    <w:link w:val="CommentTextChar"/>
    <w:uiPriority w:val="99"/>
    <w:semiHidden/>
    <w:unhideWhenUsed/>
    <w:rsid w:val="00FE40C3"/>
    <w:pPr>
      <w:spacing w:line="240" w:lineRule="auto"/>
    </w:pPr>
    <w:rPr>
      <w:sz w:val="20"/>
      <w:szCs w:val="20"/>
    </w:rPr>
  </w:style>
  <w:style w:type="character" w:customStyle="1" w:styleId="CommentTextChar">
    <w:name w:val="Comment Text Char"/>
    <w:basedOn w:val="DefaultParagraphFont"/>
    <w:link w:val="CommentText"/>
    <w:uiPriority w:val="99"/>
    <w:semiHidden/>
    <w:rsid w:val="00FE40C3"/>
    <w:rPr>
      <w:sz w:val="20"/>
      <w:szCs w:val="20"/>
      <w:lang w:val="en-US"/>
    </w:rPr>
  </w:style>
  <w:style w:type="paragraph" w:styleId="CommentSubject">
    <w:name w:val="annotation subject"/>
    <w:basedOn w:val="CommentText"/>
    <w:next w:val="CommentText"/>
    <w:link w:val="CommentSubjectChar"/>
    <w:uiPriority w:val="99"/>
    <w:semiHidden/>
    <w:unhideWhenUsed/>
    <w:rsid w:val="00FE40C3"/>
    <w:rPr>
      <w:b/>
      <w:bCs/>
    </w:rPr>
  </w:style>
  <w:style w:type="character" w:customStyle="1" w:styleId="CommentSubjectChar">
    <w:name w:val="Comment Subject Char"/>
    <w:basedOn w:val="CommentTextChar"/>
    <w:link w:val="CommentSubject"/>
    <w:uiPriority w:val="99"/>
    <w:semiHidden/>
    <w:rsid w:val="00FE40C3"/>
    <w:rPr>
      <w:b/>
      <w:bCs/>
      <w:sz w:val="20"/>
      <w:szCs w:val="20"/>
      <w:lang w:val="en-US"/>
    </w:rPr>
  </w:style>
  <w:style w:type="paragraph" w:styleId="BalloonText">
    <w:name w:val="Balloon Text"/>
    <w:basedOn w:val="Normal"/>
    <w:link w:val="BalloonTextChar"/>
    <w:uiPriority w:val="99"/>
    <w:semiHidden/>
    <w:unhideWhenUsed/>
    <w:rsid w:val="00FE4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0C3"/>
    <w:rPr>
      <w:rFonts w:ascii="Segoe UI" w:hAnsi="Segoe UI" w:cs="Segoe UI"/>
      <w:sz w:val="18"/>
      <w:szCs w:val="18"/>
      <w:lang w:val="en-US"/>
    </w:rPr>
  </w:style>
  <w:style w:type="character" w:styleId="Hyperlink">
    <w:name w:val="Hyperlink"/>
    <w:basedOn w:val="DefaultParagraphFont"/>
    <w:uiPriority w:val="99"/>
    <w:unhideWhenUsed/>
    <w:rsid w:val="00E556BD"/>
    <w:rPr>
      <w:color w:val="0000FF"/>
      <w:u w:val="single"/>
    </w:rPr>
  </w:style>
  <w:style w:type="table" w:customStyle="1" w:styleId="TableGrid">
    <w:name w:val="TableGrid"/>
    <w:rsid w:val="000E35A7"/>
    <w:pPr>
      <w:spacing w:after="0" w:line="240" w:lineRule="auto"/>
    </w:pPr>
    <w:rPr>
      <w:lang w:val="en-US"/>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6614AF"/>
    <w:rPr>
      <w:rFonts w:ascii="Arial" w:eastAsia="Arial" w:hAnsi="Arial" w:cs="Arial"/>
      <w:color w:val="000000"/>
      <w:sz w:val="24"/>
      <w:u w:val="single" w:color="000000"/>
      <w:lang w:val="en-US"/>
    </w:rPr>
  </w:style>
  <w:style w:type="table" w:styleId="TableGrid0">
    <w:name w:val="Table Grid"/>
    <w:basedOn w:val="TableNormal"/>
    <w:uiPriority w:val="39"/>
    <w:rsid w:val="006B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90A"/>
    <w:rPr>
      <w:color w:val="808080"/>
      <w:shd w:val="clear" w:color="auto" w:fill="E6E6E6"/>
    </w:rPr>
  </w:style>
  <w:style w:type="paragraph" w:styleId="NoSpacing">
    <w:name w:val="No Spacing"/>
    <w:uiPriority w:val="1"/>
    <w:qFormat/>
    <w:rsid w:val="005A0894"/>
    <w:pPr>
      <w:spacing w:after="0" w:line="240" w:lineRule="auto"/>
    </w:pPr>
    <w:rPr>
      <w:lang w:val="en-US"/>
    </w:rPr>
  </w:style>
  <w:style w:type="character" w:customStyle="1" w:styleId="Heading1Char">
    <w:name w:val="Heading 1 Char"/>
    <w:basedOn w:val="DefaultParagraphFont"/>
    <w:link w:val="Heading1"/>
    <w:uiPriority w:val="9"/>
    <w:rsid w:val="005344AF"/>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5344AF"/>
    <w:pPr>
      <w:outlineLvl w:val="9"/>
    </w:pPr>
    <w:rPr>
      <w:lang w:eastAsia="en-US"/>
    </w:rPr>
  </w:style>
  <w:style w:type="paragraph" w:styleId="TOC2">
    <w:name w:val="toc 2"/>
    <w:basedOn w:val="Normal"/>
    <w:next w:val="Normal"/>
    <w:autoRedefine/>
    <w:uiPriority w:val="39"/>
    <w:unhideWhenUsed/>
    <w:rsid w:val="00F84CCB"/>
    <w:pPr>
      <w:spacing w:after="100"/>
      <w:ind w:left="216"/>
    </w:pPr>
    <w:rPr>
      <w:rFonts w:asciiTheme="majorHAnsi" w:hAnsiTheme="majorHAnsi" w:cstheme="majorHAnsi"/>
      <w:lang w:eastAsia="en-US"/>
    </w:rPr>
  </w:style>
  <w:style w:type="paragraph" w:styleId="TOC1">
    <w:name w:val="toc 1"/>
    <w:basedOn w:val="Normal"/>
    <w:next w:val="Normal"/>
    <w:autoRedefine/>
    <w:uiPriority w:val="39"/>
    <w:unhideWhenUsed/>
    <w:rsid w:val="005344AF"/>
    <w:pPr>
      <w:spacing w:after="100"/>
    </w:pPr>
    <w:rPr>
      <w:rFonts w:cs="Times New Roman"/>
      <w:lang w:eastAsia="en-US"/>
    </w:rPr>
  </w:style>
  <w:style w:type="paragraph" w:styleId="TOC3">
    <w:name w:val="toc 3"/>
    <w:basedOn w:val="Normal"/>
    <w:next w:val="Normal"/>
    <w:autoRedefine/>
    <w:uiPriority w:val="39"/>
    <w:unhideWhenUsed/>
    <w:rsid w:val="00FE5D31"/>
    <w:pPr>
      <w:spacing w:after="100" w:line="360" w:lineRule="auto"/>
      <w:jc w:val="both"/>
    </w:pPr>
    <w:rPr>
      <w:rFonts w:asciiTheme="majorHAnsi" w:hAnsiTheme="majorHAnsi" w:cstheme="majorHAnsi"/>
      <w:b/>
      <w:lang w:eastAsia="en-US"/>
    </w:rPr>
  </w:style>
  <w:style w:type="paragraph" w:styleId="Header">
    <w:name w:val="header"/>
    <w:basedOn w:val="Normal"/>
    <w:link w:val="HeaderChar"/>
    <w:uiPriority w:val="99"/>
    <w:unhideWhenUsed/>
    <w:rsid w:val="002207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72D"/>
    <w:rPr>
      <w:lang w:val="en-US"/>
    </w:rPr>
  </w:style>
  <w:style w:type="paragraph" w:styleId="Footer">
    <w:name w:val="footer"/>
    <w:basedOn w:val="Normal"/>
    <w:link w:val="FooterChar"/>
    <w:uiPriority w:val="99"/>
    <w:unhideWhenUsed/>
    <w:rsid w:val="002207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72D"/>
    <w:rPr>
      <w:lang w:val="en-US"/>
    </w:rPr>
  </w:style>
  <w:style w:type="character" w:styleId="FollowedHyperlink">
    <w:name w:val="FollowedHyperlink"/>
    <w:basedOn w:val="DefaultParagraphFont"/>
    <w:uiPriority w:val="99"/>
    <w:semiHidden/>
    <w:unhideWhenUsed/>
    <w:rsid w:val="00E230B6"/>
    <w:rPr>
      <w:color w:val="954F72" w:themeColor="followedHyperlink"/>
      <w:u w:val="single"/>
    </w:rPr>
  </w:style>
  <w:style w:type="character" w:customStyle="1" w:styleId="Heading4Char">
    <w:name w:val="Heading 4 Char"/>
    <w:basedOn w:val="DefaultParagraphFont"/>
    <w:link w:val="Heading4"/>
    <w:uiPriority w:val="9"/>
    <w:semiHidden/>
    <w:rsid w:val="002109A8"/>
    <w:rPr>
      <w:rFonts w:asciiTheme="majorHAnsi" w:eastAsiaTheme="majorEastAsia" w:hAnsiTheme="majorHAnsi" w:cstheme="majorBidi"/>
      <w:i/>
      <w:iCs/>
      <w:color w:val="2F5496" w:themeColor="accent1" w:themeShade="BF"/>
      <w:lang w:val="en-US"/>
    </w:rPr>
  </w:style>
  <w:style w:type="paragraph" w:customStyle="1" w:styleId="citation">
    <w:name w:val="citation"/>
    <w:basedOn w:val="Normal"/>
    <w:rsid w:val="002109A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basedOn w:val="DefaultParagraphFont"/>
    <w:uiPriority w:val="20"/>
    <w:qFormat/>
    <w:rsid w:val="002109A8"/>
    <w:rPr>
      <w:i/>
      <w:iCs/>
    </w:rPr>
  </w:style>
  <w:style w:type="paragraph" w:styleId="NormalWeb">
    <w:name w:val="Normal (Web)"/>
    <w:basedOn w:val="Normal"/>
    <w:uiPriority w:val="99"/>
    <w:semiHidden/>
    <w:unhideWhenUsed/>
    <w:rsid w:val="002109A8"/>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uiPriority w:val="9"/>
    <w:semiHidden/>
    <w:rsid w:val="00533638"/>
    <w:rPr>
      <w:rFonts w:asciiTheme="majorHAnsi" w:eastAsiaTheme="majorEastAsia" w:hAnsiTheme="majorHAnsi" w:cstheme="majorBidi"/>
      <w:color w:val="1F3763" w:themeColor="accent1" w:themeShade="7F"/>
      <w:sz w:val="24"/>
      <w:szCs w:val="24"/>
      <w:lang w:val="en-US"/>
    </w:rPr>
  </w:style>
  <w:style w:type="character" w:customStyle="1" w:styleId="sr-only">
    <w:name w:val="sr-only"/>
    <w:basedOn w:val="DefaultParagraphFont"/>
    <w:rsid w:val="00856CFE"/>
  </w:style>
  <w:style w:type="paragraph" w:styleId="Date">
    <w:name w:val="Date"/>
    <w:basedOn w:val="Normal"/>
    <w:next w:val="Normal"/>
    <w:link w:val="DateChar"/>
    <w:uiPriority w:val="99"/>
    <w:semiHidden/>
    <w:unhideWhenUsed/>
    <w:rsid w:val="00FC2959"/>
  </w:style>
  <w:style w:type="character" w:customStyle="1" w:styleId="DateChar">
    <w:name w:val="Date Char"/>
    <w:basedOn w:val="DefaultParagraphFont"/>
    <w:link w:val="Date"/>
    <w:uiPriority w:val="99"/>
    <w:semiHidden/>
    <w:rsid w:val="00FC2959"/>
    <w:rPr>
      <w:lang w:val="en-US"/>
    </w:rPr>
  </w:style>
  <w:style w:type="character" w:styleId="UnresolvedMention">
    <w:name w:val="Unresolved Mention"/>
    <w:basedOn w:val="DefaultParagraphFont"/>
    <w:uiPriority w:val="99"/>
    <w:semiHidden/>
    <w:unhideWhenUsed/>
    <w:rsid w:val="00DB2B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6115">
      <w:bodyDiv w:val="1"/>
      <w:marLeft w:val="0"/>
      <w:marRight w:val="0"/>
      <w:marTop w:val="0"/>
      <w:marBottom w:val="0"/>
      <w:divBdr>
        <w:top w:val="none" w:sz="0" w:space="0" w:color="auto"/>
        <w:left w:val="none" w:sz="0" w:space="0" w:color="auto"/>
        <w:bottom w:val="none" w:sz="0" w:space="0" w:color="auto"/>
        <w:right w:val="none" w:sz="0" w:space="0" w:color="auto"/>
      </w:divBdr>
    </w:div>
    <w:div w:id="117262593">
      <w:bodyDiv w:val="1"/>
      <w:marLeft w:val="0"/>
      <w:marRight w:val="0"/>
      <w:marTop w:val="0"/>
      <w:marBottom w:val="0"/>
      <w:divBdr>
        <w:top w:val="none" w:sz="0" w:space="0" w:color="auto"/>
        <w:left w:val="none" w:sz="0" w:space="0" w:color="auto"/>
        <w:bottom w:val="none" w:sz="0" w:space="0" w:color="auto"/>
        <w:right w:val="none" w:sz="0" w:space="0" w:color="auto"/>
      </w:divBdr>
      <w:divsChild>
        <w:div w:id="808211404">
          <w:marLeft w:val="0"/>
          <w:marRight w:val="0"/>
          <w:marTop w:val="0"/>
          <w:marBottom w:val="0"/>
          <w:divBdr>
            <w:top w:val="none" w:sz="0" w:space="0" w:color="auto"/>
            <w:left w:val="none" w:sz="0" w:space="0" w:color="auto"/>
            <w:bottom w:val="none" w:sz="0" w:space="0" w:color="auto"/>
            <w:right w:val="none" w:sz="0" w:space="0" w:color="auto"/>
          </w:divBdr>
        </w:div>
      </w:divsChild>
    </w:div>
    <w:div w:id="223296026">
      <w:bodyDiv w:val="1"/>
      <w:marLeft w:val="0"/>
      <w:marRight w:val="0"/>
      <w:marTop w:val="0"/>
      <w:marBottom w:val="0"/>
      <w:divBdr>
        <w:top w:val="none" w:sz="0" w:space="0" w:color="auto"/>
        <w:left w:val="none" w:sz="0" w:space="0" w:color="auto"/>
        <w:bottom w:val="none" w:sz="0" w:space="0" w:color="auto"/>
        <w:right w:val="none" w:sz="0" w:space="0" w:color="auto"/>
      </w:divBdr>
      <w:divsChild>
        <w:div w:id="1195537787">
          <w:marLeft w:val="0"/>
          <w:marRight w:val="0"/>
          <w:marTop w:val="0"/>
          <w:marBottom w:val="0"/>
          <w:divBdr>
            <w:top w:val="none" w:sz="0" w:space="0" w:color="auto"/>
            <w:left w:val="none" w:sz="0" w:space="0" w:color="auto"/>
            <w:bottom w:val="none" w:sz="0" w:space="0" w:color="auto"/>
            <w:right w:val="none" w:sz="0" w:space="0" w:color="auto"/>
          </w:divBdr>
          <w:divsChild>
            <w:div w:id="1271860130">
              <w:marLeft w:val="195"/>
              <w:marRight w:val="195"/>
              <w:marTop w:val="195"/>
              <w:marBottom w:val="195"/>
              <w:divBdr>
                <w:top w:val="none" w:sz="0" w:space="0" w:color="auto"/>
                <w:left w:val="none" w:sz="0" w:space="0" w:color="auto"/>
                <w:bottom w:val="none" w:sz="0" w:space="0" w:color="auto"/>
                <w:right w:val="none" w:sz="0" w:space="0" w:color="auto"/>
              </w:divBdr>
            </w:div>
          </w:divsChild>
        </w:div>
      </w:divsChild>
    </w:div>
    <w:div w:id="350883651">
      <w:bodyDiv w:val="1"/>
      <w:marLeft w:val="0"/>
      <w:marRight w:val="0"/>
      <w:marTop w:val="0"/>
      <w:marBottom w:val="0"/>
      <w:divBdr>
        <w:top w:val="none" w:sz="0" w:space="0" w:color="auto"/>
        <w:left w:val="none" w:sz="0" w:space="0" w:color="auto"/>
        <w:bottom w:val="none" w:sz="0" w:space="0" w:color="auto"/>
        <w:right w:val="none" w:sz="0" w:space="0" w:color="auto"/>
      </w:divBdr>
    </w:div>
    <w:div w:id="380977444">
      <w:bodyDiv w:val="1"/>
      <w:marLeft w:val="0"/>
      <w:marRight w:val="0"/>
      <w:marTop w:val="0"/>
      <w:marBottom w:val="0"/>
      <w:divBdr>
        <w:top w:val="none" w:sz="0" w:space="0" w:color="auto"/>
        <w:left w:val="none" w:sz="0" w:space="0" w:color="auto"/>
        <w:bottom w:val="none" w:sz="0" w:space="0" w:color="auto"/>
        <w:right w:val="none" w:sz="0" w:space="0" w:color="auto"/>
      </w:divBdr>
    </w:div>
    <w:div w:id="527255373">
      <w:bodyDiv w:val="1"/>
      <w:marLeft w:val="0"/>
      <w:marRight w:val="0"/>
      <w:marTop w:val="0"/>
      <w:marBottom w:val="0"/>
      <w:divBdr>
        <w:top w:val="none" w:sz="0" w:space="0" w:color="auto"/>
        <w:left w:val="none" w:sz="0" w:space="0" w:color="auto"/>
        <w:bottom w:val="none" w:sz="0" w:space="0" w:color="auto"/>
        <w:right w:val="none" w:sz="0" w:space="0" w:color="auto"/>
      </w:divBdr>
      <w:divsChild>
        <w:div w:id="522061083">
          <w:marLeft w:val="0"/>
          <w:marRight w:val="0"/>
          <w:marTop w:val="0"/>
          <w:marBottom w:val="0"/>
          <w:divBdr>
            <w:top w:val="none" w:sz="0" w:space="0" w:color="auto"/>
            <w:left w:val="none" w:sz="0" w:space="0" w:color="auto"/>
            <w:bottom w:val="none" w:sz="0" w:space="0" w:color="auto"/>
            <w:right w:val="none" w:sz="0" w:space="0" w:color="auto"/>
          </w:divBdr>
        </w:div>
      </w:divsChild>
    </w:div>
    <w:div w:id="529148318">
      <w:bodyDiv w:val="1"/>
      <w:marLeft w:val="0"/>
      <w:marRight w:val="0"/>
      <w:marTop w:val="0"/>
      <w:marBottom w:val="0"/>
      <w:divBdr>
        <w:top w:val="none" w:sz="0" w:space="0" w:color="auto"/>
        <w:left w:val="none" w:sz="0" w:space="0" w:color="auto"/>
        <w:bottom w:val="none" w:sz="0" w:space="0" w:color="auto"/>
        <w:right w:val="none" w:sz="0" w:space="0" w:color="auto"/>
      </w:divBdr>
    </w:div>
    <w:div w:id="533495798">
      <w:bodyDiv w:val="1"/>
      <w:marLeft w:val="0"/>
      <w:marRight w:val="0"/>
      <w:marTop w:val="0"/>
      <w:marBottom w:val="0"/>
      <w:divBdr>
        <w:top w:val="none" w:sz="0" w:space="0" w:color="auto"/>
        <w:left w:val="none" w:sz="0" w:space="0" w:color="auto"/>
        <w:bottom w:val="none" w:sz="0" w:space="0" w:color="auto"/>
        <w:right w:val="none" w:sz="0" w:space="0" w:color="auto"/>
      </w:divBdr>
    </w:div>
    <w:div w:id="547840982">
      <w:bodyDiv w:val="1"/>
      <w:marLeft w:val="0"/>
      <w:marRight w:val="0"/>
      <w:marTop w:val="0"/>
      <w:marBottom w:val="0"/>
      <w:divBdr>
        <w:top w:val="none" w:sz="0" w:space="0" w:color="auto"/>
        <w:left w:val="none" w:sz="0" w:space="0" w:color="auto"/>
        <w:bottom w:val="none" w:sz="0" w:space="0" w:color="auto"/>
        <w:right w:val="none" w:sz="0" w:space="0" w:color="auto"/>
      </w:divBdr>
    </w:div>
    <w:div w:id="627472099">
      <w:bodyDiv w:val="1"/>
      <w:marLeft w:val="0"/>
      <w:marRight w:val="0"/>
      <w:marTop w:val="0"/>
      <w:marBottom w:val="0"/>
      <w:divBdr>
        <w:top w:val="none" w:sz="0" w:space="0" w:color="auto"/>
        <w:left w:val="none" w:sz="0" w:space="0" w:color="auto"/>
        <w:bottom w:val="none" w:sz="0" w:space="0" w:color="auto"/>
        <w:right w:val="none" w:sz="0" w:space="0" w:color="auto"/>
      </w:divBdr>
      <w:divsChild>
        <w:div w:id="1724254857">
          <w:marLeft w:val="375"/>
          <w:marRight w:val="0"/>
          <w:marTop w:val="0"/>
          <w:marBottom w:val="375"/>
          <w:divBdr>
            <w:top w:val="none" w:sz="0" w:space="0" w:color="auto"/>
            <w:left w:val="none" w:sz="0" w:space="0" w:color="auto"/>
            <w:bottom w:val="none" w:sz="0" w:space="0" w:color="auto"/>
            <w:right w:val="none" w:sz="0" w:space="0" w:color="auto"/>
          </w:divBdr>
        </w:div>
      </w:divsChild>
    </w:div>
    <w:div w:id="678771864">
      <w:bodyDiv w:val="1"/>
      <w:marLeft w:val="0"/>
      <w:marRight w:val="0"/>
      <w:marTop w:val="0"/>
      <w:marBottom w:val="0"/>
      <w:divBdr>
        <w:top w:val="none" w:sz="0" w:space="0" w:color="auto"/>
        <w:left w:val="none" w:sz="0" w:space="0" w:color="auto"/>
        <w:bottom w:val="none" w:sz="0" w:space="0" w:color="auto"/>
        <w:right w:val="none" w:sz="0" w:space="0" w:color="auto"/>
      </w:divBdr>
    </w:div>
    <w:div w:id="693075312">
      <w:bodyDiv w:val="1"/>
      <w:marLeft w:val="0"/>
      <w:marRight w:val="0"/>
      <w:marTop w:val="0"/>
      <w:marBottom w:val="0"/>
      <w:divBdr>
        <w:top w:val="none" w:sz="0" w:space="0" w:color="auto"/>
        <w:left w:val="none" w:sz="0" w:space="0" w:color="auto"/>
        <w:bottom w:val="none" w:sz="0" w:space="0" w:color="auto"/>
        <w:right w:val="none" w:sz="0" w:space="0" w:color="auto"/>
      </w:divBdr>
      <w:divsChild>
        <w:div w:id="1106847451">
          <w:marLeft w:val="0"/>
          <w:marRight w:val="0"/>
          <w:marTop w:val="0"/>
          <w:marBottom w:val="0"/>
          <w:divBdr>
            <w:top w:val="none" w:sz="0" w:space="0" w:color="auto"/>
            <w:left w:val="none" w:sz="0" w:space="0" w:color="auto"/>
            <w:bottom w:val="none" w:sz="0" w:space="0" w:color="auto"/>
            <w:right w:val="none" w:sz="0" w:space="0" w:color="auto"/>
          </w:divBdr>
        </w:div>
      </w:divsChild>
    </w:div>
    <w:div w:id="770202279">
      <w:bodyDiv w:val="1"/>
      <w:marLeft w:val="0"/>
      <w:marRight w:val="0"/>
      <w:marTop w:val="0"/>
      <w:marBottom w:val="0"/>
      <w:divBdr>
        <w:top w:val="none" w:sz="0" w:space="0" w:color="auto"/>
        <w:left w:val="none" w:sz="0" w:space="0" w:color="auto"/>
        <w:bottom w:val="none" w:sz="0" w:space="0" w:color="auto"/>
        <w:right w:val="none" w:sz="0" w:space="0" w:color="auto"/>
      </w:divBdr>
    </w:div>
    <w:div w:id="874999146">
      <w:bodyDiv w:val="1"/>
      <w:marLeft w:val="0"/>
      <w:marRight w:val="0"/>
      <w:marTop w:val="0"/>
      <w:marBottom w:val="0"/>
      <w:divBdr>
        <w:top w:val="none" w:sz="0" w:space="0" w:color="auto"/>
        <w:left w:val="none" w:sz="0" w:space="0" w:color="auto"/>
        <w:bottom w:val="none" w:sz="0" w:space="0" w:color="auto"/>
        <w:right w:val="none" w:sz="0" w:space="0" w:color="auto"/>
      </w:divBdr>
      <w:divsChild>
        <w:div w:id="1851799057">
          <w:marLeft w:val="0"/>
          <w:marRight w:val="0"/>
          <w:marTop w:val="0"/>
          <w:marBottom w:val="0"/>
          <w:divBdr>
            <w:top w:val="none" w:sz="0" w:space="0" w:color="auto"/>
            <w:left w:val="none" w:sz="0" w:space="0" w:color="auto"/>
            <w:bottom w:val="none" w:sz="0" w:space="0" w:color="auto"/>
            <w:right w:val="none" w:sz="0" w:space="0" w:color="auto"/>
          </w:divBdr>
          <w:divsChild>
            <w:div w:id="149715866">
              <w:marLeft w:val="195"/>
              <w:marRight w:val="195"/>
              <w:marTop w:val="195"/>
              <w:marBottom w:val="195"/>
              <w:divBdr>
                <w:top w:val="none" w:sz="0" w:space="0" w:color="auto"/>
                <w:left w:val="none" w:sz="0" w:space="0" w:color="auto"/>
                <w:bottom w:val="none" w:sz="0" w:space="0" w:color="auto"/>
                <w:right w:val="none" w:sz="0" w:space="0" w:color="auto"/>
              </w:divBdr>
            </w:div>
          </w:divsChild>
        </w:div>
      </w:divsChild>
    </w:div>
    <w:div w:id="924459612">
      <w:bodyDiv w:val="1"/>
      <w:marLeft w:val="0"/>
      <w:marRight w:val="0"/>
      <w:marTop w:val="0"/>
      <w:marBottom w:val="0"/>
      <w:divBdr>
        <w:top w:val="none" w:sz="0" w:space="0" w:color="auto"/>
        <w:left w:val="none" w:sz="0" w:space="0" w:color="auto"/>
        <w:bottom w:val="none" w:sz="0" w:space="0" w:color="auto"/>
        <w:right w:val="none" w:sz="0" w:space="0" w:color="auto"/>
      </w:divBdr>
    </w:div>
    <w:div w:id="934556849">
      <w:bodyDiv w:val="1"/>
      <w:marLeft w:val="0"/>
      <w:marRight w:val="0"/>
      <w:marTop w:val="0"/>
      <w:marBottom w:val="0"/>
      <w:divBdr>
        <w:top w:val="none" w:sz="0" w:space="0" w:color="auto"/>
        <w:left w:val="none" w:sz="0" w:space="0" w:color="auto"/>
        <w:bottom w:val="none" w:sz="0" w:space="0" w:color="auto"/>
        <w:right w:val="none" w:sz="0" w:space="0" w:color="auto"/>
      </w:divBdr>
    </w:div>
    <w:div w:id="940339354">
      <w:bodyDiv w:val="1"/>
      <w:marLeft w:val="0"/>
      <w:marRight w:val="0"/>
      <w:marTop w:val="0"/>
      <w:marBottom w:val="0"/>
      <w:divBdr>
        <w:top w:val="none" w:sz="0" w:space="0" w:color="auto"/>
        <w:left w:val="none" w:sz="0" w:space="0" w:color="auto"/>
        <w:bottom w:val="none" w:sz="0" w:space="0" w:color="auto"/>
        <w:right w:val="none" w:sz="0" w:space="0" w:color="auto"/>
      </w:divBdr>
    </w:div>
    <w:div w:id="1090934293">
      <w:bodyDiv w:val="1"/>
      <w:marLeft w:val="0"/>
      <w:marRight w:val="0"/>
      <w:marTop w:val="0"/>
      <w:marBottom w:val="0"/>
      <w:divBdr>
        <w:top w:val="none" w:sz="0" w:space="0" w:color="auto"/>
        <w:left w:val="none" w:sz="0" w:space="0" w:color="auto"/>
        <w:bottom w:val="none" w:sz="0" w:space="0" w:color="auto"/>
        <w:right w:val="none" w:sz="0" w:space="0" w:color="auto"/>
      </w:divBdr>
      <w:divsChild>
        <w:div w:id="240799032">
          <w:marLeft w:val="375"/>
          <w:marRight w:val="0"/>
          <w:marTop w:val="0"/>
          <w:marBottom w:val="375"/>
          <w:divBdr>
            <w:top w:val="none" w:sz="0" w:space="0" w:color="auto"/>
            <w:left w:val="none" w:sz="0" w:space="0" w:color="auto"/>
            <w:bottom w:val="none" w:sz="0" w:space="0" w:color="auto"/>
            <w:right w:val="none" w:sz="0" w:space="0" w:color="auto"/>
          </w:divBdr>
        </w:div>
        <w:div w:id="74985487">
          <w:marLeft w:val="375"/>
          <w:marRight w:val="0"/>
          <w:marTop w:val="0"/>
          <w:marBottom w:val="375"/>
          <w:divBdr>
            <w:top w:val="none" w:sz="0" w:space="0" w:color="auto"/>
            <w:left w:val="none" w:sz="0" w:space="0" w:color="auto"/>
            <w:bottom w:val="none" w:sz="0" w:space="0" w:color="auto"/>
            <w:right w:val="none" w:sz="0" w:space="0" w:color="auto"/>
          </w:divBdr>
        </w:div>
      </w:divsChild>
    </w:div>
    <w:div w:id="1092700533">
      <w:bodyDiv w:val="1"/>
      <w:marLeft w:val="0"/>
      <w:marRight w:val="0"/>
      <w:marTop w:val="0"/>
      <w:marBottom w:val="0"/>
      <w:divBdr>
        <w:top w:val="none" w:sz="0" w:space="0" w:color="auto"/>
        <w:left w:val="none" w:sz="0" w:space="0" w:color="auto"/>
        <w:bottom w:val="none" w:sz="0" w:space="0" w:color="auto"/>
        <w:right w:val="none" w:sz="0" w:space="0" w:color="auto"/>
      </w:divBdr>
    </w:div>
    <w:div w:id="1419598840">
      <w:bodyDiv w:val="1"/>
      <w:marLeft w:val="0"/>
      <w:marRight w:val="0"/>
      <w:marTop w:val="0"/>
      <w:marBottom w:val="0"/>
      <w:divBdr>
        <w:top w:val="none" w:sz="0" w:space="0" w:color="auto"/>
        <w:left w:val="none" w:sz="0" w:space="0" w:color="auto"/>
        <w:bottom w:val="none" w:sz="0" w:space="0" w:color="auto"/>
        <w:right w:val="none" w:sz="0" w:space="0" w:color="auto"/>
      </w:divBdr>
      <w:divsChild>
        <w:div w:id="299455565">
          <w:marLeft w:val="0"/>
          <w:marRight w:val="0"/>
          <w:marTop w:val="0"/>
          <w:marBottom w:val="0"/>
          <w:divBdr>
            <w:top w:val="none" w:sz="0" w:space="0" w:color="auto"/>
            <w:left w:val="none" w:sz="0" w:space="0" w:color="auto"/>
            <w:bottom w:val="none" w:sz="0" w:space="0" w:color="auto"/>
            <w:right w:val="none" w:sz="0" w:space="0" w:color="auto"/>
          </w:divBdr>
        </w:div>
      </w:divsChild>
    </w:div>
    <w:div w:id="1505169280">
      <w:bodyDiv w:val="1"/>
      <w:marLeft w:val="0"/>
      <w:marRight w:val="0"/>
      <w:marTop w:val="0"/>
      <w:marBottom w:val="0"/>
      <w:divBdr>
        <w:top w:val="none" w:sz="0" w:space="0" w:color="auto"/>
        <w:left w:val="none" w:sz="0" w:space="0" w:color="auto"/>
        <w:bottom w:val="none" w:sz="0" w:space="0" w:color="auto"/>
        <w:right w:val="none" w:sz="0" w:space="0" w:color="auto"/>
      </w:divBdr>
    </w:div>
    <w:div w:id="17148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781988">
          <w:marLeft w:val="0"/>
          <w:marRight w:val="0"/>
          <w:marTop w:val="0"/>
          <w:marBottom w:val="0"/>
          <w:divBdr>
            <w:top w:val="none" w:sz="0" w:space="0" w:color="auto"/>
            <w:left w:val="none" w:sz="0" w:space="0" w:color="auto"/>
            <w:bottom w:val="none" w:sz="0" w:space="0" w:color="auto"/>
            <w:right w:val="none" w:sz="0" w:space="0" w:color="auto"/>
          </w:divBdr>
          <w:divsChild>
            <w:div w:id="842474724">
              <w:marLeft w:val="195"/>
              <w:marRight w:val="195"/>
              <w:marTop w:val="195"/>
              <w:marBottom w:val="195"/>
              <w:divBdr>
                <w:top w:val="none" w:sz="0" w:space="0" w:color="auto"/>
                <w:left w:val="none" w:sz="0" w:space="0" w:color="auto"/>
                <w:bottom w:val="none" w:sz="0" w:space="0" w:color="auto"/>
                <w:right w:val="none" w:sz="0" w:space="0" w:color="auto"/>
              </w:divBdr>
            </w:div>
          </w:divsChild>
        </w:div>
      </w:divsChild>
    </w:div>
    <w:div w:id="1717699512">
      <w:bodyDiv w:val="1"/>
      <w:marLeft w:val="0"/>
      <w:marRight w:val="0"/>
      <w:marTop w:val="0"/>
      <w:marBottom w:val="0"/>
      <w:divBdr>
        <w:top w:val="none" w:sz="0" w:space="0" w:color="auto"/>
        <w:left w:val="none" w:sz="0" w:space="0" w:color="auto"/>
        <w:bottom w:val="none" w:sz="0" w:space="0" w:color="auto"/>
        <w:right w:val="none" w:sz="0" w:space="0" w:color="auto"/>
      </w:divBdr>
      <w:divsChild>
        <w:div w:id="920335203">
          <w:marLeft w:val="0"/>
          <w:marRight w:val="0"/>
          <w:marTop w:val="0"/>
          <w:marBottom w:val="330"/>
          <w:divBdr>
            <w:top w:val="none" w:sz="0" w:space="0" w:color="auto"/>
            <w:left w:val="none" w:sz="0" w:space="0" w:color="auto"/>
            <w:bottom w:val="none" w:sz="0" w:space="0" w:color="auto"/>
            <w:right w:val="none" w:sz="0" w:space="0" w:color="auto"/>
          </w:divBdr>
          <w:divsChild>
            <w:div w:id="1614633352">
              <w:marLeft w:val="0"/>
              <w:marRight w:val="0"/>
              <w:marTop w:val="0"/>
              <w:marBottom w:val="0"/>
              <w:divBdr>
                <w:top w:val="none" w:sz="0" w:space="0" w:color="auto"/>
                <w:left w:val="none" w:sz="0" w:space="0" w:color="auto"/>
                <w:bottom w:val="none" w:sz="0" w:space="0" w:color="auto"/>
                <w:right w:val="none" w:sz="0" w:space="0" w:color="auto"/>
              </w:divBdr>
              <w:divsChild>
                <w:div w:id="2130194905">
                  <w:marLeft w:val="0"/>
                  <w:marRight w:val="0"/>
                  <w:marTop w:val="0"/>
                  <w:marBottom w:val="0"/>
                  <w:divBdr>
                    <w:top w:val="none" w:sz="0" w:space="0" w:color="auto"/>
                    <w:left w:val="none" w:sz="0" w:space="0" w:color="auto"/>
                    <w:bottom w:val="none" w:sz="0" w:space="0" w:color="auto"/>
                    <w:right w:val="none" w:sz="0" w:space="0" w:color="auto"/>
                  </w:divBdr>
                </w:div>
              </w:divsChild>
            </w:div>
            <w:div w:id="1389646582">
              <w:marLeft w:val="0"/>
              <w:marRight w:val="0"/>
              <w:marTop w:val="330"/>
              <w:marBottom w:val="0"/>
              <w:divBdr>
                <w:top w:val="none" w:sz="0" w:space="0" w:color="auto"/>
                <w:left w:val="none" w:sz="0" w:space="0" w:color="auto"/>
                <w:bottom w:val="none" w:sz="0" w:space="0" w:color="auto"/>
                <w:right w:val="none" w:sz="0" w:space="0" w:color="auto"/>
              </w:divBdr>
            </w:div>
          </w:divsChild>
        </w:div>
        <w:div w:id="1489052173">
          <w:marLeft w:val="0"/>
          <w:marRight w:val="0"/>
          <w:marTop w:val="0"/>
          <w:marBottom w:val="0"/>
          <w:divBdr>
            <w:top w:val="none" w:sz="0" w:space="0" w:color="auto"/>
            <w:left w:val="none" w:sz="0" w:space="0" w:color="auto"/>
            <w:bottom w:val="none" w:sz="0" w:space="0" w:color="auto"/>
            <w:right w:val="none" w:sz="0" w:space="0" w:color="auto"/>
          </w:divBdr>
          <w:divsChild>
            <w:div w:id="1717046275">
              <w:marLeft w:val="0"/>
              <w:marRight w:val="0"/>
              <w:marTop w:val="30"/>
              <w:marBottom w:val="0"/>
              <w:divBdr>
                <w:top w:val="none" w:sz="0" w:space="0" w:color="auto"/>
                <w:left w:val="none" w:sz="0" w:space="0" w:color="auto"/>
                <w:bottom w:val="none" w:sz="0" w:space="0" w:color="auto"/>
                <w:right w:val="none" w:sz="0" w:space="0" w:color="auto"/>
              </w:divBdr>
              <w:divsChild>
                <w:div w:id="39214616">
                  <w:marLeft w:val="0"/>
                  <w:marRight w:val="0"/>
                  <w:marTop w:val="0"/>
                  <w:marBottom w:val="0"/>
                  <w:divBdr>
                    <w:top w:val="none" w:sz="0" w:space="0" w:color="auto"/>
                    <w:left w:val="none" w:sz="0" w:space="0" w:color="auto"/>
                    <w:bottom w:val="none" w:sz="0" w:space="0" w:color="auto"/>
                    <w:right w:val="none" w:sz="0" w:space="0" w:color="auto"/>
                  </w:divBdr>
                  <w:divsChild>
                    <w:div w:id="506555880">
                      <w:marLeft w:val="0"/>
                      <w:marRight w:val="0"/>
                      <w:marTop w:val="0"/>
                      <w:marBottom w:val="0"/>
                      <w:divBdr>
                        <w:top w:val="none" w:sz="0" w:space="0" w:color="auto"/>
                        <w:left w:val="none" w:sz="0" w:space="0" w:color="auto"/>
                        <w:bottom w:val="none" w:sz="0" w:space="0" w:color="auto"/>
                        <w:right w:val="none" w:sz="0" w:space="0" w:color="auto"/>
                      </w:divBdr>
                      <w:divsChild>
                        <w:div w:id="104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7707">
                  <w:marLeft w:val="0"/>
                  <w:marRight w:val="0"/>
                  <w:marTop w:val="0"/>
                  <w:marBottom w:val="0"/>
                  <w:divBdr>
                    <w:top w:val="none" w:sz="0" w:space="0" w:color="auto"/>
                    <w:left w:val="none" w:sz="0" w:space="0" w:color="auto"/>
                    <w:bottom w:val="none" w:sz="0" w:space="0" w:color="auto"/>
                    <w:right w:val="none" w:sz="0" w:space="0" w:color="auto"/>
                  </w:divBdr>
                  <w:divsChild>
                    <w:div w:id="1572882111">
                      <w:marLeft w:val="0"/>
                      <w:marRight w:val="0"/>
                      <w:marTop w:val="0"/>
                      <w:marBottom w:val="0"/>
                      <w:divBdr>
                        <w:top w:val="none" w:sz="0" w:space="0" w:color="auto"/>
                        <w:left w:val="none" w:sz="0" w:space="0" w:color="auto"/>
                        <w:bottom w:val="none" w:sz="0" w:space="0" w:color="auto"/>
                        <w:right w:val="none" w:sz="0" w:space="0" w:color="auto"/>
                      </w:divBdr>
                      <w:divsChild>
                        <w:div w:id="852574949">
                          <w:marLeft w:val="0"/>
                          <w:marRight w:val="0"/>
                          <w:marTop w:val="0"/>
                          <w:marBottom w:val="0"/>
                          <w:divBdr>
                            <w:top w:val="none" w:sz="0" w:space="0" w:color="auto"/>
                            <w:left w:val="none" w:sz="0" w:space="0" w:color="auto"/>
                            <w:bottom w:val="none" w:sz="0" w:space="0" w:color="auto"/>
                            <w:right w:val="none" w:sz="0" w:space="0" w:color="auto"/>
                          </w:divBdr>
                          <w:divsChild>
                            <w:div w:id="1069040058">
                              <w:marLeft w:val="0"/>
                              <w:marRight w:val="0"/>
                              <w:marTop w:val="0"/>
                              <w:marBottom w:val="0"/>
                              <w:divBdr>
                                <w:top w:val="none" w:sz="0" w:space="0" w:color="auto"/>
                                <w:left w:val="none" w:sz="0" w:space="0" w:color="auto"/>
                                <w:bottom w:val="none" w:sz="0" w:space="0" w:color="auto"/>
                                <w:right w:val="none" w:sz="0" w:space="0" w:color="auto"/>
                              </w:divBdr>
                              <w:divsChild>
                                <w:div w:id="1992562241">
                                  <w:marLeft w:val="180"/>
                                  <w:marRight w:val="0"/>
                                  <w:marTop w:val="0"/>
                                  <w:marBottom w:val="0"/>
                                  <w:divBdr>
                                    <w:top w:val="none" w:sz="0" w:space="0" w:color="auto"/>
                                    <w:left w:val="none" w:sz="0" w:space="0" w:color="auto"/>
                                    <w:bottom w:val="none" w:sz="0" w:space="0" w:color="auto"/>
                                    <w:right w:val="none" w:sz="0" w:space="0" w:color="auto"/>
                                  </w:divBdr>
                                  <w:divsChild>
                                    <w:div w:id="17963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3050">
                              <w:marLeft w:val="0"/>
                              <w:marRight w:val="0"/>
                              <w:marTop w:val="0"/>
                              <w:marBottom w:val="0"/>
                              <w:divBdr>
                                <w:top w:val="none" w:sz="0" w:space="0" w:color="auto"/>
                                <w:left w:val="none" w:sz="0" w:space="0" w:color="auto"/>
                                <w:bottom w:val="none" w:sz="0" w:space="0" w:color="auto"/>
                                <w:right w:val="none" w:sz="0" w:space="0" w:color="auto"/>
                              </w:divBdr>
                              <w:divsChild>
                                <w:div w:id="267856253">
                                  <w:marLeft w:val="180"/>
                                  <w:marRight w:val="0"/>
                                  <w:marTop w:val="0"/>
                                  <w:marBottom w:val="0"/>
                                  <w:divBdr>
                                    <w:top w:val="none" w:sz="0" w:space="0" w:color="auto"/>
                                    <w:left w:val="none" w:sz="0" w:space="0" w:color="auto"/>
                                    <w:bottom w:val="none" w:sz="0" w:space="0" w:color="auto"/>
                                    <w:right w:val="none" w:sz="0" w:space="0" w:color="auto"/>
                                  </w:divBdr>
                                  <w:divsChild>
                                    <w:div w:id="6616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356306">
              <w:marLeft w:val="0"/>
              <w:marRight w:val="0"/>
              <w:marTop w:val="30"/>
              <w:marBottom w:val="0"/>
              <w:divBdr>
                <w:top w:val="none" w:sz="0" w:space="0" w:color="auto"/>
                <w:left w:val="none" w:sz="0" w:space="0" w:color="auto"/>
                <w:bottom w:val="none" w:sz="0" w:space="0" w:color="auto"/>
                <w:right w:val="none" w:sz="0" w:space="0" w:color="auto"/>
              </w:divBdr>
              <w:divsChild>
                <w:div w:id="553203965">
                  <w:marLeft w:val="0"/>
                  <w:marRight w:val="0"/>
                  <w:marTop w:val="0"/>
                  <w:marBottom w:val="0"/>
                  <w:divBdr>
                    <w:top w:val="none" w:sz="0" w:space="0" w:color="auto"/>
                    <w:left w:val="none" w:sz="0" w:space="0" w:color="auto"/>
                    <w:bottom w:val="none" w:sz="0" w:space="0" w:color="auto"/>
                    <w:right w:val="none" w:sz="0" w:space="0" w:color="auto"/>
                  </w:divBdr>
                  <w:divsChild>
                    <w:div w:id="1430194701">
                      <w:marLeft w:val="0"/>
                      <w:marRight w:val="0"/>
                      <w:marTop w:val="0"/>
                      <w:marBottom w:val="0"/>
                      <w:divBdr>
                        <w:top w:val="none" w:sz="0" w:space="0" w:color="auto"/>
                        <w:left w:val="none" w:sz="0" w:space="0" w:color="auto"/>
                        <w:bottom w:val="none" w:sz="0" w:space="0" w:color="auto"/>
                        <w:right w:val="none" w:sz="0" w:space="0" w:color="auto"/>
                      </w:divBdr>
                      <w:divsChild>
                        <w:div w:id="13969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6350">
                  <w:marLeft w:val="0"/>
                  <w:marRight w:val="0"/>
                  <w:marTop w:val="0"/>
                  <w:marBottom w:val="0"/>
                  <w:divBdr>
                    <w:top w:val="none" w:sz="0" w:space="0" w:color="auto"/>
                    <w:left w:val="none" w:sz="0" w:space="0" w:color="auto"/>
                    <w:bottom w:val="none" w:sz="0" w:space="0" w:color="auto"/>
                    <w:right w:val="none" w:sz="0" w:space="0" w:color="auto"/>
                  </w:divBdr>
                  <w:divsChild>
                    <w:div w:id="1494907221">
                      <w:marLeft w:val="0"/>
                      <w:marRight w:val="0"/>
                      <w:marTop w:val="0"/>
                      <w:marBottom w:val="0"/>
                      <w:divBdr>
                        <w:top w:val="none" w:sz="0" w:space="0" w:color="auto"/>
                        <w:left w:val="none" w:sz="0" w:space="0" w:color="auto"/>
                        <w:bottom w:val="none" w:sz="0" w:space="0" w:color="auto"/>
                        <w:right w:val="none" w:sz="0" w:space="0" w:color="auto"/>
                      </w:divBdr>
                      <w:divsChild>
                        <w:div w:id="1266382158">
                          <w:marLeft w:val="0"/>
                          <w:marRight w:val="0"/>
                          <w:marTop w:val="120"/>
                          <w:marBottom w:val="0"/>
                          <w:divBdr>
                            <w:top w:val="none" w:sz="0" w:space="0" w:color="auto"/>
                            <w:left w:val="none" w:sz="0" w:space="0" w:color="auto"/>
                            <w:bottom w:val="none" w:sz="0" w:space="0" w:color="auto"/>
                            <w:right w:val="none" w:sz="0" w:space="0" w:color="auto"/>
                          </w:divBdr>
                          <w:divsChild>
                            <w:div w:id="1418862803">
                              <w:marLeft w:val="0"/>
                              <w:marRight w:val="0"/>
                              <w:marTop w:val="0"/>
                              <w:marBottom w:val="0"/>
                              <w:divBdr>
                                <w:top w:val="none" w:sz="0" w:space="0" w:color="auto"/>
                                <w:left w:val="none" w:sz="0" w:space="0" w:color="auto"/>
                                <w:bottom w:val="none" w:sz="0" w:space="0" w:color="auto"/>
                                <w:right w:val="none" w:sz="0" w:space="0" w:color="auto"/>
                              </w:divBdr>
                              <w:divsChild>
                                <w:div w:id="294919092">
                                  <w:marLeft w:val="180"/>
                                  <w:marRight w:val="0"/>
                                  <w:marTop w:val="0"/>
                                  <w:marBottom w:val="0"/>
                                  <w:divBdr>
                                    <w:top w:val="none" w:sz="0" w:space="0" w:color="auto"/>
                                    <w:left w:val="none" w:sz="0" w:space="0" w:color="auto"/>
                                    <w:bottom w:val="none" w:sz="0" w:space="0" w:color="auto"/>
                                    <w:right w:val="none" w:sz="0" w:space="0" w:color="auto"/>
                                  </w:divBdr>
                                  <w:divsChild>
                                    <w:div w:id="13909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9707">
                      <w:marLeft w:val="0"/>
                      <w:marRight w:val="0"/>
                      <w:marTop w:val="0"/>
                      <w:marBottom w:val="0"/>
                      <w:divBdr>
                        <w:top w:val="none" w:sz="0" w:space="0" w:color="auto"/>
                        <w:left w:val="none" w:sz="0" w:space="0" w:color="auto"/>
                        <w:bottom w:val="none" w:sz="0" w:space="0" w:color="auto"/>
                        <w:right w:val="none" w:sz="0" w:space="0" w:color="auto"/>
                      </w:divBdr>
                      <w:divsChild>
                        <w:div w:id="327098613">
                          <w:marLeft w:val="0"/>
                          <w:marRight w:val="0"/>
                          <w:marTop w:val="120"/>
                          <w:marBottom w:val="0"/>
                          <w:divBdr>
                            <w:top w:val="none" w:sz="0" w:space="0" w:color="auto"/>
                            <w:left w:val="none" w:sz="0" w:space="0" w:color="auto"/>
                            <w:bottom w:val="none" w:sz="0" w:space="0" w:color="auto"/>
                            <w:right w:val="none" w:sz="0" w:space="0" w:color="auto"/>
                          </w:divBdr>
                          <w:divsChild>
                            <w:div w:id="2041781204">
                              <w:marLeft w:val="0"/>
                              <w:marRight w:val="0"/>
                              <w:marTop w:val="0"/>
                              <w:marBottom w:val="0"/>
                              <w:divBdr>
                                <w:top w:val="none" w:sz="0" w:space="0" w:color="auto"/>
                                <w:left w:val="none" w:sz="0" w:space="0" w:color="auto"/>
                                <w:bottom w:val="none" w:sz="0" w:space="0" w:color="auto"/>
                                <w:right w:val="none" w:sz="0" w:space="0" w:color="auto"/>
                              </w:divBdr>
                              <w:divsChild>
                                <w:div w:id="1609388738">
                                  <w:marLeft w:val="180"/>
                                  <w:marRight w:val="0"/>
                                  <w:marTop w:val="0"/>
                                  <w:marBottom w:val="0"/>
                                  <w:divBdr>
                                    <w:top w:val="none" w:sz="0" w:space="0" w:color="auto"/>
                                    <w:left w:val="none" w:sz="0" w:space="0" w:color="auto"/>
                                    <w:bottom w:val="none" w:sz="0" w:space="0" w:color="auto"/>
                                    <w:right w:val="none" w:sz="0" w:space="0" w:color="auto"/>
                                  </w:divBdr>
                                  <w:divsChild>
                                    <w:div w:id="12979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9133">
                      <w:marLeft w:val="0"/>
                      <w:marRight w:val="0"/>
                      <w:marTop w:val="0"/>
                      <w:marBottom w:val="0"/>
                      <w:divBdr>
                        <w:top w:val="none" w:sz="0" w:space="0" w:color="auto"/>
                        <w:left w:val="none" w:sz="0" w:space="0" w:color="auto"/>
                        <w:bottom w:val="none" w:sz="0" w:space="0" w:color="auto"/>
                        <w:right w:val="none" w:sz="0" w:space="0" w:color="auto"/>
                      </w:divBdr>
                      <w:divsChild>
                        <w:div w:id="853106491">
                          <w:marLeft w:val="0"/>
                          <w:marRight w:val="0"/>
                          <w:marTop w:val="120"/>
                          <w:marBottom w:val="0"/>
                          <w:divBdr>
                            <w:top w:val="none" w:sz="0" w:space="0" w:color="auto"/>
                            <w:left w:val="none" w:sz="0" w:space="0" w:color="auto"/>
                            <w:bottom w:val="none" w:sz="0" w:space="0" w:color="auto"/>
                            <w:right w:val="none" w:sz="0" w:space="0" w:color="auto"/>
                          </w:divBdr>
                          <w:divsChild>
                            <w:div w:id="2103839175">
                              <w:marLeft w:val="0"/>
                              <w:marRight w:val="0"/>
                              <w:marTop w:val="0"/>
                              <w:marBottom w:val="0"/>
                              <w:divBdr>
                                <w:top w:val="none" w:sz="0" w:space="0" w:color="auto"/>
                                <w:left w:val="none" w:sz="0" w:space="0" w:color="auto"/>
                                <w:bottom w:val="none" w:sz="0" w:space="0" w:color="auto"/>
                                <w:right w:val="none" w:sz="0" w:space="0" w:color="auto"/>
                              </w:divBdr>
                              <w:divsChild>
                                <w:div w:id="413556793">
                                  <w:marLeft w:val="180"/>
                                  <w:marRight w:val="0"/>
                                  <w:marTop w:val="0"/>
                                  <w:marBottom w:val="0"/>
                                  <w:divBdr>
                                    <w:top w:val="none" w:sz="0" w:space="0" w:color="auto"/>
                                    <w:left w:val="none" w:sz="0" w:space="0" w:color="auto"/>
                                    <w:bottom w:val="none" w:sz="0" w:space="0" w:color="auto"/>
                                    <w:right w:val="none" w:sz="0" w:space="0" w:color="auto"/>
                                  </w:divBdr>
                                  <w:divsChild>
                                    <w:div w:id="1621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7650">
                      <w:marLeft w:val="0"/>
                      <w:marRight w:val="0"/>
                      <w:marTop w:val="0"/>
                      <w:marBottom w:val="0"/>
                      <w:divBdr>
                        <w:top w:val="none" w:sz="0" w:space="0" w:color="auto"/>
                        <w:left w:val="none" w:sz="0" w:space="0" w:color="auto"/>
                        <w:bottom w:val="none" w:sz="0" w:space="0" w:color="auto"/>
                        <w:right w:val="none" w:sz="0" w:space="0" w:color="auto"/>
                      </w:divBdr>
                      <w:divsChild>
                        <w:div w:id="354773674">
                          <w:marLeft w:val="0"/>
                          <w:marRight w:val="0"/>
                          <w:marTop w:val="120"/>
                          <w:marBottom w:val="0"/>
                          <w:divBdr>
                            <w:top w:val="none" w:sz="0" w:space="0" w:color="auto"/>
                            <w:left w:val="none" w:sz="0" w:space="0" w:color="auto"/>
                            <w:bottom w:val="none" w:sz="0" w:space="0" w:color="auto"/>
                            <w:right w:val="none" w:sz="0" w:space="0" w:color="auto"/>
                          </w:divBdr>
                          <w:divsChild>
                            <w:div w:id="662273584">
                              <w:marLeft w:val="0"/>
                              <w:marRight w:val="0"/>
                              <w:marTop w:val="0"/>
                              <w:marBottom w:val="0"/>
                              <w:divBdr>
                                <w:top w:val="none" w:sz="0" w:space="0" w:color="auto"/>
                                <w:left w:val="none" w:sz="0" w:space="0" w:color="auto"/>
                                <w:bottom w:val="none" w:sz="0" w:space="0" w:color="auto"/>
                                <w:right w:val="none" w:sz="0" w:space="0" w:color="auto"/>
                              </w:divBdr>
                              <w:divsChild>
                                <w:div w:id="2024743195">
                                  <w:marLeft w:val="180"/>
                                  <w:marRight w:val="0"/>
                                  <w:marTop w:val="0"/>
                                  <w:marBottom w:val="0"/>
                                  <w:divBdr>
                                    <w:top w:val="none" w:sz="0" w:space="0" w:color="auto"/>
                                    <w:left w:val="none" w:sz="0" w:space="0" w:color="auto"/>
                                    <w:bottom w:val="none" w:sz="0" w:space="0" w:color="auto"/>
                                    <w:right w:val="none" w:sz="0" w:space="0" w:color="auto"/>
                                  </w:divBdr>
                                  <w:divsChild>
                                    <w:div w:id="15332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39386">
                      <w:marLeft w:val="0"/>
                      <w:marRight w:val="0"/>
                      <w:marTop w:val="0"/>
                      <w:marBottom w:val="0"/>
                      <w:divBdr>
                        <w:top w:val="none" w:sz="0" w:space="0" w:color="auto"/>
                        <w:left w:val="none" w:sz="0" w:space="0" w:color="auto"/>
                        <w:bottom w:val="none" w:sz="0" w:space="0" w:color="auto"/>
                        <w:right w:val="none" w:sz="0" w:space="0" w:color="auto"/>
                      </w:divBdr>
                      <w:divsChild>
                        <w:div w:id="125658486">
                          <w:marLeft w:val="0"/>
                          <w:marRight w:val="0"/>
                          <w:marTop w:val="120"/>
                          <w:marBottom w:val="0"/>
                          <w:divBdr>
                            <w:top w:val="none" w:sz="0" w:space="0" w:color="auto"/>
                            <w:left w:val="none" w:sz="0" w:space="0" w:color="auto"/>
                            <w:bottom w:val="none" w:sz="0" w:space="0" w:color="auto"/>
                            <w:right w:val="none" w:sz="0" w:space="0" w:color="auto"/>
                          </w:divBdr>
                          <w:divsChild>
                            <w:div w:id="366949710">
                              <w:marLeft w:val="0"/>
                              <w:marRight w:val="0"/>
                              <w:marTop w:val="0"/>
                              <w:marBottom w:val="0"/>
                              <w:divBdr>
                                <w:top w:val="none" w:sz="0" w:space="0" w:color="auto"/>
                                <w:left w:val="none" w:sz="0" w:space="0" w:color="auto"/>
                                <w:bottom w:val="none" w:sz="0" w:space="0" w:color="auto"/>
                                <w:right w:val="none" w:sz="0" w:space="0" w:color="auto"/>
                              </w:divBdr>
                              <w:divsChild>
                                <w:div w:id="539825247">
                                  <w:marLeft w:val="180"/>
                                  <w:marRight w:val="0"/>
                                  <w:marTop w:val="0"/>
                                  <w:marBottom w:val="0"/>
                                  <w:divBdr>
                                    <w:top w:val="none" w:sz="0" w:space="0" w:color="auto"/>
                                    <w:left w:val="none" w:sz="0" w:space="0" w:color="auto"/>
                                    <w:bottom w:val="none" w:sz="0" w:space="0" w:color="auto"/>
                                    <w:right w:val="none" w:sz="0" w:space="0" w:color="auto"/>
                                  </w:divBdr>
                                  <w:divsChild>
                                    <w:div w:id="197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48548">
                      <w:marLeft w:val="0"/>
                      <w:marRight w:val="0"/>
                      <w:marTop w:val="0"/>
                      <w:marBottom w:val="0"/>
                      <w:divBdr>
                        <w:top w:val="none" w:sz="0" w:space="0" w:color="auto"/>
                        <w:left w:val="none" w:sz="0" w:space="0" w:color="auto"/>
                        <w:bottom w:val="none" w:sz="0" w:space="0" w:color="auto"/>
                        <w:right w:val="none" w:sz="0" w:space="0" w:color="auto"/>
                      </w:divBdr>
                      <w:divsChild>
                        <w:div w:id="1808277195">
                          <w:marLeft w:val="0"/>
                          <w:marRight w:val="0"/>
                          <w:marTop w:val="120"/>
                          <w:marBottom w:val="0"/>
                          <w:divBdr>
                            <w:top w:val="none" w:sz="0" w:space="0" w:color="auto"/>
                            <w:left w:val="none" w:sz="0" w:space="0" w:color="auto"/>
                            <w:bottom w:val="none" w:sz="0" w:space="0" w:color="auto"/>
                            <w:right w:val="none" w:sz="0" w:space="0" w:color="auto"/>
                          </w:divBdr>
                          <w:divsChild>
                            <w:div w:id="127818321">
                              <w:marLeft w:val="0"/>
                              <w:marRight w:val="0"/>
                              <w:marTop w:val="0"/>
                              <w:marBottom w:val="0"/>
                              <w:divBdr>
                                <w:top w:val="none" w:sz="0" w:space="0" w:color="auto"/>
                                <w:left w:val="none" w:sz="0" w:space="0" w:color="auto"/>
                                <w:bottom w:val="none" w:sz="0" w:space="0" w:color="auto"/>
                                <w:right w:val="none" w:sz="0" w:space="0" w:color="auto"/>
                              </w:divBdr>
                              <w:divsChild>
                                <w:div w:id="36704484">
                                  <w:marLeft w:val="180"/>
                                  <w:marRight w:val="0"/>
                                  <w:marTop w:val="0"/>
                                  <w:marBottom w:val="0"/>
                                  <w:divBdr>
                                    <w:top w:val="none" w:sz="0" w:space="0" w:color="auto"/>
                                    <w:left w:val="none" w:sz="0" w:space="0" w:color="auto"/>
                                    <w:bottom w:val="none" w:sz="0" w:space="0" w:color="auto"/>
                                    <w:right w:val="none" w:sz="0" w:space="0" w:color="auto"/>
                                  </w:divBdr>
                                  <w:divsChild>
                                    <w:div w:id="9189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6274">
                      <w:marLeft w:val="0"/>
                      <w:marRight w:val="0"/>
                      <w:marTop w:val="0"/>
                      <w:marBottom w:val="0"/>
                      <w:divBdr>
                        <w:top w:val="none" w:sz="0" w:space="0" w:color="auto"/>
                        <w:left w:val="none" w:sz="0" w:space="0" w:color="auto"/>
                        <w:bottom w:val="none" w:sz="0" w:space="0" w:color="auto"/>
                        <w:right w:val="none" w:sz="0" w:space="0" w:color="auto"/>
                      </w:divBdr>
                      <w:divsChild>
                        <w:div w:id="2110999757">
                          <w:marLeft w:val="0"/>
                          <w:marRight w:val="0"/>
                          <w:marTop w:val="120"/>
                          <w:marBottom w:val="0"/>
                          <w:divBdr>
                            <w:top w:val="none" w:sz="0" w:space="0" w:color="auto"/>
                            <w:left w:val="none" w:sz="0" w:space="0" w:color="auto"/>
                            <w:bottom w:val="none" w:sz="0" w:space="0" w:color="auto"/>
                            <w:right w:val="none" w:sz="0" w:space="0" w:color="auto"/>
                          </w:divBdr>
                          <w:divsChild>
                            <w:div w:id="1836066879">
                              <w:marLeft w:val="0"/>
                              <w:marRight w:val="0"/>
                              <w:marTop w:val="0"/>
                              <w:marBottom w:val="0"/>
                              <w:divBdr>
                                <w:top w:val="none" w:sz="0" w:space="0" w:color="auto"/>
                                <w:left w:val="none" w:sz="0" w:space="0" w:color="auto"/>
                                <w:bottom w:val="none" w:sz="0" w:space="0" w:color="auto"/>
                                <w:right w:val="none" w:sz="0" w:space="0" w:color="auto"/>
                              </w:divBdr>
                              <w:divsChild>
                                <w:div w:id="36854449">
                                  <w:marLeft w:val="180"/>
                                  <w:marRight w:val="0"/>
                                  <w:marTop w:val="0"/>
                                  <w:marBottom w:val="0"/>
                                  <w:divBdr>
                                    <w:top w:val="none" w:sz="0" w:space="0" w:color="auto"/>
                                    <w:left w:val="none" w:sz="0" w:space="0" w:color="auto"/>
                                    <w:bottom w:val="none" w:sz="0" w:space="0" w:color="auto"/>
                                    <w:right w:val="none" w:sz="0" w:space="0" w:color="auto"/>
                                  </w:divBdr>
                                  <w:divsChild>
                                    <w:div w:id="5159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82705">
                      <w:marLeft w:val="0"/>
                      <w:marRight w:val="0"/>
                      <w:marTop w:val="0"/>
                      <w:marBottom w:val="0"/>
                      <w:divBdr>
                        <w:top w:val="none" w:sz="0" w:space="0" w:color="auto"/>
                        <w:left w:val="none" w:sz="0" w:space="0" w:color="auto"/>
                        <w:bottom w:val="none" w:sz="0" w:space="0" w:color="auto"/>
                        <w:right w:val="none" w:sz="0" w:space="0" w:color="auto"/>
                      </w:divBdr>
                      <w:divsChild>
                        <w:div w:id="2140225621">
                          <w:marLeft w:val="0"/>
                          <w:marRight w:val="0"/>
                          <w:marTop w:val="120"/>
                          <w:marBottom w:val="0"/>
                          <w:divBdr>
                            <w:top w:val="none" w:sz="0" w:space="0" w:color="auto"/>
                            <w:left w:val="none" w:sz="0" w:space="0" w:color="auto"/>
                            <w:bottom w:val="none" w:sz="0" w:space="0" w:color="auto"/>
                            <w:right w:val="none" w:sz="0" w:space="0" w:color="auto"/>
                          </w:divBdr>
                          <w:divsChild>
                            <w:div w:id="1677340849">
                              <w:marLeft w:val="0"/>
                              <w:marRight w:val="0"/>
                              <w:marTop w:val="0"/>
                              <w:marBottom w:val="0"/>
                              <w:divBdr>
                                <w:top w:val="none" w:sz="0" w:space="0" w:color="auto"/>
                                <w:left w:val="none" w:sz="0" w:space="0" w:color="auto"/>
                                <w:bottom w:val="none" w:sz="0" w:space="0" w:color="auto"/>
                                <w:right w:val="none" w:sz="0" w:space="0" w:color="auto"/>
                              </w:divBdr>
                              <w:divsChild>
                                <w:div w:id="1145439682">
                                  <w:marLeft w:val="180"/>
                                  <w:marRight w:val="0"/>
                                  <w:marTop w:val="0"/>
                                  <w:marBottom w:val="0"/>
                                  <w:divBdr>
                                    <w:top w:val="none" w:sz="0" w:space="0" w:color="auto"/>
                                    <w:left w:val="none" w:sz="0" w:space="0" w:color="auto"/>
                                    <w:bottom w:val="none" w:sz="0" w:space="0" w:color="auto"/>
                                    <w:right w:val="none" w:sz="0" w:space="0" w:color="auto"/>
                                  </w:divBdr>
                                  <w:divsChild>
                                    <w:div w:id="1849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15341">
                      <w:marLeft w:val="0"/>
                      <w:marRight w:val="0"/>
                      <w:marTop w:val="0"/>
                      <w:marBottom w:val="0"/>
                      <w:divBdr>
                        <w:top w:val="none" w:sz="0" w:space="0" w:color="auto"/>
                        <w:left w:val="none" w:sz="0" w:space="0" w:color="auto"/>
                        <w:bottom w:val="none" w:sz="0" w:space="0" w:color="auto"/>
                        <w:right w:val="none" w:sz="0" w:space="0" w:color="auto"/>
                      </w:divBdr>
                      <w:divsChild>
                        <w:div w:id="401023067">
                          <w:marLeft w:val="0"/>
                          <w:marRight w:val="0"/>
                          <w:marTop w:val="120"/>
                          <w:marBottom w:val="0"/>
                          <w:divBdr>
                            <w:top w:val="none" w:sz="0" w:space="0" w:color="auto"/>
                            <w:left w:val="none" w:sz="0" w:space="0" w:color="auto"/>
                            <w:bottom w:val="none" w:sz="0" w:space="0" w:color="auto"/>
                            <w:right w:val="none" w:sz="0" w:space="0" w:color="auto"/>
                          </w:divBdr>
                          <w:divsChild>
                            <w:div w:id="1562252917">
                              <w:marLeft w:val="0"/>
                              <w:marRight w:val="0"/>
                              <w:marTop w:val="0"/>
                              <w:marBottom w:val="0"/>
                              <w:divBdr>
                                <w:top w:val="none" w:sz="0" w:space="0" w:color="auto"/>
                                <w:left w:val="none" w:sz="0" w:space="0" w:color="auto"/>
                                <w:bottom w:val="none" w:sz="0" w:space="0" w:color="auto"/>
                                <w:right w:val="none" w:sz="0" w:space="0" w:color="auto"/>
                              </w:divBdr>
                              <w:divsChild>
                                <w:div w:id="91626847">
                                  <w:marLeft w:val="180"/>
                                  <w:marRight w:val="0"/>
                                  <w:marTop w:val="0"/>
                                  <w:marBottom w:val="0"/>
                                  <w:divBdr>
                                    <w:top w:val="none" w:sz="0" w:space="0" w:color="auto"/>
                                    <w:left w:val="none" w:sz="0" w:space="0" w:color="auto"/>
                                    <w:bottom w:val="none" w:sz="0" w:space="0" w:color="auto"/>
                                    <w:right w:val="none" w:sz="0" w:space="0" w:color="auto"/>
                                  </w:divBdr>
                                  <w:divsChild>
                                    <w:div w:id="7840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2994">
                      <w:marLeft w:val="0"/>
                      <w:marRight w:val="0"/>
                      <w:marTop w:val="0"/>
                      <w:marBottom w:val="0"/>
                      <w:divBdr>
                        <w:top w:val="none" w:sz="0" w:space="0" w:color="auto"/>
                        <w:left w:val="none" w:sz="0" w:space="0" w:color="auto"/>
                        <w:bottom w:val="none" w:sz="0" w:space="0" w:color="auto"/>
                        <w:right w:val="none" w:sz="0" w:space="0" w:color="auto"/>
                      </w:divBdr>
                      <w:divsChild>
                        <w:div w:id="915242307">
                          <w:marLeft w:val="0"/>
                          <w:marRight w:val="0"/>
                          <w:marTop w:val="120"/>
                          <w:marBottom w:val="0"/>
                          <w:divBdr>
                            <w:top w:val="none" w:sz="0" w:space="0" w:color="auto"/>
                            <w:left w:val="none" w:sz="0" w:space="0" w:color="auto"/>
                            <w:bottom w:val="none" w:sz="0" w:space="0" w:color="auto"/>
                            <w:right w:val="none" w:sz="0" w:space="0" w:color="auto"/>
                          </w:divBdr>
                          <w:divsChild>
                            <w:div w:id="1889534691">
                              <w:marLeft w:val="0"/>
                              <w:marRight w:val="0"/>
                              <w:marTop w:val="0"/>
                              <w:marBottom w:val="0"/>
                              <w:divBdr>
                                <w:top w:val="none" w:sz="0" w:space="0" w:color="auto"/>
                                <w:left w:val="none" w:sz="0" w:space="0" w:color="auto"/>
                                <w:bottom w:val="none" w:sz="0" w:space="0" w:color="auto"/>
                                <w:right w:val="none" w:sz="0" w:space="0" w:color="auto"/>
                              </w:divBdr>
                              <w:divsChild>
                                <w:div w:id="478157792">
                                  <w:marLeft w:val="180"/>
                                  <w:marRight w:val="0"/>
                                  <w:marTop w:val="0"/>
                                  <w:marBottom w:val="0"/>
                                  <w:divBdr>
                                    <w:top w:val="none" w:sz="0" w:space="0" w:color="auto"/>
                                    <w:left w:val="none" w:sz="0" w:space="0" w:color="auto"/>
                                    <w:bottom w:val="none" w:sz="0" w:space="0" w:color="auto"/>
                                    <w:right w:val="none" w:sz="0" w:space="0" w:color="auto"/>
                                  </w:divBdr>
                                  <w:divsChild>
                                    <w:div w:id="8222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00928">
                      <w:marLeft w:val="0"/>
                      <w:marRight w:val="0"/>
                      <w:marTop w:val="0"/>
                      <w:marBottom w:val="0"/>
                      <w:divBdr>
                        <w:top w:val="none" w:sz="0" w:space="0" w:color="auto"/>
                        <w:left w:val="none" w:sz="0" w:space="0" w:color="auto"/>
                        <w:bottom w:val="none" w:sz="0" w:space="0" w:color="auto"/>
                        <w:right w:val="none" w:sz="0" w:space="0" w:color="auto"/>
                      </w:divBdr>
                      <w:divsChild>
                        <w:div w:id="1376585936">
                          <w:marLeft w:val="0"/>
                          <w:marRight w:val="0"/>
                          <w:marTop w:val="120"/>
                          <w:marBottom w:val="0"/>
                          <w:divBdr>
                            <w:top w:val="none" w:sz="0" w:space="0" w:color="auto"/>
                            <w:left w:val="none" w:sz="0" w:space="0" w:color="auto"/>
                            <w:bottom w:val="none" w:sz="0" w:space="0" w:color="auto"/>
                            <w:right w:val="none" w:sz="0" w:space="0" w:color="auto"/>
                          </w:divBdr>
                          <w:divsChild>
                            <w:div w:id="81608253">
                              <w:marLeft w:val="0"/>
                              <w:marRight w:val="0"/>
                              <w:marTop w:val="0"/>
                              <w:marBottom w:val="0"/>
                              <w:divBdr>
                                <w:top w:val="none" w:sz="0" w:space="0" w:color="auto"/>
                                <w:left w:val="none" w:sz="0" w:space="0" w:color="auto"/>
                                <w:bottom w:val="none" w:sz="0" w:space="0" w:color="auto"/>
                                <w:right w:val="none" w:sz="0" w:space="0" w:color="auto"/>
                              </w:divBdr>
                              <w:divsChild>
                                <w:div w:id="935098460">
                                  <w:marLeft w:val="0"/>
                                  <w:marRight w:val="0"/>
                                  <w:marTop w:val="0"/>
                                  <w:marBottom w:val="0"/>
                                  <w:divBdr>
                                    <w:top w:val="none" w:sz="0" w:space="0" w:color="auto"/>
                                    <w:left w:val="none" w:sz="0" w:space="0" w:color="auto"/>
                                    <w:bottom w:val="none" w:sz="0" w:space="0" w:color="auto"/>
                                    <w:right w:val="none" w:sz="0" w:space="0" w:color="auto"/>
                                  </w:divBdr>
                                  <w:divsChild>
                                    <w:div w:id="712538652">
                                      <w:marLeft w:val="180"/>
                                      <w:marRight w:val="0"/>
                                      <w:marTop w:val="0"/>
                                      <w:marBottom w:val="0"/>
                                      <w:divBdr>
                                        <w:top w:val="none" w:sz="0" w:space="0" w:color="auto"/>
                                        <w:left w:val="none" w:sz="0" w:space="0" w:color="auto"/>
                                        <w:bottom w:val="none" w:sz="0" w:space="0" w:color="auto"/>
                                        <w:right w:val="none" w:sz="0" w:space="0" w:color="auto"/>
                                      </w:divBdr>
                                      <w:divsChild>
                                        <w:div w:id="6739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8499">
                                  <w:marLeft w:val="180"/>
                                  <w:marRight w:val="0"/>
                                  <w:marTop w:val="0"/>
                                  <w:marBottom w:val="0"/>
                                  <w:divBdr>
                                    <w:top w:val="none" w:sz="0" w:space="0" w:color="auto"/>
                                    <w:left w:val="none" w:sz="0" w:space="0" w:color="auto"/>
                                    <w:bottom w:val="none" w:sz="0" w:space="0" w:color="auto"/>
                                    <w:right w:val="none" w:sz="0" w:space="0" w:color="auto"/>
                                  </w:divBdr>
                                  <w:divsChild>
                                    <w:div w:id="1362560149">
                                      <w:marLeft w:val="0"/>
                                      <w:marRight w:val="0"/>
                                      <w:marTop w:val="0"/>
                                      <w:marBottom w:val="0"/>
                                      <w:divBdr>
                                        <w:top w:val="none" w:sz="0" w:space="0" w:color="auto"/>
                                        <w:left w:val="none" w:sz="0" w:space="0" w:color="auto"/>
                                        <w:bottom w:val="none" w:sz="0" w:space="0" w:color="auto"/>
                                        <w:right w:val="none" w:sz="0" w:space="0" w:color="auto"/>
                                      </w:divBdr>
                                      <w:divsChild>
                                        <w:div w:id="2032218781">
                                          <w:marLeft w:val="0"/>
                                          <w:marRight w:val="0"/>
                                          <w:marTop w:val="0"/>
                                          <w:marBottom w:val="0"/>
                                          <w:divBdr>
                                            <w:top w:val="none" w:sz="0" w:space="0" w:color="auto"/>
                                            <w:left w:val="none" w:sz="0" w:space="0" w:color="auto"/>
                                            <w:bottom w:val="none" w:sz="0" w:space="0" w:color="auto"/>
                                            <w:right w:val="none" w:sz="0" w:space="0" w:color="auto"/>
                                          </w:divBdr>
                                          <w:divsChild>
                                            <w:div w:id="383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2906">
              <w:marLeft w:val="0"/>
              <w:marRight w:val="0"/>
              <w:marTop w:val="30"/>
              <w:marBottom w:val="0"/>
              <w:divBdr>
                <w:top w:val="none" w:sz="0" w:space="0" w:color="auto"/>
                <w:left w:val="none" w:sz="0" w:space="0" w:color="auto"/>
                <w:bottom w:val="none" w:sz="0" w:space="0" w:color="auto"/>
                <w:right w:val="none" w:sz="0" w:space="0" w:color="auto"/>
              </w:divBdr>
              <w:divsChild>
                <w:div w:id="1282301495">
                  <w:marLeft w:val="0"/>
                  <w:marRight w:val="0"/>
                  <w:marTop w:val="0"/>
                  <w:marBottom w:val="0"/>
                  <w:divBdr>
                    <w:top w:val="none" w:sz="0" w:space="0" w:color="auto"/>
                    <w:left w:val="none" w:sz="0" w:space="0" w:color="auto"/>
                    <w:bottom w:val="none" w:sz="0" w:space="0" w:color="auto"/>
                    <w:right w:val="none" w:sz="0" w:space="0" w:color="auto"/>
                  </w:divBdr>
                  <w:divsChild>
                    <w:div w:id="635834805">
                      <w:marLeft w:val="0"/>
                      <w:marRight w:val="0"/>
                      <w:marTop w:val="0"/>
                      <w:marBottom w:val="0"/>
                      <w:divBdr>
                        <w:top w:val="none" w:sz="0" w:space="0" w:color="auto"/>
                        <w:left w:val="none" w:sz="0" w:space="0" w:color="auto"/>
                        <w:bottom w:val="none" w:sz="0" w:space="0" w:color="auto"/>
                        <w:right w:val="none" w:sz="0" w:space="0" w:color="auto"/>
                      </w:divBdr>
                      <w:divsChild>
                        <w:div w:id="5068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0105">
                  <w:marLeft w:val="0"/>
                  <w:marRight w:val="0"/>
                  <w:marTop w:val="0"/>
                  <w:marBottom w:val="0"/>
                  <w:divBdr>
                    <w:top w:val="none" w:sz="0" w:space="0" w:color="auto"/>
                    <w:left w:val="none" w:sz="0" w:space="0" w:color="auto"/>
                    <w:bottom w:val="none" w:sz="0" w:space="0" w:color="auto"/>
                    <w:right w:val="none" w:sz="0" w:space="0" w:color="auto"/>
                  </w:divBdr>
                  <w:divsChild>
                    <w:div w:id="1257641437">
                      <w:marLeft w:val="0"/>
                      <w:marRight w:val="0"/>
                      <w:marTop w:val="0"/>
                      <w:marBottom w:val="0"/>
                      <w:divBdr>
                        <w:top w:val="none" w:sz="0" w:space="0" w:color="auto"/>
                        <w:left w:val="none" w:sz="0" w:space="0" w:color="auto"/>
                        <w:bottom w:val="none" w:sz="0" w:space="0" w:color="auto"/>
                        <w:right w:val="none" w:sz="0" w:space="0" w:color="auto"/>
                      </w:divBdr>
                      <w:divsChild>
                        <w:div w:id="1337884523">
                          <w:marLeft w:val="0"/>
                          <w:marRight w:val="0"/>
                          <w:marTop w:val="120"/>
                          <w:marBottom w:val="0"/>
                          <w:divBdr>
                            <w:top w:val="none" w:sz="0" w:space="0" w:color="auto"/>
                            <w:left w:val="none" w:sz="0" w:space="0" w:color="auto"/>
                            <w:bottom w:val="none" w:sz="0" w:space="0" w:color="auto"/>
                            <w:right w:val="none" w:sz="0" w:space="0" w:color="auto"/>
                          </w:divBdr>
                          <w:divsChild>
                            <w:div w:id="1268462718">
                              <w:marLeft w:val="0"/>
                              <w:marRight w:val="0"/>
                              <w:marTop w:val="0"/>
                              <w:marBottom w:val="0"/>
                              <w:divBdr>
                                <w:top w:val="none" w:sz="0" w:space="0" w:color="auto"/>
                                <w:left w:val="none" w:sz="0" w:space="0" w:color="auto"/>
                                <w:bottom w:val="none" w:sz="0" w:space="0" w:color="auto"/>
                                <w:right w:val="none" w:sz="0" w:space="0" w:color="auto"/>
                              </w:divBdr>
                              <w:divsChild>
                                <w:div w:id="1938630664">
                                  <w:marLeft w:val="180"/>
                                  <w:marRight w:val="0"/>
                                  <w:marTop w:val="0"/>
                                  <w:marBottom w:val="0"/>
                                  <w:divBdr>
                                    <w:top w:val="none" w:sz="0" w:space="0" w:color="auto"/>
                                    <w:left w:val="none" w:sz="0" w:space="0" w:color="auto"/>
                                    <w:bottom w:val="none" w:sz="0" w:space="0" w:color="auto"/>
                                    <w:right w:val="none" w:sz="0" w:space="0" w:color="auto"/>
                                  </w:divBdr>
                                  <w:divsChild>
                                    <w:div w:id="4305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96715">
                      <w:marLeft w:val="0"/>
                      <w:marRight w:val="0"/>
                      <w:marTop w:val="0"/>
                      <w:marBottom w:val="0"/>
                      <w:divBdr>
                        <w:top w:val="none" w:sz="0" w:space="0" w:color="auto"/>
                        <w:left w:val="none" w:sz="0" w:space="0" w:color="auto"/>
                        <w:bottom w:val="none" w:sz="0" w:space="0" w:color="auto"/>
                        <w:right w:val="none" w:sz="0" w:space="0" w:color="auto"/>
                      </w:divBdr>
                      <w:divsChild>
                        <w:div w:id="920913822">
                          <w:marLeft w:val="0"/>
                          <w:marRight w:val="0"/>
                          <w:marTop w:val="120"/>
                          <w:marBottom w:val="0"/>
                          <w:divBdr>
                            <w:top w:val="none" w:sz="0" w:space="0" w:color="auto"/>
                            <w:left w:val="none" w:sz="0" w:space="0" w:color="auto"/>
                            <w:bottom w:val="none" w:sz="0" w:space="0" w:color="auto"/>
                            <w:right w:val="none" w:sz="0" w:space="0" w:color="auto"/>
                          </w:divBdr>
                          <w:divsChild>
                            <w:div w:id="1154417645">
                              <w:marLeft w:val="0"/>
                              <w:marRight w:val="0"/>
                              <w:marTop w:val="0"/>
                              <w:marBottom w:val="0"/>
                              <w:divBdr>
                                <w:top w:val="none" w:sz="0" w:space="0" w:color="auto"/>
                                <w:left w:val="none" w:sz="0" w:space="0" w:color="auto"/>
                                <w:bottom w:val="none" w:sz="0" w:space="0" w:color="auto"/>
                                <w:right w:val="none" w:sz="0" w:space="0" w:color="auto"/>
                              </w:divBdr>
                              <w:divsChild>
                                <w:div w:id="1860316722">
                                  <w:marLeft w:val="180"/>
                                  <w:marRight w:val="0"/>
                                  <w:marTop w:val="0"/>
                                  <w:marBottom w:val="0"/>
                                  <w:divBdr>
                                    <w:top w:val="none" w:sz="0" w:space="0" w:color="auto"/>
                                    <w:left w:val="none" w:sz="0" w:space="0" w:color="auto"/>
                                    <w:bottom w:val="none" w:sz="0" w:space="0" w:color="auto"/>
                                    <w:right w:val="none" w:sz="0" w:space="0" w:color="auto"/>
                                  </w:divBdr>
                                  <w:divsChild>
                                    <w:div w:id="10390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31257">
                      <w:marLeft w:val="0"/>
                      <w:marRight w:val="0"/>
                      <w:marTop w:val="0"/>
                      <w:marBottom w:val="0"/>
                      <w:divBdr>
                        <w:top w:val="none" w:sz="0" w:space="0" w:color="auto"/>
                        <w:left w:val="none" w:sz="0" w:space="0" w:color="auto"/>
                        <w:bottom w:val="none" w:sz="0" w:space="0" w:color="auto"/>
                        <w:right w:val="none" w:sz="0" w:space="0" w:color="auto"/>
                      </w:divBdr>
                      <w:divsChild>
                        <w:div w:id="208341397">
                          <w:marLeft w:val="0"/>
                          <w:marRight w:val="0"/>
                          <w:marTop w:val="120"/>
                          <w:marBottom w:val="0"/>
                          <w:divBdr>
                            <w:top w:val="none" w:sz="0" w:space="0" w:color="auto"/>
                            <w:left w:val="none" w:sz="0" w:space="0" w:color="auto"/>
                            <w:bottom w:val="none" w:sz="0" w:space="0" w:color="auto"/>
                            <w:right w:val="none" w:sz="0" w:space="0" w:color="auto"/>
                          </w:divBdr>
                          <w:divsChild>
                            <w:div w:id="1779829938">
                              <w:marLeft w:val="0"/>
                              <w:marRight w:val="0"/>
                              <w:marTop w:val="0"/>
                              <w:marBottom w:val="0"/>
                              <w:divBdr>
                                <w:top w:val="none" w:sz="0" w:space="0" w:color="auto"/>
                                <w:left w:val="none" w:sz="0" w:space="0" w:color="auto"/>
                                <w:bottom w:val="none" w:sz="0" w:space="0" w:color="auto"/>
                                <w:right w:val="none" w:sz="0" w:space="0" w:color="auto"/>
                              </w:divBdr>
                              <w:divsChild>
                                <w:div w:id="117142799">
                                  <w:marLeft w:val="180"/>
                                  <w:marRight w:val="0"/>
                                  <w:marTop w:val="0"/>
                                  <w:marBottom w:val="0"/>
                                  <w:divBdr>
                                    <w:top w:val="none" w:sz="0" w:space="0" w:color="auto"/>
                                    <w:left w:val="none" w:sz="0" w:space="0" w:color="auto"/>
                                    <w:bottom w:val="none" w:sz="0" w:space="0" w:color="auto"/>
                                    <w:right w:val="none" w:sz="0" w:space="0" w:color="auto"/>
                                  </w:divBdr>
                                  <w:divsChild>
                                    <w:div w:id="8124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08114">
                      <w:marLeft w:val="0"/>
                      <w:marRight w:val="0"/>
                      <w:marTop w:val="0"/>
                      <w:marBottom w:val="0"/>
                      <w:divBdr>
                        <w:top w:val="none" w:sz="0" w:space="0" w:color="auto"/>
                        <w:left w:val="none" w:sz="0" w:space="0" w:color="auto"/>
                        <w:bottom w:val="none" w:sz="0" w:space="0" w:color="auto"/>
                        <w:right w:val="none" w:sz="0" w:space="0" w:color="auto"/>
                      </w:divBdr>
                      <w:divsChild>
                        <w:div w:id="1444227397">
                          <w:marLeft w:val="0"/>
                          <w:marRight w:val="0"/>
                          <w:marTop w:val="120"/>
                          <w:marBottom w:val="0"/>
                          <w:divBdr>
                            <w:top w:val="none" w:sz="0" w:space="0" w:color="auto"/>
                            <w:left w:val="none" w:sz="0" w:space="0" w:color="auto"/>
                            <w:bottom w:val="none" w:sz="0" w:space="0" w:color="auto"/>
                            <w:right w:val="none" w:sz="0" w:space="0" w:color="auto"/>
                          </w:divBdr>
                          <w:divsChild>
                            <w:div w:id="638150328">
                              <w:marLeft w:val="0"/>
                              <w:marRight w:val="0"/>
                              <w:marTop w:val="0"/>
                              <w:marBottom w:val="0"/>
                              <w:divBdr>
                                <w:top w:val="none" w:sz="0" w:space="0" w:color="auto"/>
                                <w:left w:val="none" w:sz="0" w:space="0" w:color="auto"/>
                                <w:bottom w:val="none" w:sz="0" w:space="0" w:color="auto"/>
                                <w:right w:val="none" w:sz="0" w:space="0" w:color="auto"/>
                              </w:divBdr>
                              <w:divsChild>
                                <w:div w:id="621569843">
                                  <w:marLeft w:val="180"/>
                                  <w:marRight w:val="0"/>
                                  <w:marTop w:val="0"/>
                                  <w:marBottom w:val="0"/>
                                  <w:divBdr>
                                    <w:top w:val="none" w:sz="0" w:space="0" w:color="auto"/>
                                    <w:left w:val="none" w:sz="0" w:space="0" w:color="auto"/>
                                    <w:bottom w:val="none" w:sz="0" w:space="0" w:color="auto"/>
                                    <w:right w:val="none" w:sz="0" w:space="0" w:color="auto"/>
                                  </w:divBdr>
                                  <w:divsChild>
                                    <w:div w:id="13124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4202">
                      <w:marLeft w:val="0"/>
                      <w:marRight w:val="0"/>
                      <w:marTop w:val="0"/>
                      <w:marBottom w:val="0"/>
                      <w:divBdr>
                        <w:top w:val="none" w:sz="0" w:space="0" w:color="auto"/>
                        <w:left w:val="none" w:sz="0" w:space="0" w:color="auto"/>
                        <w:bottom w:val="none" w:sz="0" w:space="0" w:color="auto"/>
                        <w:right w:val="none" w:sz="0" w:space="0" w:color="auto"/>
                      </w:divBdr>
                      <w:divsChild>
                        <w:div w:id="803544242">
                          <w:marLeft w:val="0"/>
                          <w:marRight w:val="0"/>
                          <w:marTop w:val="120"/>
                          <w:marBottom w:val="0"/>
                          <w:divBdr>
                            <w:top w:val="none" w:sz="0" w:space="0" w:color="auto"/>
                            <w:left w:val="none" w:sz="0" w:space="0" w:color="auto"/>
                            <w:bottom w:val="none" w:sz="0" w:space="0" w:color="auto"/>
                            <w:right w:val="none" w:sz="0" w:space="0" w:color="auto"/>
                          </w:divBdr>
                          <w:divsChild>
                            <w:div w:id="94905968">
                              <w:marLeft w:val="0"/>
                              <w:marRight w:val="0"/>
                              <w:marTop w:val="0"/>
                              <w:marBottom w:val="0"/>
                              <w:divBdr>
                                <w:top w:val="none" w:sz="0" w:space="0" w:color="auto"/>
                                <w:left w:val="none" w:sz="0" w:space="0" w:color="auto"/>
                                <w:bottom w:val="none" w:sz="0" w:space="0" w:color="auto"/>
                                <w:right w:val="none" w:sz="0" w:space="0" w:color="auto"/>
                              </w:divBdr>
                              <w:divsChild>
                                <w:div w:id="187525624">
                                  <w:marLeft w:val="180"/>
                                  <w:marRight w:val="0"/>
                                  <w:marTop w:val="0"/>
                                  <w:marBottom w:val="0"/>
                                  <w:divBdr>
                                    <w:top w:val="none" w:sz="0" w:space="0" w:color="auto"/>
                                    <w:left w:val="none" w:sz="0" w:space="0" w:color="auto"/>
                                    <w:bottom w:val="none" w:sz="0" w:space="0" w:color="auto"/>
                                    <w:right w:val="none" w:sz="0" w:space="0" w:color="auto"/>
                                  </w:divBdr>
                                  <w:divsChild>
                                    <w:div w:id="12809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52152">
                      <w:marLeft w:val="0"/>
                      <w:marRight w:val="0"/>
                      <w:marTop w:val="0"/>
                      <w:marBottom w:val="0"/>
                      <w:divBdr>
                        <w:top w:val="none" w:sz="0" w:space="0" w:color="auto"/>
                        <w:left w:val="none" w:sz="0" w:space="0" w:color="auto"/>
                        <w:bottom w:val="none" w:sz="0" w:space="0" w:color="auto"/>
                        <w:right w:val="none" w:sz="0" w:space="0" w:color="auto"/>
                      </w:divBdr>
                      <w:divsChild>
                        <w:div w:id="200411112">
                          <w:marLeft w:val="0"/>
                          <w:marRight w:val="0"/>
                          <w:marTop w:val="120"/>
                          <w:marBottom w:val="0"/>
                          <w:divBdr>
                            <w:top w:val="none" w:sz="0" w:space="0" w:color="auto"/>
                            <w:left w:val="none" w:sz="0" w:space="0" w:color="auto"/>
                            <w:bottom w:val="none" w:sz="0" w:space="0" w:color="auto"/>
                            <w:right w:val="none" w:sz="0" w:space="0" w:color="auto"/>
                          </w:divBdr>
                          <w:divsChild>
                            <w:div w:id="2038774258">
                              <w:marLeft w:val="0"/>
                              <w:marRight w:val="0"/>
                              <w:marTop w:val="0"/>
                              <w:marBottom w:val="0"/>
                              <w:divBdr>
                                <w:top w:val="none" w:sz="0" w:space="0" w:color="auto"/>
                                <w:left w:val="none" w:sz="0" w:space="0" w:color="auto"/>
                                <w:bottom w:val="none" w:sz="0" w:space="0" w:color="auto"/>
                                <w:right w:val="none" w:sz="0" w:space="0" w:color="auto"/>
                              </w:divBdr>
                              <w:divsChild>
                                <w:div w:id="1689285396">
                                  <w:marLeft w:val="180"/>
                                  <w:marRight w:val="0"/>
                                  <w:marTop w:val="0"/>
                                  <w:marBottom w:val="0"/>
                                  <w:divBdr>
                                    <w:top w:val="none" w:sz="0" w:space="0" w:color="auto"/>
                                    <w:left w:val="none" w:sz="0" w:space="0" w:color="auto"/>
                                    <w:bottom w:val="none" w:sz="0" w:space="0" w:color="auto"/>
                                    <w:right w:val="none" w:sz="0" w:space="0" w:color="auto"/>
                                  </w:divBdr>
                                  <w:divsChild>
                                    <w:div w:id="7866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359">
                      <w:marLeft w:val="0"/>
                      <w:marRight w:val="0"/>
                      <w:marTop w:val="0"/>
                      <w:marBottom w:val="0"/>
                      <w:divBdr>
                        <w:top w:val="none" w:sz="0" w:space="0" w:color="auto"/>
                        <w:left w:val="none" w:sz="0" w:space="0" w:color="auto"/>
                        <w:bottom w:val="none" w:sz="0" w:space="0" w:color="auto"/>
                        <w:right w:val="none" w:sz="0" w:space="0" w:color="auto"/>
                      </w:divBdr>
                      <w:divsChild>
                        <w:div w:id="1685282956">
                          <w:marLeft w:val="0"/>
                          <w:marRight w:val="0"/>
                          <w:marTop w:val="120"/>
                          <w:marBottom w:val="0"/>
                          <w:divBdr>
                            <w:top w:val="none" w:sz="0" w:space="0" w:color="auto"/>
                            <w:left w:val="none" w:sz="0" w:space="0" w:color="auto"/>
                            <w:bottom w:val="none" w:sz="0" w:space="0" w:color="auto"/>
                            <w:right w:val="none" w:sz="0" w:space="0" w:color="auto"/>
                          </w:divBdr>
                          <w:divsChild>
                            <w:div w:id="1098060724">
                              <w:marLeft w:val="0"/>
                              <w:marRight w:val="0"/>
                              <w:marTop w:val="0"/>
                              <w:marBottom w:val="0"/>
                              <w:divBdr>
                                <w:top w:val="none" w:sz="0" w:space="0" w:color="auto"/>
                                <w:left w:val="none" w:sz="0" w:space="0" w:color="auto"/>
                                <w:bottom w:val="none" w:sz="0" w:space="0" w:color="auto"/>
                                <w:right w:val="none" w:sz="0" w:space="0" w:color="auto"/>
                              </w:divBdr>
                              <w:divsChild>
                                <w:div w:id="1607618554">
                                  <w:marLeft w:val="180"/>
                                  <w:marRight w:val="0"/>
                                  <w:marTop w:val="0"/>
                                  <w:marBottom w:val="0"/>
                                  <w:divBdr>
                                    <w:top w:val="none" w:sz="0" w:space="0" w:color="auto"/>
                                    <w:left w:val="none" w:sz="0" w:space="0" w:color="auto"/>
                                    <w:bottom w:val="none" w:sz="0" w:space="0" w:color="auto"/>
                                    <w:right w:val="none" w:sz="0" w:space="0" w:color="auto"/>
                                  </w:divBdr>
                                  <w:divsChild>
                                    <w:div w:id="21391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048">
                      <w:marLeft w:val="0"/>
                      <w:marRight w:val="0"/>
                      <w:marTop w:val="0"/>
                      <w:marBottom w:val="0"/>
                      <w:divBdr>
                        <w:top w:val="none" w:sz="0" w:space="0" w:color="auto"/>
                        <w:left w:val="none" w:sz="0" w:space="0" w:color="auto"/>
                        <w:bottom w:val="none" w:sz="0" w:space="0" w:color="auto"/>
                        <w:right w:val="none" w:sz="0" w:space="0" w:color="auto"/>
                      </w:divBdr>
                      <w:divsChild>
                        <w:div w:id="765469239">
                          <w:marLeft w:val="0"/>
                          <w:marRight w:val="0"/>
                          <w:marTop w:val="120"/>
                          <w:marBottom w:val="0"/>
                          <w:divBdr>
                            <w:top w:val="none" w:sz="0" w:space="0" w:color="auto"/>
                            <w:left w:val="none" w:sz="0" w:space="0" w:color="auto"/>
                            <w:bottom w:val="none" w:sz="0" w:space="0" w:color="auto"/>
                            <w:right w:val="none" w:sz="0" w:space="0" w:color="auto"/>
                          </w:divBdr>
                          <w:divsChild>
                            <w:div w:id="1100028137">
                              <w:marLeft w:val="0"/>
                              <w:marRight w:val="0"/>
                              <w:marTop w:val="0"/>
                              <w:marBottom w:val="0"/>
                              <w:divBdr>
                                <w:top w:val="none" w:sz="0" w:space="0" w:color="auto"/>
                                <w:left w:val="none" w:sz="0" w:space="0" w:color="auto"/>
                                <w:bottom w:val="none" w:sz="0" w:space="0" w:color="auto"/>
                                <w:right w:val="none" w:sz="0" w:space="0" w:color="auto"/>
                              </w:divBdr>
                              <w:divsChild>
                                <w:div w:id="1544513162">
                                  <w:marLeft w:val="0"/>
                                  <w:marRight w:val="0"/>
                                  <w:marTop w:val="0"/>
                                  <w:marBottom w:val="0"/>
                                  <w:divBdr>
                                    <w:top w:val="none" w:sz="0" w:space="0" w:color="auto"/>
                                    <w:left w:val="none" w:sz="0" w:space="0" w:color="auto"/>
                                    <w:bottom w:val="none" w:sz="0" w:space="0" w:color="auto"/>
                                    <w:right w:val="none" w:sz="0" w:space="0" w:color="auto"/>
                                  </w:divBdr>
                                  <w:divsChild>
                                    <w:div w:id="1452506840">
                                      <w:marLeft w:val="180"/>
                                      <w:marRight w:val="0"/>
                                      <w:marTop w:val="0"/>
                                      <w:marBottom w:val="0"/>
                                      <w:divBdr>
                                        <w:top w:val="none" w:sz="0" w:space="0" w:color="auto"/>
                                        <w:left w:val="none" w:sz="0" w:space="0" w:color="auto"/>
                                        <w:bottom w:val="none" w:sz="0" w:space="0" w:color="auto"/>
                                        <w:right w:val="none" w:sz="0" w:space="0" w:color="auto"/>
                                      </w:divBdr>
                                      <w:divsChild>
                                        <w:div w:id="16378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8409">
                                  <w:marLeft w:val="180"/>
                                  <w:marRight w:val="0"/>
                                  <w:marTop w:val="0"/>
                                  <w:marBottom w:val="0"/>
                                  <w:divBdr>
                                    <w:top w:val="none" w:sz="0" w:space="0" w:color="auto"/>
                                    <w:left w:val="none" w:sz="0" w:space="0" w:color="auto"/>
                                    <w:bottom w:val="none" w:sz="0" w:space="0" w:color="auto"/>
                                    <w:right w:val="none" w:sz="0" w:space="0" w:color="auto"/>
                                  </w:divBdr>
                                  <w:divsChild>
                                    <w:div w:id="1899973853">
                                      <w:marLeft w:val="0"/>
                                      <w:marRight w:val="0"/>
                                      <w:marTop w:val="0"/>
                                      <w:marBottom w:val="0"/>
                                      <w:divBdr>
                                        <w:top w:val="none" w:sz="0" w:space="0" w:color="auto"/>
                                        <w:left w:val="none" w:sz="0" w:space="0" w:color="auto"/>
                                        <w:bottom w:val="none" w:sz="0" w:space="0" w:color="auto"/>
                                        <w:right w:val="none" w:sz="0" w:space="0" w:color="auto"/>
                                      </w:divBdr>
                                      <w:divsChild>
                                        <w:div w:id="1188060076">
                                          <w:marLeft w:val="0"/>
                                          <w:marRight w:val="0"/>
                                          <w:marTop w:val="0"/>
                                          <w:marBottom w:val="0"/>
                                          <w:divBdr>
                                            <w:top w:val="none" w:sz="0" w:space="0" w:color="auto"/>
                                            <w:left w:val="none" w:sz="0" w:space="0" w:color="auto"/>
                                            <w:bottom w:val="none" w:sz="0" w:space="0" w:color="auto"/>
                                            <w:right w:val="none" w:sz="0" w:space="0" w:color="auto"/>
                                          </w:divBdr>
                                          <w:divsChild>
                                            <w:div w:id="17358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4985">
              <w:marLeft w:val="0"/>
              <w:marRight w:val="0"/>
              <w:marTop w:val="30"/>
              <w:marBottom w:val="0"/>
              <w:divBdr>
                <w:top w:val="none" w:sz="0" w:space="0" w:color="auto"/>
                <w:left w:val="none" w:sz="0" w:space="0" w:color="auto"/>
                <w:bottom w:val="none" w:sz="0" w:space="0" w:color="auto"/>
                <w:right w:val="none" w:sz="0" w:space="0" w:color="auto"/>
              </w:divBdr>
              <w:divsChild>
                <w:div w:id="227960187">
                  <w:marLeft w:val="0"/>
                  <w:marRight w:val="0"/>
                  <w:marTop w:val="0"/>
                  <w:marBottom w:val="0"/>
                  <w:divBdr>
                    <w:top w:val="none" w:sz="0" w:space="0" w:color="auto"/>
                    <w:left w:val="none" w:sz="0" w:space="0" w:color="auto"/>
                    <w:bottom w:val="none" w:sz="0" w:space="0" w:color="auto"/>
                    <w:right w:val="none" w:sz="0" w:space="0" w:color="auto"/>
                  </w:divBdr>
                  <w:divsChild>
                    <w:div w:id="1132089487">
                      <w:marLeft w:val="0"/>
                      <w:marRight w:val="0"/>
                      <w:marTop w:val="0"/>
                      <w:marBottom w:val="0"/>
                      <w:divBdr>
                        <w:top w:val="none" w:sz="0" w:space="0" w:color="auto"/>
                        <w:left w:val="none" w:sz="0" w:space="0" w:color="auto"/>
                        <w:bottom w:val="none" w:sz="0" w:space="0" w:color="auto"/>
                        <w:right w:val="none" w:sz="0" w:space="0" w:color="auto"/>
                      </w:divBdr>
                      <w:divsChild>
                        <w:div w:id="9914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624">
                  <w:marLeft w:val="0"/>
                  <w:marRight w:val="0"/>
                  <w:marTop w:val="0"/>
                  <w:marBottom w:val="0"/>
                  <w:divBdr>
                    <w:top w:val="none" w:sz="0" w:space="0" w:color="auto"/>
                    <w:left w:val="none" w:sz="0" w:space="0" w:color="auto"/>
                    <w:bottom w:val="none" w:sz="0" w:space="0" w:color="auto"/>
                    <w:right w:val="none" w:sz="0" w:space="0" w:color="auto"/>
                  </w:divBdr>
                  <w:divsChild>
                    <w:div w:id="260918460">
                      <w:marLeft w:val="0"/>
                      <w:marRight w:val="0"/>
                      <w:marTop w:val="0"/>
                      <w:marBottom w:val="0"/>
                      <w:divBdr>
                        <w:top w:val="none" w:sz="0" w:space="0" w:color="auto"/>
                        <w:left w:val="none" w:sz="0" w:space="0" w:color="auto"/>
                        <w:bottom w:val="none" w:sz="0" w:space="0" w:color="auto"/>
                        <w:right w:val="none" w:sz="0" w:space="0" w:color="auto"/>
                      </w:divBdr>
                      <w:divsChild>
                        <w:div w:id="1428430670">
                          <w:marLeft w:val="0"/>
                          <w:marRight w:val="0"/>
                          <w:marTop w:val="120"/>
                          <w:marBottom w:val="0"/>
                          <w:divBdr>
                            <w:top w:val="none" w:sz="0" w:space="0" w:color="auto"/>
                            <w:left w:val="none" w:sz="0" w:space="0" w:color="auto"/>
                            <w:bottom w:val="none" w:sz="0" w:space="0" w:color="auto"/>
                            <w:right w:val="none" w:sz="0" w:space="0" w:color="auto"/>
                          </w:divBdr>
                          <w:divsChild>
                            <w:div w:id="1712613032">
                              <w:marLeft w:val="0"/>
                              <w:marRight w:val="0"/>
                              <w:marTop w:val="0"/>
                              <w:marBottom w:val="0"/>
                              <w:divBdr>
                                <w:top w:val="none" w:sz="0" w:space="0" w:color="auto"/>
                                <w:left w:val="none" w:sz="0" w:space="0" w:color="auto"/>
                                <w:bottom w:val="none" w:sz="0" w:space="0" w:color="auto"/>
                                <w:right w:val="none" w:sz="0" w:space="0" w:color="auto"/>
                              </w:divBdr>
                              <w:divsChild>
                                <w:div w:id="696659250">
                                  <w:marLeft w:val="180"/>
                                  <w:marRight w:val="0"/>
                                  <w:marTop w:val="0"/>
                                  <w:marBottom w:val="0"/>
                                  <w:divBdr>
                                    <w:top w:val="none" w:sz="0" w:space="0" w:color="auto"/>
                                    <w:left w:val="none" w:sz="0" w:space="0" w:color="auto"/>
                                    <w:bottom w:val="none" w:sz="0" w:space="0" w:color="auto"/>
                                    <w:right w:val="none" w:sz="0" w:space="0" w:color="auto"/>
                                  </w:divBdr>
                                  <w:divsChild>
                                    <w:div w:id="11071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06877">
                      <w:marLeft w:val="0"/>
                      <w:marRight w:val="0"/>
                      <w:marTop w:val="0"/>
                      <w:marBottom w:val="0"/>
                      <w:divBdr>
                        <w:top w:val="none" w:sz="0" w:space="0" w:color="auto"/>
                        <w:left w:val="none" w:sz="0" w:space="0" w:color="auto"/>
                        <w:bottom w:val="none" w:sz="0" w:space="0" w:color="auto"/>
                        <w:right w:val="none" w:sz="0" w:space="0" w:color="auto"/>
                      </w:divBdr>
                      <w:divsChild>
                        <w:div w:id="1380933064">
                          <w:marLeft w:val="0"/>
                          <w:marRight w:val="0"/>
                          <w:marTop w:val="120"/>
                          <w:marBottom w:val="0"/>
                          <w:divBdr>
                            <w:top w:val="none" w:sz="0" w:space="0" w:color="auto"/>
                            <w:left w:val="none" w:sz="0" w:space="0" w:color="auto"/>
                            <w:bottom w:val="none" w:sz="0" w:space="0" w:color="auto"/>
                            <w:right w:val="none" w:sz="0" w:space="0" w:color="auto"/>
                          </w:divBdr>
                          <w:divsChild>
                            <w:div w:id="1662733092">
                              <w:marLeft w:val="0"/>
                              <w:marRight w:val="0"/>
                              <w:marTop w:val="0"/>
                              <w:marBottom w:val="0"/>
                              <w:divBdr>
                                <w:top w:val="none" w:sz="0" w:space="0" w:color="auto"/>
                                <w:left w:val="none" w:sz="0" w:space="0" w:color="auto"/>
                                <w:bottom w:val="none" w:sz="0" w:space="0" w:color="auto"/>
                                <w:right w:val="none" w:sz="0" w:space="0" w:color="auto"/>
                              </w:divBdr>
                              <w:divsChild>
                                <w:div w:id="725681375">
                                  <w:marLeft w:val="180"/>
                                  <w:marRight w:val="0"/>
                                  <w:marTop w:val="0"/>
                                  <w:marBottom w:val="0"/>
                                  <w:divBdr>
                                    <w:top w:val="none" w:sz="0" w:space="0" w:color="auto"/>
                                    <w:left w:val="none" w:sz="0" w:space="0" w:color="auto"/>
                                    <w:bottom w:val="none" w:sz="0" w:space="0" w:color="auto"/>
                                    <w:right w:val="none" w:sz="0" w:space="0" w:color="auto"/>
                                  </w:divBdr>
                                  <w:divsChild>
                                    <w:div w:id="16286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8489">
                      <w:marLeft w:val="0"/>
                      <w:marRight w:val="0"/>
                      <w:marTop w:val="0"/>
                      <w:marBottom w:val="0"/>
                      <w:divBdr>
                        <w:top w:val="none" w:sz="0" w:space="0" w:color="auto"/>
                        <w:left w:val="none" w:sz="0" w:space="0" w:color="auto"/>
                        <w:bottom w:val="none" w:sz="0" w:space="0" w:color="auto"/>
                        <w:right w:val="none" w:sz="0" w:space="0" w:color="auto"/>
                      </w:divBdr>
                      <w:divsChild>
                        <w:div w:id="1801461116">
                          <w:marLeft w:val="0"/>
                          <w:marRight w:val="0"/>
                          <w:marTop w:val="120"/>
                          <w:marBottom w:val="0"/>
                          <w:divBdr>
                            <w:top w:val="none" w:sz="0" w:space="0" w:color="auto"/>
                            <w:left w:val="none" w:sz="0" w:space="0" w:color="auto"/>
                            <w:bottom w:val="none" w:sz="0" w:space="0" w:color="auto"/>
                            <w:right w:val="none" w:sz="0" w:space="0" w:color="auto"/>
                          </w:divBdr>
                          <w:divsChild>
                            <w:div w:id="534199360">
                              <w:marLeft w:val="0"/>
                              <w:marRight w:val="0"/>
                              <w:marTop w:val="0"/>
                              <w:marBottom w:val="0"/>
                              <w:divBdr>
                                <w:top w:val="none" w:sz="0" w:space="0" w:color="auto"/>
                                <w:left w:val="none" w:sz="0" w:space="0" w:color="auto"/>
                                <w:bottom w:val="none" w:sz="0" w:space="0" w:color="auto"/>
                                <w:right w:val="none" w:sz="0" w:space="0" w:color="auto"/>
                              </w:divBdr>
                              <w:divsChild>
                                <w:div w:id="2076318175">
                                  <w:marLeft w:val="180"/>
                                  <w:marRight w:val="0"/>
                                  <w:marTop w:val="0"/>
                                  <w:marBottom w:val="0"/>
                                  <w:divBdr>
                                    <w:top w:val="none" w:sz="0" w:space="0" w:color="auto"/>
                                    <w:left w:val="none" w:sz="0" w:space="0" w:color="auto"/>
                                    <w:bottom w:val="none" w:sz="0" w:space="0" w:color="auto"/>
                                    <w:right w:val="none" w:sz="0" w:space="0" w:color="auto"/>
                                  </w:divBdr>
                                  <w:divsChild>
                                    <w:div w:id="21080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97250">
                      <w:marLeft w:val="0"/>
                      <w:marRight w:val="0"/>
                      <w:marTop w:val="0"/>
                      <w:marBottom w:val="0"/>
                      <w:divBdr>
                        <w:top w:val="none" w:sz="0" w:space="0" w:color="auto"/>
                        <w:left w:val="none" w:sz="0" w:space="0" w:color="auto"/>
                        <w:bottom w:val="none" w:sz="0" w:space="0" w:color="auto"/>
                        <w:right w:val="none" w:sz="0" w:space="0" w:color="auto"/>
                      </w:divBdr>
                      <w:divsChild>
                        <w:div w:id="1012103932">
                          <w:marLeft w:val="0"/>
                          <w:marRight w:val="0"/>
                          <w:marTop w:val="120"/>
                          <w:marBottom w:val="0"/>
                          <w:divBdr>
                            <w:top w:val="none" w:sz="0" w:space="0" w:color="auto"/>
                            <w:left w:val="none" w:sz="0" w:space="0" w:color="auto"/>
                            <w:bottom w:val="none" w:sz="0" w:space="0" w:color="auto"/>
                            <w:right w:val="none" w:sz="0" w:space="0" w:color="auto"/>
                          </w:divBdr>
                          <w:divsChild>
                            <w:div w:id="392579409">
                              <w:marLeft w:val="0"/>
                              <w:marRight w:val="0"/>
                              <w:marTop w:val="0"/>
                              <w:marBottom w:val="0"/>
                              <w:divBdr>
                                <w:top w:val="none" w:sz="0" w:space="0" w:color="auto"/>
                                <w:left w:val="none" w:sz="0" w:space="0" w:color="auto"/>
                                <w:bottom w:val="none" w:sz="0" w:space="0" w:color="auto"/>
                                <w:right w:val="none" w:sz="0" w:space="0" w:color="auto"/>
                              </w:divBdr>
                              <w:divsChild>
                                <w:div w:id="207034927">
                                  <w:marLeft w:val="180"/>
                                  <w:marRight w:val="0"/>
                                  <w:marTop w:val="0"/>
                                  <w:marBottom w:val="0"/>
                                  <w:divBdr>
                                    <w:top w:val="none" w:sz="0" w:space="0" w:color="auto"/>
                                    <w:left w:val="none" w:sz="0" w:space="0" w:color="auto"/>
                                    <w:bottom w:val="none" w:sz="0" w:space="0" w:color="auto"/>
                                    <w:right w:val="none" w:sz="0" w:space="0" w:color="auto"/>
                                  </w:divBdr>
                                  <w:divsChild>
                                    <w:div w:id="16671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20305">
                      <w:marLeft w:val="0"/>
                      <w:marRight w:val="0"/>
                      <w:marTop w:val="0"/>
                      <w:marBottom w:val="0"/>
                      <w:divBdr>
                        <w:top w:val="none" w:sz="0" w:space="0" w:color="auto"/>
                        <w:left w:val="none" w:sz="0" w:space="0" w:color="auto"/>
                        <w:bottom w:val="none" w:sz="0" w:space="0" w:color="auto"/>
                        <w:right w:val="none" w:sz="0" w:space="0" w:color="auto"/>
                      </w:divBdr>
                      <w:divsChild>
                        <w:div w:id="624235065">
                          <w:marLeft w:val="0"/>
                          <w:marRight w:val="0"/>
                          <w:marTop w:val="120"/>
                          <w:marBottom w:val="0"/>
                          <w:divBdr>
                            <w:top w:val="none" w:sz="0" w:space="0" w:color="auto"/>
                            <w:left w:val="none" w:sz="0" w:space="0" w:color="auto"/>
                            <w:bottom w:val="none" w:sz="0" w:space="0" w:color="auto"/>
                            <w:right w:val="none" w:sz="0" w:space="0" w:color="auto"/>
                          </w:divBdr>
                          <w:divsChild>
                            <w:div w:id="1592935093">
                              <w:marLeft w:val="0"/>
                              <w:marRight w:val="0"/>
                              <w:marTop w:val="0"/>
                              <w:marBottom w:val="0"/>
                              <w:divBdr>
                                <w:top w:val="none" w:sz="0" w:space="0" w:color="auto"/>
                                <w:left w:val="none" w:sz="0" w:space="0" w:color="auto"/>
                                <w:bottom w:val="none" w:sz="0" w:space="0" w:color="auto"/>
                                <w:right w:val="none" w:sz="0" w:space="0" w:color="auto"/>
                              </w:divBdr>
                              <w:divsChild>
                                <w:div w:id="22950341">
                                  <w:marLeft w:val="180"/>
                                  <w:marRight w:val="0"/>
                                  <w:marTop w:val="0"/>
                                  <w:marBottom w:val="0"/>
                                  <w:divBdr>
                                    <w:top w:val="none" w:sz="0" w:space="0" w:color="auto"/>
                                    <w:left w:val="none" w:sz="0" w:space="0" w:color="auto"/>
                                    <w:bottom w:val="none" w:sz="0" w:space="0" w:color="auto"/>
                                    <w:right w:val="none" w:sz="0" w:space="0" w:color="auto"/>
                                  </w:divBdr>
                                  <w:divsChild>
                                    <w:div w:id="13067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73417">
                      <w:marLeft w:val="0"/>
                      <w:marRight w:val="0"/>
                      <w:marTop w:val="0"/>
                      <w:marBottom w:val="0"/>
                      <w:divBdr>
                        <w:top w:val="none" w:sz="0" w:space="0" w:color="auto"/>
                        <w:left w:val="none" w:sz="0" w:space="0" w:color="auto"/>
                        <w:bottom w:val="none" w:sz="0" w:space="0" w:color="auto"/>
                        <w:right w:val="none" w:sz="0" w:space="0" w:color="auto"/>
                      </w:divBdr>
                      <w:divsChild>
                        <w:div w:id="1765758300">
                          <w:marLeft w:val="0"/>
                          <w:marRight w:val="0"/>
                          <w:marTop w:val="120"/>
                          <w:marBottom w:val="0"/>
                          <w:divBdr>
                            <w:top w:val="none" w:sz="0" w:space="0" w:color="auto"/>
                            <w:left w:val="none" w:sz="0" w:space="0" w:color="auto"/>
                            <w:bottom w:val="none" w:sz="0" w:space="0" w:color="auto"/>
                            <w:right w:val="none" w:sz="0" w:space="0" w:color="auto"/>
                          </w:divBdr>
                          <w:divsChild>
                            <w:div w:id="272632128">
                              <w:marLeft w:val="0"/>
                              <w:marRight w:val="0"/>
                              <w:marTop w:val="0"/>
                              <w:marBottom w:val="0"/>
                              <w:divBdr>
                                <w:top w:val="none" w:sz="0" w:space="0" w:color="auto"/>
                                <w:left w:val="none" w:sz="0" w:space="0" w:color="auto"/>
                                <w:bottom w:val="none" w:sz="0" w:space="0" w:color="auto"/>
                                <w:right w:val="none" w:sz="0" w:space="0" w:color="auto"/>
                              </w:divBdr>
                              <w:divsChild>
                                <w:div w:id="794829930">
                                  <w:marLeft w:val="180"/>
                                  <w:marRight w:val="0"/>
                                  <w:marTop w:val="0"/>
                                  <w:marBottom w:val="0"/>
                                  <w:divBdr>
                                    <w:top w:val="none" w:sz="0" w:space="0" w:color="auto"/>
                                    <w:left w:val="none" w:sz="0" w:space="0" w:color="auto"/>
                                    <w:bottom w:val="none" w:sz="0" w:space="0" w:color="auto"/>
                                    <w:right w:val="none" w:sz="0" w:space="0" w:color="auto"/>
                                  </w:divBdr>
                                  <w:divsChild>
                                    <w:div w:id="2632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08463">
                      <w:marLeft w:val="0"/>
                      <w:marRight w:val="0"/>
                      <w:marTop w:val="0"/>
                      <w:marBottom w:val="0"/>
                      <w:divBdr>
                        <w:top w:val="none" w:sz="0" w:space="0" w:color="auto"/>
                        <w:left w:val="none" w:sz="0" w:space="0" w:color="auto"/>
                        <w:bottom w:val="none" w:sz="0" w:space="0" w:color="auto"/>
                        <w:right w:val="none" w:sz="0" w:space="0" w:color="auto"/>
                      </w:divBdr>
                      <w:divsChild>
                        <w:div w:id="692263346">
                          <w:marLeft w:val="0"/>
                          <w:marRight w:val="0"/>
                          <w:marTop w:val="120"/>
                          <w:marBottom w:val="0"/>
                          <w:divBdr>
                            <w:top w:val="none" w:sz="0" w:space="0" w:color="auto"/>
                            <w:left w:val="none" w:sz="0" w:space="0" w:color="auto"/>
                            <w:bottom w:val="none" w:sz="0" w:space="0" w:color="auto"/>
                            <w:right w:val="none" w:sz="0" w:space="0" w:color="auto"/>
                          </w:divBdr>
                          <w:divsChild>
                            <w:div w:id="1886409598">
                              <w:marLeft w:val="0"/>
                              <w:marRight w:val="0"/>
                              <w:marTop w:val="0"/>
                              <w:marBottom w:val="0"/>
                              <w:divBdr>
                                <w:top w:val="none" w:sz="0" w:space="0" w:color="auto"/>
                                <w:left w:val="none" w:sz="0" w:space="0" w:color="auto"/>
                                <w:bottom w:val="none" w:sz="0" w:space="0" w:color="auto"/>
                                <w:right w:val="none" w:sz="0" w:space="0" w:color="auto"/>
                              </w:divBdr>
                              <w:divsChild>
                                <w:div w:id="449906928">
                                  <w:marLeft w:val="180"/>
                                  <w:marRight w:val="0"/>
                                  <w:marTop w:val="0"/>
                                  <w:marBottom w:val="0"/>
                                  <w:divBdr>
                                    <w:top w:val="none" w:sz="0" w:space="0" w:color="auto"/>
                                    <w:left w:val="none" w:sz="0" w:space="0" w:color="auto"/>
                                    <w:bottom w:val="none" w:sz="0" w:space="0" w:color="auto"/>
                                    <w:right w:val="none" w:sz="0" w:space="0" w:color="auto"/>
                                  </w:divBdr>
                                  <w:divsChild>
                                    <w:div w:id="3719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5006">
                      <w:marLeft w:val="0"/>
                      <w:marRight w:val="0"/>
                      <w:marTop w:val="0"/>
                      <w:marBottom w:val="0"/>
                      <w:divBdr>
                        <w:top w:val="none" w:sz="0" w:space="0" w:color="auto"/>
                        <w:left w:val="none" w:sz="0" w:space="0" w:color="auto"/>
                        <w:bottom w:val="none" w:sz="0" w:space="0" w:color="auto"/>
                        <w:right w:val="none" w:sz="0" w:space="0" w:color="auto"/>
                      </w:divBdr>
                      <w:divsChild>
                        <w:div w:id="997003053">
                          <w:marLeft w:val="0"/>
                          <w:marRight w:val="0"/>
                          <w:marTop w:val="120"/>
                          <w:marBottom w:val="0"/>
                          <w:divBdr>
                            <w:top w:val="none" w:sz="0" w:space="0" w:color="auto"/>
                            <w:left w:val="none" w:sz="0" w:space="0" w:color="auto"/>
                            <w:bottom w:val="none" w:sz="0" w:space="0" w:color="auto"/>
                            <w:right w:val="none" w:sz="0" w:space="0" w:color="auto"/>
                          </w:divBdr>
                          <w:divsChild>
                            <w:div w:id="863513915">
                              <w:marLeft w:val="0"/>
                              <w:marRight w:val="0"/>
                              <w:marTop w:val="0"/>
                              <w:marBottom w:val="0"/>
                              <w:divBdr>
                                <w:top w:val="none" w:sz="0" w:space="0" w:color="auto"/>
                                <w:left w:val="none" w:sz="0" w:space="0" w:color="auto"/>
                                <w:bottom w:val="none" w:sz="0" w:space="0" w:color="auto"/>
                                <w:right w:val="none" w:sz="0" w:space="0" w:color="auto"/>
                              </w:divBdr>
                              <w:divsChild>
                                <w:div w:id="809248387">
                                  <w:marLeft w:val="0"/>
                                  <w:marRight w:val="0"/>
                                  <w:marTop w:val="0"/>
                                  <w:marBottom w:val="0"/>
                                  <w:divBdr>
                                    <w:top w:val="none" w:sz="0" w:space="0" w:color="auto"/>
                                    <w:left w:val="none" w:sz="0" w:space="0" w:color="auto"/>
                                    <w:bottom w:val="none" w:sz="0" w:space="0" w:color="auto"/>
                                    <w:right w:val="none" w:sz="0" w:space="0" w:color="auto"/>
                                  </w:divBdr>
                                  <w:divsChild>
                                    <w:div w:id="212931583">
                                      <w:marLeft w:val="180"/>
                                      <w:marRight w:val="0"/>
                                      <w:marTop w:val="0"/>
                                      <w:marBottom w:val="0"/>
                                      <w:divBdr>
                                        <w:top w:val="none" w:sz="0" w:space="0" w:color="auto"/>
                                        <w:left w:val="none" w:sz="0" w:space="0" w:color="auto"/>
                                        <w:bottom w:val="none" w:sz="0" w:space="0" w:color="auto"/>
                                        <w:right w:val="none" w:sz="0" w:space="0" w:color="auto"/>
                                      </w:divBdr>
                                      <w:divsChild>
                                        <w:div w:id="9954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4037">
                                  <w:marLeft w:val="180"/>
                                  <w:marRight w:val="0"/>
                                  <w:marTop w:val="0"/>
                                  <w:marBottom w:val="0"/>
                                  <w:divBdr>
                                    <w:top w:val="none" w:sz="0" w:space="0" w:color="auto"/>
                                    <w:left w:val="none" w:sz="0" w:space="0" w:color="auto"/>
                                    <w:bottom w:val="none" w:sz="0" w:space="0" w:color="auto"/>
                                    <w:right w:val="none" w:sz="0" w:space="0" w:color="auto"/>
                                  </w:divBdr>
                                  <w:divsChild>
                                    <w:div w:id="1224368451">
                                      <w:marLeft w:val="0"/>
                                      <w:marRight w:val="0"/>
                                      <w:marTop w:val="0"/>
                                      <w:marBottom w:val="0"/>
                                      <w:divBdr>
                                        <w:top w:val="none" w:sz="0" w:space="0" w:color="auto"/>
                                        <w:left w:val="none" w:sz="0" w:space="0" w:color="auto"/>
                                        <w:bottom w:val="none" w:sz="0" w:space="0" w:color="auto"/>
                                        <w:right w:val="none" w:sz="0" w:space="0" w:color="auto"/>
                                      </w:divBdr>
                                      <w:divsChild>
                                        <w:div w:id="1504129283">
                                          <w:marLeft w:val="0"/>
                                          <w:marRight w:val="0"/>
                                          <w:marTop w:val="0"/>
                                          <w:marBottom w:val="0"/>
                                          <w:divBdr>
                                            <w:top w:val="none" w:sz="0" w:space="0" w:color="auto"/>
                                            <w:left w:val="none" w:sz="0" w:space="0" w:color="auto"/>
                                            <w:bottom w:val="none" w:sz="0" w:space="0" w:color="auto"/>
                                            <w:right w:val="none" w:sz="0" w:space="0" w:color="auto"/>
                                          </w:divBdr>
                                          <w:divsChild>
                                            <w:div w:id="704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661805">
              <w:marLeft w:val="0"/>
              <w:marRight w:val="0"/>
              <w:marTop w:val="30"/>
              <w:marBottom w:val="0"/>
              <w:divBdr>
                <w:top w:val="none" w:sz="0" w:space="0" w:color="auto"/>
                <w:left w:val="none" w:sz="0" w:space="0" w:color="auto"/>
                <w:bottom w:val="none" w:sz="0" w:space="0" w:color="auto"/>
                <w:right w:val="none" w:sz="0" w:space="0" w:color="auto"/>
              </w:divBdr>
              <w:divsChild>
                <w:div w:id="1446001656">
                  <w:marLeft w:val="0"/>
                  <w:marRight w:val="0"/>
                  <w:marTop w:val="0"/>
                  <w:marBottom w:val="0"/>
                  <w:divBdr>
                    <w:top w:val="none" w:sz="0" w:space="0" w:color="auto"/>
                    <w:left w:val="none" w:sz="0" w:space="0" w:color="auto"/>
                    <w:bottom w:val="none" w:sz="0" w:space="0" w:color="auto"/>
                    <w:right w:val="none" w:sz="0" w:space="0" w:color="auto"/>
                  </w:divBdr>
                  <w:divsChild>
                    <w:div w:id="2062443085">
                      <w:marLeft w:val="0"/>
                      <w:marRight w:val="0"/>
                      <w:marTop w:val="0"/>
                      <w:marBottom w:val="0"/>
                      <w:divBdr>
                        <w:top w:val="none" w:sz="0" w:space="0" w:color="auto"/>
                        <w:left w:val="none" w:sz="0" w:space="0" w:color="auto"/>
                        <w:bottom w:val="none" w:sz="0" w:space="0" w:color="auto"/>
                        <w:right w:val="none" w:sz="0" w:space="0" w:color="auto"/>
                      </w:divBdr>
                      <w:divsChild>
                        <w:div w:id="21201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7463">
                  <w:marLeft w:val="0"/>
                  <w:marRight w:val="0"/>
                  <w:marTop w:val="0"/>
                  <w:marBottom w:val="0"/>
                  <w:divBdr>
                    <w:top w:val="none" w:sz="0" w:space="0" w:color="auto"/>
                    <w:left w:val="none" w:sz="0" w:space="0" w:color="auto"/>
                    <w:bottom w:val="none" w:sz="0" w:space="0" w:color="auto"/>
                    <w:right w:val="none" w:sz="0" w:space="0" w:color="auto"/>
                  </w:divBdr>
                  <w:divsChild>
                    <w:div w:id="1206025166">
                      <w:marLeft w:val="0"/>
                      <w:marRight w:val="0"/>
                      <w:marTop w:val="0"/>
                      <w:marBottom w:val="0"/>
                      <w:divBdr>
                        <w:top w:val="none" w:sz="0" w:space="0" w:color="auto"/>
                        <w:left w:val="none" w:sz="0" w:space="0" w:color="auto"/>
                        <w:bottom w:val="none" w:sz="0" w:space="0" w:color="auto"/>
                        <w:right w:val="none" w:sz="0" w:space="0" w:color="auto"/>
                      </w:divBdr>
                      <w:divsChild>
                        <w:div w:id="539166642">
                          <w:marLeft w:val="0"/>
                          <w:marRight w:val="0"/>
                          <w:marTop w:val="0"/>
                          <w:marBottom w:val="0"/>
                          <w:divBdr>
                            <w:top w:val="none" w:sz="0" w:space="0" w:color="auto"/>
                            <w:left w:val="none" w:sz="0" w:space="0" w:color="auto"/>
                            <w:bottom w:val="none" w:sz="0" w:space="0" w:color="auto"/>
                            <w:right w:val="none" w:sz="0" w:space="0" w:color="auto"/>
                          </w:divBdr>
                          <w:divsChild>
                            <w:div w:id="571426764">
                              <w:marLeft w:val="0"/>
                              <w:marRight w:val="0"/>
                              <w:marTop w:val="0"/>
                              <w:marBottom w:val="0"/>
                              <w:divBdr>
                                <w:top w:val="none" w:sz="0" w:space="0" w:color="auto"/>
                                <w:left w:val="none" w:sz="0" w:space="0" w:color="auto"/>
                                <w:bottom w:val="none" w:sz="0" w:space="0" w:color="auto"/>
                                <w:right w:val="none" w:sz="0" w:space="0" w:color="auto"/>
                              </w:divBdr>
                              <w:divsChild>
                                <w:div w:id="703946222">
                                  <w:marLeft w:val="0"/>
                                  <w:marRight w:val="0"/>
                                  <w:marTop w:val="0"/>
                                  <w:marBottom w:val="0"/>
                                  <w:divBdr>
                                    <w:top w:val="none" w:sz="0" w:space="0" w:color="auto"/>
                                    <w:left w:val="none" w:sz="0" w:space="0" w:color="auto"/>
                                    <w:bottom w:val="none" w:sz="0" w:space="0" w:color="auto"/>
                                    <w:right w:val="none" w:sz="0" w:space="0" w:color="auto"/>
                                  </w:divBdr>
                                </w:div>
                              </w:divsChild>
                            </w:div>
                            <w:div w:id="1928491380">
                              <w:marLeft w:val="0"/>
                              <w:marRight w:val="0"/>
                              <w:marTop w:val="0"/>
                              <w:marBottom w:val="0"/>
                              <w:divBdr>
                                <w:top w:val="none" w:sz="0" w:space="0" w:color="auto"/>
                                <w:left w:val="none" w:sz="0" w:space="0" w:color="auto"/>
                                <w:bottom w:val="none" w:sz="0" w:space="0" w:color="auto"/>
                                <w:right w:val="none" w:sz="0" w:space="0" w:color="auto"/>
                              </w:divBdr>
                            </w:div>
                            <w:div w:id="650405232">
                              <w:marLeft w:val="0"/>
                              <w:marRight w:val="0"/>
                              <w:marTop w:val="0"/>
                              <w:marBottom w:val="0"/>
                              <w:divBdr>
                                <w:top w:val="none" w:sz="0" w:space="0" w:color="auto"/>
                                <w:left w:val="none" w:sz="0" w:space="0" w:color="auto"/>
                                <w:bottom w:val="none" w:sz="0" w:space="0" w:color="auto"/>
                                <w:right w:val="none" w:sz="0" w:space="0" w:color="auto"/>
                              </w:divBdr>
                            </w:div>
                            <w:div w:id="440877621">
                              <w:marLeft w:val="0"/>
                              <w:marRight w:val="0"/>
                              <w:marTop w:val="0"/>
                              <w:marBottom w:val="0"/>
                              <w:divBdr>
                                <w:top w:val="none" w:sz="0" w:space="0" w:color="auto"/>
                                <w:left w:val="none" w:sz="0" w:space="0" w:color="auto"/>
                                <w:bottom w:val="none" w:sz="0" w:space="0" w:color="auto"/>
                                <w:right w:val="none" w:sz="0" w:space="0" w:color="auto"/>
                              </w:divBdr>
                            </w:div>
                            <w:div w:id="102768901">
                              <w:marLeft w:val="0"/>
                              <w:marRight w:val="0"/>
                              <w:marTop w:val="0"/>
                              <w:marBottom w:val="0"/>
                              <w:divBdr>
                                <w:top w:val="none" w:sz="0" w:space="0" w:color="auto"/>
                                <w:left w:val="none" w:sz="0" w:space="0" w:color="auto"/>
                                <w:bottom w:val="none" w:sz="0" w:space="0" w:color="auto"/>
                                <w:right w:val="none" w:sz="0" w:space="0" w:color="auto"/>
                              </w:divBdr>
                            </w:div>
                            <w:div w:id="1363631189">
                              <w:marLeft w:val="0"/>
                              <w:marRight w:val="0"/>
                              <w:marTop w:val="0"/>
                              <w:marBottom w:val="0"/>
                              <w:divBdr>
                                <w:top w:val="none" w:sz="0" w:space="0" w:color="auto"/>
                                <w:left w:val="none" w:sz="0" w:space="0" w:color="auto"/>
                                <w:bottom w:val="none" w:sz="0" w:space="0" w:color="auto"/>
                                <w:right w:val="none" w:sz="0" w:space="0" w:color="auto"/>
                              </w:divBdr>
                            </w:div>
                            <w:div w:id="1339389129">
                              <w:marLeft w:val="0"/>
                              <w:marRight w:val="0"/>
                              <w:marTop w:val="0"/>
                              <w:marBottom w:val="0"/>
                              <w:divBdr>
                                <w:top w:val="none" w:sz="0" w:space="0" w:color="auto"/>
                                <w:left w:val="none" w:sz="0" w:space="0" w:color="auto"/>
                                <w:bottom w:val="none" w:sz="0" w:space="0" w:color="auto"/>
                                <w:right w:val="none" w:sz="0" w:space="0" w:color="auto"/>
                              </w:divBdr>
                            </w:div>
                            <w:div w:id="294483390">
                              <w:marLeft w:val="0"/>
                              <w:marRight w:val="0"/>
                              <w:marTop w:val="0"/>
                              <w:marBottom w:val="0"/>
                              <w:divBdr>
                                <w:top w:val="none" w:sz="0" w:space="0" w:color="auto"/>
                                <w:left w:val="none" w:sz="0" w:space="0" w:color="auto"/>
                                <w:bottom w:val="none" w:sz="0" w:space="0" w:color="auto"/>
                                <w:right w:val="none" w:sz="0" w:space="0" w:color="auto"/>
                              </w:divBdr>
                              <w:divsChild>
                                <w:div w:id="20348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4112">
              <w:marLeft w:val="0"/>
              <w:marRight w:val="0"/>
              <w:marTop w:val="30"/>
              <w:marBottom w:val="0"/>
              <w:divBdr>
                <w:top w:val="none" w:sz="0" w:space="0" w:color="auto"/>
                <w:left w:val="none" w:sz="0" w:space="0" w:color="auto"/>
                <w:bottom w:val="none" w:sz="0" w:space="0" w:color="auto"/>
                <w:right w:val="none" w:sz="0" w:space="0" w:color="auto"/>
              </w:divBdr>
              <w:divsChild>
                <w:div w:id="1095251996">
                  <w:marLeft w:val="0"/>
                  <w:marRight w:val="0"/>
                  <w:marTop w:val="0"/>
                  <w:marBottom w:val="0"/>
                  <w:divBdr>
                    <w:top w:val="none" w:sz="0" w:space="0" w:color="auto"/>
                    <w:left w:val="none" w:sz="0" w:space="0" w:color="auto"/>
                    <w:bottom w:val="none" w:sz="0" w:space="0" w:color="auto"/>
                    <w:right w:val="none" w:sz="0" w:space="0" w:color="auto"/>
                  </w:divBdr>
                  <w:divsChild>
                    <w:div w:id="657806433">
                      <w:marLeft w:val="0"/>
                      <w:marRight w:val="0"/>
                      <w:marTop w:val="0"/>
                      <w:marBottom w:val="0"/>
                      <w:divBdr>
                        <w:top w:val="none" w:sz="0" w:space="0" w:color="auto"/>
                        <w:left w:val="none" w:sz="0" w:space="0" w:color="auto"/>
                        <w:bottom w:val="none" w:sz="0" w:space="0" w:color="auto"/>
                        <w:right w:val="none" w:sz="0" w:space="0" w:color="auto"/>
                      </w:divBdr>
                      <w:divsChild>
                        <w:div w:id="4818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18435">
                  <w:marLeft w:val="0"/>
                  <w:marRight w:val="0"/>
                  <w:marTop w:val="0"/>
                  <w:marBottom w:val="0"/>
                  <w:divBdr>
                    <w:top w:val="none" w:sz="0" w:space="0" w:color="auto"/>
                    <w:left w:val="none" w:sz="0" w:space="0" w:color="auto"/>
                    <w:bottom w:val="none" w:sz="0" w:space="0" w:color="auto"/>
                    <w:right w:val="none" w:sz="0" w:space="0" w:color="auto"/>
                  </w:divBdr>
                  <w:divsChild>
                    <w:div w:id="291252282">
                      <w:marLeft w:val="0"/>
                      <w:marRight w:val="0"/>
                      <w:marTop w:val="0"/>
                      <w:marBottom w:val="0"/>
                      <w:divBdr>
                        <w:top w:val="none" w:sz="0" w:space="0" w:color="auto"/>
                        <w:left w:val="none" w:sz="0" w:space="0" w:color="auto"/>
                        <w:bottom w:val="none" w:sz="0" w:space="0" w:color="auto"/>
                        <w:right w:val="none" w:sz="0" w:space="0" w:color="auto"/>
                      </w:divBdr>
                      <w:divsChild>
                        <w:div w:id="1050150059">
                          <w:marLeft w:val="0"/>
                          <w:marRight w:val="0"/>
                          <w:marTop w:val="0"/>
                          <w:marBottom w:val="0"/>
                          <w:divBdr>
                            <w:top w:val="none" w:sz="0" w:space="0" w:color="auto"/>
                            <w:left w:val="none" w:sz="0" w:space="0" w:color="auto"/>
                            <w:bottom w:val="none" w:sz="0" w:space="0" w:color="auto"/>
                            <w:right w:val="none" w:sz="0" w:space="0" w:color="auto"/>
                          </w:divBdr>
                          <w:divsChild>
                            <w:div w:id="979575489">
                              <w:marLeft w:val="0"/>
                              <w:marRight w:val="0"/>
                              <w:marTop w:val="0"/>
                              <w:marBottom w:val="0"/>
                              <w:divBdr>
                                <w:top w:val="none" w:sz="0" w:space="0" w:color="auto"/>
                                <w:left w:val="none" w:sz="0" w:space="0" w:color="auto"/>
                                <w:bottom w:val="none" w:sz="0" w:space="0" w:color="auto"/>
                                <w:right w:val="none" w:sz="0" w:space="0" w:color="auto"/>
                              </w:divBdr>
                              <w:divsChild>
                                <w:div w:id="878474610">
                                  <w:marLeft w:val="0"/>
                                  <w:marRight w:val="0"/>
                                  <w:marTop w:val="0"/>
                                  <w:marBottom w:val="0"/>
                                  <w:divBdr>
                                    <w:top w:val="none" w:sz="0" w:space="0" w:color="auto"/>
                                    <w:left w:val="none" w:sz="0" w:space="0" w:color="auto"/>
                                    <w:bottom w:val="none" w:sz="0" w:space="0" w:color="auto"/>
                                    <w:right w:val="none" w:sz="0" w:space="0" w:color="auto"/>
                                  </w:divBdr>
                                </w:div>
                              </w:divsChild>
                            </w:div>
                            <w:div w:id="1396660821">
                              <w:marLeft w:val="0"/>
                              <w:marRight w:val="0"/>
                              <w:marTop w:val="0"/>
                              <w:marBottom w:val="0"/>
                              <w:divBdr>
                                <w:top w:val="none" w:sz="0" w:space="0" w:color="auto"/>
                                <w:left w:val="none" w:sz="0" w:space="0" w:color="auto"/>
                                <w:bottom w:val="none" w:sz="0" w:space="0" w:color="auto"/>
                                <w:right w:val="none" w:sz="0" w:space="0" w:color="auto"/>
                              </w:divBdr>
                            </w:div>
                            <w:div w:id="608513293">
                              <w:marLeft w:val="0"/>
                              <w:marRight w:val="0"/>
                              <w:marTop w:val="0"/>
                              <w:marBottom w:val="0"/>
                              <w:divBdr>
                                <w:top w:val="none" w:sz="0" w:space="0" w:color="auto"/>
                                <w:left w:val="none" w:sz="0" w:space="0" w:color="auto"/>
                                <w:bottom w:val="none" w:sz="0" w:space="0" w:color="auto"/>
                                <w:right w:val="none" w:sz="0" w:space="0" w:color="auto"/>
                              </w:divBdr>
                            </w:div>
                            <w:div w:id="1949308771">
                              <w:marLeft w:val="0"/>
                              <w:marRight w:val="0"/>
                              <w:marTop w:val="0"/>
                              <w:marBottom w:val="0"/>
                              <w:divBdr>
                                <w:top w:val="none" w:sz="0" w:space="0" w:color="auto"/>
                                <w:left w:val="none" w:sz="0" w:space="0" w:color="auto"/>
                                <w:bottom w:val="none" w:sz="0" w:space="0" w:color="auto"/>
                                <w:right w:val="none" w:sz="0" w:space="0" w:color="auto"/>
                              </w:divBdr>
                            </w:div>
                            <w:div w:id="901986183">
                              <w:marLeft w:val="0"/>
                              <w:marRight w:val="0"/>
                              <w:marTop w:val="0"/>
                              <w:marBottom w:val="0"/>
                              <w:divBdr>
                                <w:top w:val="none" w:sz="0" w:space="0" w:color="auto"/>
                                <w:left w:val="none" w:sz="0" w:space="0" w:color="auto"/>
                                <w:bottom w:val="none" w:sz="0" w:space="0" w:color="auto"/>
                                <w:right w:val="none" w:sz="0" w:space="0" w:color="auto"/>
                              </w:divBdr>
                            </w:div>
                            <w:div w:id="1553425442">
                              <w:marLeft w:val="0"/>
                              <w:marRight w:val="0"/>
                              <w:marTop w:val="0"/>
                              <w:marBottom w:val="0"/>
                              <w:divBdr>
                                <w:top w:val="none" w:sz="0" w:space="0" w:color="auto"/>
                                <w:left w:val="none" w:sz="0" w:space="0" w:color="auto"/>
                                <w:bottom w:val="none" w:sz="0" w:space="0" w:color="auto"/>
                                <w:right w:val="none" w:sz="0" w:space="0" w:color="auto"/>
                              </w:divBdr>
                            </w:div>
                            <w:div w:id="316611731">
                              <w:marLeft w:val="0"/>
                              <w:marRight w:val="0"/>
                              <w:marTop w:val="0"/>
                              <w:marBottom w:val="0"/>
                              <w:divBdr>
                                <w:top w:val="none" w:sz="0" w:space="0" w:color="auto"/>
                                <w:left w:val="none" w:sz="0" w:space="0" w:color="auto"/>
                                <w:bottom w:val="none" w:sz="0" w:space="0" w:color="auto"/>
                                <w:right w:val="none" w:sz="0" w:space="0" w:color="auto"/>
                              </w:divBdr>
                            </w:div>
                            <w:div w:id="233778651">
                              <w:marLeft w:val="0"/>
                              <w:marRight w:val="0"/>
                              <w:marTop w:val="0"/>
                              <w:marBottom w:val="0"/>
                              <w:divBdr>
                                <w:top w:val="none" w:sz="0" w:space="0" w:color="auto"/>
                                <w:left w:val="none" w:sz="0" w:space="0" w:color="auto"/>
                                <w:bottom w:val="none" w:sz="0" w:space="0" w:color="auto"/>
                                <w:right w:val="none" w:sz="0" w:space="0" w:color="auto"/>
                              </w:divBdr>
                              <w:divsChild>
                                <w:div w:id="8513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993727">
              <w:marLeft w:val="0"/>
              <w:marRight w:val="0"/>
              <w:marTop w:val="30"/>
              <w:marBottom w:val="0"/>
              <w:divBdr>
                <w:top w:val="none" w:sz="0" w:space="0" w:color="auto"/>
                <w:left w:val="none" w:sz="0" w:space="0" w:color="auto"/>
                <w:bottom w:val="none" w:sz="0" w:space="0" w:color="auto"/>
                <w:right w:val="none" w:sz="0" w:space="0" w:color="auto"/>
              </w:divBdr>
              <w:divsChild>
                <w:div w:id="1805078735">
                  <w:marLeft w:val="0"/>
                  <w:marRight w:val="0"/>
                  <w:marTop w:val="0"/>
                  <w:marBottom w:val="0"/>
                  <w:divBdr>
                    <w:top w:val="none" w:sz="0" w:space="0" w:color="auto"/>
                    <w:left w:val="none" w:sz="0" w:space="0" w:color="auto"/>
                    <w:bottom w:val="none" w:sz="0" w:space="0" w:color="auto"/>
                    <w:right w:val="none" w:sz="0" w:space="0" w:color="auto"/>
                  </w:divBdr>
                  <w:divsChild>
                    <w:div w:id="2092238007">
                      <w:marLeft w:val="0"/>
                      <w:marRight w:val="0"/>
                      <w:marTop w:val="0"/>
                      <w:marBottom w:val="0"/>
                      <w:divBdr>
                        <w:top w:val="none" w:sz="0" w:space="0" w:color="auto"/>
                        <w:left w:val="none" w:sz="0" w:space="0" w:color="auto"/>
                        <w:bottom w:val="none" w:sz="0" w:space="0" w:color="auto"/>
                        <w:right w:val="none" w:sz="0" w:space="0" w:color="auto"/>
                      </w:divBdr>
                      <w:divsChild>
                        <w:div w:id="17764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512">
                  <w:marLeft w:val="0"/>
                  <w:marRight w:val="0"/>
                  <w:marTop w:val="0"/>
                  <w:marBottom w:val="0"/>
                  <w:divBdr>
                    <w:top w:val="none" w:sz="0" w:space="0" w:color="auto"/>
                    <w:left w:val="none" w:sz="0" w:space="0" w:color="auto"/>
                    <w:bottom w:val="none" w:sz="0" w:space="0" w:color="auto"/>
                    <w:right w:val="none" w:sz="0" w:space="0" w:color="auto"/>
                  </w:divBdr>
                  <w:divsChild>
                    <w:div w:id="698821008">
                      <w:marLeft w:val="0"/>
                      <w:marRight w:val="0"/>
                      <w:marTop w:val="0"/>
                      <w:marBottom w:val="0"/>
                      <w:divBdr>
                        <w:top w:val="none" w:sz="0" w:space="0" w:color="auto"/>
                        <w:left w:val="none" w:sz="0" w:space="0" w:color="auto"/>
                        <w:bottom w:val="none" w:sz="0" w:space="0" w:color="auto"/>
                        <w:right w:val="none" w:sz="0" w:space="0" w:color="auto"/>
                      </w:divBdr>
                      <w:divsChild>
                        <w:div w:id="178934260">
                          <w:marLeft w:val="0"/>
                          <w:marRight w:val="0"/>
                          <w:marTop w:val="0"/>
                          <w:marBottom w:val="0"/>
                          <w:divBdr>
                            <w:top w:val="none" w:sz="0" w:space="0" w:color="auto"/>
                            <w:left w:val="none" w:sz="0" w:space="0" w:color="auto"/>
                            <w:bottom w:val="none" w:sz="0" w:space="0" w:color="auto"/>
                            <w:right w:val="none" w:sz="0" w:space="0" w:color="auto"/>
                          </w:divBdr>
                          <w:divsChild>
                            <w:div w:id="1859152386">
                              <w:marLeft w:val="0"/>
                              <w:marRight w:val="0"/>
                              <w:marTop w:val="0"/>
                              <w:marBottom w:val="0"/>
                              <w:divBdr>
                                <w:top w:val="none" w:sz="0" w:space="0" w:color="auto"/>
                                <w:left w:val="none" w:sz="0" w:space="0" w:color="auto"/>
                                <w:bottom w:val="none" w:sz="0" w:space="0" w:color="auto"/>
                                <w:right w:val="none" w:sz="0" w:space="0" w:color="auto"/>
                              </w:divBdr>
                              <w:divsChild>
                                <w:div w:id="1114905114">
                                  <w:marLeft w:val="0"/>
                                  <w:marRight w:val="0"/>
                                  <w:marTop w:val="0"/>
                                  <w:marBottom w:val="0"/>
                                  <w:divBdr>
                                    <w:top w:val="none" w:sz="0" w:space="0" w:color="auto"/>
                                    <w:left w:val="none" w:sz="0" w:space="0" w:color="auto"/>
                                    <w:bottom w:val="none" w:sz="0" w:space="0" w:color="auto"/>
                                    <w:right w:val="none" w:sz="0" w:space="0" w:color="auto"/>
                                  </w:divBdr>
                                </w:div>
                              </w:divsChild>
                            </w:div>
                            <w:div w:id="1732192561">
                              <w:marLeft w:val="0"/>
                              <w:marRight w:val="0"/>
                              <w:marTop w:val="0"/>
                              <w:marBottom w:val="0"/>
                              <w:divBdr>
                                <w:top w:val="none" w:sz="0" w:space="0" w:color="auto"/>
                                <w:left w:val="none" w:sz="0" w:space="0" w:color="auto"/>
                                <w:bottom w:val="none" w:sz="0" w:space="0" w:color="auto"/>
                                <w:right w:val="none" w:sz="0" w:space="0" w:color="auto"/>
                              </w:divBdr>
                            </w:div>
                            <w:div w:id="1664893327">
                              <w:marLeft w:val="0"/>
                              <w:marRight w:val="0"/>
                              <w:marTop w:val="0"/>
                              <w:marBottom w:val="0"/>
                              <w:divBdr>
                                <w:top w:val="none" w:sz="0" w:space="0" w:color="auto"/>
                                <w:left w:val="none" w:sz="0" w:space="0" w:color="auto"/>
                                <w:bottom w:val="none" w:sz="0" w:space="0" w:color="auto"/>
                                <w:right w:val="none" w:sz="0" w:space="0" w:color="auto"/>
                              </w:divBdr>
                            </w:div>
                            <w:div w:id="686440733">
                              <w:marLeft w:val="0"/>
                              <w:marRight w:val="0"/>
                              <w:marTop w:val="0"/>
                              <w:marBottom w:val="0"/>
                              <w:divBdr>
                                <w:top w:val="none" w:sz="0" w:space="0" w:color="auto"/>
                                <w:left w:val="none" w:sz="0" w:space="0" w:color="auto"/>
                                <w:bottom w:val="none" w:sz="0" w:space="0" w:color="auto"/>
                                <w:right w:val="none" w:sz="0" w:space="0" w:color="auto"/>
                              </w:divBdr>
                            </w:div>
                            <w:div w:id="556867183">
                              <w:marLeft w:val="0"/>
                              <w:marRight w:val="0"/>
                              <w:marTop w:val="0"/>
                              <w:marBottom w:val="0"/>
                              <w:divBdr>
                                <w:top w:val="none" w:sz="0" w:space="0" w:color="auto"/>
                                <w:left w:val="none" w:sz="0" w:space="0" w:color="auto"/>
                                <w:bottom w:val="none" w:sz="0" w:space="0" w:color="auto"/>
                                <w:right w:val="none" w:sz="0" w:space="0" w:color="auto"/>
                              </w:divBdr>
                            </w:div>
                            <w:div w:id="632751983">
                              <w:marLeft w:val="0"/>
                              <w:marRight w:val="0"/>
                              <w:marTop w:val="0"/>
                              <w:marBottom w:val="0"/>
                              <w:divBdr>
                                <w:top w:val="none" w:sz="0" w:space="0" w:color="auto"/>
                                <w:left w:val="none" w:sz="0" w:space="0" w:color="auto"/>
                                <w:bottom w:val="none" w:sz="0" w:space="0" w:color="auto"/>
                                <w:right w:val="none" w:sz="0" w:space="0" w:color="auto"/>
                              </w:divBdr>
                            </w:div>
                            <w:div w:id="938293519">
                              <w:marLeft w:val="0"/>
                              <w:marRight w:val="0"/>
                              <w:marTop w:val="0"/>
                              <w:marBottom w:val="0"/>
                              <w:divBdr>
                                <w:top w:val="none" w:sz="0" w:space="0" w:color="auto"/>
                                <w:left w:val="none" w:sz="0" w:space="0" w:color="auto"/>
                                <w:bottom w:val="none" w:sz="0" w:space="0" w:color="auto"/>
                                <w:right w:val="none" w:sz="0" w:space="0" w:color="auto"/>
                              </w:divBdr>
                            </w:div>
                            <w:div w:id="696350372">
                              <w:marLeft w:val="0"/>
                              <w:marRight w:val="0"/>
                              <w:marTop w:val="0"/>
                              <w:marBottom w:val="0"/>
                              <w:divBdr>
                                <w:top w:val="none" w:sz="0" w:space="0" w:color="auto"/>
                                <w:left w:val="none" w:sz="0" w:space="0" w:color="auto"/>
                                <w:bottom w:val="none" w:sz="0" w:space="0" w:color="auto"/>
                                <w:right w:val="none" w:sz="0" w:space="0" w:color="auto"/>
                              </w:divBdr>
                              <w:divsChild>
                                <w:div w:id="274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483088">
              <w:marLeft w:val="0"/>
              <w:marRight w:val="0"/>
              <w:marTop w:val="30"/>
              <w:marBottom w:val="0"/>
              <w:divBdr>
                <w:top w:val="none" w:sz="0" w:space="0" w:color="auto"/>
                <w:left w:val="none" w:sz="0" w:space="0" w:color="auto"/>
                <w:bottom w:val="none" w:sz="0" w:space="0" w:color="auto"/>
                <w:right w:val="none" w:sz="0" w:space="0" w:color="auto"/>
              </w:divBdr>
              <w:divsChild>
                <w:div w:id="1054542225">
                  <w:marLeft w:val="0"/>
                  <w:marRight w:val="0"/>
                  <w:marTop w:val="0"/>
                  <w:marBottom w:val="0"/>
                  <w:divBdr>
                    <w:top w:val="none" w:sz="0" w:space="0" w:color="auto"/>
                    <w:left w:val="none" w:sz="0" w:space="0" w:color="auto"/>
                    <w:bottom w:val="none" w:sz="0" w:space="0" w:color="auto"/>
                    <w:right w:val="none" w:sz="0" w:space="0" w:color="auto"/>
                  </w:divBdr>
                  <w:divsChild>
                    <w:div w:id="627004887">
                      <w:marLeft w:val="0"/>
                      <w:marRight w:val="0"/>
                      <w:marTop w:val="0"/>
                      <w:marBottom w:val="0"/>
                      <w:divBdr>
                        <w:top w:val="none" w:sz="0" w:space="0" w:color="auto"/>
                        <w:left w:val="none" w:sz="0" w:space="0" w:color="auto"/>
                        <w:bottom w:val="none" w:sz="0" w:space="0" w:color="auto"/>
                        <w:right w:val="none" w:sz="0" w:space="0" w:color="auto"/>
                      </w:divBdr>
                      <w:divsChild>
                        <w:div w:id="9778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3194">
                  <w:marLeft w:val="0"/>
                  <w:marRight w:val="0"/>
                  <w:marTop w:val="0"/>
                  <w:marBottom w:val="0"/>
                  <w:divBdr>
                    <w:top w:val="none" w:sz="0" w:space="0" w:color="auto"/>
                    <w:left w:val="none" w:sz="0" w:space="0" w:color="auto"/>
                    <w:bottom w:val="none" w:sz="0" w:space="0" w:color="auto"/>
                    <w:right w:val="none" w:sz="0" w:space="0" w:color="auto"/>
                  </w:divBdr>
                  <w:divsChild>
                    <w:div w:id="1091703668">
                      <w:marLeft w:val="0"/>
                      <w:marRight w:val="0"/>
                      <w:marTop w:val="0"/>
                      <w:marBottom w:val="0"/>
                      <w:divBdr>
                        <w:top w:val="none" w:sz="0" w:space="0" w:color="auto"/>
                        <w:left w:val="none" w:sz="0" w:space="0" w:color="auto"/>
                        <w:bottom w:val="none" w:sz="0" w:space="0" w:color="auto"/>
                        <w:right w:val="none" w:sz="0" w:space="0" w:color="auto"/>
                      </w:divBdr>
                      <w:divsChild>
                        <w:div w:id="1300065436">
                          <w:marLeft w:val="0"/>
                          <w:marRight w:val="0"/>
                          <w:marTop w:val="0"/>
                          <w:marBottom w:val="0"/>
                          <w:divBdr>
                            <w:top w:val="none" w:sz="0" w:space="0" w:color="auto"/>
                            <w:left w:val="none" w:sz="0" w:space="0" w:color="auto"/>
                            <w:bottom w:val="none" w:sz="0" w:space="0" w:color="auto"/>
                            <w:right w:val="none" w:sz="0" w:space="0" w:color="auto"/>
                          </w:divBdr>
                          <w:divsChild>
                            <w:div w:id="1579822222">
                              <w:marLeft w:val="0"/>
                              <w:marRight w:val="0"/>
                              <w:marTop w:val="0"/>
                              <w:marBottom w:val="0"/>
                              <w:divBdr>
                                <w:top w:val="none" w:sz="0" w:space="0" w:color="auto"/>
                                <w:left w:val="none" w:sz="0" w:space="0" w:color="auto"/>
                                <w:bottom w:val="none" w:sz="0" w:space="0" w:color="auto"/>
                                <w:right w:val="none" w:sz="0" w:space="0" w:color="auto"/>
                              </w:divBdr>
                              <w:divsChild>
                                <w:div w:id="16473474">
                                  <w:marLeft w:val="0"/>
                                  <w:marRight w:val="0"/>
                                  <w:marTop w:val="0"/>
                                  <w:marBottom w:val="0"/>
                                  <w:divBdr>
                                    <w:top w:val="none" w:sz="0" w:space="0" w:color="auto"/>
                                    <w:left w:val="none" w:sz="0" w:space="0" w:color="auto"/>
                                    <w:bottom w:val="none" w:sz="0" w:space="0" w:color="auto"/>
                                    <w:right w:val="none" w:sz="0" w:space="0" w:color="auto"/>
                                  </w:divBdr>
                                </w:div>
                              </w:divsChild>
                            </w:div>
                            <w:div w:id="1501191903">
                              <w:marLeft w:val="0"/>
                              <w:marRight w:val="0"/>
                              <w:marTop w:val="0"/>
                              <w:marBottom w:val="0"/>
                              <w:divBdr>
                                <w:top w:val="none" w:sz="0" w:space="0" w:color="auto"/>
                                <w:left w:val="none" w:sz="0" w:space="0" w:color="auto"/>
                                <w:bottom w:val="none" w:sz="0" w:space="0" w:color="auto"/>
                                <w:right w:val="none" w:sz="0" w:space="0" w:color="auto"/>
                              </w:divBdr>
                            </w:div>
                            <w:div w:id="607660216">
                              <w:marLeft w:val="0"/>
                              <w:marRight w:val="0"/>
                              <w:marTop w:val="0"/>
                              <w:marBottom w:val="0"/>
                              <w:divBdr>
                                <w:top w:val="none" w:sz="0" w:space="0" w:color="auto"/>
                                <w:left w:val="none" w:sz="0" w:space="0" w:color="auto"/>
                                <w:bottom w:val="none" w:sz="0" w:space="0" w:color="auto"/>
                                <w:right w:val="none" w:sz="0" w:space="0" w:color="auto"/>
                              </w:divBdr>
                            </w:div>
                            <w:div w:id="953753362">
                              <w:marLeft w:val="0"/>
                              <w:marRight w:val="0"/>
                              <w:marTop w:val="0"/>
                              <w:marBottom w:val="0"/>
                              <w:divBdr>
                                <w:top w:val="none" w:sz="0" w:space="0" w:color="auto"/>
                                <w:left w:val="none" w:sz="0" w:space="0" w:color="auto"/>
                                <w:bottom w:val="none" w:sz="0" w:space="0" w:color="auto"/>
                                <w:right w:val="none" w:sz="0" w:space="0" w:color="auto"/>
                              </w:divBdr>
                            </w:div>
                            <w:div w:id="2021882733">
                              <w:marLeft w:val="0"/>
                              <w:marRight w:val="0"/>
                              <w:marTop w:val="0"/>
                              <w:marBottom w:val="0"/>
                              <w:divBdr>
                                <w:top w:val="none" w:sz="0" w:space="0" w:color="auto"/>
                                <w:left w:val="none" w:sz="0" w:space="0" w:color="auto"/>
                                <w:bottom w:val="none" w:sz="0" w:space="0" w:color="auto"/>
                                <w:right w:val="none" w:sz="0" w:space="0" w:color="auto"/>
                              </w:divBdr>
                            </w:div>
                            <w:div w:id="548996066">
                              <w:marLeft w:val="0"/>
                              <w:marRight w:val="0"/>
                              <w:marTop w:val="0"/>
                              <w:marBottom w:val="0"/>
                              <w:divBdr>
                                <w:top w:val="none" w:sz="0" w:space="0" w:color="auto"/>
                                <w:left w:val="none" w:sz="0" w:space="0" w:color="auto"/>
                                <w:bottom w:val="none" w:sz="0" w:space="0" w:color="auto"/>
                                <w:right w:val="none" w:sz="0" w:space="0" w:color="auto"/>
                              </w:divBdr>
                            </w:div>
                            <w:div w:id="278342904">
                              <w:marLeft w:val="0"/>
                              <w:marRight w:val="0"/>
                              <w:marTop w:val="0"/>
                              <w:marBottom w:val="0"/>
                              <w:divBdr>
                                <w:top w:val="none" w:sz="0" w:space="0" w:color="auto"/>
                                <w:left w:val="none" w:sz="0" w:space="0" w:color="auto"/>
                                <w:bottom w:val="none" w:sz="0" w:space="0" w:color="auto"/>
                                <w:right w:val="none" w:sz="0" w:space="0" w:color="auto"/>
                              </w:divBdr>
                            </w:div>
                            <w:div w:id="1670399109">
                              <w:marLeft w:val="0"/>
                              <w:marRight w:val="0"/>
                              <w:marTop w:val="0"/>
                              <w:marBottom w:val="0"/>
                              <w:divBdr>
                                <w:top w:val="none" w:sz="0" w:space="0" w:color="auto"/>
                                <w:left w:val="none" w:sz="0" w:space="0" w:color="auto"/>
                                <w:bottom w:val="none" w:sz="0" w:space="0" w:color="auto"/>
                                <w:right w:val="none" w:sz="0" w:space="0" w:color="auto"/>
                              </w:divBdr>
                              <w:divsChild>
                                <w:div w:id="8926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163">
              <w:marLeft w:val="0"/>
              <w:marRight w:val="0"/>
              <w:marTop w:val="30"/>
              <w:marBottom w:val="0"/>
              <w:divBdr>
                <w:top w:val="none" w:sz="0" w:space="0" w:color="auto"/>
                <w:left w:val="none" w:sz="0" w:space="0" w:color="auto"/>
                <w:bottom w:val="none" w:sz="0" w:space="0" w:color="auto"/>
                <w:right w:val="none" w:sz="0" w:space="0" w:color="auto"/>
              </w:divBdr>
              <w:divsChild>
                <w:div w:id="1509442651">
                  <w:marLeft w:val="0"/>
                  <w:marRight w:val="0"/>
                  <w:marTop w:val="0"/>
                  <w:marBottom w:val="0"/>
                  <w:divBdr>
                    <w:top w:val="none" w:sz="0" w:space="0" w:color="auto"/>
                    <w:left w:val="none" w:sz="0" w:space="0" w:color="auto"/>
                    <w:bottom w:val="none" w:sz="0" w:space="0" w:color="auto"/>
                    <w:right w:val="none" w:sz="0" w:space="0" w:color="auto"/>
                  </w:divBdr>
                  <w:divsChild>
                    <w:div w:id="1518424012">
                      <w:marLeft w:val="0"/>
                      <w:marRight w:val="0"/>
                      <w:marTop w:val="0"/>
                      <w:marBottom w:val="0"/>
                      <w:divBdr>
                        <w:top w:val="none" w:sz="0" w:space="0" w:color="auto"/>
                        <w:left w:val="none" w:sz="0" w:space="0" w:color="auto"/>
                        <w:bottom w:val="none" w:sz="0" w:space="0" w:color="auto"/>
                        <w:right w:val="none" w:sz="0" w:space="0" w:color="auto"/>
                      </w:divBdr>
                      <w:divsChild>
                        <w:div w:id="13104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561">
                  <w:marLeft w:val="0"/>
                  <w:marRight w:val="0"/>
                  <w:marTop w:val="0"/>
                  <w:marBottom w:val="0"/>
                  <w:divBdr>
                    <w:top w:val="none" w:sz="0" w:space="0" w:color="auto"/>
                    <w:left w:val="none" w:sz="0" w:space="0" w:color="auto"/>
                    <w:bottom w:val="none" w:sz="0" w:space="0" w:color="auto"/>
                    <w:right w:val="none" w:sz="0" w:space="0" w:color="auto"/>
                  </w:divBdr>
                  <w:divsChild>
                    <w:div w:id="796947023">
                      <w:marLeft w:val="0"/>
                      <w:marRight w:val="0"/>
                      <w:marTop w:val="0"/>
                      <w:marBottom w:val="0"/>
                      <w:divBdr>
                        <w:top w:val="none" w:sz="0" w:space="0" w:color="auto"/>
                        <w:left w:val="none" w:sz="0" w:space="0" w:color="auto"/>
                        <w:bottom w:val="none" w:sz="0" w:space="0" w:color="auto"/>
                        <w:right w:val="none" w:sz="0" w:space="0" w:color="auto"/>
                      </w:divBdr>
                      <w:divsChild>
                        <w:div w:id="237635048">
                          <w:marLeft w:val="0"/>
                          <w:marRight w:val="0"/>
                          <w:marTop w:val="0"/>
                          <w:marBottom w:val="0"/>
                          <w:divBdr>
                            <w:top w:val="none" w:sz="0" w:space="0" w:color="auto"/>
                            <w:left w:val="none" w:sz="0" w:space="0" w:color="auto"/>
                            <w:bottom w:val="none" w:sz="0" w:space="0" w:color="auto"/>
                            <w:right w:val="none" w:sz="0" w:space="0" w:color="auto"/>
                          </w:divBdr>
                          <w:divsChild>
                            <w:div w:id="162358181">
                              <w:marLeft w:val="0"/>
                              <w:marRight w:val="0"/>
                              <w:marTop w:val="0"/>
                              <w:marBottom w:val="0"/>
                              <w:divBdr>
                                <w:top w:val="none" w:sz="0" w:space="0" w:color="auto"/>
                                <w:left w:val="none" w:sz="0" w:space="0" w:color="auto"/>
                                <w:bottom w:val="none" w:sz="0" w:space="0" w:color="auto"/>
                                <w:right w:val="none" w:sz="0" w:space="0" w:color="auto"/>
                              </w:divBdr>
                              <w:divsChild>
                                <w:div w:id="1780102902">
                                  <w:marLeft w:val="0"/>
                                  <w:marRight w:val="0"/>
                                  <w:marTop w:val="0"/>
                                  <w:marBottom w:val="0"/>
                                  <w:divBdr>
                                    <w:top w:val="none" w:sz="0" w:space="0" w:color="auto"/>
                                    <w:left w:val="none" w:sz="0" w:space="0" w:color="auto"/>
                                    <w:bottom w:val="none" w:sz="0" w:space="0" w:color="auto"/>
                                    <w:right w:val="none" w:sz="0" w:space="0" w:color="auto"/>
                                  </w:divBdr>
                                </w:div>
                              </w:divsChild>
                            </w:div>
                            <w:div w:id="1700425510">
                              <w:marLeft w:val="0"/>
                              <w:marRight w:val="0"/>
                              <w:marTop w:val="0"/>
                              <w:marBottom w:val="0"/>
                              <w:divBdr>
                                <w:top w:val="none" w:sz="0" w:space="0" w:color="auto"/>
                                <w:left w:val="none" w:sz="0" w:space="0" w:color="auto"/>
                                <w:bottom w:val="none" w:sz="0" w:space="0" w:color="auto"/>
                                <w:right w:val="none" w:sz="0" w:space="0" w:color="auto"/>
                              </w:divBdr>
                            </w:div>
                            <w:div w:id="758714879">
                              <w:marLeft w:val="0"/>
                              <w:marRight w:val="0"/>
                              <w:marTop w:val="0"/>
                              <w:marBottom w:val="0"/>
                              <w:divBdr>
                                <w:top w:val="none" w:sz="0" w:space="0" w:color="auto"/>
                                <w:left w:val="none" w:sz="0" w:space="0" w:color="auto"/>
                                <w:bottom w:val="none" w:sz="0" w:space="0" w:color="auto"/>
                                <w:right w:val="none" w:sz="0" w:space="0" w:color="auto"/>
                              </w:divBdr>
                            </w:div>
                            <w:div w:id="1975089972">
                              <w:marLeft w:val="0"/>
                              <w:marRight w:val="0"/>
                              <w:marTop w:val="0"/>
                              <w:marBottom w:val="0"/>
                              <w:divBdr>
                                <w:top w:val="none" w:sz="0" w:space="0" w:color="auto"/>
                                <w:left w:val="none" w:sz="0" w:space="0" w:color="auto"/>
                                <w:bottom w:val="none" w:sz="0" w:space="0" w:color="auto"/>
                                <w:right w:val="none" w:sz="0" w:space="0" w:color="auto"/>
                              </w:divBdr>
                            </w:div>
                            <w:div w:id="473497714">
                              <w:marLeft w:val="0"/>
                              <w:marRight w:val="0"/>
                              <w:marTop w:val="0"/>
                              <w:marBottom w:val="0"/>
                              <w:divBdr>
                                <w:top w:val="none" w:sz="0" w:space="0" w:color="auto"/>
                                <w:left w:val="none" w:sz="0" w:space="0" w:color="auto"/>
                                <w:bottom w:val="none" w:sz="0" w:space="0" w:color="auto"/>
                                <w:right w:val="none" w:sz="0" w:space="0" w:color="auto"/>
                              </w:divBdr>
                            </w:div>
                            <w:div w:id="174345161">
                              <w:marLeft w:val="0"/>
                              <w:marRight w:val="0"/>
                              <w:marTop w:val="0"/>
                              <w:marBottom w:val="0"/>
                              <w:divBdr>
                                <w:top w:val="none" w:sz="0" w:space="0" w:color="auto"/>
                                <w:left w:val="none" w:sz="0" w:space="0" w:color="auto"/>
                                <w:bottom w:val="none" w:sz="0" w:space="0" w:color="auto"/>
                                <w:right w:val="none" w:sz="0" w:space="0" w:color="auto"/>
                              </w:divBdr>
                            </w:div>
                            <w:div w:id="1990019107">
                              <w:marLeft w:val="0"/>
                              <w:marRight w:val="0"/>
                              <w:marTop w:val="0"/>
                              <w:marBottom w:val="0"/>
                              <w:divBdr>
                                <w:top w:val="none" w:sz="0" w:space="0" w:color="auto"/>
                                <w:left w:val="none" w:sz="0" w:space="0" w:color="auto"/>
                                <w:bottom w:val="none" w:sz="0" w:space="0" w:color="auto"/>
                                <w:right w:val="none" w:sz="0" w:space="0" w:color="auto"/>
                              </w:divBdr>
                            </w:div>
                            <w:div w:id="411316384">
                              <w:marLeft w:val="0"/>
                              <w:marRight w:val="0"/>
                              <w:marTop w:val="0"/>
                              <w:marBottom w:val="0"/>
                              <w:divBdr>
                                <w:top w:val="none" w:sz="0" w:space="0" w:color="auto"/>
                                <w:left w:val="none" w:sz="0" w:space="0" w:color="auto"/>
                                <w:bottom w:val="none" w:sz="0" w:space="0" w:color="auto"/>
                                <w:right w:val="none" w:sz="0" w:space="0" w:color="auto"/>
                              </w:divBdr>
                              <w:divsChild>
                                <w:div w:id="3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0978">
              <w:marLeft w:val="0"/>
              <w:marRight w:val="0"/>
              <w:marTop w:val="30"/>
              <w:marBottom w:val="0"/>
              <w:divBdr>
                <w:top w:val="none" w:sz="0" w:space="0" w:color="auto"/>
                <w:left w:val="none" w:sz="0" w:space="0" w:color="auto"/>
                <w:bottom w:val="none" w:sz="0" w:space="0" w:color="auto"/>
                <w:right w:val="none" w:sz="0" w:space="0" w:color="auto"/>
              </w:divBdr>
              <w:divsChild>
                <w:div w:id="2129732916">
                  <w:marLeft w:val="0"/>
                  <w:marRight w:val="0"/>
                  <w:marTop w:val="0"/>
                  <w:marBottom w:val="0"/>
                  <w:divBdr>
                    <w:top w:val="none" w:sz="0" w:space="0" w:color="auto"/>
                    <w:left w:val="none" w:sz="0" w:space="0" w:color="auto"/>
                    <w:bottom w:val="none" w:sz="0" w:space="0" w:color="auto"/>
                    <w:right w:val="none" w:sz="0" w:space="0" w:color="auto"/>
                  </w:divBdr>
                  <w:divsChild>
                    <w:div w:id="1030912082">
                      <w:marLeft w:val="0"/>
                      <w:marRight w:val="0"/>
                      <w:marTop w:val="0"/>
                      <w:marBottom w:val="0"/>
                      <w:divBdr>
                        <w:top w:val="none" w:sz="0" w:space="0" w:color="auto"/>
                        <w:left w:val="none" w:sz="0" w:space="0" w:color="auto"/>
                        <w:bottom w:val="none" w:sz="0" w:space="0" w:color="auto"/>
                        <w:right w:val="none" w:sz="0" w:space="0" w:color="auto"/>
                      </w:divBdr>
                      <w:divsChild>
                        <w:div w:id="18418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3638">
                  <w:marLeft w:val="0"/>
                  <w:marRight w:val="0"/>
                  <w:marTop w:val="0"/>
                  <w:marBottom w:val="0"/>
                  <w:divBdr>
                    <w:top w:val="none" w:sz="0" w:space="0" w:color="auto"/>
                    <w:left w:val="none" w:sz="0" w:space="0" w:color="auto"/>
                    <w:bottom w:val="none" w:sz="0" w:space="0" w:color="auto"/>
                    <w:right w:val="none" w:sz="0" w:space="0" w:color="auto"/>
                  </w:divBdr>
                  <w:divsChild>
                    <w:div w:id="108162832">
                      <w:marLeft w:val="0"/>
                      <w:marRight w:val="0"/>
                      <w:marTop w:val="0"/>
                      <w:marBottom w:val="0"/>
                      <w:divBdr>
                        <w:top w:val="none" w:sz="0" w:space="0" w:color="auto"/>
                        <w:left w:val="none" w:sz="0" w:space="0" w:color="auto"/>
                        <w:bottom w:val="none" w:sz="0" w:space="0" w:color="auto"/>
                        <w:right w:val="none" w:sz="0" w:space="0" w:color="auto"/>
                      </w:divBdr>
                      <w:divsChild>
                        <w:div w:id="264924308">
                          <w:marLeft w:val="0"/>
                          <w:marRight w:val="0"/>
                          <w:marTop w:val="0"/>
                          <w:marBottom w:val="0"/>
                          <w:divBdr>
                            <w:top w:val="none" w:sz="0" w:space="0" w:color="auto"/>
                            <w:left w:val="none" w:sz="0" w:space="0" w:color="auto"/>
                            <w:bottom w:val="none" w:sz="0" w:space="0" w:color="auto"/>
                            <w:right w:val="none" w:sz="0" w:space="0" w:color="auto"/>
                          </w:divBdr>
                          <w:divsChild>
                            <w:div w:id="1503933146">
                              <w:marLeft w:val="0"/>
                              <w:marRight w:val="0"/>
                              <w:marTop w:val="0"/>
                              <w:marBottom w:val="0"/>
                              <w:divBdr>
                                <w:top w:val="none" w:sz="0" w:space="0" w:color="auto"/>
                                <w:left w:val="none" w:sz="0" w:space="0" w:color="auto"/>
                                <w:bottom w:val="none" w:sz="0" w:space="0" w:color="auto"/>
                                <w:right w:val="none" w:sz="0" w:space="0" w:color="auto"/>
                              </w:divBdr>
                              <w:divsChild>
                                <w:div w:id="1163201099">
                                  <w:marLeft w:val="0"/>
                                  <w:marRight w:val="0"/>
                                  <w:marTop w:val="0"/>
                                  <w:marBottom w:val="0"/>
                                  <w:divBdr>
                                    <w:top w:val="none" w:sz="0" w:space="0" w:color="auto"/>
                                    <w:left w:val="none" w:sz="0" w:space="0" w:color="auto"/>
                                    <w:bottom w:val="none" w:sz="0" w:space="0" w:color="auto"/>
                                    <w:right w:val="none" w:sz="0" w:space="0" w:color="auto"/>
                                  </w:divBdr>
                                </w:div>
                              </w:divsChild>
                            </w:div>
                            <w:div w:id="1760323463">
                              <w:marLeft w:val="0"/>
                              <w:marRight w:val="0"/>
                              <w:marTop w:val="0"/>
                              <w:marBottom w:val="0"/>
                              <w:divBdr>
                                <w:top w:val="none" w:sz="0" w:space="0" w:color="auto"/>
                                <w:left w:val="none" w:sz="0" w:space="0" w:color="auto"/>
                                <w:bottom w:val="none" w:sz="0" w:space="0" w:color="auto"/>
                                <w:right w:val="none" w:sz="0" w:space="0" w:color="auto"/>
                              </w:divBdr>
                            </w:div>
                            <w:div w:id="1002660304">
                              <w:marLeft w:val="0"/>
                              <w:marRight w:val="0"/>
                              <w:marTop w:val="0"/>
                              <w:marBottom w:val="0"/>
                              <w:divBdr>
                                <w:top w:val="none" w:sz="0" w:space="0" w:color="auto"/>
                                <w:left w:val="none" w:sz="0" w:space="0" w:color="auto"/>
                                <w:bottom w:val="none" w:sz="0" w:space="0" w:color="auto"/>
                                <w:right w:val="none" w:sz="0" w:space="0" w:color="auto"/>
                              </w:divBdr>
                            </w:div>
                            <w:div w:id="514461593">
                              <w:marLeft w:val="0"/>
                              <w:marRight w:val="0"/>
                              <w:marTop w:val="0"/>
                              <w:marBottom w:val="0"/>
                              <w:divBdr>
                                <w:top w:val="none" w:sz="0" w:space="0" w:color="auto"/>
                                <w:left w:val="none" w:sz="0" w:space="0" w:color="auto"/>
                                <w:bottom w:val="none" w:sz="0" w:space="0" w:color="auto"/>
                                <w:right w:val="none" w:sz="0" w:space="0" w:color="auto"/>
                              </w:divBdr>
                            </w:div>
                            <w:div w:id="1694460202">
                              <w:marLeft w:val="0"/>
                              <w:marRight w:val="0"/>
                              <w:marTop w:val="0"/>
                              <w:marBottom w:val="0"/>
                              <w:divBdr>
                                <w:top w:val="none" w:sz="0" w:space="0" w:color="auto"/>
                                <w:left w:val="none" w:sz="0" w:space="0" w:color="auto"/>
                                <w:bottom w:val="none" w:sz="0" w:space="0" w:color="auto"/>
                                <w:right w:val="none" w:sz="0" w:space="0" w:color="auto"/>
                              </w:divBdr>
                            </w:div>
                            <w:div w:id="652954786">
                              <w:marLeft w:val="0"/>
                              <w:marRight w:val="0"/>
                              <w:marTop w:val="0"/>
                              <w:marBottom w:val="0"/>
                              <w:divBdr>
                                <w:top w:val="none" w:sz="0" w:space="0" w:color="auto"/>
                                <w:left w:val="none" w:sz="0" w:space="0" w:color="auto"/>
                                <w:bottom w:val="none" w:sz="0" w:space="0" w:color="auto"/>
                                <w:right w:val="none" w:sz="0" w:space="0" w:color="auto"/>
                              </w:divBdr>
                            </w:div>
                            <w:div w:id="2137285836">
                              <w:marLeft w:val="0"/>
                              <w:marRight w:val="0"/>
                              <w:marTop w:val="0"/>
                              <w:marBottom w:val="0"/>
                              <w:divBdr>
                                <w:top w:val="none" w:sz="0" w:space="0" w:color="auto"/>
                                <w:left w:val="none" w:sz="0" w:space="0" w:color="auto"/>
                                <w:bottom w:val="none" w:sz="0" w:space="0" w:color="auto"/>
                                <w:right w:val="none" w:sz="0" w:space="0" w:color="auto"/>
                              </w:divBdr>
                            </w:div>
                            <w:div w:id="1673945922">
                              <w:marLeft w:val="0"/>
                              <w:marRight w:val="0"/>
                              <w:marTop w:val="0"/>
                              <w:marBottom w:val="0"/>
                              <w:divBdr>
                                <w:top w:val="none" w:sz="0" w:space="0" w:color="auto"/>
                                <w:left w:val="none" w:sz="0" w:space="0" w:color="auto"/>
                                <w:bottom w:val="none" w:sz="0" w:space="0" w:color="auto"/>
                                <w:right w:val="none" w:sz="0" w:space="0" w:color="auto"/>
                              </w:divBdr>
                              <w:divsChild>
                                <w:div w:id="4056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825">
              <w:marLeft w:val="0"/>
              <w:marRight w:val="0"/>
              <w:marTop w:val="30"/>
              <w:marBottom w:val="0"/>
              <w:divBdr>
                <w:top w:val="none" w:sz="0" w:space="0" w:color="auto"/>
                <w:left w:val="none" w:sz="0" w:space="0" w:color="auto"/>
                <w:bottom w:val="none" w:sz="0" w:space="0" w:color="auto"/>
                <w:right w:val="none" w:sz="0" w:space="0" w:color="auto"/>
              </w:divBdr>
              <w:divsChild>
                <w:div w:id="1592154045">
                  <w:marLeft w:val="0"/>
                  <w:marRight w:val="0"/>
                  <w:marTop w:val="0"/>
                  <w:marBottom w:val="0"/>
                  <w:divBdr>
                    <w:top w:val="none" w:sz="0" w:space="0" w:color="auto"/>
                    <w:left w:val="none" w:sz="0" w:space="0" w:color="auto"/>
                    <w:bottom w:val="none" w:sz="0" w:space="0" w:color="auto"/>
                    <w:right w:val="none" w:sz="0" w:space="0" w:color="auto"/>
                  </w:divBdr>
                  <w:divsChild>
                    <w:div w:id="731004294">
                      <w:marLeft w:val="0"/>
                      <w:marRight w:val="0"/>
                      <w:marTop w:val="0"/>
                      <w:marBottom w:val="0"/>
                      <w:divBdr>
                        <w:top w:val="none" w:sz="0" w:space="0" w:color="auto"/>
                        <w:left w:val="none" w:sz="0" w:space="0" w:color="auto"/>
                        <w:bottom w:val="none" w:sz="0" w:space="0" w:color="auto"/>
                        <w:right w:val="none" w:sz="0" w:space="0" w:color="auto"/>
                      </w:divBdr>
                      <w:divsChild>
                        <w:div w:id="18321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4182">
                  <w:marLeft w:val="0"/>
                  <w:marRight w:val="0"/>
                  <w:marTop w:val="0"/>
                  <w:marBottom w:val="0"/>
                  <w:divBdr>
                    <w:top w:val="none" w:sz="0" w:space="0" w:color="auto"/>
                    <w:left w:val="none" w:sz="0" w:space="0" w:color="auto"/>
                    <w:bottom w:val="none" w:sz="0" w:space="0" w:color="auto"/>
                    <w:right w:val="none" w:sz="0" w:space="0" w:color="auto"/>
                  </w:divBdr>
                  <w:divsChild>
                    <w:div w:id="1021590833">
                      <w:marLeft w:val="0"/>
                      <w:marRight w:val="0"/>
                      <w:marTop w:val="0"/>
                      <w:marBottom w:val="0"/>
                      <w:divBdr>
                        <w:top w:val="none" w:sz="0" w:space="0" w:color="auto"/>
                        <w:left w:val="none" w:sz="0" w:space="0" w:color="auto"/>
                        <w:bottom w:val="none" w:sz="0" w:space="0" w:color="auto"/>
                        <w:right w:val="none" w:sz="0" w:space="0" w:color="auto"/>
                      </w:divBdr>
                      <w:divsChild>
                        <w:div w:id="1591618995">
                          <w:marLeft w:val="0"/>
                          <w:marRight w:val="0"/>
                          <w:marTop w:val="0"/>
                          <w:marBottom w:val="0"/>
                          <w:divBdr>
                            <w:top w:val="none" w:sz="0" w:space="0" w:color="auto"/>
                            <w:left w:val="none" w:sz="0" w:space="0" w:color="auto"/>
                            <w:bottom w:val="none" w:sz="0" w:space="0" w:color="auto"/>
                            <w:right w:val="none" w:sz="0" w:space="0" w:color="auto"/>
                          </w:divBdr>
                          <w:divsChild>
                            <w:div w:id="490564481">
                              <w:marLeft w:val="0"/>
                              <w:marRight w:val="0"/>
                              <w:marTop w:val="0"/>
                              <w:marBottom w:val="0"/>
                              <w:divBdr>
                                <w:top w:val="none" w:sz="0" w:space="0" w:color="auto"/>
                                <w:left w:val="none" w:sz="0" w:space="0" w:color="auto"/>
                                <w:bottom w:val="none" w:sz="0" w:space="0" w:color="auto"/>
                                <w:right w:val="none" w:sz="0" w:space="0" w:color="auto"/>
                              </w:divBdr>
                              <w:divsChild>
                                <w:div w:id="220554124">
                                  <w:marLeft w:val="0"/>
                                  <w:marRight w:val="0"/>
                                  <w:marTop w:val="0"/>
                                  <w:marBottom w:val="0"/>
                                  <w:divBdr>
                                    <w:top w:val="none" w:sz="0" w:space="0" w:color="auto"/>
                                    <w:left w:val="none" w:sz="0" w:space="0" w:color="auto"/>
                                    <w:bottom w:val="none" w:sz="0" w:space="0" w:color="auto"/>
                                    <w:right w:val="none" w:sz="0" w:space="0" w:color="auto"/>
                                  </w:divBdr>
                                </w:div>
                              </w:divsChild>
                            </w:div>
                            <w:div w:id="1397631221">
                              <w:marLeft w:val="0"/>
                              <w:marRight w:val="0"/>
                              <w:marTop w:val="0"/>
                              <w:marBottom w:val="0"/>
                              <w:divBdr>
                                <w:top w:val="none" w:sz="0" w:space="0" w:color="auto"/>
                                <w:left w:val="none" w:sz="0" w:space="0" w:color="auto"/>
                                <w:bottom w:val="none" w:sz="0" w:space="0" w:color="auto"/>
                                <w:right w:val="none" w:sz="0" w:space="0" w:color="auto"/>
                              </w:divBdr>
                            </w:div>
                            <w:div w:id="1278680703">
                              <w:marLeft w:val="0"/>
                              <w:marRight w:val="0"/>
                              <w:marTop w:val="0"/>
                              <w:marBottom w:val="0"/>
                              <w:divBdr>
                                <w:top w:val="none" w:sz="0" w:space="0" w:color="auto"/>
                                <w:left w:val="none" w:sz="0" w:space="0" w:color="auto"/>
                                <w:bottom w:val="none" w:sz="0" w:space="0" w:color="auto"/>
                                <w:right w:val="none" w:sz="0" w:space="0" w:color="auto"/>
                              </w:divBdr>
                            </w:div>
                            <w:div w:id="2027249163">
                              <w:marLeft w:val="0"/>
                              <w:marRight w:val="0"/>
                              <w:marTop w:val="0"/>
                              <w:marBottom w:val="0"/>
                              <w:divBdr>
                                <w:top w:val="none" w:sz="0" w:space="0" w:color="auto"/>
                                <w:left w:val="none" w:sz="0" w:space="0" w:color="auto"/>
                                <w:bottom w:val="none" w:sz="0" w:space="0" w:color="auto"/>
                                <w:right w:val="none" w:sz="0" w:space="0" w:color="auto"/>
                              </w:divBdr>
                            </w:div>
                            <w:div w:id="1644002244">
                              <w:marLeft w:val="0"/>
                              <w:marRight w:val="0"/>
                              <w:marTop w:val="0"/>
                              <w:marBottom w:val="0"/>
                              <w:divBdr>
                                <w:top w:val="none" w:sz="0" w:space="0" w:color="auto"/>
                                <w:left w:val="none" w:sz="0" w:space="0" w:color="auto"/>
                                <w:bottom w:val="none" w:sz="0" w:space="0" w:color="auto"/>
                                <w:right w:val="none" w:sz="0" w:space="0" w:color="auto"/>
                              </w:divBdr>
                            </w:div>
                            <w:div w:id="805466346">
                              <w:marLeft w:val="0"/>
                              <w:marRight w:val="0"/>
                              <w:marTop w:val="0"/>
                              <w:marBottom w:val="0"/>
                              <w:divBdr>
                                <w:top w:val="none" w:sz="0" w:space="0" w:color="auto"/>
                                <w:left w:val="none" w:sz="0" w:space="0" w:color="auto"/>
                                <w:bottom w:val="none" w:sz="0" w:space="0" w:color="auto"/>
                                <w:right w:val="none" w:sz="0" w:space="0" w:color="auto"/>
                              </w:divBdr>
                            </w:div>
                            <w:div w:id="1535653353">
                              <w:marLeft w:val="0"/>
                              <w:marRight w:val="0"/>
                              <w:marTop w:val="0"/>
                              <w:marBottom w:val="0"/>
                              <w:divBdr>
                                <w:top w:val="none" w:sz="0" w:space="0" w:color="auto"/>
                                <w:left w:val="none" w:sz="0" w:space="0" w:color="auto"/>
                                <w:bottom w:val="none" w:sz="0" w:space="0" w:color="auto"/>
                                <w:right w:val="none" w:sz="0" w:space="0" w:color="auto"/>
                              </w:divBdr>
                            </w:div>
                            <w:div w:id="1315842380">
                              <w:marLeft w:val="0"/>
                              <w:marRight w:val="0"/>
                              <w:marTop w:val="0"/>
                              <w:marBottom w:val="0"/>
                              <w:divBdr>
                                <w:top w:val="none" w:sz="0" w:space="0" w:color="auto"/>
                                <w:left w:val="none" w:sz="0" w:space="0" w:color="auto"/>
                                <w:bottom w:val="none" w:sz="0" w:space="0" w:color="auto"/>
                                <w:right w:val="none" w:sz="0" w:space="0" w:color="auto"/>
                              </w:divBdr>
                              <w:divsChild>
                                <w:div w:id="9204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14792">
              <w:marLeft w:val="0"/>
              <w:marRight w:val="0"/>
              <w:marTop w:val="30"/>
              <w:marBottom w:val="0"/>
              <w:divBdr>
                <w:top w:val="none" w:sz="0" w:space="0" w:color="auto"/>
                <w:left w:val="none" w:sz="0" w:space="0" w:color="auto"/>
                <w:bottom w:val="none" w:sz="0" w:space="0" w:color="auto"/>
                <w:right w:val="none" w:sz="0" w:space="0" w:color="auto"/>
              </w:divBdr>
              <w:divsChild>
                <w:div w:id="538275278">
                  <w:marLeft w:val="0"/>
                  <w:marRight w:val="0"/>
                  <w:marTop w:val="0"/>
                  <w:marBottom w:val="0"/>
                  <w:divBdr>
                    <w:top w:val="none" w:sz="0" w:space="0" w:color="auto"/>
                    <w:left w:val="none" w:sz="0" w:space="0" w:color="auto"/>
                    <w:bottom w:val="none" w:sz="0" w:space="0" w:color="auto"/>
                    <w:right w:val="none" w:sz="0" w:space="0" w:color="auto"/>
                  </w:divBdr>
                  <w:divsChild>
                    <w:div w:id="1105809094">
                      <w:marLeft w:val="0"/>
                      <w:marRight w:val="0"/>
                      <w:marTop w:val="0"/>
                      <w:marBottom w:val="0"/>
                      <w:divBdr>
                        <w:top w:val="none" w:sz="0" w:space="0" w:color="auto"/>
                        <w:left w:val="none" w:sz="0" w:space="0" w:color="auto"/>
                        <w:bottom w:val="none" w:sz="0" w:space="0" w:color="auto"/>
                        <w:right w:val="none" w:sz="0" w:space="0" w:color="auto"/>
                      </w:divBdr>
                      <w:divsChild>
                        <w:div w:id="4215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80453">
                  <w:marLeft w:val="0"/>
                  <w:marRight w:val="0"/>
                  <w:marTop w:val="0"/>
                  <w:marBottom w:val="0"/>
                  <w:divBdr>
                    <w:top w:val="none" w:sz="0" w:space="0" w:color="auto"/>
                    <w:left w:val="none" w:sz="0" w:space="0" w:color="auto"/>
                    <w:bottom w:val="none" w:sz="0" w:space="0" w:color="auto"/>
                    <w:right w:val="none" w:sz="0" w:space="0" w:color="auto"/>
                  </w:divBdr>
                  <w:divsChild>
                    <w:div w:id="305168129">
                      <w:marLeft w:val="0"/>
                      <w:marRight w:val="0"/>
                      <w:marTop w:val="0"/>
                      <w:marBottom w:val="0"/>
                      <w:divBdr>
                        <w:top w:val="none" w:sz="0" w:space="0" w:color="auto"/>
                        <w:left w:val="none" w:sz="0" w:space="0" w:color="auto"/>
                        <w:bottom w:val="none" w:sz="0" w:space="0" w:color="auto"/>
                        <w:right w:val="none" w:sz="0" w:space="0" w:color="auto"/>
                      </w:divBdr>
                      <w:divsChild>
                        <w:div w:id="1054230367">
                          <w:marLeft w:val="0"/>
                          <w:marRight w:val="0"/>
                          <w:marTop w:val="0"/>
                          <w:marBottom w:val="0"/>
                          <w:divBdr>
                            <w:top w:val="none" w:sz="0" w:space="0" w:color="auto"/>
                            <w:left w:val="none" w:sz="0" w:space="0" w:color="auto"/>
                            <w:bottom w:val="none" w:sz="0" w:space="0" w:color="auto"/>
                            <w:right w:val="none" w:sz="0" w:space="0" w:color="auto"/>
                          </w:divBdr>
                          <w:divsChild>
                            <w:div w:id="410468910">
                              <w:marLeft w:val="0"/>
                              <w:marRight w:val="0"/>
                              <w:marTop w:val="0"/>
                              <w:marBottom w:val="0"/>
                              <w:divBdr>
                                <w:top w:val="none" w:sz="0" w:space="0" w:color="auto"/>
                                <w:left w:val="none" w:sz="0" w:space="0" w:color="auto"/>
                                <w:bottom w:val="none" w:sz="0" w:space="0" w:color="auto"/>
                                <w:right w:val="none" w:sz="0" w:space="0" w:color="auto"/>
                              </w:divBdr>
                              <w:divsChild>
                                <w:div w:id="450128751">
                                  <w:marLeft w:val="0"/>
                                  <w:marRight w:val="0"/>
                                  <w:marTop w:val="0"/>
                                  <w:marBottom w:val="0"/>
                                  <w:divBdr>
                                    <w:top w:val="none" w:sz="0" w:space="0" w:color="auto"/>
                                    <w:left w:val="none" w:sz="0" w:space="0" w:color="auto"/>
                                    <w:bottom w:val="none" w:sz="0" w:space="0" w:color="auto"/>
                                    <w:right w:val="none" w:sz="0" w:space="0" w:color="auto"/>
                                  </w:divBdr>
                                </w:div>
                              </w:divsChild>
                            </w:div>
                            <w:div w:id="84887676">
                              <w:marLeft w:val="0"/>
                              <w:marRight w:val="0"/>
                              <w:marTop w:val="0"/>
                              <w:marBottom w:val="0"/>
                              <w:divBdr>
                                <w:top w:val="none" w:sz="0" w:space="0" w:color="auto"/>
                                <w:left w:val="none" w:sz="0" w:space="0" w:color="auto"/>
                                <w:bottom w:val="none" w:sz="0" w:space="0" w:color="auto"/>
                                <w:right w:val="none" w:sz="0" w:space="0" w:color="auto"/>
                              </w:divBdr>
                            </w:div>
                            <w:div w:id="1706708167">
                              <w:marLeft w:val="0"/>
                              <w:marRight w:val="0"/>
                              <w:marTop w:val="0"/>
                              <w:marBottom w:val="0"/>
                              <w:divBdr>
                                <w:top w:val="none" w:sz="0" w:space="0" w:color="auto"/>
                                <w:left w:val="none" w:sz="0" w:space="0" w:color="auto"/>
                                <w:bottom w:val="none" w:sz="0" w:space="0" w:color="auto"/>
                                <w:right w:val="none" w:sz="0" w:space="0" w:color="auto"/>
                              </w:divBdr>
                            </w:div>
                            <w:div w:id="477502579">
                              <w:marLeft w:val="0"/>
                              <w:marRight w:val="0"/>
                              <w:marTop w:val="0"/>
                              <w:marBottom w:val="0"/>
                              <w:divBdr>
                                <w:top w:val="none" w:sz="0" w:space="0" w:color="auto"/>
                                <w:left w:val="none" w:sz="0" w:space="0" w:color="auto"/>
                                <w:bottom w:val="none" w:sz="0" w:space="0" w:color="auto"/>
                                <w:right w:val="none" w:sz="0" w:space="0" w:color="auto"/>
                              </w:divBdr>
                            </w:div>
                            <w:div w:id="36665851">
                              <w:marLeft w:val="0"/>
                              <w:marRight w:val="0"/>
                              <w:marTop w:val="0"/>
                              <w:marBottom w:val="0"/>
                              <w:divBdr>
                                <w:top w:val="none" w:sz="0" w:space="0" w:color="auto"/>
                                <w:left w:val="none" w:sz="0" w:space="0" w:color="auto"/>
                                <w:bottom w:val="none" w:sz="0" w:space="0" w:color="auto"/>
                                <w:right w:val="none" w:sz="0" w:space="0" w:color="auto"/>
                              </w:divBdr>
                            </w:div>
                            <w:div w:id="832142859">
                              <w:marLeft w:val="0"/>
                              <w:marRight w:val="0"/>
                              <w:marTop w:val="0"/>
                              <w:marBottom w:val="0"/>
                              <w:divBdr>
                                <w:top w:val="none" w:sz="0" w:space="0" w:color="auto"/>
                                <w:left w:val="none" w:sz="0" w:space="0" w:color="auto"/>
                                <w:bottom w:val="none" w:sz="0" w:space="0" w:color="auto"/>
                                <w:right w:val="none" w:sz="0" w:space="0" w:color="auto"/>
                              </w:divBdr>
                            </w:div>
                            <w:div w:id="487090253">
                              <w:marLeft w:val="0"/>
                              <w:marRight w:val="0"/>
                              <w:marTop w:val="0"/>
                              <w:marBottom w:val="0"/>
                              <w:divBdr>
                                <w:top w:val="none" w:sz="0" w:space="0" w:color="auto"/>
                                <w:left w:val="none" w:sz="0" w:space="0" w:color="auto"/>
                                <w:bottom w:val="none" w:sz="0" w:space="0" w:color="auto"/>
                                <w:right w:val="none" w:sz="0" w:space="0" w:color="auto"/>
                              </w:divBdr>
                            </w:div>
                            <w:div w:id="1323042745">
                              <w:marLeft w:val="0"/>
                              <w:marRight w:val="0"/>
                              <w:marTop w:val="0"/>
                              <w:marBottom w:val="0"/>
                              <w:divBdr>
                                <w:top w:val="none" w:sz="0" w:space="0" w:color="auto"/>
                                <w:left w:val="none" w:sz="0" w:space="0" w:color="auto"/>
                                <w:bottom w:val="none" w:sz="0" w:space="0" w:color="auto"/>
                                <w:right w:val="none" w:sz="0" w:space="0" w:color="auto"/>
                              </w:divBdr>
                              <w:divsChild>
                                <w:div w:id="2002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4341">
              <w:marLeft w:val="0"/>
              <w:marRight w:val="0"/>
              <w:marTop w:val="30"/>
              <w:marBottom w:val="0"/>
              <w:divBdr>
                <w:top w:val="none" w:sz="0" w:space="0" w:color="auto"/>
                <w:left w:val="none" w:sz="0" w:space="0" w:color="auto"/>
                <w:bottom w:val="none" w:sz="0" w:space="0" w:color="auto"/>
                <w:right w:val="none" w:sz="0" w:space="0" w:color="auto"/>
              </w:divBdr>
              <w:divsChild>
                <w:div w:id="824205392">
                  <w:marLeft w:val="0"/>
                  <w:marRight w:val="0"/>
                  <w:marTop w:val="0"/>
                  <w:marBottom w:val="0"/>
                  <w:divBdr>
                    <w:top w:val="none" w:sz="0" w:space="0" w:color="auto"/>
                    <w:left w:val="none" w:sz="0" w:space="0" w:color="auto"/>
                    <w:bottom w:val="none" w:sz="0" w:space="0" w:color="auto"/>
                    <w:right w:val="none" w:sz="0" w:space="0" w:color="auto"/>
                  </w:divBdr>
                  <w:divsChild>
                    <w:div w:id="1025206854">
                      <w:marLeft w:val="0"/>
                      <w:marRight w:val="0"/>
                      <w:marTop w:val="0"/>
                      <w:marBottom w:val="0"/>
                      <w:divBdr>
                        <w:top w:val="none" w:sz="0" w:space="0" w:color="auto"/>
                        <w:left w:val="none" w:sz="0" w:space="0" w:color="auto"/>
                        <w:bottom w:val="none" w:sz="0" w:space="0" w:color="auto"/>
                        <w:right w:val="none" w:sz="0" w:space="0" w:color="auto"/>
                      </w:divBdr>
                      <w:divsChild>
                        <w:div w:id="4434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2186">
                  <w:marLeft w:val="0"/>
                  <w:marRight w:val="0"/>
                  <w:marTop w:val="0"/>
                  <w:marBottom w:val="0"/>
                  <w:divBdr>
                    <w:top w:val="none" w:sz="0" w:space="0" w:color="auto"/>
                    <w:left w:val="none" w:sz="0" w:space="0" w:color="auto"/>
                    <w:bottom w:val="none" w:sz="0" w:space="0" w:color="auto"/>
                    <w:right w:val="none" w:sz="0" w:space="0" w:color="auto"/>
                  </w:divBdr>
                  <w:divsChild>
                    <w:div w:id="790443248">
                      <w:marLeft w:val="0"/>
                      <w:marRight w:val="0"/>
                      <w:marTop w:val="0"/>
                      <w:marBottom w:val="0"/>
                      <w:divBdr>
                        <w:top w:val="none" w:sz="0" w:space="0" w:color="auto"/>
                        <w:left w:val="none" w:sz="0" w:space="0" w:color="auto"/>
                        <w:bottom w:val="none" w:sz="0" w:space="0" w:color="auto"/>
                        <w:right w:val="none" w:sz="0" w:space="0" w:color="auto"/>
                      </w:divBdr>
                      <w:divsChild>
                        <w:div w:id="1134101532">
                          <w:marLeft w:val="0"/>
                          <w:marRight w:val="0"/>
                          <w:marTop w:val="0"/>
                          <w:marBottom w:val="0"/>
                          <w:divBdr>
                            <w:top w:val="none" w:sz="0" w:space="0" w:color="auto"/>
                            <w:left w:val="none" w:sz="0" w:space="0" w:color="auto"/>
                            <w:bottom w:val="none" w:sz="0" w:space="0" w:color="auto"/>
                            <w:right w:val="none" w:sz="0" w:space="0" w:color="auto"/>
                          </w:divBdr>
                          <w:divsChild>
                            <w:div w:id="1283075545">
                              <w:marLeft w:val="0"/>
                              <w:marRight w:val="0"/>
                              <w:marTop w:val="0"/>
                              <w:marBottom w:val="0"/>
                              <w:divBdr>
                                <w:top w:val="none" w:sz="0" w:space="0" w:color="auto"/>
                                <w:left w:val="none" w:sz="0" w:space="0" w:color="auto"/>
                                <w:bottom w:val="none" w:sz="0" w:space="0" w:color="auto"/>
                                <w:right w:val="none" w:sz="0" w:space="0" w:color="auto"/>
                              </w:divBdr>
                              <w:divsChild>
                                <w:div w:id="115296066">
                                  <w:marLeft w:val="0"/>
                                  <w:marRight w:val="0"/>
                                  <w:marTop w:val="0"/>
                                  <w:marBottom w:val="0"/>
                                  <w:divBdr>
                                    <w:top w:val="none" w:sz="0" w:space="0" w:color="auto"/>
                                    <w:left w:val="none" w:sz="0" w:space="0" w:color="auto"/>
                                    <w:bottom w:val="none" w:sz="0" w:space="0" w:color="auto"/>
                                    <w:right w:val="none" w:sz="0" w:space="0" w:color="auto"/>
                                  </w:divBdr>
                                </w:div>
                              </w:divsChild>
                            </w:div>
                            <w:div w:id="7873842">
                              <w:marLeft w:val="0"/>
                              <w:marRight w:val="0"/>
                              <w:marTop w:val="0"/>
                              <w:marBottom w:val="0"/>
                              <w:divBdr>
                                <w:top w:val="none" w:sz="0" w:space="0" w:color="auto"/>
                                <w:left w:val="none" w:sz="0" w:space="0" w:color="auto"/>
                                <w:bottom w:val="none" w:sz="0" w:space="0" w:color="auto"/>
                                <w:right w:val="none" w:sz="0" w:space="0" w:color="auto"/>
                              </w:divBdr>
                            </w:div>
                            <w:div w:id="2125924582">
                              <w:marLeft w:val="0"/>
                              <w:marRight w:val="0"/>
                              <w:marTop w:val="0"/>
                              <w:marBottom w:val="0"/>
                              <w:divBdr>
                                <w:top w:val="none" w:sz="0" w:space="0" w:color="auto"/>
                                <w:left w:val="none" w:sz="0" w:space="0" w:color="auto"/>
                                <w:bottom w:val="none" w:sz="0" w:space="0" w:color="auto"/>
                                <w:right w:val="none" w:sz="0" w:space="0" w:color="auto"/>
                              </w:divBdr>
                            </w:div>
                            <w:div w:id="1858733966">
                              <w:marLeft w:val="0"/>
                              <w:marRight w:val="0"/>
                              <w:marTop w:val="0"/>
                              <w:marBottom w:val="0"/>
                              <w:divBdr>
                                <w:top w:val="none" w:sz="0" w:space="0" w:color="auto"/>
                                <w:left w:val="none" w:sz="0" w:space="0" w:color="auto"/>
                                <w:bottom w:val="none" w:sz="0" w:space="0" w:color="auto"/>
                                <w:right w:val="none" w:sz="0" w:space="0" w:color="auto"/>
                              </w:divBdr>
                            </w:div>
                            <w:div w:id="1864244756">
                              <w:marLeft w:val="0"/>
                              <w:marRight w:val="0"/>
                              <w:marTop w:val="0"/>
                              <w:marBottom w:val="0"/>
                              <w:divBdr>
                                <w:top w:val="none" w:sz="0" w:space="0" w:color="auto"/>
                                <w:left w:val="none" w:sz="0" w:space="0" w:color="auto"/>
                                <w:bottom w:val="none" w:sz="0" w:space="0" w:color="auto"/>
                                <w:right w:val="none" w:sz="0" w:space="0" w:color="auto"/>
                              </w:divBdr>
                            </w:div>
                            <w:div w:id="1670257264">
                              <w:marLeft w:val="0"/>
                              <w:marRight w:val="0"/>
                              <w:marTop w:val="0"/>
                              <w:marBottom w:val="0"/>
                              <w:divBdr>
                                <w:top w:val="none" w:sz="0" w:space="0" w:color="auto"/>
                                <w:left w:val="none" w:sz="0" w:space="0" w:color="auto"/>
                                <w:bottom w:val="none" w:sz="0" w:space="0" w:color="auto"/>
                                <w:right w:val="none" w:sz="0" w:space="0" w:color="auto"/>
                              </w:divBdr>
                            </w:div>
                            <w:div w:id="1245989193">
                              <w:marLeft w:val="0"/>
                              <w:marRight w:val="0"/>
                              <w:marTop w:val="0"/>
                              <w:marBottom w:val="0"/>
                              <w:divBdr>
                                <w:top w:val="none" w:sz="0" w:space="0" w:color="auto"/>
                                <w:left w:val="none" w:sz="0" w:space="0" w:color="auto"/>
                                <w:bottom w:val="none" w:sz="0" w:space="0" w:color="auto"/>
                                <w:right w:val="none" w:sz="0" w:space="0" w:color="auto"/>
                              </w:divBdr>
                            </w:div>
                            <w:div w:id="1958682548">
                              <w:marLeft w:val="0"/>
                              <w:marRight w:val="0"/>
                              <w:marTop w:val="0"/>
                              <w:marBottom w:val="0"/>
                              <w:divBdr>
                                <w:top w:val="none" w:sz="0" w:space="0" w:color="auto"/>
                                <w:left w:val="none" w:sz="0" w:space="0" w:color="auto"/>
                                <w:bottom w:val="none" w:sz="0" w:space="0" w:color="auto"/>
                                <w:right w:val="none" w:sz="0" w:space="0" w:color="auto"/>
                              </w:divBdr>
                              <w:divsChild>
                                <w:div w:id="1958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2457">
              <w:marLeft w:val="0"/>
              <w:marRight w:val="0"/>
              <w:marTop w:val="30"/>
              <w:marBottom w:val="0"/>
              <w:divBdr>
                <w:top w:val="none" w:sz="0" w:space="0" w:color="auto"/>
                <w:left w:val="none" w:sz="0" w:space="0" w:color="auto"/>
                <w:bottom w:val="none" w:sz="0" w:space="0" w:color="auto"/>
                <w:right w:val="none" w:sz="0" w:space="0" w:color="auto"/>
              </w:divBdr>
              <w:divsChild>
                <w:div w:id="525409990">
                  <w:marLeft w:val="0"/>
                  <w:marRight w:val="0"/>
                  <w:marTop w:val="0"/>
                  <w:marBottom w:val="0"/>
                  <w:divBdr>
                    <w:top w:val="none" w:sz="0" w:space="0" w:color="auto"/>
                    <w:left w:val="none" w:sz="0" w:space="0" w:color="auto"/>
                    <w:bottom w:val="none" w:sz="0" w:space="0" w:color="auto"/>
                    <w:right w:val="none" w:sz="0" w:space="0" w:color="auto"/>
                  </w:divBdr>
                  <w:divsChild>
                    <w:div w:id="816579532">
                      <w:marLeft w:val="0"/>
                      <w:marRight w:val="0"/>
                      <w:marTop w:val="0"/>
                      <w:marBottom w:val="0"/>
                      <w:divBdr>
                        <w:top w:val="none" w:sz="0" w:space="0" w:color="auto"/>
                        <w:left w:val="none" w:sz="0" w:space="0" w:color="auto"/>
                        <w:bottom w:val="none" w:sz="0" w:space="0" w:color="auto"/>
                        <w:right w:val="none" w:sz="0" w:space="0" w:color="auto"/>
                      </w:divBdr>
                      <w:divsChild>
                        <w:div w:id="1783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9709">
                  <w:marLeft w:val="0"/>
                  <w:marRight w:val="0"/>
                  <w:marTop w:val="0"/>
                  <w:marBottom w:val="0"/>
                  <w:divBdr>
                    <w:top w:val="none" w:sz="0" w:space="0" w:color="auto"/>
                    <w:left w:val="none" w:sz="0" w:space="0" w:color="auto"/>
                    <w:bottom w:val="none" w:sz="0" w:space="0" w:color="auto"/>
                    <w:right w:val="none" w:sz="0" w:space="0" w:color="auto"/>
                  </w:divBdr>
                  <w:divsChild>
                    <w:div w:id="460807733">
                      <w:marLeft w:val="0"/>
                      <w:marRight w:val="0"/>
                      <w:marTop w:val="0"/>
                      <w:marBottom w:val="0"/>
                      <w:divBdr>
                        <w:top w:val="none" w:sz="0" w:space="0" w:color="auto"/>
                        <w:left w:val="none" w:sz="0" w:space="0" w:color="auto"/>
                        <w:bottom w:val="none" w:sz="0" w:space="0" w:color="auto"/>
                        <w:right w:val="none" w:sz="0" w:space="0" w:color="auto"/>
                      </w:divBdr>
                      <w:divsChild>
                        <w:div w:id="1264534470">
                          <w:marLeft w:val="0"/>
                          <w:marRight w:val="0"/>
                          <w:marTop w:val="0"/>
                          <w:marBottom w:val="0"/>
                          <w:divBdr>
                            <w:top w:val="none" w:sz="0" w:space="0" w:color="auto"/>
                            <w:left w:val="none" w:sz="0" w:space="0" w:color="auto"/>
                            <w:bottom w:val="none" w:sz="0" w:space="0" w:color="auto"/>
                            <w:right w:val="none" w:sz="0" w:space="0" w:color="auto"/>
                          </w:divBdr>
                          <w:divsChild>
                            <w:div w:id="581567258">
                              <w:marLeft w:val="0"/>
                              <w:marRight w:val="0"/>
                              <w:marTop w:val="0"/>
                              <w:marBottom w:val="0"/>
                              <w:divBdr>
                                <w:top w:val="none" w:sz="0" w:space="0" w:color="auto"/>
                                <w:left w:val="none" w:sz="0" w:space="0" w:color="auto"/>
                                <w:bottom w:val="none" w:sz="0" w:space="0" w:color="auto"/>
                                <w:right w:val="none" w:sz="0" w:space="0" w:color="auto"/>
                              </w:divBdr>
                              <w:divsChild>
                                <w:div w:id="679116189">
                                  <w:marLeft w:val="0"/>
                                  <w:marRight w:val="0"/>
                                  <w:marTop w:val="0"/>
                                  <w:marBottom w:val="0"/>
                                  <w:divBdr>
                                    <w:top w:val="none" w:sz="0" w:space="0" w:color="auto"/>
                                    <w:left w:val="none" w:sz="0" w:space="0" w:color="auto"/>
                                    <w:bottom w:val="none" w:sz="0" w:space="0" w:color="auto"/>
                                    <w:right w:val="none" w:sz="0" w:space="0" w:color="auto"/>
                                  </w:divBdr>
                                </w:div>
                              </w:divsChild>
                            </w:div>
                            <w:div w:id="1957564653">
                              <w:marLeft w:val="0"/>
                              <w:marRight w:val="0"/>
                              <w:marTop w:val="0"/>
                              <w:marBottom w:val="0"/>
                              <w:divBdr>
                                <w:top w:val="none" w:sz="0" w:space="0" w:color="auto"/>
                                <w:left w:val="none" w:sz="0" w:space="0" w:color="auto"/>
                                <w:bottom w:val="none" w:sz="0" w:space="0" w:color="auto"/>
                                <w:right w:val="none" w:sz="0" w:space="0" w:color="auto"/>
                              </w:divBdr>
                            </w:div>
                            <w:div w:id="1359432179">
                              <w:marLeft w:val="0"/>
                              <w:marRight w:val="0"/>
                              <w:marTop w:val="0"/>
                              <w:marBottom w:val="0"/>
                              <w:divBdr>
                                <w:top w:val="none" w:sz="0" w:space="0" w:color="auto"/>
                                <w:left w:val="none" w:sz="0" w:space="0" w:color="auto"/>
                                <w:bottom w:val="none" w:sz="0" w:space="0" w:color="auto"/>
                                <w:right w:val="none" w:sz="0" w:space="0" w:color="auto"/>
                              </w:divBdr>
                            </w:div>
                            <w:div w:id="406415121">
                              <w:marLeft w:val="0"/>
                              <w:marRight w:val="0"/>
                              <w:marTop w:val="0"/>
                              <w:marBottom w:val="0"/>
                              <w:divBdr>
                                <w:top w:val="none" w:sz="0" w:space="0" w:color="auto"/>
                                <w:left w:val="none" w:sz="0" w:space="0" w:color="auto"/>
                                <w:bottom w:val="none" w:sz="0" w:space="0" w:color="auto"/>
                                <w:right w:val="none" w:sz="0" w:space="0" w:color="auto"/>
                              </w:divBdr>
                            </w:div>
                            <w:div w:id="678196847">
                              <w:marLeft w:val="0"/>
                              <w:marRight w:val="0"/>
                              <w:marTop w:val="0"/>
                              <w:marBottom w:val="0"/>
                              <w:divBdr>
                                <w:top w:val="none" w:sz="0" w:space="0" w:color="auto"/>
                                <w:left w:val="none" w:sz="0" w:space="0" w:color="auto"/>
                                <w:bottom w:val="none" w:sz="0" w:space="0" w:color="auto"/>
                                <w:right w:val="none" w:sz="0" w:space="0" w:color="auto"/>
                              </w:divBdr>
                            </w:div>
                            <w:div w:id="704523245">
                              <w:marLeft w:val="0"/>
                              <w:marRight w:val="0"/>
                              <w:marTop w:val="0"/>
                              <w:marBottom w:val="0"/>
                              <w:divBdr>
                                <w:top w:val="none" w:sz="0" w:space="0" w:color="auto"/>
                                <w:left w:val="none" w:sz="0" w:space="0" w:color="auto"/>
                                <w:bottom w:val="none" w:sz="0" w:space="0" w:color="auto"/>
                                <w:right w:val="none" w:sz="0" w:space="0" w:color="auto"/>
                              </w:divBdr>
                            </w:div>
                            <w:div w:id="1008480039">
                              <w:marLeft w:val="0"/>
                              <w:marRight w:val="0"/>
                              <w:marTop w:val="0"/>
                              <w:marBottom w:val="0"/>
                              <w:divBdr>
                                <w:top w:val="none" w:sz="0" w:space="0" w:color="auto"/>
                                <w:left w:val="none" w:sz="0" w:space="0" w:color="auto"/>
                                <w:bottom w:val="none" w:sz="0" w:space="0" w:color="auto"/>
                                <w:right w:val="none" w:sz="0" w:space="0" w:color="auto"/>
                              </w:divBdr>
                            </w:div>
                            <w:div w:id="545600738">
                              <w:marLeft w:val="0"/>
                              <w:marRight w:val="0"/>
                              <w:marTop w:val="0"/>
                              <w:marBottom w:val="0"/>
                              <w:divBdr>
                                <w:top w:val="none" w:sz="0" w:space="0" w:color="auto"/>
                                <w:left w:val="none" w:sz="0" w:space="0" w:color="auto"/>
                                <w:bottom w:val="none" w:sz="0" w:space="0" w:color="auto"/>
                                <w:right w:val="none" w:sz="0" w:space="0" w:color="auto"/>
                              </w:divBdr>
                              <w:divsChild>
                                <w:div w:id="855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19077">
              <w:marLeft w:val="0"/>
              <w:marRight w:val="0"/>
              <w:marTop w:val="30"/>
              <w:marBottom w:val="0"/>
              <w:divBdr>
                <w:top w:val="none" w:sz="0" w:space="0" w:color="auto"/>
                <w:left w:val="none" w:sz="0" w:space="0" w:color="auto"/>
                <w:bottom w:val="none" w:sz="0" w:space="0" w:color="auto"/>
                <w:right w:val="none" w:sz="0" w:space="0" w:color="auto"/>
              </w:divBdr>
              <w:divsChild>
                <w:div w:id="274288967">
                  <w:marLeft w:val="0"/>
                  <w:marRight w:val="0"/>
                  <w:marTop w:val="0"/>
                  <w:marBottom w:val="0"/>
                  <w:divBdr>
                    <w:top w:val="none" w:sz="0" w:space="0" w:color="auto"/>
                    <w:left w:val="none" w:sz="0" w:space="0" w:color="auto"/>
                    <w:bottom w:val="none" w:sz="0" w:space="0" w:color="auto"/>
                    <w:right w:val="none" w:sz="0" w:space="0" w:color="auto"/>
                  </w:divBdr>
                  <w:divsChild>
                    <w:div w:id="257032513">
                      <w:marLeft w:val="0"/>
                      <w:marRight w:val="0"/>
                      <w:marTop w:val="0"/>
                      <w:marBottom w:val="0"/>
                      <w:divBdr>
                        <w:top w:val="none" w:sz="0" w:space="0" w:color="auto"/>
                        <w:left w:val="none" w:sz="0" w:space="0" w:color="auto"/>
                        <w:bottom w:val="none" w:sz="0" w:space="0" w:color="auto"/>
                        <w:right w:val="none" w:sz="0" w:space="0" w:color="auto"/>
                      </w:divBdr>
                      <w:divsChild>
                        <w:div w:id="19712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82">
                  <w:marLeft w:val="0"/>
                  <w:marRight w:val="0"/>
                  <w:marTop w:val="0"/>
                  <w:marBottom w:val="0"/>
                  <w:divBdr>
                    <w:top w:val="none" w:sz="0" w:space="0" w:color="auto"/>
                    <w:left w:val="none" w:sz="0" w:space="0" w:color="auto"/>
                    <w:bottom w:val="none" w:sz="0" w:space="0" w:color="auto"/>
                    <w:right w:val="none" w:sz="0" w:space="0" w:color="auto"/>
                  </w:divBdr>
                  <w:divsChild>
                    <w:div w:id="1430662800">
                      <w:marLeft w:val="0"/>
                      <w:marRight w:val="0"/>
                      <w:marTop w:val="0"/>
                      <w:marBottom w:val="0"/>
                      <w:divBdr>
                        <w:top w:val="none" w:sz="0" w:space="0" w:color="auto"/>
                        <w:left w:val="none" w:sz="0" w:space="0" w:color="auto"/>
                        <w:bottom w:val="none" w:sz="0" w:space="0" w:color="auto"/>
                        <w:right w:val="none" w:sz="0" w:space="0" w:color="auto"/>
                      </w:divBdr>
                      <w:divsChild>
                        <w:div w:id="965738618">
                          <w:marLeft w:val="0"/>
                          <w:marRight w:val="0"/>
                          <w:marTop w:val="0"/>
                          <w:marBottom w:val="0"/>
                          <w:divBdr>
                            <w:top w:val="none" w:sz="0" w:space="0" w:color="auto"/>
                            <w:left w:val="none" w:sz="0" w:space="0" w:color="auto"/>
                            <w:bottom w:val="none" w:sz="0" w:space="0" w:color="auto"/>
                            <w:right w:val="none" w:sz="0" w:space="0" w:color="auto"/>
                          </w:divBdr>
                          <w:divsChild>
                            <w:div w:id="242615466">
                              <w:marLeft w:val="0"/>
                              <w:marRight w:val="0"/>
                              <w:marTop w:val="0"/>
                              <w:marBottom w:val="0"/>
                              <w:divBdr>
                                <w:top w:val="none" w:sz="0" w:space="0" w:color="auto"/>
                                <w:left w:val="none" w:sz="0" w:space="0" w:color="auto"/>
                                <w:bottom w:val="none" w:sz="0" w:space="0" w:color="auto"/>
                                <w:right w:val="none" w:sz="0" w:space="0" w:color="auto"/>
                              </w:divBdr>
                              <w:divsChild>
                                <w:div w:id="1109399681">
                                  <w:marLeft w:val="0"/>
                                  <w:marRight w:val="0"/>
                                  <w:marTop w:val="0"/>
                                  <w:marBottom w:val="0"/>
                                  <w:divBdr>
                                    <w:top w:val="none" w:sz="0" w:space="0" w:color="auto"/>
                                    <w:left w:val="none" w:sz="0" w:space="0" w:color="auto"/>
                                    <w:bottom w:val="none" w:sz="0" w:space="0" w:color="auto"/>
                                    <w:right w:val="none" w:sz="0" w:space="0" w:color="auto"/>
                                  </w:divBdr>
                                </w:div>
                              </w:divsChild>
                            </w:div>
                            <w:div w:id="15930575">
                              <w:marLeft w:val="0"/>
                              <w:marRight w:val="0"/>
                              <w:marTop w:val="0"/>
                              <w:marBottom w:val="0"/>
                              <w:divBdr>
                                <w:top w:val="none" w:sz="0" w:space="0" w:color="auto"/>
                                <w:left w:val="none" w:sz="0" w:space="0" w:color="auto"/>
                                <w:bottom w:val="none" w:sz="0" w:space="0" w:color="auto"/>
                                <w:right w:val="none" w:sz="0" w:space="0" w:color="auto"/>
                              </w:divBdr>
                            </w:div>
                            <w:div w:id="1436704939">
                              <w:marLeft w:val="0"/>
                              <w:marRight w:val="0"/>
                              <w:marTop w:val="0"/>
                              <w:marBottom w:val="0"/>
                              <w:divBdr>
                                <w:top w:val="none" w:sz="0" w:space="0" w:color="auto"/>
                                <w:left w:val="none" w:sz="0" w:space="0" w:color="auto"/>
                                <w:bottom w:val="none" w:sz="0" w:space="0" w:color="auto"/>
                                <w:right w:val="none" w:sz="0" w:space="0" w:color="auto"/>
                              </w:divBdr>
                            </w:div>
                            <w:div w:id="934019162">
                              <w:marLeft w:val="0"/>
                              <w:marRight w:val="0"/>
                              <w:marTop w:val="0"/>
                              <w:marBottom w:val="0"/>
                              <w:divBdr>
                                <w:top w:val="none" w:sz="0" w:space="0" w:color="auto"/>
                                <w:left w:val="none" w:sz="0" w:space="0" w:color="auto"/>
                                <w:bottom w:val="none" w:sz="0" w:space="0" w:color="auto"/>
                                <w:right w:val="none" w:sz="0" w:space="0" w:color="auto"/>
                              </w:divBdr>
                            </w:div>
                            <w:div w:id="2072578721">
                              <w:marLeft w:val="0"/>
                              <w:marRight w:val="0"/>
                              <w:marTop w:val="0"/>
                              <w:marBottom w:val="0"/>
                              <w:divBdr>
                                <w:top w:val="none" w:sz="0" w:space="0" w:color="auto"/>
                                <w:left w:val="none" w:sz="0" w:space="0" w:color="auto"/>
                                <w:bottom w:val="none" w:sz="0" w:space="0" w:color="auto"/>
                                <w:right w:val="none" w:sz="0" w:space="0" w:color="auto"/>
                              </w:divBdr>
                            </w:div>
                            <w:div w:id="1614438852">
                              <w:marLeft w:val="0"/>
                              <w:marRight w:val="0"/>
                              <w:marTop w:val="0"/>
                              <w:marBottom w:val="0"/>
                              <w:divBdr>
                                <w:top w:val="none" w:sz="0" w:space="0" w:color="auto"/>
                                <w:left w:val="none" w:sz="0" w:space="0" w:color="auto"/>
                                <w:bottom w:val="none" w:sz="0" w:space="0" w:color="auto"/>
                                <w:right w:val="none" w:sz="0" w:space="0" w:color="auto"/>
                              </w:divBdr>
                            </w:div>
                            <w:div w:id="1065033115">
                              <w:marLeft w:val="0"/>
                              <w:marRight w:val="0"/>
                              <w:marTop w:val="0"/>
                              <w:marBottom w:val="0"/>
                              <w:divBdr>
                                <w:top w:val="none" w:sz="0" w:space="0" w:color="auto"/>
                                <w:left w:val="none" w:sz="0" w:space="0" w:color="auto"/>
                                <w:bottom w:val="none" w:sz="0" w:space="0" w:color="auto"/>
                                <w:right w:val="none" w:sz="0" w:space="0" w:color="auto"/>
                              </w:divBdr>
                            </w:div>
                            <w:div w:id="1860851903">
                              <w:marLeft w:val="0"/>
                              <w:marRight w:val="0"/>
                              <w:marTop w:val="0"/>
                              <w:marBottom w:val="0"/>
                              <w:divBdr>
                                <w:top w:val="none" w:sz="0" w:space="0" w:color="auto"/>
                                <w:left w:val="none" w:sz="0" w:space="0" w:color="auto"/>
                                <w:bottom w:val="none" w:sz="0" w:space="0" w:color="auto"/>
                                <w:right w:val="none" w:sz="0" w:space="0" w:color="auto"/>
                              </w:divBdr>
                              <w:divsChild>
                                <w:div w:id="14015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7131">
              <w:marLeft w:val="0"/>
              <w:marRight w:val="0"/>
              <w:marTop w:val="30"/>
              <w:marBottom w:val="0"/>
              <w:divBdr>
                <w:top w:val="none" w:sz="0" w:space="0" w:color="auto"/>
                <w:left w:val="none" w:sz="0" w:space="0" w:color="auto"/>
                <w:bottom w:val="none" w:sz="0" w:space="0" w:color="auto"/>
                <w:right w:val="none" w:sz="0" w:space="0" w:color="auto"/>
              </w:divBdr>
              <w:divsChild>
                <w:div w:id="1686781188">
                  <w:marLeft w:val="0"/>
                  <w:marRight w:val="0"/>
                  <w:marTop w:val="0"/>
                  <w:marBottom w:val="0"/>
                  <w:divBdr>
                    <w:top w:val="none" w:sz="0" w:space="0" w:color="auto"/>
                    <w:left w:val="none" w:sz="0" w:space="0" w:color="auto"/>
                    <w:bottom w:val="none" w:sz="0" w:space="0" w:color="auto"/>
                    <w:right w:val="none" w:sz="0" w:space="0" w:color="auto"/>
                  </w:divBdr>
                  <w:divsChild>
                    <w:div w:id="864102772">
                      <w:marLeft w:val="0"/>
                      <w:marRight w:val="0"/>
                      <w:marTop w:val="0"/>
                      <w:marBottom w:val="0"/>
                      <w:divBdr>
                        <w:top w:val="none" w:sz="0" w:space="0" w:color="auto"/>
                        <w:left w:val="none" w:sz="0" w:space="0" w:color="auto"/>
                        <w:bottom w:val="none" w:sz="0" w:space="0" w:color="auto"/>
                        <w:right w:val="none" w:sz="0" w:space="0" w:color="auto"/>
                      </w:divBdr>
                      <w:divsChild>
                        <w:div w:id="16043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325">
                  <w:marLeft w:val="0"/>
                  <w:marRight w:val="0"/>
                  <w:marTop w:val="0"/>
                  <w:marBottom w:val="0"/>
                  <w:divBdr>
                    <w:top w:val="none" w:sz="0" w:space="0" w:color="auto"/>
                    <w:left w:val="none" w:sz="0" w:space="0" w:color="auto"/>
                    <w:bottom w:val="none" w:sz="0" w:space="0" w:color="auto"/>
                    <w:right w:val="none" w:sz="0" w:space="0" w:color="auto"/>
                  </w:divBdr>
                  <w:divsChild>
                    <w:div w:id="2127894163">
                      <w:marLeft w:val="0"/>
                      <w:marRight w:val="0"/>
                      <w:marTop w:val="0"/>
                      <w:marBottom w:val="0"/>
                      <w:divBdr>
                        <w:top w:val="none" w:sz="0" w:space="0" w:color="auto"/>
                        <w:left w:val="none" w:sz="0" w:space="0" w:color="auto"/>
                        <w:bottom w:val="none" w:sz="0" w:space="0" w:color="auto"/>
                        <w:right w:val="none" w:sz="0" w:space="0" w:color="auto"/>
                      </w:divBdr>
                      <w:divsChild>
                        <w:div w:id="143669705">
                          <w:marLeft w:val="0"/>
                          <w:marRight w:val="0"/>
                          <w:marTop w:val="0"/>
                          <w:marBottom w:val="0"/>
                          <w:divBdr>
                            <w:top w:val="none" w:sz="0" w:space="0" w:color="auto"/>
                            <w:left w:val="none" w:sz="0" w:space="0" w:color="auto"/>
                            <w:bottom w:val="none" w:sz="0" w:space="0" w:color="auto"/>
                            <w:right w:val="none" w:sz="0" w:space="0" w:color="auto"/>
                          </w:divBdr>
                          <w:divsChild>
                            <w:div w:id="1472944690">
                              <w:marLeft w:val="0"/>
                              <w:marRight w:val="0"/>
                              <w:marTop w:val="0"/>
                              <w:marBottom w:val="0"/>
                              <w:divBdr>
                                <w:top w:val="none" w:sz="0" w:space="0" w:color="auto"/>
                                <w:left w:val="none" w:sz="0" w:space="0" w:color="auto"/>
                                <w:bottom w:val="none" w:sz="0" w:space="0" w:color="auto"/>
                                <w:right w:val="none" w:sz="0" w:space="0" w:color="auto"/>
                              </w:divBdr>
                              <w:divsChild>
                                <w:div w:id="1396584597">
                                  <w:marLeft w:val="0"/>
                                  <w:marRight w:val="0"/>
                                  <w:marTop w:val="0"/>
                                  <w:marBottom w:val="0"/>
                                  <w:divBdr>
                                    <w:top w:val="none" w:sz="0" w:space="0" w:color="auto"/>
                                    <w:left w:val="none" w:sz="0" w:space="0" w:color="auto"/>
                                    <w:bottom w:val="none" w:sz="0" w:space="0" w:color="auto"/>
                                    <w:right w:val="none" w:sz="0" w:space="0" w:color="auto"/>
                                  </w:divBdr>
                                </w:div>
                              </w:divsChild>
                            </w:div>
                            <w:div w:id="1459765894">
                              <w:marLeft w:val="0"/>
                              <w:marRight w:val="0"/>
                              <w:marTop w:val="0"/>
                              <w:marBottom w:val="0"/>
                              <w:divBdr>
                                <w:top w:val="none" w:sz="0" w:space="0" w:color="auto"/>
                                <w:left w:val="none" w:sz="0" w:space="0" w:color="auto"/>
                                <w:bottom w:val="none" w:sz="0" w:space="0" w:color="auto"/>
                                <w:right w:val="none" w:sz="0" w:space="0" w:color="auto"/>
                              </w:divBdr>
                            </w:div>
                            <w:div w:id="757991018">
                              <w:marLeft w:val="0"/>
                              <w:marRight w:val="0"/>
                              <w:marTop w:val="0"/>
                              <w:marBottom w:val="0"/>
                              <w:divBdr>
                                <w:top w:val="none" w:sz="0" w:space="0" w:color="auto"/>
                                <w:left w:val="none" w:sz="0" w:space="0" w:color="auto"/>
                                <w:bottom w:val="none" w:sz="0" w:space="0" w:color="auto"/>
                                <w:right w:val="none" w:sz="0" w:space="0" w:color="auto"/>
                              </w:divBdr>
                            </w:div>
                            <w:div w:id="331839939">
                              <w:marLeft w:val="0"/>
                              <w:marRight w:val="0"/>
                              <w:marTop w:val="0"/>
                              <w:marBottom w:val="0"/>
                              <w:divBdr>
                                <w:top w:val="none" w:sz="0" w:space="0" w:color="auto"/>
                                <w:left w:val="none" w:sz="0" w:space="0" w:color="auto"/>
                                <w:bottom w:val="none" w:sz="0" w:space="0" w:color="auto"/>
                                <w:right w:val="none" w:sz="0" w:space="0" w:color="auto"/>
                              </w:divBdr>
                            </w:div>
                            <w:div w:id="1489207110">
                              <w:marLeft w:val="0"/>
                              <w:marRight w:val="0"/>
                              <w:marTop w:val="0"/>
                              <w:marBottom w:val="0"/>
                              <w:divBdr>
                                <w:top w:val="none" w:sz="0" w:space="0" w:color="auto"/>
                                <w:left w:val="none" w:sz="0" w:space="0" w:color="auto"/>
                                <w:bottom w:val="none" w:sz="0" w:space="0" w:color="auto"/>
                                <w:right w:val="none" w:sz="0" w:space="0" w:color="auto"/>
                              </w:divBdr>
                            </w:div>
                            <w:div w:id="1613786732">
                              <w:marLeft w:val="0"/>
                              <w:marRight w:val="0"/>
                              <w:marTop w:val="0"/>
                              <w:marBottom w:val="0"/>
                              <w:divBdr>
                                <w:top w:val="none" w:sz="0" w:space="0" w:color="auto"/>
                                <w:left w:val="none" w:sz="0" w:space="0" w:color="auto"/>
                                <w:bottom w:val="none" w:sz="0" w:space="0" w:color="auto"/>
                                <w:right w:val="none" w:sz="0" w:space="0" w:color="auto"/>
                              </w:divBdr>
                            </w:div>
                            <w:div w:id="1460763714">
                              <w:marLeft w:val="0"/>
                              <w:marRight w:val="0"/>
                              <w:marTop w:val="0"/>
                              <w:marBottom w:val="0"/>
                              <w:divBdr>
                                <w:top w:val="none" w:sz="0" w:space="0" w:color="auto"/>
                                <w:left w:val="none" w:sz="0" w:space="0" w:color="auto"/>
                                <w:bottom w:val="none" w:sz="0" w:space="0" w:color="auto"/>
                                <w:right w:val="none" w:sz="0" w:space="0" w:color="auto"/>
                              </w:divBdr>
                            </w:div>
                            <w:div w:id="518783887">
                              <w:marLeft w:val="0"/>
                              <w:marRight w:val="0"/>
                              <w:marTop w:val="0"/>
                              <w:marBottom w:val="0"/>
                              <w:divBdr>
                                <w:top w:val="none" w:sz="0" w:space="0" w:color="auto"/>
                                <w:left w:val="none" w:sz="0" w:space="0" w:color="auto"/>
                                <w:bottom w:val="none" w:sz="0" w:space="0" w:color="auto"/>
                                <w:right w:val="none" w:sz="0" w:space="0" w:color="auto"/>
                              </w:divBdr>
                              <w:divsChild>
                                <w:div w:id="5858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72472">
              <w:marLeft w:val="0"/>
              <w:marRight w:val="0"/>
              <w:marTop w:val="30"/>
              <w:marBottom w:val="0"/>
              <w:divBdr>
                <w:top w:val="none" w:sz="0" w:space="0" w:color="auto"/>
                <w:left w:val="none" w:sz="0" w:space="0" w:color="auto"/>
                <w:bottom w:val="none" w:sz="0" w:space="0" w:color="auto"/>
                <w:right w:val="none" w:sz="0" w:space="0" w:color="auto"/>
              </w:divBdr>
              <w:divsChild>
                <w:div w:id="1031608145">
                  <w:marLeft w:val="0"/>
                  <w:marRight w:val="0"/>
                  <w:marTop w:val="0"/>
                  <w:marBottom w:val="0"/>
                  <w:divBdr>
                    <w:top w:val="none" w:sz="0" w:space="0" w:color="auto"/>
                    <w:left w:val="none" w:sz="0" w:space="0" w:color="auto"/>
                    <w:bottom w:val="none" w:sz="0" w:space="0" w:color="auto"/>
                    <w:right w:val="none" w:sz="0" w:space="0" w:color="auto"/>
                  </w:divBdr>
                  <w:divsChild>
                    <w:div w:id="1721055604">
                      <w:marLeft w:val="0"/>
                      <w:marRight w:val="0"/>
                      <w:marTop w:val="0"/>
                      <w:marBottom w:val="0"/>
                      <w:divBdr>
                        <w:top w:val="none" w:sz="0" w:space="0" w:color="auto"/>
                        <w:left w:val="none" w:sz="0" w:space="0" w:color="auto"/>
                        <w:bottom w:val="none" w:sz="0" w:space="0" w:color="auto"/>
                        <w:right w:val="none" w:sz="0" w:space="0" w:color="auto"/>
                      </w:divBdr>
                      <w:divsChild>
                        <w:div w:id="196962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7586">
                  <w:marLeft w:val="0"/>
                  <w:marRight w:val="0"/>
                  <w:marTop w:val="0"/>
                  <w:marBottom w:val="0"/>
                  <w:divBdr>
                    <w:top w:val="none" w:sz="0" w:space="0" w:color="auto"/>
                    <w:left w:val="none" w:sz="0" w:space="0" w:color="auto"/>
                    <w:bottom w:val="none" w:sz="0" w:space="0" w:color="auto"/>
                    <w:right w:val="none" w:sz="0" w:space="0" w:color="auto"/>
                  </w:divBdr>
                  <w:divsChild>
                    <w:div w:id="300307478">
                      <w:marLeft w:val="0"/>
                      <w:marRight w:val="0"/>
                      <w:marTop w:val="0"/>
                      <w:marBottom w:val="0"/>
                      <w:divBdr>
                        <w:top w:val="none" w:sz="0" w:space="0" w:color="auto"/>
                        <w:left w:val="none" w:sz="0" w:space="0" w:color="auto"/>
                        <w:bottom w:val="none" w:sz="0" w:space="0" w:color="auto"/>
                        <w:right w:val="none" w:sz="0" w:space="0" w:color="auto"/>
                      </w:divBdr>
                      <w:divsChild>
                        <w:div w:id="136843429">
                          <w:marLeft w:val="0"/>
                          <w:marRight w:val="0"/>
                          <w:marTop w:val="0"/>
                          <w:marBottom w:val="0"/>
                          <w:divBdr>
                            <w:top w:val="none" w:sz="0" w:space="0" w:color="auto"/>
                            <w:left w:val="none" w:sz="0" w:space="0" w:color="auto"/>
                            <w:bottom w:val="none" w:sz="0" w:space="0" w:color="auto"/>
                            <w:right w:val="none" w:sz="0" w:space="0" w:color="auto"/>
                          </w:divBdr>
                          <w:divsChild>
                            <w:div w:id="455369659">
                              <w:marLeft w:val="0"/>
                              <w:marRight w:val="0"/>
                              <w:marTop w:val="0"/>
                              <w:marBottom w:val="0"/>
                              <w:divBdr>
                                <w:top w:val="none" w:sz="0" w:space="0" w:color="auto"/>
                                <w:left w:val="none" w:sz="0" w:space="0" w:color="auto"/>
                                <w:bottom w:val="none" w:sz="0" w:space="0" w:color="auto"/>
                                <w:right w:val="none" w:sz="0" w:space="0" w:color="auto"/>
                              </w:divBdr>
                              <w:divsChild>
                                <w:div w:id="241529778">
                                  <w:marLeft w:val="0"/>
                                  <w:marRight w:val="0"/>
                                  <w:marTop w:val="0"/>
                                  <w:marBottom w:val="0"/>
                                  <w:divBdr>
                                    <w:top w:val="none" w:sz="0" w:space="0" w:color="auto"/>
                                    <w:left w:val="none" w:sz="0" w:space="0" w:color="auto"/>
                                    <w:bottom w:val="none" w:sz="0" w:space="0" w:color="auto"/>
                                    <w:right w:val="none" w:sz="0" w:space="0" w:color="auto"/>
                                  </w:divBdr>
                                </w:div>
                              </w:divsChild>
                            </w:div>
                            <w:div w:id="753237067">
                              <w:marLeft w:val="0"/>
                              <w:marRight w:val="0"/>
                              <w:marTop w:val="0"/>
                              <w:marBottom w:val="0"/>
                              <w:divBdr>
                                <w:top w:val="none" w:sz="0" w:space="0" w:color="auto"/>
                                <w:left w:val="none" w:sz="0" w:space="0" w:color="auto"/>
                                <w:bottom w:val="none" w:sz="0" w:space="0" w:color="auto"/>
                                <w:right w:val="none" w:sz="0" w:space="0" w:color="auto"/>
                              </w:divBdr>
                            </w:div>
                            <w:div w:id="71196418">
                              <w:marLeft w:val="0"/>
                              <w:marRight w:val="0"/>
                              <w:marTop w:val="0"/>
                              <w:marBottom w:val="0"/>
                              <w:divBdr>
                                <w:top w:val="none" w:sz="0" w:space="0" w:color="auto"/>
                                <w:left w:val="none" w:sz="0" w:space="0" w:color="auto"/>
                                <w:bottom w:val="none" w:sz="0" w:space="0" w:color="auto"/>
                                <w:right w:val="none" w:sz="0" w:space="0" w:color="auto"/>
                              </w:divBdr>
                            </w:div>
                            <w:div w:id="1987198358">
                              <w:marLeft w:val="0"/>
                              <w:marRight w:val="0"/>
                              <w:marTop w:val="0"/>
                              <w:marBottom w:val="0"/>
                              <w:divBdr>
                                <w:top w:val="none" w:sz="0" w:space="0" w:color="auto"/>
                                <w:left w:val="none" w:sz="0" w:space="0" w:color="auto"/>
                                <w:bottom w:val="none" w:sz="0" w:space="0" w:color="auto"/>
                                <w:right w:val="none" w:sz="0" w:space="0" w:color="auto"/>
                              </w:divBdr>
                            </w:div>
                            <w:div w:id="772474704">
                              <w:marLeft w:val="0"/>
                              <w:marRight w:val="0"/>
                              <w:marTop w:val="0"/>
                              <w:marBottom w:val="0"/>
                              <w:divBdr>
                                <w:top w:val="none" w:sz="0" w:space="0" w:color="auto"/>
                                <w:left w:val="none" w:sz="0" w:space="0" w:color="auto"/>
                                <w:bottom w:val="none" w:sz="0" w:space="0" w:color="auto"/>
                                <w:right w:val="none" w:sz="0" w:space="0" w:color="auto"/>
                              </w:divBdr>
                            </w:div>
                            <w:div w:id="418720919">
                              <w:marLeft w:val="0"/>
                              <w:marRight w:val="0"/>
                              <w:marTop w:val="0"/>
                              <w:marBottom w:val="0"/>
                              <w:divBdr>
                                <w:top w:val="none" w:sz="0" w:space="0" w:color="auto"/>
                                <w:left w:val="none" w:sz="0" w:space="0" w:color="auto"/>
                                <w:bottom w:val="none" w:sz="0" w:space="0" w:color="auto"/>
                                <w:right w:val="none" w:sz="0" w:space="0" w:color="auto"/>
                              </w:divBdr>
                            </w:div>
                            <w:div w:id="710695222">
                              <w:marLeft w:val="0"/>
                              <w:marRight w:val="0"/>
                              <w:marTop w:val="0"/>
                              <w:marBottom w:val="0"/>
                              <w:divBdr>
                                <w:top w:val="none" w:sz="0" w:space="0" w:color="auto"/>
                                <w:left w:val="none" w:sz="0" w:space="0" w:color="auto"/>
                                <w:bottom w:val="none" w:sz="0" w:space="0" w:color="auto"/>
                                <w:right w:val="none" w:sz="0" w:space="0" w:color="auto"/>
                              </w:divBdr>
                            </w:div>
                            <w:div w:id="992366528">
                              <w:marLeft w:val="0"/>
                              <w:marRight w:val="0"/>
                              <w:marTop w:val="0"/>
                              <w:marBottom w:val="0"/>
                              <w:divBdr>
                                <w:top w:val="none" w:sz="0" w:space="0" w:color="auto"/>
                                <w:left w:val="none" w:sz="0" w:space="0" w:color="auto"/>
                                <w:bottom w:val="none" w:sz="0" w:space="0" w:color="auto"/>
                                <w:right w:val="none" w:sz="0" w:space="0" w:color="auto"/>
                              </w:divBdr>
                              <w:divsChild>
                                <w:div w:id="204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3890">
              <w:marLeft w:val="0"/>
              <w:marRight w:val="0"/>
              <w:marTop w:val="30"/>
              <w:marBottom w:val="0"/>
              <w:divBdr>
                <w:top w:val="none" w:sz="0" w:space="0" w:color="auto"/>
                <w:left w:val="none" w:sz="0" w:space="0" w:color="auto"/>
                <w:bottom w:val="none" w:sz="0" w:space="0" w:color="auto"/>
                <w:right w:val="none" w:sz="0" w:space="0" w:color="auto"/>
              </w:divBdr>
              <w:divsChild>
                <w:div w:id="1086995099">
                  <w:marLeft w:val="0"/>
                  <w:marRight w:val="0"/>
                  <w:marTop w:val="0"/>
                  <w:marBottom w:val="0"/>
                  <w:divBdr>
                    <w:top w:val="none" w:sz="0" w:space="0" w:color="auto"/>
                    <w:left w:val="none" w:sz="0" w:space="0" w:color="auto"/>
                    <w:bottom w:val="none" w:sz="0" w:space="0" w:color="auto"/>
                    <w:right w:val="none" w:sz="0" w:space="0" w:color="auto"/>
                  </w:divBdr>
                  <w:divsChild>
                    <w:div w:id="1331568087">
                      <w:marLeft w:val="0"/>
                      <w:marRight w:val="0"/>
                      <w:marTop w:val="0"/>
                      <w:marBottom w:val="0"/>
                      <w:divBdr>
                        <w:top w:val="none" w:sz="0" w:space="0" w:color="auto"/>
                        <w:left w:val="none" w:sz="0" w:space="0" w:color="auto"/>
                        <w:bottom w:val="none" w:sz="0" w:space="0" w:color="auto"/>
                        <w:right w:val="none" w:sz="0" w:space="0" w:color="auto"/>
                      </w:divBdr>
                      <w:divsChild>
                        <w:div w:id="16496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0754">
                  <w:marLeft w:val="0"/>
                  <w:marRight w:val="0"/>
                  <w:marTop w:val="0"/>
                  <w:marBottom w:val="0"/>
                  <w:divBdr>
                    <w:top w:val="none" w:sz="0" w:space="0" w:color="auto"/>
                    <w:left w:val="none" w:sz="0" w:space="0" w:color="auto"/>
                    <w:bottom w:val="none" w:sz="0" w:space="0" w:color="auto"/>
                    <w:right w:val="none" w:sz="0" w:space="0" w:color="auto"/>
                  </w:divBdr>
                  <w:divsChild>
                    <w:div w:id="1036466326">
                      <w:marLeft w:val="0"/>
                      <w:marRight w:val="0"/>
                      <w:marTop w:val="0"/>
                      <w:marBottom w:val="0"/>
                      <w:divBdr>
                        <w:top w:val="none" w:sz="0" w:space="0" w:color="auto"/>
                        <w:left w:val="none" w:sz="0" w:space="0" w:color="auto"/>
                        <w:bottom w:val="none" w:sz="0" w:space="0" w:color="auto"/>
                        <w:right w:val="none" w:sz="0" w:space="0" w:color="auto"/>
                      </w:divBdr>
                      <w:divsChild>
                        <w:div w:id="43874644">
                          <w:marLeft w:val="0"/>
                          <w:marRight w:val="0"/>
                          <w:marTop w:val="0"/>
                          <w:marBottom w:val="0"/>
                          <w:divBdr>
                            <w:top w:val="none" w:sz="0" w:space="0" w:color="auto"/>
                            <w:left w:val="none" w:sz="0" w:space="0" w:color="auto"/>
                            <w:bottom w:val="none" w:sz="0" w:space="0" w:color="auto"/>
                            <w:right w:val="none" w:sz="0" w:space="0" w:color="auto"/>
                          </w:divBdr>
                          <w:divsChild>
                            <w:div w:id="1258250975">
                              <w:marLeft w:val="0"/>
                              <w:marRight w:val="0"/>
                              <w:marTop w:val="0"/>
                              <w:marBottom w:val="0"/>
                              <w:divBdr>
                                <w:top w:val="none" w:sz="0" w:space="0" w:color="auto"/>
                                <w:left w:val="none" w:sz="0" w:space="0" w:color="auto"/>
                                <w:bottom w:val="none" w:sz="0" w:space="0" w:color="auto"/>
                                <w:right w:val="none" w:sz="0" w:space="0" w:color="auto"/>
                              </w:divBdr>
                              <w:divsChild>
                                <w:div w:id="1417819105">
                                  <w:marLeft w:val="0"/>
                                  <w:marRight w:val="0"/>
                                  <w:marTop w:val="0"/>
                                  <w:marBottom w:val="0"/>
                                  <w:divBdr>
                                    <w:top w:val="none" w:sz="0" w:space="0" w:color="auto"/>
                                    <w:left w:val="none" w:sz="0" w:space="0" w:color="auto"/>
                                    <w:bottom w:val="none" w:sz="0" w:space="0" w:color="auto"/>
                                    <w:right w:val="none" w:sz="0" w:space="0" w:color="auto"/>
                                  </w:divBdr>
                                </w:div>
                              </w:divsChild>
                            </w:div>
                            <w:div w:id="592131938">
                              <w:marLeft w:val="0"/>
                              <w:marRight w:val="0"/>
                              <w:marTop w:val="0"/>
                              <w:marBottom w:val="0"/>
                              <w:divBdr>
                                <w:top w:val="none" w:sz="0" w:space="0" w:color="auto"/>
                                <w:left w:val="none" w:sz="0" w:space="0" w:color="auto"/>
                                <w:bottom w:val="none" w:sz="0" w:space="0" w:color="auto"/>
                                <w:right w:val="none" w:sz="0" w:space="0" w:color="auto"/>
                              </w:divBdr>
                            </w:div>
                            <w:div w:id="1433165727">
                              <w:marLeft w:val="0"/>
                              <w:marRight w:val="0"/>
                              <w:marTop w:val="0"/>
                              <w:marBottom w:val="0"/>
                              <w:divBdr>
                                <w:top w:val="none" w:sz="0" w:space="0" w:color="auto"/>
                                <w:left w:val="none" w:sz="0" w:space="0" w:color="auto"/>
                                <w:bottom w:val="none" w:sz="0" w:space="0" w:color="auto"/>
                                <w:right w:val="none" w:sz="0" w:space="0" w:color="auto"/>
                              </w:divBdr>
                            </w:div>
                            <w:div w:id="2015649244">
                              <w:marLeft w:val="0"/>
                              <w:marRight w:val="0"/>
                              <w:marTop w:val="0"/>
                              <w:marBottom w:val="0"/>
                              <w:divBdr>
                                <w:top w:val="none" w:sz="0" w:space="0" w:color="auto"/>
                                <w:left w:val="none" w:sz="0" w:space="0" w:color="auto"/>
                                <w:bottom w:val="none" w:sz="0" w:space="0" w:color="auto"/>
                                <w:right w:val="none" w:sz="0" w:space="0" w:color="auto"/>
                              </w:divBdr>
                            </w:div>
                            <w:div w:id="1454981510">
                              <w:marLeft w:val="0"/>
                              <w:marRight w:val="0"/>
                              <w:marTop w:val="0"/>
                              <w:marBottom w:val="0"/>
                              <w:divBdr>
                                <w:top w:val="none" w:sz="0" w:space="0" w:color="auto"/>
                                <w:left w:val="none" w:sz="0" w:space="0" w:color="auto"/>
                                <w:bottom w:val="none" w:sz="0" w:space="0" w:color="auto"/>
                                <w:right w:val="none" w:sz="0" w:space="0" w:color="auto"/>
                              </w:divBdr>
                            </w:div>
                            <w:div w:id="1431468035">
                              <w:marLeft w:val="0"/>
                              <w:marRight w:val="0"/>
                              <w:marTop w:val="0"/>
                              <w:marBottom w:val="0"/>
                              <w:divBdr>
                                <w:top w:val="none" w:sz="0" w:space="0" w:color="auto"/>
                                <w:left w:val="none" w:sz="0" w:space="0" w:color="auto"/>
                                <w:bottom w:val="none" w:sz="0" w:space="0" w:color="auto"/>
                                <w:right w:val="none" w:sz="0" w:space="0" w:color="auto"/>
                              </w:divBdr>
                            </w:div>
                            <w:div w:id="1052926316">
                              <w:marLeft w:val="0"/>
                              <w:marRight w:val="0"/>
                              <w:marTop w:val="0"/>
                              <w:marBottom w:val="0"/>
                              <w:divBdr>
                                <w:top w:val="none" w:sz="0" w:space="0" w:color="auto"/>
                                <w:left w:val="none" w:sz="0" w:space="0" w:color="auto"/>
                                <w:bottom w:val="none" w:sz="0" w:space="0" w:color="auto"/>
                                <w:right w:val="none" w:sz="0" w:space="0" w:color="auto"/>
                              </w:divBdr>
                            </w:div>
                            <w:div w:id="1720779629">
                              <w:marLeft w:val="0"/>
                              <w:marRight w:val="0"/>
                              <w:marTop w:val="0"/>
                              <w:marBottom w:val="0"/>
                              <w:divBdr>
                                <w:top w:val="none" w:sz="0" w:space="0" w:color="auto"/>
                                <w:left w:val="none" w:sz="0" w:space="0" w:color="auto"/>
                                <w:bottom w:val="none" w:sz="0" w:space="0" w:color="auto"/>
                                <w:right w:val="none" w:sz="0" w:space="0" w:color="auto"/>
                              </w:divBdr>
                              <w:divsChild>
                                <w:div w:id="101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839739">
              <w:marLeft w:val="0"/>
              <w:marRight w:val="0"/>
              <w:marTop w:val="30"/>
              <w:marBottom w:val="0"/>
              <w:divBdr>
                <w:top w:val="none" w:sz="0" w:space="0" w:color="auto"/>
                <w:left w:val="none" w:sz="0" w:space="0" w:color="auto"/>
                <w:bottom w:val="none" w:sz="0" w:space="0" w:color="auto"/>
                <w:right w:val="none" w:sz="0" w:space="0" w:color="auto"/>
              </w:divBdr>
              <w:divsChild>
                <w:div w:id="1338119449">
                  <w:marLeft w:val="0"/>
                  <w:marRight w:val="0"/>
                  <w:marTop w:val="0"/>
                  <w:marBottom w:val="0"/>
                  <w:divBdr>
                    <w:top w:val="none" w:sz="0" w:space="0" w:color="auto"/>
                    <w:left w:val="none" w:sz="0" w:space="0" w:color="auto"/>
                    <w:bottom w:val="none" w:sz="0" w:space="0" w:color="auto"/>
                    <w:right w:val="none" w:sz="0" w:space="0" w:color="auto"/>
                  </w:divBdr>
                  <w:divsChild>
                    <w:div w:id="546994480">
                      <w:marLeft w:val="0"/>
                      <w:marRight w:val="0"/>
                      <w:marTop w:val="0"/>
                      <w:marBottom w:val="0"/>
                      <w:divBdr>
                        <w:top w:val="none" w:sz="0" w:space="0" w:color="auto"/>
                        <w:left w:val="none" w:sz="0" w:space="0" w:color="auto"/>
                        <w:bottom w:val="none" w:sz="0" w:space="0" w:color="auto"/>
                        <w:right w:val="none" w:sz="0" w:space="0" w:color="auto"/>
                      </w:divBdr>
                      <w:divsChild>
                        <w:div w:id="4935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98888">
                  <w:marLeft w:val="0"/>
                  <w:marRight w:val="0"/>
                  <w:marTop w:val="0"/>
                  <w:marBottom w:val="0"/>
                  <w:divBdr>
                    <w:top w:val="none" w:sz="0" w:space="0" w:color="auto"/>
                    <w:left w:val="none" w:sz="0" w:space="0" w:color="auto"/>
                    <w:bottom w:val="none" w:sz="0" w:space="0" w:color="auto"/>
                    <w:right w:val="none" w:sz="0" w:space="0" w:color="auto"/>
                  </w:divBdr>
                  <w:divsChild>
                    <w:div w:id="1983119432">
                      <w:marLeft w:val="0"/>
                      <w:marRight w:val="0"/>
                      <w:marTop w:val="0"/>
                      <w:marBottom w:val="0"/>
                      <w:divBdr>
                        <w:top w:val="none" w:sz="0" w:space="0" w:color="auto"/>
                        <w:left w:val="none" w:sz="0" w:space="0" w:color="auto"/>
                        <w:bottom w:val="none" w:sz="0" w:space="0" w:color="auto"/>
                        <w:right w:val="none" w:sz="0" w:space="0" w:color="auto"/>
                      </w:divBdr>
                      <w:divsChild>
                        <w:div w:id="1486506826">
                          <w:marLeft w:val="0"/>
                          <w:marRight w:val="0"/>
                          <w:marTop w:val="0"/>
                          <w:marBottom w:val="0"/>
                          <w:divBdr>
                            <w:top w:val="none" w:sz="0" w:space="0" w:color="auto"/>
                            <w:left w:val="none" w:sz="0" w:space="0" w:color="auto"/>
                            <w:bottom w:val="none" w:sz="0" w:space="0" w:color="auto"/>
                            <w:right w:val="none" w:sz="0" w:space="0" w:color="auto"/>
                          </w:divBdr>
                          <w:divsChild>
                            <w:div w:id="1191992880">
                              <w:marLeft w:val="0"/>
                              <w:marRight w:val="0"/>
                              <w:marTop w:val="0"/>
                              <w:marBottom w:val="0"/>
                              <w:divBdr>
                                <w:top w:val="none" w:sz="0" w:space="0" w:color="auto"/>
                                <w:left w:val="none" w:sz="0" w:space="0" w:color="auto"/>
                                <w:bottom w:val="none" w:sz="0" w:space="0" w:color="auto"/>
                                <w:right w:val="none" w:sz="0" w:space="0" w:color="auto"/>
                              </w:divBdr>
                              <w:divsChild>
                                <w:div w:id="1542667624">
                                  <w:marLeft w:val="0"/>
                                  <w:marRight w:val="0"/>
                                  <w:marTop w:val="0"/>
                                  <w:marBottom w:val="0"/>
                                  <w:divBdr>
                                    <w:top w:val="none" w:sz="0" w:space="0" w:color="auto"/>
                                    <w:left w:val="none" w:sz="0" w:space="0" w:color="auto"/>
                                    <w:bottom w:val="none" w:sz="0" w:space="0" w:color="auto"/>
                                    <w:right w:val="none" w:sz="0" w:space="0" w:color="auto"/>
                                  </w:divBdr>
                                </w:div>
                              </w:divsChild>
                            </w:div>
                            <w:div w:id="1811172104">
                              <w:marLeft w:val="0"/>
                              <w:marRight w:val="0"/>
                              <w:marTop w:val="0"/>
                              <w:marBottom w:val="0"/>
                              <w:divBdr>
                                <w:top w:val="none" w:sz="0" w:space="0" w:color="auto"/>
                                <w:left w:val="none" w:sz="0" w:space="0" w:color="auto"/>
                                <w:bottom w:val="none" w:sz="0" w:space="0" w:color="auto"/>
                                <w:right w:val="none" w:sz="0" w:space="0" w:color="auto"/>
                              </w:divBdr>
                            </w:div>
                            <w:div w:id="174464380">
                              <w:marLeft w:val="0"/>
                              <w:marRight w:val="0"/>
                              <w:marTop w:val="0"/>
                              <w:marBottom w:val="0"/>
                              <w:divBdr>
                                <w:top w:val="none" w:sz="0" w:space="0" w:color="auto"/>
                                <w:left w:val="none" w:sz="0" w:space="0" w:color="auto"/>
                                <w:bottom w:val="none" w:sz="0" w:space="0" w:color="auto"/>
                                <w:right w:val="none" w:sz="0" w:space="0" w:color="auto"/>
                              </w:divBdr>
                            </w:div>
                            <w:div w:id="531917946">
                              <w:marLeft w:val="0"/>
                              <w:marRight w:val="0"/>
                              <w:marTop w:val="0"/>
                              <w:marBottom w:val="0"/>
                              <w:divBdr>
                                <w:top w:val="none" w:sz="0" w:space="0" w:color="auto"/>
                                <w:left w:val="none" w:sz="0" w:space="0" w:color="auto"/>
                                <w:bottom w:val="none" w:sz="0" w:space="0" w:color="auto"/>
                                <w:right w:val="none" w:sz="0" w:space="0" w:color="auto"/>
                              </w:divBdr>
                            </w:div>
                            <w:div w:id="759258355">
                              <w:marLeft w:val="0"/>
                              <w:marRight w:val="0"/>
                              <w:marTop w:val="0"/>
                              <w:marBottom w:val="0"/>
                              <w:divBdr>
                                <w:top w:val="none" w:sz="0" w:space="0" w:color="auto"/>
                                <w:left w:val="none" w:sz="0" w:space="0" w:color="auto"/>
                                <w:bottom w:val="none" w:sz="0" w:space="0" w:color="auto"/>
                                <w:right w:val="none" w:sz="0" w:space="0" w:color="auto"/>
                              </w:divBdr>
                            </w:div>
                            <w:div w:id="2048218229">
                              <w:marLeft w:val="0"/>
                              <w:marRight w:val="0"/>
                              <w:marTop w:val="0"/>
                              <w:marBottom w:val="0"/>
                              <w:divBdr>
                                <w:top w:val="none" w:sz="0" w:space="0" w:color="auto"/>
                                <w:left w:val="none" w:sz="0" w:space="0" w:color="auto"/>
                                <w:bottom w:val="none" w:sz="0" w:space="0" w:color="auto"/>
                                <w:right w:val="none" w:sz="0" w:space="0" w:color="auto"/>
                              </w:divBdr>
                            </w:div>
                            <w:div w:id="1032338448">
                              <w:marLeft w:val="0"/>
                              <w:marRight w:val="0"/>
                              <w:marTop w:val="0"/>
                              <w:marBottom w:val="0"/>
                              <w:divBdr>
                                <w:top w:val="none" w:sz="0" w:space="0" w:color="auto"/>
                                <w:left w:val="none" w:sz="0" w:space="0" w:color="auto"/>
                                <w:bottom w:val="none" w:sz="0" w:space="0" w:color="auto"/>
                                <w:right w:val="none" w:sz="0" w:space="0" w:color="auto"/>
                              </w:divBdr>
                            </w:div>
                            <w:div w:id="1509097861">
                              <w:marLeft w:val="0"/>
                              <w:marRight w:val="0"/>
                              <w:marTop w:val="0"/>
                              <w:marBottom w:val="0"/>
                              <w:divBdr>
                                <w:top w:val="none" w:sz="0" w:space="0" w:color="auto"/>
                                <w:left w:val="none" w:sz="0" w:space="0" w:color="auto"/>
                                <w:bottom w:val="none" w:sz="0" w:space="0" w:color="auto"/>
                                <w:right w:val="none" w:sz="0" w:space="0" w:color="auto"/>
                              </w:divBdr>
                              <w:divsChild>
                                <w:div w:id="10618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921167">
              <w:marLeft w:val="0"/>
              <w:marRight w:val="0"/>
              <w:marTop w:val="30"/>
              <w:marBottom w:val="0"/>
              <w:divBdr>
                <w:top w:val="none" w:sz="0" w:space="0" w:color="auto"/>
                <w:left w:val="none" w:sz="0" w:space="0" w:color="auto"/>
                <w:bottom w:val="none" w:sz="0" w:space="0" w:color="auto"/>
                <w:right w:val="none" w:sz="0" w:space="0" w:color="auto"/>
              </w:divBdr>
              <w:divsChild>
                <w:div w:id="1217550090">
                  <w:marLeft w:val="0"/>
                  <w:marRight w:val="0"/>
                  <w:marTop w:val="0"/>
                  <w:marBottom w:val="0"/>
                  <w:divBdr>
                    <w:top w:val="none" w:sz="0" w:space="0" w:color="auto"/>
                    <w:left w:val="none" w:sz="0" w:space="0" w:color="auto"/>
                    <w:bottom w:val="none" w:sz="0" w:space="0" w:color="auto"/>
                    <w:right w:val="none" w:sz="0" w:space="0" w:color="auto"/>
                  </w:divBdr>
                  <w:divsChild>
                    <w:div w:id="162937095">
                      <w:marLeft w:val="0"/>
                      <w:marRight w:val="0"/>
                      <w:marTop w:val="0"/>
                      <w:marBottom w:val="0"/>
                      <w:divBdr>
                        <w:top w:val="none" w:sz="0" w:space="0" w:color="auto"/>
                        <w:left w:val="none" w:sz="0" w:space="0" w:color="auto"/>
                        <w:bottom w:val="none" w:sz="0" w:space="0" w:color="auto"/>
                        <w:right w:val="none" w:sz="0" w:space="0" w:color="auto"/>
                      </w:divBdr>
                      <w:divsChild>
                        <w:div w:id="16704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751">
                  <w:marLeft w:val="0"/>
                  <w:marRight w:val="0"/>
                  <w:marTop w:val="0"/>
                  <w:marBottom w:val="0"/>
                  <w:divBdr>
                    <w:top w:val="none" w:sz="0" w:space="0" w:color="auto"/>
                    <w:left w:val="none" w:sz="0" w:space="0" w:color="auto"/>
                    <w:bottom w:val="none" w:sz="0" w:space="0" w:color="auto"/>
                    <w:right w:val="none" w:sz="0" w:space="0" w:color="auto"/>
                  </w:divBdr>
                  <w:divsChild>
                    <w:div w:id="1831292831">
                      <w:marLeft w:val="0"/>
                      <w:marRight w:val="0"/>
                      <w:marTop w:val="0"/>
                      <w:marBottom w:val="0"/>
                      <w:divBdr>
                        <w:top w:val="none" w:sz="0" w:space="0" w:color="auto"/>
                        <w:left w:val="none" w:sz="0" w:space="0" w:color="auto"/>
                        <w:bottom w:val="none" w:sz="0" w:space="0" w:color="auto"/>
                        <w:right w:val="none" w:sz="0" w:space="0" w:color="auto"/>
                      </w:divBdr>
                      <w:divsChild>
                        <w:div w:id="667292636">
                          <w:marLeft w:val="0"/>
                          <w:marRight w:val="0"/>
                          <w:marTop w:val="0"/>
                          <w:marBottom w:val="0"/>
                          <w:divBdr>
                            <w:top w:val="none" w:sz="0" w:space="0" w:color="auto"/>
                            <w:left w:val="none" w:sz="0" w:space="0" w:color="auto"/>
                            <w:bottom w:val="none" w:sz="0" w:space="0" w:color="auto"/>
                            <w:right w:val="none" w:sz="0" w:space="0" w:color="auto"/>
                          </w:divBdr>
                          <w:divsChild>
                            <w:div w:id="762071076">
                              <w:marLeft w:val="0"/>
                              <w:marRight w:val="0"/>
                              <w:marTop w:val="0"/>
                              <w:marBottom w:val="0"/>
                              <w:divBdr>
                                <w:top w:val="none" w:sz="0" w:space="0" w:color="auto"/>
                                <w:left w:val="none" w:sz="0" w:space="0" w:color="auto"/>
                                <w:bottom w:val="none" w:sz="0" w:space="0" w:color="auto"/>
                                <w:right w:val="none" w:sz="0" w:space="0" w:color="auto"/>
                              </w:divBdr>
                              <w:divsChild>
                                <w:div w:id="955454550">
                                  <w:marLeft w:val="0"/>
                                  <w:marRight w:val="0"/>
                                  <w:marTop w:val="0"/>
                                  <w:marBottom w:val="0"/>
                                  <w:divBdr>
                                    <w:top w:val="none" w:sz="0" w:space="0" w:color="auto"/>
                                    <w:left w:val="none" w:sz="0" w:space="0" w:color="auto"/>
                                    <w:bottom w:val="none" w:sz="0" w:space="0" w:color="auto"/>
                                    <w:right w:val="none" w:sz="0" w:space="0" w:color="auto"/>
                                  </w:divBdr>
                                </w:div>
                              </w:divsChild>
                            </w:div>
                            <w:div w:id="639575011">
                              <w:marLeft w:val="0"/>
                              <w:marRight w:val="0"/>
                              <w:marTop w:val="0"/>
                              <w:marBottom w:val="0"/>
                              <w:divBdr>
                                <w:top w:val="none" w:sz="0" w:space="0" w:color="auto"/>
                                <w:left w:val="none" w:sz="0" w:space="0" w:color="auto"/>
                                <w:bottom w:val="none" w:sz="0" w:space="0" w:color="auto"/>
                                <w:right w:val="none" w:sz="0" w:space="0" w:color="auto"/>
                              </w:divBdr>
                            </w:div>
                            <w:div w:id="1164320450">
                              <w:marLeft w:val="0"/>
                              <w:marRight w:val="0"/>
                              <w:marTop w:val="0"/>
                              <w:marBottom w:val="0"/>
                              <w:divBdr>
                                <w:top w:val="none" w:sz="0" w:space="0" w:color="auto"/>
                                <w:left w:val="none" w:sz="0" w:space="0" w:color="auto"/>
                                <w:bottom w:val="none" w:sz="0" w:space="0" w:color="auto"/>
                                <w:right w:val="none" w:sz="0" w:space="0" w:color="auto"/>
                              </w:divBdr>
                            </w:div>
                            <w:div w:id="38283230">
                              <w:marLeft w:val="0"/>
                              <w:marRight w:val="0"/>
                              <w:marTop w:val="0"/>
                              <w:marBottom w:val="0"/>
                              <w:divBdr>
                                <w:top w:val="none" w:sz="0" w:space="0" w:color="auto"/>
                                <w:left w:val="none" w:sz="0" w:space="0" w:color="auto"/>
                                <w:bottom w:val="none" w:sz="0" w:space="0" w:color="auto"/>
                                <w:right w:val="none" w:sz="0" w:space="0" w:color="auto"/>
                              </w:divBdr>
                            </w:div>
                            <w:div w:id="13846801">
                              <w:marLeft w:val="0"/>
                              <w:marRight w:val="0"/>
                              <w:marTop w:val="0"/>
                              <w:marBottom w:val="0"/>
                              <w:divBdr>
                                <w:top w:val="none" w:sz="0" w:space="0" w:color="auto"/>
                                <w:left w:val="none" w:sz="0" w:space="0" w:color="auto"/>
                                <w:bottom w:val="none" w:sz="0" w:space="0" w:color="auto"/>
                                <w:right w:val="none" w:sz="0" w:space="0" w:color="auto"/>
                              </w:divBdr>
                            </w:div>
                            <w:div w:id="952828811">
                              <w:marLeft w:val="0"/>
                              <w:marRight w:val="0"/>
                              <w:marTop w:val="0"/>
                              <w:marBottom w:val="0"/>
                              <w:divBdr>
                                <w:top w:val="none" w:sz="0" w:space="0" w:color="auto"/>
                                <w:left w:val="none" w:sz="0" w:space="0" w:color="auto"/>
                                <w:bottom w:val="none" w:sz="0" w:space="0" w:color="auto"/>
                                <w:right w:val="none" w:sz="0" w:space="0" w:color="auto"/>
                              </w:divBdr>
                            </w:div>
                            <w:div w:id="1840578711">
                              <w:marLeft w:val="0"/>
                              <w:marRight w:val="0"/>
                              <w:marTop w:val="0"/>
                              <w:marBottom w:val="0"/>
                              <w:divBdr>
                                <w:top w:val="none" w:sz="0" w:space="0" w:color="auto"/>
                                <w:left w:val="none" w:sz="0" w:space="0" w:color="auto"/>
                                <w:bottom w:val="none" w:sz="0" w:space="0" w:color="auto"/>
                                <w:right w:val="none" w:sz="0" w:space="0" w:color="auto"/>
                              </w:divBdr>
                            </w:div>
                            <w:div w:id="684862174">
                              <w:marLeft w:val="0"/>
                              <w:marRight w:val="0"/>
                              <w:marTop w:val="0"/>
                              <w:marBottom w:val="0"/>
                              <w:divBdr>
                                <w:top w:val="none" w:sz="0" w:space="0" w:color="auto"/>
                                <w:left w:val="none" w:sz="0" w:space="0" w:color="auto"/>
                                <w:bottom w:val="none" w:sz="0" w:space="0" w:color="auto"/>
                                <w:right w:val="none" w:sz="0" w:space="0" w:color="auto"/>
                              </w:divBdr>
                              <w:divsChild>
                                <w:div w:id="4916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017593">
              <w:marLeft w:val="0"/>
              <w:marRight w:val="0"/>
              <w:marTop w:val="30"/>
              <w:marBottom w:val="0"/>
              <w:divBdr>
                <w:top w:val="none" w:sz="0" w:space="0" w:color="auto"/>
                <w:left w:val="none" w:sz="0" w:space="0" w:color="auto"/>
                <w:bottom w:val="none" w:sz="0" w:space="0" w:color="auto"/>
                <w:right w:val="none" w:sz="0" w:space="0" w:color="auto"/>
              </w:divBdr>
              <w:divsChild>
                <w:div w:id="976765074">
                  <w:marLeft w:val="0"/>
                  <w:marRight w:val="0"/>
                  <w:marTop w:val="0"/>
                  <w:marBottom w:val="0"/>
                  <w:divBdr>
                    <w:top w:val="none" w:sz="0" w:space="0" w:color="auto"/>
                    <w:left w:val="none" w:sz="0" w:space="0" w:color="auto"/>
                    <w:bottom w:val="none" w:sz="0" w:space="0" w:color="auto"/>
                    <w:right w:val="none" w:sz="0" w:space="0" w:color="auto"/>
                  </w:divBdr>
                  <w:divsChild>
                    <w:div w:id="122424649">
                      <w:marLeft w:val="0"/>
                      <w:marRight w:val="0"/>
                      <w:marTop w:val="0"/>
                      <w:marBottom w:val="0"/>
                      <w:divBdr>
                        <w:top w:val="none" w:sz="0" w:space="0" w:color="auto"/>
                        <w:left w:val="none" w:sz="0" w:space="0" w:color="auto"/>
                        <w:bottom w:val="none" w:sz="0" w:space="0" w:color="auto"/>
                        <w:right w:val="none" w:sz="0" w:space="0" w:color="auto"/>
                      </w:divBdr>
                      <w:divsChild>
                        <w:div w:id="4892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8139">
                  <w:marLeft w:val="0"/>
                  <w:marRight w:val="0"/>
                  <w:marTop w:val="0"/>
                  <w:marBottom w:val="0"/>
                  <w:divBdr>
                    <w:top w:val="none" w:sz="0" w:space="0" w:color="auto"/>
                    <w:left w:val="none" w:sz="0" w:space="0" w:color="auto"/>
                    <w:bottom w:val="none" w:sz="0" w:space="0" w:color="auto"/>
                    <w:right w:val="none" w:sz="0" w:space="0" w:color="auto"/>
                  </w:divBdr>
                  <w:divsChild>
                    <w:div w:id="1567691894">
                      <w:marLeft w:val="0"/>
                      <w:marRight w:val="0"/>
                      <w:marTop w:val="0"/>
                      <w:marBottom w:val="0"/>
                      <w:divBdr>
                        <w:top w:val="none" w:sz="0" w:space="0" w:color="auto"/>
                        <w:left w:val="none" w:sz="0" w:space="0" w:color="auto"/>
                        <w:bottom w:val="none" w:sz="0" w:space="0" w:color="auto"/>
                        <w:right w:val="none" w:sz="0" w:space="0" w:color="auto"/>
                      </w:divBdr>
                      <w:divsChild>
                        <w:div w:id="397480320">
                          <w:marLeft w:val="0"/>
                          <w:marRight w:val="0"/>
                          <w:marTop w:val="0"/>
                          <w:marBottom w:val="0"/>
                          <w:divBdr>
                            <w:top w:val="none" w:sz="0" w:space="0" w:color="auto"/>
                            <w:left w:val="none" w:sz="0" w:space="0" w:color="auto"/>
                            <w:bottom w:val="none" w:sz="0" w:space="0" w:color="auto"/>
                            <w:right w:val="none" w:sz="0" w:space="0" w:color="auto"/>
                          </w:divBdr>
                          <w:divsChild>
                            <w:div w:id="1980383355">
                              <w:marLeft w:val="0"/>
                              <w:marRight w:val="0"/>
                              <w:marTop w:val="0"/>
                              <w:marBottom w:val="0"/>
                              <w:divBdr>
                                <w:top w:val="none" w:sz="0" w:space="0" w:color="auto"/>
                                <w:left w:val="none" w:sz="0" w:space="0" w:color="auto"/>
                                <w:bottom w:val="none" w:sz="0" w:space="0" w:color="auto"/>
                                <w:right w:val="none" w:sz="0" w:space="0" w:color="auto"/>
                              </w:divBdr>
                              <w:divsChild>
                                <w:div w:id="1251349488">
                                  <w:marLeft w:val="0"/>
                                  <w:marRight w:val="0"/>
                                  <w:marTop w:val="0"/>
                                  <w:marBottom w:val="0"/>
                                  <w:divBdr>
                                    <w:top w:val="none" w:sz="0" w:space="0" w:color="auto"/>
                                    <w:left w:val="none" w:sz="0" w:space="0" w:color="auto"/>
                                    <w:bottom w:val="none" w:sz="0" w:space="0" w:color="auto"/>
                                    <w:right w:val="none" w:sz="0" w:space="0" w:color="auto"/>
                                  </w:divBdr>
                                </w:div>
                              </w:divsChild>
                            </w:div>
                            <w:div w:id="1541282303">
                              <w:marLeft w:val="0"/>
                              <w:marRight w:val="0"/>
                              <w:marTop w:val="0"/>
                              <w:marBottom w:val="0"/>
                              <w:divBdr>
                                <w:top w:val="none" w:sz="0" w:space="0" w:color="auto"/>
                                <w:left w:val="none" w:sz="0" w:space="0" w:color="auto"/>
                                <w:bottom w:val="none" w:sz="0" w:space="0" w:color="auto"/>
                                <w:right w:val="none" w:sz="0" w:space="0" w:color="auto"/>
                              </w:divBdr>
                            </w:div>
                            <w:div w:id="1461918549">
                              <w:marLeft w:val="0"/>
                              <w:marRight w:val="0"/>
                              <w:marTop w:val="0"/>
                              <w:marBottom w:val="0"/>
                              <w:divBdr>
                                <w:top w:val="none" w:sz="0" w:space="0" w:color="auto"/>
                                <w:left w:val="none" w:sz="0" w:space="0" w:color="auto"/>
                                <w:bottom w:val="none" w:sz="0" w:space="0" w:color="auto"/>
                                <w:right w:val="none" w:sz="0" w:space="0" w:color="auto"/>
                              </w:divBdr>
                            </w:div>
                            <w:div w:id="534119704">
                              <w:marLeft w:val="0"/>
                              <w:marRight w:val="0"/>
                              <w:marTop w:val="0"/>
                              <w:marBottom w:val="0"/>
                              <w:divBdr>
                                <w:top w:val="none" w:sz="0" w:space="0" w:color="auto"/>
                                <w:left w:val="none" w:sz="0" w:space="0" w:color="auto"/>
                                <w:bottom w:val="none" w:sz="0" w:space="0" w:color="auto"/>
                                <w:right w:val="none" w:sz="0" w:space="0" w:color="auto"/>
                              </w:divBdr>
                            </w:div>
                            <w:div w:id="1945576638">
                              <w:marLeft w:val="0"/>
                              <w:marRight w:val="0"/>
                              <w:marTop w:val="0"/>
                              <w:marBottom w:val="0"/>
                              <w:divBdr>
                                <w:top w:val="none" w:sz="0" w:space="0" w:color="auto"/>
                                <w:left w:val="none" w:sz="0" w:space="0" w:color="auto"/>
                                <w:bottom w:val="none" w:sz="0" w:space="0" w:color="auto"/>
                                <w:right w:val="none" w:sz="0" w:space="0" w:color="auto"/>
                              </w:divBdr>
                            </w:div>
                            <w:div w:id="840966573">
                              <w:marLeft w:val="0"/>
                              <w:marRight w:val="0"/>
                              <w:marTop w:val="0"/>
                              <w:marBottom w:val="0"/>
                              <w:divBdr>
                                <w:top w:val="none" w:sz="0" w:space="0" w:color="auto"/>
                                <w:left w:val="none" w:sz="0" w:space="0" w:color="auto"/>
                                <w:bottom w:val="none" w:sz="0" w:space="0" w:color="auto"/>
                                <w:right w:val="none" w:sz="0" w:space="0" w:color="auto"/>
                              </w:divBdr>
                            </w:div>
                            <w:div w:id="2140806294">
                              <w:marLeft w:val="0"/>
                              <w:marRight w:val="0"/>
                              <w:marTop w:val="0"/>
                              <w:marBottom w:val="0"/>
                              <w:divBdr>
                                <w:top w:val="none" w:sz="0" w:space="0" w:color="auto"/>
                                <w:left w:val="none" w:sz="0" w:space="0" w:color="auto"/>
                                <w:bottom w:val="none" w:sz="0" w:space="0" w:color="auto"/>
                                <w:right w:val="none" w:sz="0" w:space="0" w:color="auto"/>
                              </w:divBdr>
                            </w:div>
                            <w:div w:id="2026009425">
                              <w:marLeft w:val="0"/>
                              <w:marRight w:val="0"/>
                              <w:marTop w:val="0"/>
                              <w:marBottom w:val="0"/>
                              <w:divBdr>
                                <w:top w:val="none" w:sz="0" w:space="0" w:color="auto"/>
                                <w:left w:val="none" w:sz="0" w:space="0" w:color="auto"/>
                                <w:bottom w:val="none" w:sz="0" w:space="0" w:color="auto"/>
                                <w:right w:val="none" w:sz="0" w:space="0" w:color="auto"/>
                              </w:divBdr>
                              <w:divsChild>
                                <w:div w:id="7499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76710">
              <w:marLeft w:val="0"/>
              <w:marRight w:val="0"/>
              <w:marTop w:val="30"/>
              <w:marBottom w:val="0"/>
              <w:divBdr>
                <w:top w:val="none" w:sz="0" w:space="0" w:color="auto"/>
                <w:left w:val="none" w:sz="0" w:space="0" w:color="auto"/>
                <w:bottom w:val="none" w:sz="0" w:space="0" w:color="auto"/>
                <w:right w:val="none" w:sz="0" w:space="0" w:color="auto"/>
              </w:divBdr>
              <w:divsChild>
                <w:div w:id="2128809401">
                  <w:marLeft w:val="0"/>
                  <w:marRight w:val="0"/>
                  <w:marTop w:val="0"/>
                  <w:marBottom w:val="0"/>
                  <w:divBdr>
                    <w:top w:val="none" w:sz="0" w:space="0" w:color="auto"/>
                    <w:left w:val="none" w:sz="0" w:space="0" w:color="auto"/>
                    <w:bottom w:val="none" w:sz="0" w:space="0" w:color="auto"/>
                    <w:right w:val="none" w:sz="0" w:space="0" w:color="auto"/>
                  </w:divBdr>
                  <w:divsChild>
                    <w:div w:id="544870317">
                      <w:marLeft w:val="0"/>
                      <w:marRight w:val="0"/>
                      <w:marTop w:val="0"/>
                      <w:marBottom w:val="0"/>
                      <w:divBdr>
                        <w:top w:val="none" w:sz="0" w:space="0" w:color="auto"/>
                        <w:left w:val="none" w:sz="0" w:space="0" w:color="auto"/>
                        <w:bottom w:val="none" w:sz="0" w:space="0" w:color="auto"/>
                        <w:right w:val="none" w:sz="0" w:space="0" w:color="auto"/>
                      </w:divBdr>
                      <w:divsChild>
                        <w:div w:id="912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1801">
                  <w:marLeft w:val="0"/>
                  <w:marRight w:val="0"/>
                  <w:marTop w:val="0"/>
                  <w:marBottom w:val="0"/>
                  <w:divBdr>
                    <w:top w:val="none" w:sz="0" w:space="0" w:color="auto"/>
                    <w:left w:val="none" w:sz="0" w:space="0" w:color="auto"/>
                    <w:bottom w:val="none" w:sz="0" w:space="0" w:color="auto"/>
                    <w:right w:val="none" w:sz="0" w:space="0" w:color="auto"/>
                  </w:divBdr>
                  <w:divsChild>
                    <w:div w:id="822353992">
                      <w:marLeft w:val="0"/>
                      <w:marRight w:val="0"/>
                      <w:marTop w:val="0"/>
                      <w:marBottom w:val="0"/>
                      <w:divBdr>
                        <w:top w:val="none" w:sz="0" w:space="0" w:color="auto"/>
                        <w:left w:val="none" w:sz="0" w:space="0" w:color="auto"/>
                        <w:bottom w:val="none" w:sz="0" w:space="0" w:color="auto"/>
                        <w:right w:val="none" w:sz="0" w:space="0" w:color="auto"/>
                      </w:divBdr>
                      <w:divsChild>
                        <w:div w:id="1051072038">
                          <w:marLeft w:val="0"/>
                          <w:marRight w:val="0"/>
                          <w:marTop w:val="0"/>
                          <w:marBottom w:val="0"/>
                          <w:divBdr>
                            <w:top w:val="none" w:sz="0" w:space="0" w:color="auto"/>
                            <w:left w:val="none" w:sz="0" w:space="0" w:color="auto"/>
                            <w:bottom w:val="none" w:sz="0" w:space="0" w:color="auto"/>
                            <w:right w:val="none" w:sz="0" w:space="0" w:color="auto"/>
                          </w:divBdr>
                          <w:divsChild>
                            <w:div w:id="46145202">
                              <w:marLeft w:val="0"/>
                              <w:marRight w:val="0"/>
                              <w:marTop w:val="0"/>
                              <w:marBottom w:val="0"/>
                              <w:divBdr>
                                <w:top w:val="none" w:sz="0" w:space="0" w:color="auto"/>
                                <w:left w:val="none" w:sz="0" w:space="0" w:color="auto"/>
                                <w:bottom w:val="none" w:sz="0" w:space="0" w:color="auto"/>
                                <w:right w:val="none" w:sz="0" w:space="0" w:color="auto"/>
                              </w:divBdr>
                              <w:divsChild>
                                <w:div w:id="21444592">
                                  <w:marLeft w:val="0"/>
                                  <w:marRight w:val="0"/>
                                  <w:marTop w:val="0"/>
                                  <w:marBottom w:val="0"/>
                                  <w:divBdr>
                                    <w:top w:val="none" w:sz="0" w:space="0" w:color="auto"/>
                                    <w:left w:val="none" w:sz="0" w:space="0" w:color="auto"/>
                                    <w:bottom w:val="none" w:sz="0" w:space="0" w:color="auto"/>
                                    <w:right w:val="none" w:sz="0" w:space="0" w:color="auto"/>
                                  </w:divBdr>
                                </w:div>
                              </w:divsChild>
                            </w:div>
                            <w:div w:id="303513405">
                              <w:marLeft w:val="0"/>
                              <w:marRight w:val="0"/>
                              <w:marTop w:val="0"/>
                              <w:marBottom w:val="0"/>
                              <w:divBdr>
                                <w:top w:val="none" w:sz="0" w:space="0" w:color="auto"/>
                                <w:left w:val="none" w:sz="0" w:space="0" w:color="auto"/>
                                <w:bottom w:val="none" w:sz="0" w:space="0" w:color="auto"/>
                                <w:right w:val="none" w:sz="0" w:space="0" w:color="auto"/>
                              </w:divBdr>
                            </w:div>
                            <w:div w:id="428889040">
                              <w:marLeft w:val="0"/>
                              <w:marRight w:val="0"/>
                              <w:marTop w:val="0"/>
                              <w:marBottom w:val="0"/>
                              <w:divBdr>
                                <w:top w:val="none" w:sz="0" w:space="0" w:color="auto"/>
                                <w:left w:val="none" w:sz="0" w:space="0" w:color="auto"/>
                                <w:bottom w:val="none" w:sz="0" w:space="0" w:color="auto"/>
                                <w:right w:val="none" w:sz="0" w:space="0" w:color="auto"/>
                              </w:divBdr>
                            </w:div>
                            <w:div w:id="1691905282">
                              <w:marLeft w:val="0"/>
                              <w:marRight w:val="0"/>
                              <w:marTop w:val="0"/>
                              <w:marBottom w:val="0"/>
                              <w:divBdr>
                                <w:top w:val="none" w:sz="0" w:space="0" w:color="auto"/>
                                <w:left w:val="none" w:sz="0" w:space="0" w:color="auto"/>
                                <w:bottom w:val="none" w:sz="0" w:space="0" w:color="auto"/>
                                <w:right w:val="none" w:sz="0" w:space="0" w:color="auto"/>
                              </w:divBdr>
                            </w:div>
                            <w:div w:id="209731807">
                              <w:marLeft w:val="0"/>
                              <w:marRight w:val="0"/>
                              <w:marTop w:val="0"/>
                              <w:marBottom w:val="0"/>
                              <w:divBdr>
                                <w:top w:val="none" w:sz="0" w:space="0" w:color="auto"/>
                                <w:left w:val="none" w:sz="0" w:space="0" w:color="auto"/>
                                <w:bottom w:val="none" w:sz="0" w:space="0" w:color="auto"/>
                                <w:right w:val="none" w:sz="0" w:space="0" w:color="auto"/>
                              </w:divBdr>
                            </w:div>
                            <w:div w:id="964388784">
                              <w:marLeft w:val="0"/>
                              <w:marRight w:val="0"/>
                              <w:marTop w:val="0"/>
                              <w:marBottom w:val="0"/>
                              <w:divBdr>
                                <w:top w:val="none" w:sz="0" w:space="0" w:color="auto"/>
                                <w:left w:val="none" w:sz="0" w:space="0" w:color="auto"/>
                                <w:bottom w:val="none" w:sz="0" w:space="0" w:color="auto"/>
                                <w:right w:val="none" w:sz="0" w:space="0" w:color="auto"/>
                              </w:divBdr>
                            </w:div>
                            <w:div w:id="1921013905">
                              <w:marLeft w:val="0"/>
                              <w:marRight w:val="0"/>
                              <w:marTop w:val="0"/>
                              <w:marBottom w:val="0"/>
                              <w:divBdr>
                                <w:top w:val="none" w:sz="0" w:space="0" w:color="auto"/>
                                <w:left w:val="none" w:sz="0" w:space="0" w:color="auto"/>
                                <w:bottom w:val="none" w:sz="0" w:space="0" w:color="auto"/>
                                <w:right w:val="none" w:sz="0" w:space="0" w:color="auto"/>
                              </w:divBdr>
                            </w:div>
                            <w:div w:id="1527675080">
                              <w:marLeft w:val="0"/>
                              <w:marRight w:val="0"/>
                              <w:marTop w:val="0"/>
                              <w:marBottom w:val="0"/>
                              <w:divBdr>
                                <w:top w:val="none" w:sz="0" w:space="0" w:color="auto"/>
                                <w:left w:val="none" w:sz="0" w:space="0" w:color="auto"/>
                                <w:bottom w:val="none" w:sz="0" w:space="0" w:color="auto"/>
                                <w:right w:val="none" w:sz="0" w:space="0" w:color="auto"/>
                              </w:divBdr>
                              <w:divsChild>
                                <w:div w:id="159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397287">
              <w:marLeft w:val="0"/>
              <w:marRight w:val="0"/>
              <w:marTop w:val="30"/>
              <w:marBottom w:val="0"/>
              <w:divBdr>
                <w:top w:val="none" w:sz="0" w:space="0" w:color="auto"/>
                <w:left w:val="none" w:sz="0" w:space="0" w:color="auto"/>
                <w:bottom w:val="none" w:sz="0" w:space="0" w:color="auto"/>
                <w:right w:val="none" w:sz="0" w:space="0" w:color="auto"/>
              </w:divBdr>
              <w:divsChild>
                <w:div w:id="1572422779">
                  <w:marLeft w:val="0"/>
                  <w:marRight w:val="0"/>
                  <w:marTop w:val="0"/>
                  <w:marBottom w:val="0"/>
                  <w:divBdr>
                    <w:top w:val="none" w:sz="0" w:space="0" w:color="auto"/>
                    <w:left w:val="none" w:sz="0" w:space="0" w:color="auto"/>
                    <w:bottom w:val="none" w:sz="0" w:space="0" w:color="auto"/>
                    <w:right w:val="none" w:sz="0" w:space="0" w:color="auto"/>
                  </w:divBdr>
                  <w:divsChild>
                    <w:div w:id="1903372670">
                      <w:marLeft w:val="0"/>
                      <w:marRight w:val="0"/>
                      <w:marTop w:val="0"/>
                      <w:marBottom w:val="0"/>
                      <w:divBdr>
                        <w:top w:val="none" w:sz="0" w:space="0" w:color="auto"/>
                        <w:left w:val="none" w:sz="0" w:space="0" w:color="auto"/>
                        <w:bottom w:val="none" w:sz="0" w:space="0" w:color="auto"/>
                        <w:right w:val="none" w:sz="0" w:space="0" w:color="auto"/>
                      </w:divBdr>
                      <w:divsChild>
                        <w:div w:id="12860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96975">
                  <w:marLeft w:val="0"/>
                  <w:marRight w:val="0"/>
                  <w:marTop w:val="0"/>
                  <w:marBottom w:val="0"/>
                  <w:divBdr>
                    <w:top w:val="none" w:sz="0" w:space="0" w:color="auto"/>
                    <w:left w:val="none" w:sz="0" w:space="0" w:color="auto"/>
                    <w:bottom w:val="none" w:sz="0" w:space="0" w:color="auto"/>
                    <w:right w:val="none" w:sz="0" w:space="0" w:color="auto"/>
                  </w:divBdr>
                  <w:divsChild>
                    <w:div w:id="413094617">
                      <w:marLeft w:val="0"/>
                      <w:marRight w:val="0"/>
                      <w:marTop w:val="0"/>
                      <w:marBottom w:val="0"/>
                      <w:divBdr>
                        <w:top w:val="none" w:sz="0" w:space="0" w:color="auto"/>
                        <w:left w:val="none" w:sz="0" w:space="0" w:color="auto"/>
                        <w:bottom w:val="none" w:sz="0" w:space="0" w:color="auto"/>
                        <w:right w:val="none" w:sz="0" w:space="0" w:color="auto"/>
                      </w:divBdr>
                      <w:divsChild>
                        <w:div w:id="376390197">
                          <w:marLeft w:val="0"/>
                          <w:marRight w:val="0"/>
                          <w:marTop w:val="0"/>
                          <w:marBottom w:val="0"/>
                          <w:divBdr>
                            <w:top w:val="none" w:sz="0" w:space="0" w:color="auto"/>
                            <w:left w:val="none" w:sz="0" w:space="0" w:color="auto"/>
                            <w:bottom w:val="none" w:sz="0" w:space="0" w:color="auto"/>
                            <w:right w:val="none" w:sz="0" w:space="0" w:color="auto"/>
                          </w:divBdr>
                          <w:divsChild>
                            <w:div w:id="1860191799">
                              <w:marLeft w:val="0"/>
                              <w:marRight w:val="0"/>
                              <w:marTop w:val="0"/>
                              <w:marBottom w:val="0"/>
                              <w:divBdr>
                                <w:top w:val="none" w:sz="0" w:space="0" w:color="auto"/>
                                <w:left w:val="none" w:sz="0" w:space="0" w:color="auto"/>
                                <w:bottom w:val="none" w:sz="0" w:space="0" w:color="auto"/>
                                <w:right w:val="none" w:sz="0" w:space="0" w:color="auto"/>
                              </w:divBdr>
                              <w:divsChild>
                                <w:div w:id="806163997">
                                  <w:marLeft w:val="0"/>
                                  <w:marRight w:val="0"/>
                                  <w:marTop w:val="0"/>
                                  <w:marBottom w:val="0"/>
                                  <w:divBdr>
                                    <w:top w:val="none" w:sz="0" w:space="0" w:color="auto"/>
                                    <w:left w:val="none" w:sz="0" w:space="0" w:color="auto"/>
                                    <w:bottom w:val="none" w:sz="0" w:space="0" w:color="auto"/>
                                    <w:right w:val="none" w:sz="0" w:space="0" w:color="auto"/>
                                  </w:divBdr>
                                </w:div>
                              </w:divsChild>
                            </w:div>
                            <w:div w:id="1090929222">
                              <w:marLeft w:val="0"/>
                              <w:marRight w:val="0"/>
                              <w:marTop w:val="0"/>
                              <w:marBottom w:val="0"/>
                              <w:divBdr>
                                <w:top w:val="none" w:sz="0" w:space="0" w:color="auto"/>
                                <w:left w:val="none" w:sz="0" w:space="0" w:color="auto"/>
                                <w:bottom w:val="none" w:sz="0" w:space="0" w:color="auto"/>
                                <w:right w:val="none" w:sz="0" w:space="0" w:color="auto"/>
                              </w:divBdr>
                            </w:div>
                            <w:div w:id="356394845">
                              <w:marLeft w:val="0"/>
                              <w:marRight w:val="0"/>
                              <w:marTop w:val="0"/>
                              <w:marBottom w:val="0"/>
                              <w:divBdr>
                                <w:top w:val="none" w:sz="0" w:space="0" w:color="auto"/>
                                <w:left w:val="none" w:sz="0" w:space="0" w:color="auto"/>
                                <w:bottom w:val="none" w:sz="0" w:space="0" w:color="auto"/>
                                <w:right w:val="none" w:sz="0" w:space="0" w:color="auto"/>
                              </w:divBdr>
                            </w:div>
                            <w:div w:id="973296083">
                              <w:marLeft w:val="0"/>
                              <w:marRight w:val="0"/>
                              <w:marTop w:val="0"/>
                              <w:marBottom w:val="0"/>
                              <w:divBdr>
                                <w:top w:val="none" w:sz="0" w:space="0" w:color="auto"/>
                                <w:left w:val="none" w:sz="0" w:space="0" w:color="auto"/>
                                <w:bottom w:val="none" w:sz="0" w:space="0" w:color="auto"/>
                                <w:right w:val="none" w:sz="0" w:space="0" w:color="auto"/>
                              </w:divBdr>
                            </w:div>
                            <w:div w:id="834997381">
                              <w:marLeft w:val="0"/>
                              <w:marRight w:val="0"/>
                              <w:marTop w:val="0"/>
                              <w:marBottom w:val="0"/>
                              <w:divBdr>
                                <w:top w:val="none" w:sz="0" w:space="0" w:color="auto"/>
                                <w:left w:val="none" w:sz="0" w:space="0" w:color="auto"/>
                                <w:bottom w:val="none" w:sz="0" w:space="0" w:color="auto"/>
                                <w:right w:val="none" w:sz="0" w:space="0" w:color="auto"/>
                              </w:divBdr>
                            </w:div>
                            <w:div w:id="1203710645">
                              <w:marLeft w:val="0"/>
                              <w:marRight w:val="0"/>
                              <w:marTop w:val="0"/>
                              <w:marBottom w:val="0"/>
                              <w:divBdr>
                                <w:top w:val="none" w:sz="0" w:space="0" w:color="auto"/>
                                <w:left w:val="none" w:sz="0" w:space="0" w:color="auto"/>
                                <w:bottom w:val="none" w:sz="0" w:space="0" w:color="auto"/>
                                <w:right w:val="none" w:sz="0" w:space="0" w:color="auto"/>
                              </w:divBdr>
                            </w:div>
                            <w:div w:id="1874076939">
                              <w:marLeft w:val="0"/>
                              <w:marRight w:val="0"/>
                              <w:marTop w:val="0"/>
                              <w:marBottom w:val="0"/>
                              <w:divBdr>
                                <w:top w:val="none" w:sz="0" w:space="0" w:color="auto"/>
                                <w:left w:val="none" w:sz="0" w:space="0" w:color="auto"/>
                                <w:bottom w:val="none" w:sz="0" w:space="0" w:color="auto"/>
                                <w:right w:val="none" w:sz="0" w:space="0" w:color="auto"/>
                              </w:divBdr>
                            </w:div>
                            <w:div w:id="898901302">
                              <w:marLeft w:val="0"/>
                              <w:marRight w:val="0"/>
                              <w:marTop w:val="0"/>
                              <w:marBottom w:val="0"/>
                              <w:divBdr>
                                <w:top w:val="none" w:sz="0" w:space="0" w:color="auto"/>
                                <w:left w:val="none" w:sz="0" w:space="0" w:color="auto"/>
                                <w:bottom w:val="none" w:sz="0" w:space="0" w:color="auto"/>
                                <w:right w:val="none" w:sz="0" w:space="0" w:color="auto"/>
                              </w:divBdr>
                              <w:divsChild>
                                <w:div w:id="8908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21030">
              <w:marLeft w:val="0"/>
              <w:marRight w:val="0"/>
              <w:marTop w:val="30"/>
              <w:marBottom w:val="0"/>
              <w:divBdr>
                <w:top w:val="none" w:sz="0" w:space="0" w:color="auto"/>
                <w:left w:val="none" w:sz="0" w:space="0" w:color="auto"/>
                <w:bottom w:val="none" w:sz="0" w:space="0" w:color="auto"/>
                <w:right w:val="none" w:sz="0" w:space="0" w:color="auto"/>
              </w:divBdr>
              <w:divsChild>
                <w:div w:id="2109887912">
                  <w:marLeft w:val="0"/>
                  <w:marRight w:val="0"/>
                  <w:marTop w:val="0"/>
                  <w:marBottom w:val="0"/>
                  <w:divBdr>
                    <w:top w:val="none" w:sz="0" w:space="0" w:color="auto"/>
                    <w:left w:val="none" w:sz="0" w:space="0" w:color="auto"/>
                    <w:bottom w:val="none" w:sz="0" w:space="0" w:color="auto"/>
                    <w:right w:val="none" w:sz="0" w:space="0" w:color="auto"/>
                  </w:divBdr>
                  <w:divsChild>
                    <w:div w:id="1152452211">
                      <w:marLeft w:val="0"/>
                      <w:marRight w:val="0"/>
                      <w:marTop w:val="0"/>
                      <w:marBottom w:val="0"/>
                      <w:divBdr>
                        <w:top w:val="none" w:sz="0" w:space="0" w:color="auto"/>
                        <w:left w:val="none" w:sz="0" w:space="0" w:color="auto"/>
                        <w:bottom w:val="none" w:sz="0" w:space="0" w:color="auto"/>
                        <w:right w:val="none" w:sz="0" w:space="0" w:color="auto"/>
                      </w:divBdr>
                      <w:divsChild>
                        <w:div w:id="10356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9132">
                  <w:marLeft w:val="0"/>
                  <w:marRight w:val="0"/>
                  <w:marTop w:val="0"/>
                  <w:marBottom w:val="0"/>
                  <w:divBdr>
                    <w:top w:val="none" w:sz="0" w:space="0" w:color="auto"/>
                    <w:left w:val="none" w:sz="0" w:space="0" w:color="auto"/>
                    <w:bottom w:val="none" w:sz="0" w:space="0" w:color="auto"/>
                    <w:right w:val="none" w:sz="0" w:space="0" w:color="auto"/>
                  </w:divBdr>
                  <w:divsChild>
                    <w:div w:id="1992639825">
                      <w:marLeft w:val="0"/>
                      <w:marRight w:val="0"/>
                      <w:marTop w:val="0"/>
                      <w:marBottom w:val="0"/>
                      <w:divBdr>
                        <w:top w:val="none" w:sz="0" w:space="0" w:color="auto"/>
                        <w:left w:val="none" w:sz="0" w:space="0" w:color="auto"/>
                        <w:bottom w:val="none" w:sz="0" w:space="0" w:color="auto"/>
                        <w:right w:val="none" w:sz="0" w:space="0" w:color="auto"/>
                      </w:divBdr>
                      <w:divsChild>
                        <w:div w:id="936399851">
                          <w:marLeft w:val="0"/>
                          <w:marRight w:val="0"/>
                          <w:marTop w:val="0"/>
                          <w:marBottom w:val="0"/>
                          <w:divBdr>
                            <w:top w:val="none" w:sz="0" w:space="0" w:color="auto"/>
                            <w:left w:val="none" w:sz="0" w:space="0" w:color="auto"/>
                            <w:bottom w:val="none" w:sz="0" w:space="0" w:color="auto"/>
                            <w:right w:val="none" w:sz="0" w:space="0" w:color="auto"/>
                          </w:divBdr>
                          <w:divsChild>
                            <w:div w:id="224923593">
                              <w:marLeft w:val="0"/>
                              <w:marRight w:val="0"/>
                              <w:marTop w:val="0"/>
                              <w:marBottom w:val="0"/>
                              <w:divBdr>
                                <w:top w:val="none" w:sz="0" w:space="0" w:color="auto"/>
                                <w:left w:val="none" w:sz="0" w:space="0" w:color="auto"/>
                                <w:bottom w:val="none" w:sz="0" w:space="0" w:color="auto"/>
                                <w:right w:val="none" w:sz="0" w:space="0" w:color="auto"/>
                              </w:divBdr>
                              <w:divsChild>
                                <w:div w:id="817382065">
                                  <w:marLeft w:val="0"/>
                                  <w:marRight w:val="0"/>
                                  <w:marTop w:val="0"/>
                                  <w:marBottom w:val="0"/>
                                  <w:divBdr>
                                    <w:top w:val="none" w:sz="0" w:space="0" w:color="auto"/>
                                    <w:left w:val="none" w:sz="0" w:space="0" w:color="auto"/>
                                    <w:bottom w:val="none" w:sz="0" w:space="0" w:color="auto"/>
                                    <w:right w:val="none" w:sz="0" w:space="0" w:color="auto"/>
                                  </w:divBdr>
                                </w:div>
                              </w:divsChild>
                            </w:div>
                            <w:div w:id="407701813">
                              <w:marLeft w:val="0"/>
                              <w:marRight w:val="0"/>
                              <w:marTop w:val="0"/>
                              <w:marBottom w:val="0"/>
                              <w:divBdr>
                                <w:top w:val="none" w:sz="0" w:space="0" w:color="auto"/>
                                <w:left w:val="none" w:sz="0" w:space="0" w:color="auto"/>
                                <w:bottom w:val="none" w:sz="0" w:space="0" w:color="auto"/>
                                <w:right w:val="none" w:sz="0" w:space="0" w:color="auto"/>
                              </w:divBdr>
                            </w:div>
                            <w:div w:id="876284121">
                              <w:marLeft w:val="0"/>
                              <w:marRight w:val="0"/>
                              <w:marTop w:val="0"/>
                              <w:marBottom w:val="0"/>
                              <w:divBdr>
                                <w:top w:val="none" w:sz="0" w:space="0" w:color="auto"/>
                                <w:left w:val="none" w:sz="0" w:space="0" w:color="auto"/>
                                <w:bottom w:val="none" w:sz="0" w:space="0" w:color="auto"/>
                                <w:right w:val="none" w:sz="0" w:space="0" w:color="auto"/>
                              </w:divBdr>
                            </w:div>
                            <w:div w:id="1752047136">
                              <w:marLeft w:val="0"/>
                              <w:marRight w:val="0"/>
                              <w:marTop w:val="0"/>
                              <w:marBottom w:val="0"/>
                              <w:divBdr>
                                <w:top w:val="none" w:sz="0" w:space="0" w:color="auto"/>
                                <w:left w:val="none" w:sz="0" w:space="0" w:color="auto"/>
                                <w:bottom w:val="none" w:sz="0" w:space="0" w:color="auto"/>
                                <w:right w:val="none" w:sz="0" w:space="0" w:color="auto"/>
                              </w:divBdr>
                            </w:div>
                            <w:div w:id="956644993">
                              <w:marLeft w:val="0"/>
                              <w:marRight w:val="0"/>
                              <w:marTop w:val="0"/>
                              <w:marBottom w:val="0"/>
                              <w:divBdr>
                                <w:top w:val="none" w:sz="0" w:space="0" w:color="auto"/>
                                <w:left w:val="none" w:sz="0" w:space="0" w:color="auto"/>
                                <w:bottom w:val="none" w:sz="0" w:space="0" w:color="auto"/>
                                <w:right w:val="none" w:sz="0" w:space="0" w:color="auto"/>
                              </w:divBdr>
                            </w:div>
                            <w:div w:id="135222834">
                              <w:marLeft w:val="0"/>
                              <w:marRight w:val="0"/>
                              <w:marTop w:val="0"/>
                              <w:marBottom w:val="0"/>
                              <w:divBdr>
                                <w:top w:val="none" w:sz="0" w:space="0" w:color="auto"/>
                                <w:left w:val="none" w:sz="0" w:space="0" w:color="auto"/>
                                <w:bottom w:val="none" w:sz="0" w:space="0" w:color="auto"/>
                                <w:right w:val="none" w:sz="0" w:space="0" w:color="auto"/>
                              </w:divBdr>
                            </w:div>
                            <w:div w:id="1449353507">
                              <w:marLeft w:val="0"/>
                              <w:marRight w:val="0"/>
                              <w:marTop w:val="0"/>
                              <w:marBottom w:val="0"/>
                              <w:divBdr>
                                <w:top w:val="none" w:sz="0" w:space="0" w:color="auto"/>
                                <w:left w:val="none" w:sz="0" w:space="0" w:color="auto"/>
                                <w:bottom w:val="none" w:sz="0" w:space="0" w:color="auto"/>
                                <w:right w:val="none" w:sz="0" w:space="0" w:color="auto"/>
                              </w:divBdr>
                            </w:div>
                            <w:div w:id="350881137">
                              <w:marLeft w:val="0"/>
                              <w:marRight w:val="0"/>
                              <w:marTop w:val="0"/>
                              <w:marBottom w:val="0"/>
                              <w:divBdr>
                                <w:top w:val="none" w:sz="0" w:space="0" w:color="auto"/>
                                <w:left w:val="none" w:sz="0" w:space="0" w:color="auto"/>
                                <w:bottom w:val="none" w:sz="0" w:space="0" w:color="auto"/>
                                <w:right w:val="none" w:sz="0" w:space="0" w:color="auto"/>
                              </w:divBdr>
                              <w:divsChild>
                                <w:div w:id="7158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51677">
          <w:marLeft w:val="0"/>
          <w:marRight w:val="0"/>
          <w:marTop w:val="0"/>
          <w:marBottom w:val="0"/>
          <w:divBdr>
            <w:top w:val="none" w:sz="0" w:space="0" w:color="auto"/>
            <w:left w:val="none" w:sz="0" w:space="0" w:color="auto"/>
            <w:bottom w:val="none" w:sz="0" w:space="0" w:color="auto"/>
            <w:right w:val="none" w:sz="0" w:space="0" w:color="auto"/>
          </w:divBdr>
          <w:divsChild>
            <w:div w:id="549533105">
              <w:marLeft w:val="0"/>
              <w:marRight w:val="0"/>
              <w:marTop w:val="510"/>
              <w:marBottom w:val="0"/>
              <w:divBdr>
                <w:top w:val="none" w:sz="0" w:space="0" w:color="auto"/>
                <w:left w:val="none" w:sz="0" w:space="0" w:color="auto"/>
                <w:bottom w:val="none" w:sz="0" w:space="0" w:color="auto"/>
                <w:right w:val="none" w:sz="0" w:space="0" w:color="auto"/>
              </w:divBdr>
              <w:divsChild>
                <w:div w:id="14545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7158">
      <w:bodyDiv w:val="1"/>
      <w:marLeft w:val="0"/>
      <w:marRight w:val="0"/>
      <w:marTop w:val="0"/>
      <w:marBottom w:val="0"/>
      <w:divBdr>
        <w:top w:val="none" w:sz="0" w:space="0" w:color="auto"/>
        <w:left w:val="none" w:sz="0" w:space="0" w:color="auto"/>
        <w:bottom w:val="none" w:sz="0" w:space="0" w:color="auto"/>
        <w:right w:val="none" w:sz="0" w:space="0" w:color="auto"/>
      </w:divBdr>
    </w:div>
    <w:div w:id="1958176369">
      <w:bodyDiv w:val="1"/>
      <w:marLeft w:val="0"/>
      <w:marRight w:val="0"/>
      <w:marTop w:val="0"/>
      <w:marBottom w:val="0"/>
      <w:divBdr>
        <w:top w:val="none" w:sz="0" w:space="0" w:color="auto"/>
        <w:left w:val="none" w:sz="0" w:space="0" w:color="auto"/>
        <w:bottom w:val="none" w:sz="0" w:space="0" w:color="auto"/>
        <w:right w:val="none" w:sz="0" w:space="0" w:color="auto"/>
      </w:divBdr>
    </w:div>
    <w:div w:id="2063627751">
      <w:bodyDiv w:val="1"/>
      <w:marLeft w:val="0"/>
      <w:marRight w:val="0"/>
      <w:marTop w:val="0"/>
      <w:marBottom w:val="0"/>
      <w:divBdr>
        <w:top w:val="none" w:sz="0" w:space="0" w:color="auto"/>
        <w:left w:val="none" w:sz="0" w:space="0" w:color="auto"/>
        <w:bottom w:val="none" w:sz="0" w:space="0" w:color="auto"/>
        <w:right w:val="none" w:sz="0" w:space="0" w:color="auto"/>
      </w:divBdr>
      <w:divsChild>
        <w:div w:id="188645308">
          <w:marLeft w:val="375"/>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cholarworks.lib.csusb.edu/etd/494/" TargetMode="External"/><Relationship Id="rId47" Type="http://schemas.openxmlformats.org/officeDocument/2006/relationships/hyperlink" Target="http://ec.europa.eu/programmes/erasmus-plus/news/725000-europeans-went-abroad-" TargetMode="External"/><Relationship Id="rId63" Type="http://schemas.openxmlformats.org/officeDocument/2006/relationships/hyperlink" Target="https://www.thehagueuniversity.com/programmes/bachelors/european-studies-3" TargetMode="External"/><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www.emeraldinsight.com.portaal.nlib.ee:2048/doi/pdfplus/10.1108/09513540710780000" TargetMode="External"/><Relationship Id="rId58" Type="http://schemas.openxmlformats.org/officeDocument/2006/relationships/hyperlink" Target="http://www.tandfonline.com/doi/full/10.1080/1360080X.2016.1150234" TargetMode="External"/><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hyperlink" Target="http://www.emeraldinsight.com/author/Alfattal%2C+Eyad" TargetMode="External"/><Relationship Id="rId48" Type="http://schemas.openxmlformats.org/officeDocument/2006/relationships/hyperlink" Target="http://ec.europa.eu/dgs/education_culture/repository/education/library/statistics/erasmus-plus-facts-figures_en.pdf" TargetMode="External"/><Relationship Id="rId64" Type="http://schemas.openxmlformats.org/officeDocument/2006/relationships/hyperlink" Target="http://unesdoc.unesco.org/images/0022/002275/227516e.pdf" TargetMode="External"/><Relationship Id="rId69" Type="http://schemas.openxmlformats.org/officeDocument/2006/relationships/image" Target="media/image25.png"/><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jistudents.files.wordpress.com/2015/05/2015-vol-5-issue-4-final-book.pdf" TargetMode="External"/><Relationship Id="rId103" Type="http://schemas.openxmlformats.org/officeDocument/2006/relationships/image" Target="media/image59.png"/><Relationship Id="rId20" Type="http://schemas.openxmlformats.org/officeDocument/2006/relationships/footer" Target="footer6.xml"/><Relationship Id="rId41" Type="http://schemas.openxmlformats.org/officeDocument/2006/relationships/hyperlink" Target="http://www.emeraldinsight.com/doi/abs/10.1108/IJEM-11-2014-0145" TargetMode="External"/><Relationship Id="rId54" Type="http://schemas.openxmlformats.org/officeDocument/2006/relationships/hyperlink" Target="http://www.emeraldinsight.com/doi/abs/10.1108/09513540210418403" TargetMode="External"/><Relationship Id="rId62" Type="http://schemas.openxmlformats.org/officeDocument/2006/relationships/hyperlink" Target="http://ec.europa.eu/eurostat/ramon/coded_files/UNECE_TERMINOLOGY_STAT_METADATA_2000_EN.pdf" TargetMode="Externa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businessdictionary.com/definition/information-channel.html" TargetMode="External"/><Relationship Id="rId57" Type="http://schemas.openxmlformats.org/officeDocument/2006/relationships/hyperlink" Target="http://web.a.ebscohost.com.portaal.nlib.ee:2048/ehost/pdfviewer/pdfviewer?vid=3&amp;sid=a3c7b9c6-2c85-4d35-a54a-a167a33b1e87%40sessionmgr4007"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www.emeraldinsight.com.portaal.nlib.ee:2048/doi/pdfplus/10.1108/IJEM-05-2016-0095" TargetMode="External"/><Relationship Id="rId52" Type="http://schemas.openxmlformats.org/officeDocument/2006/relationships/hyperlink" Target="http://web.b.ebscohost.com.portaal.nlib.ee:2048/ehost/pdfviewer/pdfviewer?vid=3&amp;sid=3512c439-a710-4b4e-b806-06eba5392f22%40sessionmgr102" TargetMode="External"/><Relationship Id="rId60" Type="http://schemas.openxmlformats.org/officeDocument/2006/relationships/hyperlink" Target="https://cms.unov.org/UNTERM/Display/Record/UNHQ/NA/b6ab198b-5f04-46d1-885c-b1d59c9bbc1b" TargetMode="External"/><Relationship Id="rId65" Type="http://schemas.openxmlformats.org/officeDocument/2006/relationships/hyperlink" Target="http://journals.sagepub.com.portaal.nlib.ee:2048/doi/pdf/10.1177/1028315311429002" TargetMode="Externa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doi.org/10.1108/IJEM-10-2013-0150" TargetMode="External"/><Relationship Id="rId55" Type="http://schemas.openxmlformats.org/officeDocument/2006/relationships/hyperlink" Target="https://www.marketingprofs.com/charts/2017/31792/the-most-popular-social-networks-with-millennials-gen-x-and-baby-boomers" TargetMode="External"/><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hyperlink" Target="http://journals.sagepub.com.portaal.nlib.ee:2048/doi/pdf/10.1177/1028315307303542" TargetMode="External"/><Relationship Id="rId66" Type="http://schemas.openxmlformats.org/officeDocument/2006/relationships/image" Target="media/image22.png"/><Relationship Id="rId87" Type="http://schemas.openxmlformats.org/officeDocument/2006/relationships/image" Target="media/image43.png"/><Relationship Id="rId61" Type="http://schemas.openxmlformats.org/officeDocument/2006/relationships/hyperlink" Target="https://search-proquest-com.portaal.nlib.ee:2443/docview/521184752?accountid=10768" TargetMode="External"/><Relationship Id="rId82" Type="http://schemas.openxmlformats.org/officeDocument/2006/relationships/image" Target="media/image38.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eric.ed.gov/?q=international+students+study+choice&amp;ft=on&amp;id=EJ1094882" TargetMode="External"/><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ric.ed.gov/?id=EJ801560" TargetMode="External"/><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web.a.ebscohost.com.portaal.nlib.ee:2048/ehost/pdfviewer/pdfviewer?vid=4&amp;sid=eb6a4dcc-d736-48c8-b326-a86d39fc7a18%40sessionmgr4006" TargetMode="External"/><Relationship Id="rId6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C3D52-8B96-49F5-8704-717A2251E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95</Pages>
  <Words>27509</Words>
  <Characters>156802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Samarin, E. (15038319)</dc:creator>
  <cp:keywords/>
  <dc:description/>
  <cp:lastModifiedBy>Elisabeth Samarin</cp:lastModifiedBy>
  <cp:revision>163</cp:revision>
  <dcterms:created xsi:type="dcterms:W3CDTF">2018-01-05T09:29:00Z</dcterms:created>
  <dcterms:modified xsi:type="dcterms:W3CDTF">2018-01-09T12:09:00Z</dcterms:modified>
</cp:coreProperties>
</file>