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04332" w14:textId="3990FAC9" w:rsidR="0070148B" w:rsidRDefault="00FB2F12">
      <w:r w:rsidRPr="00FB2F12">
        <w:rPr>
          <w:noProof/>
        </w:rPr>
        <w:drawing>
          <wp:inline distT="0" distB="0" distL="0" distR="0" wp14:anchorId="09F1B821" wp14:editId="1B4AF11E">
            <wp:extent cx="5734050" cy="8143240"/>
            <wp:effectExtent l="0" t="0" r="0" b="0"/>
            <wp:docPr id="1599012236"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12236" name="Afbeelding 1" descr="Afbeelding met tekst, schermopname, ontwerp&#10;&#10;Automatisch gegenereerde beschrijving"/>
                    <pic:cNvPicPr/>
                  </pic:nvPicPr>
                  <pic:blipFill rotWithShape="1">
                    <a:blip r:embed="rId9"/>
                    <a:srcRect r="457"/>
                    <a:stretch/>
                  </pic:blipFill>
                  <pic:spPr bwMode="auto">
                    <a:xfrm>
                      <a:off x="0" y="0"/>
                      <a:ext cx="5734392" cy="8143726"/>
                    </a:xfrm>
                    <a:prstGeom prst="rect">
                      <a:avLst/>
                    </a:prstGeom>
                    <a:ln>
                      <a:noFill/>
                    </a:ln>
                    <a:extLst>
                      <a:ext uri="{53640926-AAD7-44D8-BBD7-CCE9431645EC}">
                        <a14:shadowObscured xmlns:a14="http://schemas.microsoft.com/office/drawing/2010/main"/>
                      </a:ext>
                    </a:extLst>
                  </pic:spPr>
                </pic:pic>
              </a:graphicData>
            </a:graphic>
          </wp:inline>
        </w:drawing>
      </w:r>
    </w:p>
    <w:p w14:paraId="4E87FF81" w14:textId="60721EFA" w:rsidR="00150107" w:rsidRDefault="00150107"/>
    <w:p w14:paraId="344E1CAE" w14:textId="5BD093BF" w:rsidR="00150107" w:rsidRDefault="00150107"/>
    <w:p w14:paraId="6C8B7414" w14:textId="4B1C455D" w:rsidR="00150107" w:rsidRDefault="00150107" w:rsidP="00150107">
      <w:pPr>
        <w:jc w:val="center"/>
        <w:rPr>
          <w:rFonts w:ascii="Arial" w:hAnsi="Arial" w:cs="Arial"/>
          <w:b/>
          <w:bCs/>
          <w:sz w:val="28"/>
          <w:szCs w:val="28"/>
        </w:rPr>
      </w:pPr>
      <w:r>
        <w:rPr>
          <w:noProof/>
        </w:rPr>
        <w:lastRenderedPageBreak/>
        <w:drawing>
          <wp:anchor distT="0" distB="0" distL="114300" distR="114300" simplePos="0" relativeHeight="251665920" behindDoc="0" locked="0" layoutInCell="1" allowOverlap="1" wp14:anchorId="3E43DFCB" wp14:editId="52EF595B">
            <wp:simplePos x="0" y="0"/>
            <wp:positionH relativeFrom="column">
              <wp:posOffset>2127729</wp:posOffset>
            </wp:positionH>
            <wp:positionV relativeFrom="paragraph">
              <wp:posOffset>-123453</wp:posOffset>
            </wp:positionV>
            <wp:extent cx="1492250" cy="692150"/>
            <wp:effectExtent l="0" t="0" r="0" b="0"/>
            <wp:wrapSquare wrapText="bothSides"/>
            <wp:docPr id="16314759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2250" cy="692150"/>
                    </a:xfrm>
                    <a:prstGeom prst="rect">
                      <a:avLst/>
                    </a:prstGeom>
                    <a:noFill/>
                  </pic:spPr>
                </pic:pic>
              </a:graphicData>
            </a:graphic>
            <wp14:sizeRelH relativeFrom="margin">
              <wp14:pctWidth>0</wp14:pctWidth>
            </wp14:sizeRelH>
            <wp14:sizeRelV relativeFrom="margin">
              <wp14:pctHeight>0</wp14:pctHeight>
            </wp14:sizeRelV>
          </wp:anchor>
        </w:drawing>
      </w:r>
    </w:p>
    <w:p w14:paraId="0D958FD2" w14:textId="3977C8F6" w:rsidR="00150107" w:rsidRPr="00150107" w:rsidRDefault="00150107" w:rsidP="00B83AFF">
      <w:pPr>
        <w:pStyle w:val="Geenafstand"/>
        <w:rPr>
          <w:rFonts w:ascii="Arial" w:hAnsi="Arial" w:cs="Arial"/>
          <w:b/>
          <w:bCs/>
          <w:sz w:val="32"/>
          <w:szCs w:val="32"/>
        </w:rPr>
      </w:pPr>
    </w:p>
    <w:p w14:paraId="68BE8E59" w14:textId="77777777" w:rsidR="004C0DD0" w:rsidRDefault="004C0DD0" w:rsidP="00150107">
      <w:pPr>
        <w:pStyle w:val="Geenafstand"/>
        <w:jc w:val="center"/>
        <w:rPr>
          <w:rFonts w:ascii="Arial" w:hAnsi="Arial" w:cs="Arial"/>
          <w:b/>
          <w:bCs/>
          <w:sz w:val="32"/>
          <w:szCs w:val="32"/>
        </w:rPr>
      </w:pPr>
    </w:p>
    <w:p w14:paraId="0765715B" w14:textId="77777777" w:rsidR="004C0DD0" w:rsidRDefault="004C0DD0" w:rsidP="00150107">
      <w:pPr>
        <w:pStyle w:val="Geenafstand"/>
        <w:jc w:val="center"/>
        <w:rPr>
          <w:rFonts w:ascii="Arial" w:hAnsi="Arial" w:cs="Arial"/>
          <w:b/>
          <w:bCs/>
          <w:sz w:val="32"/>
          <w:szCs w:val="32"/>
        </w:rPr>
      </w:pPr>
    </w:p>
    <w:p w14:paraId="6FB2B27E" w14:textId="401E334B" w:rsidR="00150107" w:rsidRPr="004C0DD0" w:rsidRDefault="00150107" w:rsidP="00150107">
      <w:pPr>
        <w:pStyle w:val="Geenafstand"/>
        <w:jc w:val="center"/>
        <w:rPr>
          <w:rFonts w:ascii="Arial" w:hAnsi="Arial" w:cs="Arial"/>
          <w:sz w:val="32"/>
          <w:szCs w:val="32"/>
        </w:rPr>
      </w:pPr>
      <w:r w:rsidRPr="004C0DD0">
        <w:rPr>
          <w:rFonts w:ascii="Arial" w:hAnsi="Arial" w:cs="Arial"/>
          <w:sz w:val="32"/>
          <w:szCs w:val="32"/>
        </w:rPr>
        <w:t>Vredesplein 28</w:t>
      </w:r>
    </w:p>
    <w:p w14:paraId="052BAD94" w14:textId="7D93FFDA" w:rsidR="00150107" w:rsidRPr="004C0DD0" w:rsidRDefault="00150107" w:rsidP="00150107">
      <w:pPr>
        <w:pStyle w:val="Geenafstand"/>
        <w:jc w:val="center"/>
        <w:rPr>
          <w:rFonts w:ascii="Arial" w:hAnsi="Arial" w:cs="Arial"/>
          <w:sz w:val="32"/>
          <w:szCs w:val="32"/>
        </w:rPr>
      </w:pPr>
      <w:r w:rsidRPr="004C0DD0">
        <w:rPr>
          <w:rFonts w:ascii="Arial" w:hAnsi="Arial" w:cs="Arial"/>
          <w:sz w:val="32"/>
          <w:szCs w:val="32"/>
        </w:rPr>
        <w:t>5142 RA Waalwijk</w:t>
      </w:r>
    </w:p>
    <w:p w14:paraId="611E72B2" w14:textId="77777777" w:rsidR="004C0DD0" w:rsidRDefault="004C0DD0" w:rsidP="00150107">
      <w:pPr>
        <w:pStyle w:val="Geenafstand"/>
        <w:jc w:val="center"/>
        <w:rPr>
          <w:rFonts w:ascii="Arial" w:hAnsi="Arial" w:cs="Arial"/>
          <w:b/>
          <w:bCs/>
          <w:sz w:val="32"/>
          <w:szCs w:val="32"/>
        </w:rPr>
      </w:pPr>
    </w:p>
    <w:p w14:paraId="210F43EA" w14:textId="77777777" w:rsidR="004C0DD0" w:rsidRDefault="004C0DD0" w:rsidP="00150107">
      <w:pPr>
        <w:pStyle w:val="Geenafstand"/>
        <w:jc w:val="center"/>
        <w:rPr>
          <w:rFonts w:ascii="Arial" w:hAnsi="Arial" w:cs="Arial"/>
          <w:b/>
          <w:bCs/>
          <w:sz w:val="32"/>
          <w:szCs w:val="32"/>
        </w:rPr>
      </w:pPr>
    </w:p>
    <w:p w14:paraId="4C00D351" w14:textId="77777777" w:rsidR="004C0DD0" w:rsidRDefault="004C0DD0" w:rsidP="00150107">
      <w:pPr>
        <w:pStyle w:val="Geenafstand"/>
        <w:jc w:val="center"/>
        <w:rPr>
          <w:rFonts w:ascii="Arial" w:hAnsi="Arial" w:cs="Arial"/>
          <w:b/>
          <w:bCs/>
          <w:sz w:val="32"/>
          <w:szCs w:val="32"/>
        </w:rPr>
      </w:pPr>
    </w:p>
    <w:p w14:paraId="28E93BBD" w14:textId="77777777" w:rsidR="004C0DD0" w:rsidRDefault="004C0DD0" w:rsidP="00150107">
      <w:pPr>
        <w:pStyle w:val="Geenafstand"/>
        <w:jc w:val="center"/>
        <w:rPr>
          <w:rFonts w:ascii="Arial" w:hAnsi="Arial" w:cs="Arial"/>
          <w:b/>
          <w:bCs/>
          <w:sz w:val="32"/>
          <w:szCs w:val="32"/>
        </w:rPr>
      </w:pPr>
    </w:p>
    <w:p w14:paraId="4F56FBEA" w14:textId="77777777" w:rsidR="004C0DD0" w:rsidRDefault="004C0DD0" w:rsidP="00150107">
      <w:pPr>
        <w:pStyle w:val="Geenafstand"/>
        <w:jc w:val="center"/>
        <w:rPr>
          <w:rFonts w:ascii="Arial" w:hAnsi="Arial" w:cs="Arial"/>
          <w:b/>
          <w:bCs/>
          <w:sz w:val="32"/>
          <w:szCs w:val="32"/>
        </w:rPr>
      </w:pPr>
    </w:p>
    <w:p w14:paraId="51ACD6AE" w14:textId="77777777" w:rsidR="004C0DD0" w:rsidRDefault="004C0DD0" w:rsidP="00150107">
      <w:pPr>
        <w:pStyle w:val="Geenafstand"/>
        <w:jc w:val="center"/>
        <w:rPr>
          <w:rFonts w:ascii="Arial" w:hAnsi="Arial" w:cs="Arial"/>
          <w:b/>
          <w:bCs/>
          <w:sz w:val="32"/>
          <w:szCs w:val="32"/>
        </w:rPr>
      </w:pPr>
    </w:p>
    <w:p w14:paraId="2DEECC4B" w14:textId="01EB4BAD" w:rsidR="00150107" w:rsidRPr="004C0DD0" w:rsidRDefault="00150107" w:rsidP="00B83AFF">
      <w:pPr>
        <w:pStyle w:val="Geenafstand"/>
        <w:jc w:val="center"/>
        <w:rPr>
          <w:rFonts w:ascii="Arial" w:hAnsi="Arial" w:cs="Arial"/>
          <w:b/>
          <w:bCs/>
          <w:sz w:val="40"/>
          <w:szCs w:val="40"/>
        </w:rPr>
      </w:pPr>
      <w:r w:rsidRPr="004C0DD0">
        <w:rPr>
          <w:rFonts w:ascii="Arial" w:hAnsi="Arial" w:cs="Arial"/>
          <w:b/>
          <w:bCs/>
          <w:sz w:val="40"/>
          <w:szCs w:val="40"/>
        </w:rPr>
        <w:t>Een warm welkom bij Bakker &amp; Bosch</w:t>
      </w:r>
    </w:p>
    <w:p w14:paraId="2B28528D" w14:textId="236E3C83" w:rsidR="00B83AFF" w:rsidRPr="004C0DD0" w:rsidRDefault="00150107" w:rsidP="00B83AFF">
      <w:pPr>
        <w:pStyle w:val="Geenafstand"/>
        <w:jc w:val="center"/>
        <w:rPr>
          <w:rFonts w:ascii="Arial" w:hAnsi="Arial" w:cs="Arial"/>
          <w:b/>
          <w:bCs/>
          <w:sz w:val="32"/>
          <w:szCs w:val="32"/>
        </w:rPr>
      </w:pPr>
      <w:r w:rsidRPr="004C0DD0">
        <w:rPr>
          <w:rFonts w:ascii="Arial" w:hAnsi="Arial" w:cs="Arial"/>
          <w:b/>
          <w:bCs/>
          <w:sz w:val="32"/>
          <w:szCs w:val="32"/>
        </w:rPr>
        <w:t>Samen bouwen aan jouw succes!</w:t>
      </w:r>
    </w:p>
    <w:p w14:paraId="295ACD0F" w14:textId="77777777" w:rsidR="00B83AFF" w:rsidRPr="004C0DD0" w:rsidRDefault="00B83AFF" w:rsidP="00B83AFF">
      <w:pPr>
        <w:rPr>
          <w:sz w:val="28"/>
          <w:szCs w:val="28"/>
        </w:rPr>
      </w:pPr>
    </w:p>
    <w:p w14:paraId="7A31D6FA" w14:textId="77777777" w:rsidR="004C0DD0" w:rsidRDefault="004C0DD0" w:rsidP="004C0DD0">
      <w:pPr>
        <w:rPr>
          <w:sz w:val="28"/>
          <w:szCs w:val="28"/>
        </w:rPr>
      </w:pPr>
    </w:p>
    <w:p w14:paraId="29A1675E" w14:textId="77777777" w:rsidR="004C0DD0" w:rsidRPr="004F0CDD" w:rsidRDefault="004C0DD0" w:rsidP="004C0DD0">
      <w:pPr>
        <w:rPr>
          <w:rFonts w:ascii="Arial" w:hAnsi="Arial" w:cs="Arial"/>
          <w:sz w:val="28"/>
          <w:szCs w:val="28"/>
        </w:rPr>
      </w:pPr>
    </w:p>
    <w:p w14:paraId="185D4CAF" w14:textId="515FA0F3" w:rsidR="00B83AFF" w:rsidRPr="004C0DD0" w:rsidRDefault="00B83AFF" w:rsidP="004C0DD0">
      <w:pPr>
        <w:pStyle w:val="Geenafstand"/>
        <w:jc w:val="center"/>
        <w:rPr>
          <w:rFonts w:ascii="Arial" w:hAnsi="Arial" w:cs="Arial"/>
          <w:sz w:val="28"/>
          <w:szCs w:val="28"/>
          <w:lang w:val="en-US"/>
        </w:rPr>
      </w:pPr>
      <w:r w:rsidRPr="004C0DD0">
        <w:rPr>
          <w:rFonts w:ascii="Arial" w:hAnsi="Arial" w:cs="Arial"/>
          <w:sz w:val="28"/>
          <w:szCs w:val="28"/>
          <w:lang w:val="en-US"/>
        </w:rPr>
        <w:t>Tom Smits</w:t>
      </w:r>
    </w:p>
    <w:p w14:paraId="2F76FE75" w14:textId="64A4910B" w:rsidR="00B83AFF" w:rsidRPr="004C0DD0" w:rsidRDefault="00B83AFF" w:rsidP="00B83AFF">
      <w:pPr>
        <w:pStyle w:val="Geenafstand"/>
        <w:jc w:val="center"/>
        <w:rPr>
          <w:rFonts w:ascii="Arial" w:hAnsi="Arial" w:cs="Arial"/>
          <w:sz w:val="28"/>
          <w:szCs w:val="28"/>
          <w:lang w:val="en-US"/>
        </w:rPr>
      </w:pPr>
      <w:r w:rsidRPr="004C0DD0">
        <w:rPr>
          <w:rFonts w:ascii="Arial" w:hAnsi="Arial" w:cs="Arial"/>
          <w:sz w:val="28"/>
          <w:szCs w:val="28"/>
          <w:lang w:val="en-US"/>
        </w:rPr>
        <w:t>3625761</w:t>
      </w:r>
    </w:p>
    <w:p w14:paraId="6410A529" w14:textId="2D53E66E" w:rsidR="00B83AFF" w:rsidRPr="004C0DD0" w:rsidRDefault="00B83AFF" w:rsidP="00B83AFF">
      <w:pPr>
        <w:pStyle w:val="Geenafstand"/>
        <w:jc w:val="center"/>
        <w:rPr>
          <w:rFonts w:ascii="Arial" w:hAnsi="Arial" w:cs="Arial"/>
          <w:sz w:val="28"/>
          <w:szCs w:val="28"/>
          <w:lang w:val="en-US"/>
        </w:rPr>
      </w:pPr>
      <w:proofErr w:type="spellStart"/>
      <w:r w:rsidRPr="004C0DD0">
        <w:rPr>
          <w:rFonts w:ascii="Arial" w:hAnsi="Arial" w:cs="Arial"/>
          <w:sz w:val="28"/>
          <w:szCs w:val="28"/>
          <w:lang w:val="en-US"/>
        </w:rPr>
        <w:t>Bachelorscriptie</w:t>
      </w:r>
      <w:proofErr w:type="spellEnd"/>
      <w:r w:rsidRPr="004C0DD0">
        <w:rPr>
          <w:rFonts w:ascii="Arial" w:hAnsi="Arial" w:cs="Arial"/>
          <w:sz w:val="28"/>
          <w:szCs w:val="28"/>
          <w:lang w:val="en-US"/>
        </w:rPr>
        <w:t xml:space="preserve"> HRM</w:t>
      </w:r>
    </w:p>
    <w:p w14:paraId="379EA649" w14:textId="7942B203" w:rsidR="00B83AFF" w:rsidRPr="004C0DD0" w:rsidRDefault="00B83AFF" w:rsidP="00B83AFF">
      <w:pPr>
        <w:pStyle w:val="Geenafstand"/>
        <w:jc w:val="center"/>
        <w:rPr>
          <w:rFonts w:ascii="Arial" w:hAnsi="Arial" w:cs="Arial"/>
          <w:sz w:val="28"/>
          <w:szCs w:val="28"/>
          <w:lang w:val="en-US"/>
        </w:rPr>
      </w:pPr>
      <w:r w:rsidRPr="004C0DD0">
        <w:rPr>
          <w:rFonts w:ascii="Arial" w:hAnsi="Arial" w:cs="Arial"/>
          <w:sz w:val="28"/>
          <w:szCs w:val="28"/>
          <w:lang w:val="en-US"/>
        </w:rPr>
        <w:t>Fontys Tilburg</w:t>
      </w:r>
    </w:p>
    <w:p w14:paraId="5E37E839" w14:textId="33FCC5E8" w:rsidR="00B83AFF" w:rsidRPr="004C0DD0" w:rsidRDefault="00B83AFF" w:rsidP="00B83AFF">
      <w:pPr>
        <w:pStyle w:val="Geenafstand"/>
        <w:jc w:val="center"/>
        <w:rPr>
          <w:rFonts w:ascii="Arial" w:hAnsi="Arial" w:cs="Arial"/>
          <w:sz w:val="28"/>
          <w:szCs w:val="28"/>
        </w:rPr>
      </w:pPr>
      <w:r w:rsidRPr="004C0DD0">
        <w:rPr>
          <w:rFonts w:ascii="Arial" w:hAnsi="Arial" w:cs="Arial"/>
          <w:sz w:val="28"/>
          <w:szCs w:val="28"/>
        </w:rPr>
        <w:t>Tag.smits@student.fontys.nl</w:t>
      </w:r>
    </w:p>
    <w:p w14:paraId="77FB7B72" w14:textId="77777777" w:rsidR="00B83AFF" w:rsidRPr="00B83AFF" w:rsidRDefault="00B83AFF" w:rsidP="00B83AFF">
      <w:pPr>
        <w:pStyle w:val="Geenafstand"/>
        <w:jc w:val="center"/>
        <w:rPr>
          <w:rFonts w:ascii="Arial" w:hAnsi="Arial" w:cs="Arial"/>
        </w:rPr>
      </w:pPr>
    </w:p>
    <w:p w14:paraId="2090CE3D" w14:textId="77777777" w:rsidR="00B83AFF" w:rsidRPr="00B83AFF" w:rsidRDefault="00B83AFF" w:rsidP="00B83AFF">
      <w:pPr>
        <w:pStyle w:val="Geenafstand"/>
        <w:jc w:val="center"/>
        <w:rPr>
          <w:rFonts w:ascii="Arial" w:hAnsi="Arial" w:cs="Arial"/>
          <w:b/>
          <w:bCs/>
          <w:sz w:val="28"/>
          <w:szCs w:val="28"/>
        </w:rPr>
      </w:pPr>
    </w:p>
    <w:p w14:paraId="111971F5" w14:textId="13EB0140" w:rsidR="00B83AFF" w:rsidRDefault="00B83AFF" w:rsidP="00B83AFF">
      <w:pPr>
        <w:pStyle w:val="Geenafstand"/>
        <w:rPr>
          <w:rFonts w:ascii="Arial" w:hAnsi="Arial" w:cs="Arial"/>
          <w:b/>
          <w:bCs/>
          <w:sz w:val="32"/>
          <w:szCs w:val="32"/>
        </w:rPr>
      </w:pPr>
    </w:p>
    <w:p w14:paraId="39F09E60" w14:textId="77777777" w:rsidR="004C0DD0" w:rsidRDefault="004C0DD0" w:rsidP="00B83AFF">
      <w:pPr>
        <w:pStyle w:val="Geenafstand"/>
        <w:rPr>
          <w:rFonts w:ascii="Arial" w:hAnsi="Arial" w:cs="Arial"/>
          <w:b/>
          <w:bCs/>
          <w:sz w:val="32"/>
          <w:szCs w:val="32"/>
        </w:rPr>
      </w:pPr>
    </w:p>
    <w:p w14:paraId="51C164FB" w14:textId="77777777" w:rsidR="004C0DD0" w:rsidRDefault="004C0DD0" w:rsidP="00B83AFF">
      <w:pPr>
        <w:pStyle w:val="Geenafstand"/>
        <w:rPr>
          <w:rFonts w:ascii="Arial" w:hAnsi="Arial" w:cs="Arial"/>
          <w:b/>
          <w:bCs/>
          <w:sz w:val="32"/>
          <w:szCs w:val="32"/>
        </w:rPr>
      </w:pPr>
    </w:p>
    <w:p w14:paraId="0C6825FC" w14:textId="77777777" w:rsidR="004C0DD0" w:rsidRDefault="004C0DD0" w:rsidP="00B83AFF">
      <w:pPr>
        <w:pStyle w:val="Geenafstand"/>
        <w:rPr>
          <w:rFonts w:ascii="Arial" w:hAnsi="Arial" w:cs="Arial"/>
          <w:b/>
          <w:bCs/>
          <w:sz w:val="32"/>
          <w:szCs w:val="32"/>
        </w:rPr>
      </w:pPr>
    </w:p>
    <w:p w14:paraId="319F48A7" w14:textId="77777777" w:rsidR="004C0DD0" w:rsidRDefault="004C0DD0" w:rsidP="00B83AFF">
      <w:pPr>
        <w:pStyle w:val="Geenafstand"/>
        <w:rPr>
          <w:rFonts w:ascii="Arial" w:hAnsi="Arial" w:cs="Arial"/>
          <w:b/>
          <w:bCs/>
          <w:sz w:val="32"/>
          <w:szCs w:val="32"/>
        </w:rPr>
      </w:pPr>
    </w:p>
    <w:p w14:paraId="7D913E00" w14:textId="77777777" w:rsidR="004C0DD0" w:rsidRDefault="004C0DD0" w:rsidP="00B83AFF">
      <w:pPr>
        <w:pStyle w:val="Geenafstand"/>
        <w:rPr>
          <w:rFonts w:ascii="Arial" w:hAnsi="Arial" w:cs="Arial"/>
          <w:b/>
          <w:bCs/>
          <w:sz w:val="32"/>
          <w:szCs w:val="32"/>
        </w:rPr>
      </w:pPr>
    </w:p>
    <w:p w14:paraId="58F92756" w14:textId="77777777" w:rsidR="004C0DD0" w:rsidRDefault="004C0DD0" w:rsidP="00B83AFF">
      <w:pPr>
        <w:pStyle w:val="Geenafstand"/>
        <w:rPr>
          <w:rFonts w:ascii="Arial" w:hAnsi="Arial" w:cs="Arial"/>
          <w:b/>
          <w:bCs/>
          <w:sz w:val="32"/>
          <w:szCs w:val="32"/>
        </w:rPr>
      </w:pPr>
    </w:p>
    <w:p w14:paraId="701CB5DF" w14:textId="77777777" w:rsidR="004C0DD0" w:rsidRDefault="004C0DD0" w:rsidP="00B83AFF">
      <w:pPr>
        <w:pStyle w:val="Geenafstand"/>
        <w:rPr>
          <w:rFonts w:ascii="Arial" w:hAnsi="Arial" w:cs="Arial"/>
          <w:b/>
          <w:bCs/>
          <w:sz w:val="32"/>
          <w:szCs w:val="32"/>
        </w:rPr>
      </w:pPr>
    </w:p>
    <w:p w14:paraId="7664A40D" w14:textId="77777777" w:rsidR="004C0DD0" w:rsidRDefault="004C0DD0" w:rsidP="00B83AFF">
      <w:pPr>
        <w:pStyle w:val="Geenafstand"/>
        <w:rPr>
          <w:rFonts w:ascii="Arial" w:hAnsi="Arial" w:cs="Arial"/>
          <w:b/>
          <w:bCs/>
          <w:sz w:val="32"/>
          <w:szCs w:val="32"/>
        </w:rPr>
      </w:pPr>
    </w:p>
    <w:p w14:paraId="42B09DAF" w14:textId="77777777" w:rsidR="004C0DD0" w:rsidRDefault="004C0DD0" w:rsidP="004C0DD0">
      <w:pPr>
        <w:pStyle w:val="Geenafstand"/>
        <w:rPr>
          <w:rFonts w:ascii="Arial" w:hAnsi="Arial" w:cs="Arial"/>
          <w:sz w:val="24"/>
          <w:szCs w:val="24"/>
        </w:rPr>
      </w:pPr>
    </w:p>
    <w:p w14:paraId="23E2F7B8" w14:textId="0C9E2901" w:rsidR="00B83AFF" w:rsidRPr="004C0DD0" w:rsidRDefault="00B83AFF" w:rsidP="00B83AFF">
      <w:pPr>
        <w:pStyle w:val="Geenafstand"/>
        <w:jc w:val="center"/>
        <w:rPr>
          <w:rFonts w:ascii="Arial" w:hAnsi="Arial" w:cs="Arial"/>
          <w:sz w:val="24"/>
          <w:szCs w:val="24"/>
        </w:rPr>
      </w:pPr>
      <w:r w:rsidRPr="004C0DD0">
        <w:rPr>
          <w:rFonts w:ascii="Arial" w:hAnsi="Arial" w:cs="Arial"/>
          <w:sz w:val="24"/>
          <w:szCs w:val="24"/>
        </w:rPr>
        <w:t xml:space="preserve">Onder begeleiding van </w:t>
      </w:r>
      <w:r w:rsidR="004C0DD0" w:rsidRPr="004C0DD0">
        <w:rPr>
          <w:rFonts w:ascii="Arial" w:hAnsi="Arial" w:cs="Arial"/>
          <w:sz w:val="24"/>
          <w:szCs w:val="24"/>
        </w:rPr>
        <w:t xml:space="preserve">N. </w:t>
      </w:r>
      <w:proofErr w:type="spellStart"/>
      <w:r w:rsidR="004C0DD0" w:rsidRPr="004C0DD0">
        <w:rPr>
          <w:rFonts w:ascii="Arial" w:hAnsi="Arial" w:cs="Arial"/>
          <w:sz w:val="24"/>
          <w:szCs w:val="24"/>
        </w:rPr>
        <w:t>Heijder</w:t>
      </w:r>
      <w:proofErr w:type="spellEnd"/>
      <w:r w:rsidR="004C0DD0">
        <w:rPr>
          <w:rFonts w:ascii="Arial" w:hAnsi="Arial" w:cs="Arial"/>
          <w:sz w:val="24"/>
          <w:szCs w:val="24"/>
        </w:rPr>
        <w:t xml:space="preserve"> (docent HRM)</w:t>
      </w:r>
    </w:p>
    <w:p w14:paraId="490A3BA3" w14:textId="51237B40" w:rsidR="00150107" w:rsidRDefault="004108E6" w:rsidP="004C0DD0">
      <w:pPr>
        <w:pStyle w:val="Geenafstand"/>
        <w:jc w:val="center"/>
        <w:rPr>
          <w:rFonts w:ascii="Arial" w:hAnsi="Arial" w:cs="Arial"/>
          <w:b/>
          <w:bCs/>
          <w:sz w:val="24"/>
          <w:szCs w:val="24"/>
        </w:rPr>
      </w:pPr>
      <w:r>
        <w:rPr>
          <w:rFonts w:ascii="Arial" w:hAnsi="Arial" w:cs="Arial"/>
          <w:b/>
          <w:bCs/>
          <w:sz w:val="24"/>
          <w:szCs w:val="24"/>
        </w:rPr>
        <w:t>24 o</w:t>
      </w:r>
      <w:r w:rsidR="004C0DD0" w:rsidRPr="004C0DD0">
        <w:rPr>
          <w:rFonts w:ascii="Arial" w:hAnsi="Arial" w:cs="Arial"/>
          <w:b/>
          <w:bCs/>
          <w:sz w:val="24"/>
          <w:szCs w:val="24"/>
        </w:rPr>
        <w:t>ktober 202</w:t>
      </w:r>
      <w:r w:rsidR="004C0DD0">
        <w:rPr>
          <w:rFonts w:ascii="Arial" w:hAnsi="Arial" w:cs="Arial"/>
          <w:b/>
          <w:bCs/>
          <w:sz w:val="24"/>
          <w:szCs w:val="24"/>
        </w:rPr>
        <w:t>3</w:t>
      </w:r>
    </w:p>
    <w:p w14:paraId="7CB7861C" w14:textId="51237B40" w:rsidR="00F313E7" w:rsidRPr="00F313E7" w:rsidRDefault="00F313E7" w:rsidP="00FB2F12">
      <w:pPr>
        <w:pStyle w:val="Kop1"/>
        <w:rPr>
          <w:rFonts w:ascii="Arial" w:hAnsi="Arial" w:cs="Arial"/>
          <w:sz w:val="36"/>
          <w:szCs w:val="36"/>
        </w:rPr>
      </w:pPr>
      <w:bookmarkStart w:id="0" w:name="_Toc149070538"/>
      <w:r w:rsidRPr="00F313E7">
        <w:rPr>
          <w:rFonts w:ascii="Arial" w:hAnsi="Arial" w:cs="Arial"/>
          <w:sz w:val="36"/>
          <w:szCs w:val="36"/>
        </w:rPr>
        <w:lastRenderedPageBreak/>
        <w:t>Samenvatting</w:t>
      </w:r>
      <w:bookmarkEnd w:id="0"/>
    </w:p>
    <w:p w14:paraId="35ED9728" w14:textId="77777777" w:rsidR="00727C31" w:rsidRDefault="00727C31" w:rsidP="00F313E7">
      <w:pPr>
        <w:rPr>
          <w:rFonts w:ascii="Arial" w:hAnsi="Arial" w:cs="Arial"/>
        </w:rPr>
      </w:pPr>
    </w:p>
    <w:p w14:paraId="47FF3336" w14:textId="77777777" w:rsidR="00912EBE" w:rsidRDefault="00912EBE" w:rsidP="00AB5699">
      <w:pPr>
        <w:pStyle w:val="Geenafstand"/>
        <w:rPr>
          <w:rFonts w:ascii="Arial" w:hAnsi="Arial" w:cs="Arial"/>
        </w:rPr>
      </w:pPr>
    </w:p>
    <w:p w14:paraId="0A83124F" w14:textId="5B305A6C" w:rsidR="00912EBE" w:rsidRDefault="00A87AE6" w:rsidP="00AB5699">
      <w:pPr>
        <w:pStyle w:val="Geenafstand"/>
        <w:rPr>
          <w:rFonts w:ascii="Arial" w:hAnsi="Arial" w:cs="Arial"/>
        </w:rPr>
      </w:pPr>
      <w:r w:rsidRPr="00A87AE6">
        <w:rPr>
          <w:rFonts w:ascii="Arial" w:hAnsi="Arial" w:cs="Arial"/>
        </w:rPr>
        <w:t xml:space="preserve">Voordat </w:t>
      </w:r>
      <w:r w:rsidR="00C11B39">
        <w:rPr>
          <w:rFonts w:ascii="Arial" w:hAnsi="Arial" w:cs="Arial"/>
        </w:rPr>
        <w:t xml:space="preserve">dieper ingegaan wordt </w:t>
      </w:r>
      <w:r w:rsidRPr="00A87AE6">
        <w:rPr>
          <w:rFonts w:ascii="Arial" w:hAnsi="Arial" w:cs="Arial"/>
        </w:rPr>
        <w:t>op de grondige verkenning van het verbeterde onboardingsprogramma van Bakker &amp; Bosch, is het van belang om de belangrijkste bevindingen en conclusies van</w:t>
      </w:r>
      <w:r>
        <w:rPr>
          <w:rFonts w:ascii="Arial" w:hAnsi="Arial" w:cs="Arial"/>
        </w:rPr>
        <w:t xml:space="preserve"> het implementatie</w:t>
      </w:r>
      <w:r w:rsidRPr="00A87AE6">
        <w:rPr>
          <w:rFonts w:ascii="Arial" w:hAnsi="Arial" w:cs="Arial"/>
        </w:rPr>
        <w:t xml:space="preserve"> onderzoek te bespreken.</w:t>
      </w:r>
      <w:r w:rsidR="00727C31" w:rsidRPr="00AB5699">
        <w:rPr>
          <w:rFonts w:ascii="Arial" w:hAnsi="Arial" w:cs="Arial"/>
        </w:rPr>
        <w:t xml:space="preserve"> </w:t>
      </w:r>
    </w:p>
    <w:p w14:paraId="0B39ADB0" w14:textId="77777777" w:rsidR="00912EBE" w:rsidRDefault="00912EBE" w:rsidP="00AB5699">
      <w:pPr>
        <w:pStyle w:val="Geenafstand"/>
        <w:rPr>
          <w:rFonts w:ascii="Arial" w:hAnsi="Arial" w:cs="Arial"/>
        </w:rPr>
      </w:pPr>
    </w:p>
    <w:p w14:paraId="4E15EA2B" w14:textId="616217D8" w:rsidR="00F313E7" w:rsidRPr="00AB5699" w:rsidRDefault="00F313E7" w:rsidP="00AB5699">
      <w:pPr>
        <w:pStyle w:val="Geenafstand"/>
        <w:rPr>
          <w:rFonts w:ascii="Arial" w:hAnsi="Arial" w:cs="Arial"/>
        </w:rPr>
      </w:pPr>
      <w:r w:rsidRPr="00AB5699">
        <w:rPr>
          <w:rFonts w:ascii="Arial" w:hAnsi="Arial" w:cs="Arial"/>
        </w:rPr>
        <w:t>Dit onderzoek richt zich op de implementatie en evaluatie van een nieuw onboardingsprogramma binnen de organisatie Bakker &amp; Bosch.</w:t>
      </w:r>
      <w:r w:rsidR="00C11B39">
        <w:rPr>
          <w:rFonts w:ascii="Arial" w:hAnsi="Arial" w:cs="Arial"/>
        </w:rPr>
        <w:t xml:space="preserve"> In de inleiding wordt ingegaan op het belang van het verbeteren van het huidige </w:t>
      </w:r>
      <w:proofErr w:type="spellStart"/>
      <w:r w:rsidR="00C11B39">
        <w:rPr>
          <w:rFonts w:ascii="Arial" w:hAnsi="Arial" w:cs="Arial"/>
        </w:rPr>
        <w:t>onboardingsproces</w:t>
      </w:r>
      <w:proofErr w:type="spellEnd"/>
      <w:r w:rsidR="00C11B39">
        <w:rPr>
          <w:rFonts w:ascii="Arial" w:hAnsi="Arial" w:cs="Arial"/>
        </w:rPr>
        <w:t>.</w:t>
      </w:r>
      <w:r w:rsidRPr="00AB5699">
        <w:rPr>
          <w:rFonts w:ascii="Arial" w:hAnsi="Arial" w:cs="Arial"/>
        </w:rPr>
        <w:t xml:space="preserve"> Het hoofddoel van </w:t>
      </w:r>
      <w:r w:rsidR="00C11B39">
        <w:rPr>
          <w:rFonts w:ascii="Arial" w:hAnsi="Arial" w:cs="Arial"/>
        </w:rPr>
        <w:t xml:space="preserve">de interventie </w:t>
      </w:r>
      <w:r w:rsidR="00727C31" w:rsidRPr="00AB5699">
        <w:rPr>
          <w:rFonts w:ascii="Arial" w:hAnsi="Arial" w:cs="Arial"/>
        </w:rPr>
        <w:t>is</w:t>
      </w:r>
      <w:r w:rsidRPr="00AB5699">
        <w:rPr>
          <w:rFonts w:ascii="Arial" w:hAnsi="Arial" w:cs="Arial"/>
        </w:rPr>
        <w:t xml:space="preserve"> om het </w:t>
      </w:r>
      <w:proofErr w:type="spellStart"/>
      <w:r w:rsidRPr="00AB5699">
        <w:rPr>
          <w:rFonts w:ascii="Arial" w:hAnsi="Arial" w:cs="Arial"/>
        </w:rPr>
        <w:t>onboardingsproces</w:t>
      </w:r>
      <w:proofErr w:type="spellEnd"/>
      <w:r w:rsidRPr="00AB5699">
        <w:rPr>
          <w:rFonts w:ascii="Arial" w:hAnsi="Arial" w:cs="Arial"/>
        </w:rPr>
        <w:t xml:space="preserve"> voor nieuwe medewerkers </w:t>
      </w:r>
      <w:r w:rsidR="00727C31" w:rsidRPr="00AB5699">
        <w:rPr>
          <w:rFonts w:ascii="Arial" w:hAnsi="Arial" w:cs="Arial"/>
        </w:rPr>
        <w:t>te optimaliseren</w:t>
      </w:r>
      <w:r w:rsidRPr="00AB5699">
        <w:rPr>
          <w:rFonts w:ascii="Arial" w:hAnsi="Arial" w:cs="Arial"/>
        </w:rPr>
        <w:t>, met een focus op geïntegreerde ontwikkeling.</w:t>
      </w:r>
    </w:p>
    <w:p w14:paraId="39C54837" w14:textId="77777777" w:rsidR="00F313E7" w:rsidRPr="00AB5699" w:rsidRDefault="00F313E7" w:rsidP="00AB5699">
      <w:pPr>
        <w:pStyle w:val="Geenafstand"/>
        <w:rPr>
          <w:rFonts w:ascii="Arial" w:hAnsi="Arial" w:cs="Arial"/>
        </w:rPr>
      </w:pPr>
    </w:p>
    <w:p w14:paraId="6F8E8904" w14:textId="62C23FAB" w:rsidR="00AB5699" w:rsidRPr="00AB5699" w:rsidRDefault="00337564" w:rsidP="00AB5699">
      <w:pPr>
        <w:pStyle w:val="Geenafstand"/>
        <w:rPr>
          <w:rFonts w:ascii="Arial" w:hAnsi="Arial" w:cs="Arial"/>
        </w:rPr>
      </w:pPr>
      <w:r w:rsidRPr="00AB5699">
        <w:rPr>
          <w:rFonts w:ascii="Arial" w:hAnsi="Arial" w:cs="Arial"/>
        </w:rPr>
        <w:t>In de onderzoeksfase worden verschillende theorieën ingeleid, zoals</w:t>
      </w:r>
      <w:r w:rsidR="00AB5699" w:rsidRPr="00AB5699">
        <w:rPr>
          <w:rFonts w:ascii="Arial" w:hAnsi="Arial" w:cs="Arial"/>
        </w:rPr>
        <w:t xml:space="preserve">: De theorie van de 8 persoonlijkheidstypen (Jung, 1971), de Goal Setting </w:t>
      </w:r>
      <w:proofErr w:type="spellStart"/>
      <w:r w:rsidR="00AB5699" w:rsidRPr="00AB5699">
        <w:rPr>
          <w:rFonts w:ascii="Arial" w:hAnsi="Arial" w:cs="Arial"/>
        </w:rPr>
        <w:t>Theory</w:t>
      </w:r>
      <w:proofErr w:type="spellEnd"/>
      <w:r w:rsidR="00AB5699" w:rsidRPr="00AB5699">
        <w:rPr>
          <w:rFonts w:ascii="Arial" w:hAnsi="Arial" w:cs="Arial"/>
        </w:rPr>
        <w:t>, ontwikkeld door Locke en Latham (1990) en de sociale leertheorie (</w:t>
      </w:r>
      <w:proofErr w:type="spellStart"/>
      <w:r w:rsidR="00AB5699" w:rsidRPr="00AB5699">
        <w:rPr>
          <w:rFonts w:ascii="Arial" w:hAnsi="Arial" w:cs="Arial"/>
        </w:rPr>
        <w:t>Bandura</w:t>
      </w:r>
      <w:proofErr w:type="spellEnd"/>
      <w:r w:rsidR="00AB5699" w:rsidRPr="00AB5699">
        <w:rPr>
          <w:rFonts w:ascii="Arial" w:hAnsi="Arial" w:cs="Arial"/>
        </w:rPr>
        <w:t xml:space="preserve">, 1978). Deze theorieën zijn ondersteunend in de vormgeving </w:t>
      </w:r>
      <w:r w:rsidR="00AB5699">
        <w:rPr>
          <w:rFonts w:ascii="Arial" w:hAnsi="Arial" w:cs="Arial"/>
        </w:rPr>
        <w:t>van het vernieuwde onboardingsprogramma.</w:t>
      </w:r>
      <w:r w:rsidR="00A87AE6">
        <w:rPr>
          <w:rFonts w:ascii="Arial" w:hAnsi="Arial" w:cs="Arial"/>
        </w:rPr>
        <w:t xml:space="preserve"> </w:t>
      </w:r>
      <w:r w:rsidR="00A87AE6" w:rsidRPr="00A87AE6">
        <w:rPr>
          <w:rFonts w:ascii="Arial" w:hAnsi="Arial" w:cs="Arial"/>
        </w:rPr>
        <w:t>Het gebruik van deze theorieën vergroot tevens de kans op succes voor het onboardingsprogramma</w:t>
      </w:r>
      <w:r w:rsidR="00A87AE6">
        <w:rPr>
          <w:rFonts w:ascii="Arial" w:hAnsi="Arial" w:cs="Arial"/>
        </w:rPr>
        <w:t xml:space="preserve"> op lange termijn</w:t>
      </w:r>
      <w:r w:rsidR="00A87AE6" w:rsidRPr="00A87AE6">
        <w:rPr>
          <w:rFonts w:ascii="Arial" w:hAnsi="Arial" w:cs="Arial"/>
        </w:rPr>
        <w:t>.</w:t>
      </w:r>
      <w:r w:rsidR="00C11B39">
        <w:rPr>
          <w:rFonts w:ascii="Arial" w:hAnsi="Arial" w:cs="Arial"/>
        </w:rPr>
        <w:t xml:space="preserve"> Uiteindelijk is d</w:t>
      </w:r>
      <w:r w:rsidR="00C11B39" w:rsidRPr="00C11B39">
        <w:rPr>
          <w:rFonts w:ascii="Arial" w:hAnsi="Arial" w:cs="Arial"/>
        </w:rPr>
        <w:t>e theorie van de 8 persoonlijkheidstypen (Jung, 1971)</w:t>
      </w:r>
      <w:r w:rsidR="00C11B39">
        <w:rPr>
          <w:rFonts w:ascii="Arial" w:hAnsi="Arial" w:cs="Arial"/>
        </w:rPr>
        <w:t xml:space="preserve"> volledig geïntegreerd in het nieuwe onboardingsprogramma en draagt bij aan de effectiviteit van het huidige </w:t>
      </w:r>
      <w:proofErr w:type="spellStart"/>
      <w:r w:rsidR="00C11B39">
        <w:rPr>
          <w:rFonts w:ascii="Arial" w:hAnsi="Arial" w:cs="Arial"/>
        </w:rPr>
        <w:t>onboardingsproces</w:t>
      </w:r>
      <w:proofErr w:type="spellEnd"/>
      <w:r w:rsidR="00C11B39">
        <w:rPr>
          <w:rFonts w:ascii="Arial" w:hAnsi="Arial" w:cs="Arial"/>
        </w:rPr>
        <w:t>.</w:t>
      </w:r>
    </w:p>
    <w:p w14:paraId="4B2BD1C7" w14:textId="77777777" w:rsidR="00AB5699" w:rsidRDefault="00AB5699" w:rsidP="00AB5699">
      <w:pPr>
        <w:pStyle w:val="Geenafstand"/>
        <w:rPr>
          <w:rFonts w:ascii="Arial" w:hAnsi="Arial" w:cs="Arial"/>
        </w:rPr>
      </w:pPr>
    </w:p>
    <w:p w14:paraId="59C0F010" w14:textId="6909DAEA" w:rsidR="00337564" w:rsidRPr="00AB5699" w:rsidRDefault="00AB5699" w:rsidP="00AB5699">
      <w:pPr>
        <w:pStyle w:val="Geenafstand"/>
        <w:rPr>
          <w:rFonts w:ascii="Arial" w:hAnsi="Arial" w:cs="Arial"/>
        </w:rPr>
      </w:pPr>
      <w:r>
        <w:rPr>
          <w:rFonts w:ascii="Arial" w:hAnsi="Arial" w:cs="Arial"/>
        </w:rPr>
        <w:t>Nadat het onboardingsprogramma van kracht is gegaan wordt in de evaluatiefase</w:t>
      </w:r>
      <w:r w:rsidR="00337564" w:rsidRPr="00AB5699">
        <w:rPr>
          <w:rFonts w:ascii="Arial" w:hAnsi="Arial" w:cs="Arial"/>
        </w:rPr>
        <w:t xml:space="preserve"> ingegaan op</w:t>
      </w:r>
      <w:r w:rsidR="00F313E7" w:rsidRPr="00AB5699">
        <w:rPr>
          <w:rFonts w:ascii="Arial" w:hAnsi="Arial" w:cs="Arial"/>
        </w:rPr>
        <w:t xml:space="preserve"> hoeverre het programma bijdr</w:t>
      </w:r>
      <w:r w:rsidR="00337564" w:rsidRPr="00AB5699">
        <w:rPr>
          <w:rFonts w:ascii="Arial" w:hAnsi="Arial" w:cs="Arial"/>
        </w:rPr>
        <w:t>aagt</w:t>
      </w:r>
      <w:r w:rsidR="00F313E7" w:rsidRPr="00AB5699">
        <w:rPr>
          <w:rFonts w:ascii="Arial" w:hAnsi="Arial" w:cs="Arial"/>
        </w:rPr>
        <w:t xml:space="preserve"> aan het </w:t>
      </w:r>
      <w:r w:rsidR="00337564" w:rsidRPr="00AB5699">
        <w:rPr>
          <w:rFonts w:ascii="Arial" w:hAnsi="Arial" w:cs="Arial"/>
        </w:rPr>
        <w:t xml:space="preserve">verbeteren </w:t>
      </w:r>
      <w:r w:rsidR="00F313E7" w:rsidRPr="00AB5699">
        <w:rPr>
          <w:rFonts w:ascii="Arial" w:hAnsi="Arial" w:cs="Arial"/>
        </w:rPr>
        <w:t xml:space="preserve">van </w:t>
      </w:r>
      <w:proofErr w:type="spellStart"/>
      <w:r w:rsidR="00F313E7" w:rsidRPr="00AB5699">
        <w:rPr>
          <w:rFonts w:ascii="Arial" w:hAnsi="Arial" w:cs="Arial"/>
        </w:rPr>
        <w:t>mentoring</w:t>
      </w:r>
      <w:proofErr w:type="spellEnd"/>
      <w:r w:rsidR="00F313E7" w:rsidRPr="00AB5699">
        <w:rPr>
          <w:rFonts w:ascii="Arial" w:hAnsi="Arial" w:cs="Arial"/>
        </w:rPr>
        <w:t>, het verhogen van de tevredenheid van nieuwe medewerkers, het vergroten van de kennis van Jung-kleurprofielen</w:t>
      </w:r>
      <w:r w:rsidR="00907FC6">
        <w:rPr>
          <w:rFonts w:ascii="Arial" w:hAnsi="Arial" w:cs="Arial"/>
        </w:rPr>
        <w:t xml:space="preserve"> (Jung, 1971)</w:t>
      </w:r>
      <w:r w:rsidR="00F313E7" w:rsidRPr="00AB5699">
        <w:rPr>
          <w:rFonts w:ascii="Arial" w:hAnsi="Arial" w:cs="Arial"/>
        </w:rPr>
        <w:t xml:space="preserve"> en het verbeteren van kennisoverdracht en ontwikkeling van nieuwe medewerkers.</w:t>
      </w:r>
      <w:r w:rsidR="00337564" w:rsidRPr="00AB5699">
        <w:rPr>
          <w:rFonts w:ascii="Arial" w:hAnsi="Arial" w:cs="Arial"/>
        </w:rPr>
        <w:t xml:space="preserve"> Er wordt gebruik gemaakt van</w:t>
      </w:r>
      <w:r w:rsidR="00F313E7" w:rsidRPr="00AB5699">
        <w:rPr>
          <w:rFonts w:ascii="Arial" w:hAnsi="Arial" w:cs="Arial"/>
        </w:rPr>
        <w:t xml:space="preserve"> duidelijk</w:t>
      </w:r>
      <w:r w:rsidR="00337564" w:rsidRPr="00AB5699">
        <w:rPr>
          <w:rFonts w:ascii="Arial" w:hAnsi="Arial" w:cs="Arial"/>
        </w:rPr>
        <w:t>e</w:t>
      </w:r>
      <w:r w:rsidR="00F313E7" w:rsidRPr="00AB5699">
        <w:rPr>
          <w:rFonts w:ascii="Arial" w:hAnsi="Arial" w:cs="Arial"/>
        </w:rPr>
        <w:t xml:space="preserve"> meetbare doelstellingen en effecten. Data-analyse en evaluatie werden uitgevoerd om de bevindingen te ondersteunen</w:t>
      </w:r>
      <w:r w:rsidR="00337564" w:rsidRPr="00AB5699">
        <w:rPr>
          <w:rFonts w:ascii="Arial" w:hAnsi="Arial" w:cs="Arial"/>
        </w:rPr>
        <w:t xml:space="preserve">. </w:t>
      </w:r>
    </w:p>
    <w:p w14:paraId="390396E7" w14:textId="77777777" w:rsidR="00337564" w:rsidRPr="00AB5699" w:rsidRDefault="00337564" w:rsidP="00AB5699">
      <w:pPr>
        <w:pStyle w:val="Geenafstand"/>
        <w:rPr>
          <w:rFonts w:ascii="Arial" w:hAnsi="Arial" w:cs="Arial"/>
        </w:rPr>
      </w:pPr>
    </w:p>
    <w:p w14:paraId="245DAB46" w14:textId="304D2E90" w:rsidR="00F313E7" w:rsidRPr="00AB5699" w:rsidRDefault="00FE48CF" w:rsidP="00AB5699">
      <w:pPr>
        <w:pStyle w:val="Geenafstand"/>
        <w:rPr>
          <w:rFonts w:ascii="Arial" w:hAnsi="Arial" w:cs="Arial"/>
        </w:rPr>
      </w:pPr>
      <w:r>
        <w:rPr>
          <w:rFonts w:ascii="Arial" w:hAnsi="Arial" w:cs="Arial"/>
        </w:rPr>
        <w:t>De onderzoeks</w:t>
      </w:r>
      <w:r w:rsidR="00F313E7" w:rsidRPr="00AB5699">
        <w:rPr>
          <w:rFonts w:ascii="Arial" w:hAnsi="Arial" w:cs="Arial"/>
        </w:rPr>
        <w:t xml:space="preserve">resultaten </w:t>
      </w:r>
      <w:r>
        <w:rPr>
          <w:rFonts w:ascii="Arial" w:hAnsi="Arial" w:cs="Arial"/>
        </w:rPr>
        <w:t>t</w:t>
      </w:r>
      <w:r w:rsidR="00F313E7" w:rsidRPr="00AB5699">
        <w:rPr>
          <w:rFonts w:ascii="Arial" w:hAnsi="Arial" w:cs="Arial"/>
        </w:rPr>
        <w:t>onen aan dat het verbeterde onboardingsprogramma aanzienlijk heeft bijgedragen</w:t>
      </w:r>
      <w:r w:rsidR="00AB5699">
        <w:rPr>
          <w:rFonts w:ascii="Arial" w:hAnsi="Arial" w:cs="Arial"/>
        </w:rPr>
        <w:t xml:space="preserve"> aan alle doelen die vooraf bepaald zijn</w:t>
      </w:r>
      <w:r w:rsidR="00F313E7" w:rsidRPr="00AB5699">
        <w:rPr>
          <w:rFonts w:ascii="Arial" w:hAnsi="Arial" w:cs="Arial"/>
        </w:rPr>
        <w:t>.</w:t>
      </w:r>
      <w:r w:rsidR="00862420">
        <w:rPr>
          <w:rFonts w:ascii="Arial" w:hAnsi="Arial" w:cs="Arial"/>
        </w:rPr>
        <w:t xml:space="preserve"> De effectiviteit van </w:t>
      </w:r>
      <w:proofErr w:type="spellStart"/>
      <w:r w:rsidR="00862420">
        <w:rPr>
          <w:rFonts w:ascii="Arial" w:hAnsi="Arial" w:cs="Arial"/>
        </w:rPr>
        <w:t>mentoring</w:t>
      </w:r>
      <w:proofErr w:type="spellEnd"/>
      <w:r w:rsidR="00862420">
        <w:rPr>
          <w:rFonts w:ascii="Arial" w:hAnsi="Arial" w:cs="Arial"/>
        </w:rPr>
        <w:t xml:space="preserve"> is met 33,3% gestegen. De tevredenheid over de onboarding is met 65,5% gestegen. De kennis van de Jung persoonlijkheidstypen (Jung, 1971) is met 86,8% gestegen. De algemene kennis van medewerkers na de onboarding is met 38,1% gestegen. En de participatie bij training en ontwikkeling is met 42,9% gestegen. Uit deze cijfers </w:t>
      </w:r>
      <w:r w:rsidR="00AB5699">
        <w:rPr>
          <w:rFonts w:ascii="Arial" w:hAnsi="Arial" w:cs="Arial"/>
        </w:rPr>
        <w:t>k</w:t>
      </w:r>
      <w:r w:rsidR="00F313E7" w:rsidRPr="00AB5699">
        <w:rPr>
          <w:rFonts w:ascii="Arial" w:hAnsi="Arial" w:cs="Arial"/>
        </w:rPr>
        <w:t xml:space="preserve">an worden geconcludeerd dat het vernieuwde onboardingsprogramma van Bakker &amp; Bosch niet alleen voldoet aan de verwachtingen, maar ook een potentieel laat zien om positieve veranderingen binnen de organisatie teweeg te brengen. Dit succes biedt Bakker &amp; Bosch een </w:t>
      </w:r>
      <w:r w:rsidR="00AB5699">
        <w:rPr>
          <w:rFonts w:ascii="Arial" w:hAnsi="Arial" w:cs="Arial"/>
        </w:rPr>
        <w:t xml:space="preserve">stabiele </w:t>
      </w:r>
      <w:r w:rsidR="00F313E7" w:rsidRPr="00AB5699">
        <w:rPr>
          <w:rFonts w:ascii="Arial" w:hAnsi="Arial" w:cs="Arial"/>
        </w:rPr>
        <w:t>basis om de toekomstige groei en ontwikkeling voort te zetten</w:t>
      </w:r>
      <w:r w:rsidR="00AB5699">
        <w:rPr>
          <w:rFonts w:ascii="Arial" w:hAnsi="Arial" w:cs="Arial"/>
        </w:rPr>
        <w:t xml:space="preserve"> die de organisatie voor ogen heeft</w:t>
      </w:r>
      <w:r w:rsidR="00F313E7" w:rsidRPr="00AB5699">
        <w:rPr>
          <w:rFonts w:ascii="Arial" w:hAnsi="Arial" w:cs="Arial"/>
        </w:rPr>
        <w:t>.</w:t>
      </w:r>
      <w:r w:rsidR="00907FC6">
        <w:rPr>
          <w:rFonts w:ascii="Arial" w:hAnsi="Arial" w:cs="Arial"/>
        </w:rPr>
        <w:t xml:space="preserve"> </w:t>
      </w:r>
    </w:p>
    <w:p w14:paraId="6C9E5355" w14:textId="77777777" w:rsidR="00AB5699" w:rsidRDefault="00AB5699" w:rsidP="00AB5699">
      <w:pPr>
        <w:pStyle w:val="Geenafstand"/>
        <w:rPr>
          <w:rFonts w:ascii="Arial" w:hAnsi="Arial" w:cs="Arial"/>
        </w:rPr>
      </w:pPr>
    </w:p>
    <w:p w14:paraId="132D1D9B" w14:textId="044936A7" w:rsidR="00F313E7" w:rsidRPr="00AB5699" w:rsidRDefault="00A87AE6" w:rsidP="00AB5699">
      <w:pPr>
        <w:pStyle w:val="Geenafstand"/>
        <w:rPr>
          <w:rFonts w:ascii="Arial" w:hAnsi="Arial" w:cs="Arial"/>
        </w:rPr>
      </w:pPr>
      <w:r>
        <w:rPr>
          <w:rFonts w:ascii="Arial" w:hAnsi="Arial" w:cs="Arial"/>
        </w:rPr>
        <w:t xml:space="preserve">Uiteindelijk heeft de implementatie van een vernieuwd onboardingsprogramma </w:t>
      </w:r>
      <w:r w:rsidRPr="00862420">
        <w:rPr>
          <w:rFonts w:ascii="Arial" w:hAnsi="Arial" w:cs="Arial"/>
        </w:rPr>
        <w:t>een zeer grote bijdrage</w:t>
      </w:r>
      <w:r>
        <w:rPr>
          <w:rFonts w:ascii="Arial" w:hAnsi="Arial" w:cs="Arial"/>
        </w:rPr>
        <w:t xml:space="preserve"> geleverd voor </w:t>
      </w:r>
      <w:r w:rsidR="00AB5699">
        <w:rPr>
          <w:rFonts w:ascii="Arial" w:hAnsi="Arial" w:cs="Arial"/>
        </w:rPr>
        <w:t>Bakker &amp; Bosch</w:t>
      </w:r>
      <w:r>
        <w:rPr>
          <w:rFonts w:ascii="Arial" w:hAnsi="Arial" w:cs="Arial"/>
        </w:rPr>
        <w:t>.</w:t>
      </w:r>
      <w:r w:rsidR="00F313E7" w:rsidRPr="00AB5699">
        <w:rPr>
          <w:rFonts w:ascii="Arial" w:hAnsi="Arial" w:cs="Arial"/>
        </w:rPr>
        <w:t xml:space="preserve"> </w:t>
      </w:r>
      <w:r>
        <w:rPr>
          <w:rFonts w:ascii="Arial" w:hAnsi="Arial" w:cs="Arial"/>
        </w:rPr>
        <w:t xml:space="preserve">Dit zorgt in de toekomst voor een stabiel groeipotentieel van </w:t>
      </w:r>
      <w:r w:rsidR="00C11B39">
        <w:rPr>
          <w:rFonts w:ascii="Arial" w:hAnsi="Arial" w:cs="Arial"/>
        </w:rPr>
        <w:t>Bakker &amp; Bosch</w:t>
      </w:r>
      <w:r w:rsidR="00F313E7" w:rsidRPr="00AB5699">
        <w:rPr>
          <w:rFonts w:ascii="Arial" w:hAnsi="Arial" w:cs="Arial"/>
        </w:rPr>
        <w:t>,</w:t>
      </w:r>
      <w:r w:rsidR="00C11B39">
        <w:rPr>
          <w:rFonts w:ascii="Arial" w:hAnsi="Arial" w:cs="Arial"/>
        </w:rPr>
        <w:t xml:space="preserve"> een hogere</w:t>
      </w:r>
      <w:r w:rsidR="00F313E7" w:rsidRPr="00AB5699">
        <w:rPr>
          <w:rFonts w:ascii="Arial" w:hAnsi="Arial" w:cs="Arial"/>
        </w:rPr>
        <w:t xml:space="preserve"> medewerkerstevredenheid en </w:t>
      </w:r>
      <w:r w:rsidR="00C11B39">
        <w:rPr>
          <w:rFonts w:ascii="Arial" w:hAnsi="Arial" w:cs="Arial"/>
        </w:rPr>
        <w:t>een</w:t>
      </w:r>
      <w:r w:rsidR="00F313E7" w:rsidRPr="00AB5699">
        <w:rPr>
          <w:rFonts w:ascii="Arial" w:hAnsi="Arial" w:cs="Arial"/>
        </w:rPr>
        <w:t xml:space="preserve"> versterking van </w:t>
      </w:r>
      <w:r w:rsidR="00AB5699">
        <w:rPr>
          <w:rFonts w:ascii="Arial" w:hAnsi="Arial" w:cs="Arial"/>
        </w:rPr>
        <w:t>de</w:t>
      </w:r>
      <w:r w:rsidR="00F313E7" w:rsidRPr="00AB5699">
        <w:rPr>
          <w:rFonts w:ascii="Arial" w:hAnsi="Arial" w:cs="Arial"/>
        </w:rPr>
        <w:t xml:space="preserve"> '</w:t>
      </w:r>
      <w:proofErr w:type="spellStart"/>
      <w:r w:rsidR="00F313E7" w:rsidRPr="00AB5699">
        <w:rPr>
          <w:rFonts w:ascii="Arial" w:hAnsi="Arial" w:cs="Arial"/>
        </w:rPr>
        <w:t>Employer</w:t>
      </w:r>
      <w:proofErr w:type="spellEnd"/>
      <w:r w:rsidR="00F313E7" w:rsidRPr="00AB5699">
        <w:rPr>
          <w:rFonts w:ascii="Arial" w:hAnsi="Arial" w:cs="Arial"/>
        </w:rPr>
        <w:t xml:space="preserve"> Brand'.</w:t>
      </w:r>
    </w:p>
    <w:p w14:paraId="44D57FDA" w14:textId="77777777" w:rsidR="00F313E7" w:rsidRPr="00AB5699" w:rsidRDefault="00F313E7" w:rsidP="00AB5699">
      <w:pPr>
        <w:pStyle w:val="Geenafstand"/>
        <w:rPr>
          <w:rFonts w:ascii="Arial" w:hAnsi="Arial" w:cs="Arial"/>
        </w:rPr>
      </w:pPr>
    </w:p>
    <w:p w14:paraId="4D304A0D" w14:textId="5A91F834" w:rsidR="00AB5699" w:rsidRDefault="001E13E2" w:rsidP="00AB5699">
      <w:pPr>
        <w:pStyle w:val="Geenafstand"/>
        <w:rPr>
          <w:rFonts w:ascii="Arial" w:hAnsi="Arial" w:cs="Arial"/>
        </w:rPr>
      </w:pPr>
      <w:r>
        <w:rPr>
          <w:rFonts w:ascii="Arial" w:hAnsi="Arial" w:cs="Arial"/>
        </w:rPr>
        <w:t xml:space="preserve">Het onboardingsprogramma is online vormgegeven in </w:t>
      </w:r>
      <w:proofErr w:type="spellStart"/>
      <w:r>
        <w:rPr>
          <w:rFonts w:ascii="Arial" w:hAnsi="Arial" w:cs="Arial"/>
        </w:rPr>
        <w:t>Learned</w:t>
      </w:r>
      <w:proofErr w:type="spellEnd"/>
      <w:r>
        <w:rPr>
          <w:rFonts w:ascii="Arial" w:hAnsi="Arial" w:cs="Arial"/>
        </w:rPr>
        <w:t xml:space="preserve"> en ziet er als volgt uit: </w:t>
      </w:r>
    </w:p>
    <w:p w14:paraId="2E0297C7" w14:textId="34857899" w:rsidR="001E13E2" w:rsidRPr="001E13E2" w:rsidRDefault="001E13E2" w:rsidP="00AB5699">
      <w:pPr>
        <w:pStyle w:val="Geenafstand"/>
        <w:rPr>
          <w:rFonts w:ascii="Arial" w:hAnsi="Arial" w:cs="Arial"/>
          <w:lang w:val="en-US"/>
        </w:rPr>
      </w:pPr>
      <w:r w:rsidRPr="001E13E2">
        <w:rPr>
          <w:rFonts w:ascii="Arial" w:hAnsi="Arial" w:cs="Arial"/>
          <w:lang w:val="en-US"/>
        </w:rPr>
        <w:t xml:space="preserve">Mentor: </w:t>
      </w:r>
      <w:hyperlink r:id="rId11" w:history="1">
        <w:r w:rsidRPr="00CA3058">
          <w:rPr>
            <w:rStyle w:val="Hyperlink"/>
            <w:rFonts w:ascii="Arial" w:hAnsi="Arial" w:cs="Arial"/>
            <w:lang w:val="en-US"/>
          </w:rPr>
          <w:t>https://www.youtube.com/watch?v=W6IxVFx1pR8</w:t>
        </w:r>
      </w:hyperlink>
    </w:p>
    <w:p w14:paraId="2B9F475A" w14:textId="3F99A203" w:rsidR="001E13E2" w:rsidRDefault="001E13E2" w:rsidP="00AB5699">
      <w:pPr>
        <w:pStyle w:val="Geenafstand"/>
        <w:rPr>
          <w:rFonts w:ascii="Arial" w:hAnsi="Arial" w:cs="Arial"/>
        </w:rPr>
      </w:pPr>
      <w:proofErr w:type="spellStart"/>
      <w:r>
        <w:rPr>
          <w:rFonts w:ascii="Arial" w:hAnsi="Arial" w:cs="Arial"/>
        </w:rPr>
        <w:t>Mentee</w:t>
      </w:r>
      <w:proofErr w:type="spellEnd"/>
      <w:r>
        <w:rPr>
          <w:rFonts w:ascii="Arial" w:hAnsi="Arial" w:cs="Arial"/>
        </w:rPr>
        <w:t xml:space="preserve">: </w:t>
      </w:r>
      <w:hyperlink r:id="rId12" w:history="1">
        <w:r w:rsidRPr="00CA3058">
          <w:rPr>
            <w:rStyle w:val="Hyperlink"/>
            <w:rFonts w:ascii="Arial" w:hAnsi="Arial" w:cs="Arial"/>
          </w:rPr>
          <w:t>https://www.youtube.com/watch?v=J5Z7WuaV_r0</w:t>
        </w:r>
      </w:hyperlink>
    </w:p>
    <w:p w14:paraId="5327F3B7" w14:textId="77777777" w:rsidR="001E13E2" w:rsidRDefault="001E13E2" w:rsidP="00AB5699">
      <w:pPr>
        <w:pStyle w:val="Geenafstand"/>
        <w:rPr>
          <w:rFonts w:ascii="Arial" w:hAnsi="Arial" w:cs="Arial"/>
        </w:rPr>
      </w:pPr>
    </w:p>
    <w:p w14:paraId="05ECDAD1" w14:textId="31A9D114" w:rsidR="00912EBE" w:rsidRPr="00912EBE" w:rsidRDefault="00912EBE" w:rsidP="00912EBE">
      <w:pPr>
        <w:pStyle w:val="Kop1"/>
        <w:rPr>
          <w:rFonts w:ascii="Arial" w:hAnsi="Arial" w:cs="Arial"/>
          <w:sz w:val="36"/>
          <w:szCs w:val="36"/>
        </w:rPr>
      </w:pPr>
      <w:bookmarkStart w:id="1" w:name="_Toc149070539"/>
      <w:r w:rsidRPr="00912EBE">
        <w:rPr>
          <w:rFonts w:ascii="Arial" w:hAnsi="Arial" w:cs="Arial"/>
          <w:sz w:val="36"/>
          <w:szCs w:val="36"/>
        </w:rPr>
        <w:lastRenderedPageBreak/>
        <w:t>Voorwoord</w:t>
      </w:r>
      <w:bookmarkEnd w:id="1"/>
    </w:p>
    <w:p w14:paraId="154EFB22" w14:textId="77777777" w:rsidR="00912EBE" w:rsidRPr="00912EBE" w:rsidRDefault="00912EBE" w:rsidP="00912EBE">
      <w:pPr>
        <w:pStyle w:val="Geenafstand"/>
        <w:rPr>
          <w:rFonts w:ascii="Arial" w:hAnsi="Arial" w:cs="Arial"/>
        </w:rPr>
      </w:pPr>
    </w:p>
    <w:p w14:paraId="148023B0" w14:textId="77777777" w:rsidR="002A3CAD" w:rsidRDefault="002A3CAD" w:rsidP="002A3CAD">
      <w:pPr>
        <w:pStyle w:val="Geenafstand"/>
        <w:rPr>
          <w:rFonts w:ascii="Arial" w:hAnsi="Arial" w:cs="Arial"/>
        </w:rPr>
      </w:pPr>
    </w:p>
    <w:p w14:paraId="3932EE9B" w14:textId="03183739" w:rsidR="002A3CAD" w:rsidRPr="002A3CAD" w:rsidRDefault="002A3CAD" w:rsidP="002A3CAD">
      <w:pPr>
        <w:pStyle w:val="Geenafstand"/>
        <w:rPr>
          <w:rFonts w:ascii="Arial" w:hAnsi="Arial" w:cs="Arial"/>
        </w:rPr>
      </w:pPr>
      <w:r w:rsidRPr="002A3CAD">
        <w:rPr>
          <w:rFonts w:ascii="Arial" w:hAnsi="Arial" w:cs="Arial"/>
        </w:rPr>
        <w:t xml:space="preserve">Het schrijven van deze scriptie </w:t>
      </w:r>
      <w:r>
        <w:rPr>
          <w:rFonts w:ascii="Arial" w:hAnsi="Arial" w:cs="Arial"/>
        </w:rPr>
        <w:t xml:space="preserve">betekent </w:t>
      </w:r>
      <w:r w:rsidRPr="002A3CAD">
        <w:rPr>
          <w:rFonts w:ascii="Arial" w:hAnsi="Arial" w:cs="Arial"/>
        </w:rPr>
        <w:t>het einde van een intensieve en uitdagende periode in mijn carrière</w:t>
      </w:r>
      <w:r>
        <w:rPr>
          <w:rFonts w:ascii="Arial" w:hAnsi="Arial" w:cs="Arial"/>
        </w:rPr>
        <w:t xml:space="preserve"> als student HRM</w:t>
      </w:r>
      <w:r w:rsidRPr="002A3CAD">
        <w:rPr>
          <w:rFonts w:ascii="Arial" w:hAnsi="Arial" w:cs="Arial"/>
        </w:rPr>
        <w:t xml:space="preserve">. Deze </w:t>
      </w:r>
      <w:r>
        <w:rPr>
          <w:rFonts w:ascii="Arial" w:hAnsi="Arial" w:cs="Arial"/>
        </w:rPr>
        <w:t xml:space="preserve">scriptie </w:t>
      </w:r>
      <w:r w:rsidRPr="002A3CAD">
        <w:rPr>
          <w:rFonts w:ascii="Arial" w:hAnsi="Arial" w:cs="Arial"/>
        </w:rPr>
        <w:t xml:space="preserve">is het resultaat van </w:t>
      </w:r>
      <w:r>
        <w:rPr>
          <w:rFonts w:ascii="Arial" w:hAnsi="Arial" w:cs="Arial"/>
        </w:rPr>
        <w:t xml:space="preserve">een volledig studiejaar </w:t>
      </w:r>
      <w:r w:rsidRPr="002A3CAD">
        <w:rPr>
          <w:rFonts w:ascii="Arial" w:hAnsi="Arial" w:cs="Arial"/>
        </w:rPr>
        <w:t xml:space="preserve">onderzoek, analyse, en reflectie, en het is met trots en dankbaarheid dat ik dit werk </w:t>
      </w:r>
      <w:r>
        <w:rPr>
          <w:rFonts w:ascii="Arial" w:hAnsi="Arial" w:cs="Arial"/>
        </w:rPr>
        <w:t xml:space="preserve">mag </w:t>
      </w:r>
      <w:r w:rsidRPr="002A3CAD">
        <w:rPr>
          <w:rFonts w:ascii="Arial" w:hAnsi="Arial" w:cs="Arial"/>
        </w:rPr>
        <w:t>presente</w:t>
      </w:r>
      <w:r>
        <w:rPr>
          <w:rFonts w:ascii="Arial" w:hAnsi="Arial" w:cs="Arial"/>
        </w:rPr>
        <w:t>ren</w:t>
      </w:r>
      <w:r w:rsidRPr="002A3CAD">
        <w:rPr>
          <w:rFonts w:ascii="Arial" w:hAnsi="Arial" w:cs="Arial"/>
        </w:rPr>
        <w:t>.</w:t>
      </w:r>
    </w:p>
    <w:p w14:paraId="71F87A2F" w14:textId="77777777" w:rsidR="002A3CAD" w:rsidRPr="002A3CAD" w:rsidRDefault="002A3CAD" w:rsidP="002A3CAD">
      <w:pPr>
        <w:pStyle w:val="Geenafstand"/>
        <w:rPr>
          <w:rFonts w:ascii="Arial" w:hAnsi="Arial" w:cs="Arial"/>
        </w:rPr>
      </w:pPr>
    </w:p>
    <w:p w14:paraId="64746105" w14:textId="0151569E" w:rsidR="002A3CAD" w:rsidRPr="002A3CAD" w:rsidRDefault="002A3CAD" w:rsidP="002A3CAD">
      <w:pPr>
        <w:pStyle w:val="Geenafstand"/>
        <w:rPr>
          <w:rFonts w:ascii="Arial" w:hAnsi="Arial" w:cs="Arial"/>
        </w:rPr>
      </w:pPr>
      <w:r w:rsidRPr="002A3CAD">
        <w:rPr>
          <w:rFonts w:ascii="Arial" w:hAnsi="Arial" w:cs="Arial"/>
        </w:rPr>
        <w:t>Ten eerste wil ik mijn oprechte dank uitspreken aan mijn begeleider,</w:t>
      </w:r>
      <w:r>
        <w:rPr>
          <w:rFonts w:ascii="Arial" w:hAnsi="Arial" w:cs="Arial"/>
        </w:rPr>
        <w:t xml:space="preserve"> Nick </w:t>
      </w:r>
      <w:proofErr w:type="spellStart"/>
      <w:r>
        <w:rPr>
          <w:rFonts w:ascii="Arial" w:hAnsi="Arial" w:cs="Arial"/>
        </w:rPr>
        <w:t>Heijder</w:t>
      </w:r>
      <w:proofErr w:type="spellEnd"/>
      <w:r w:rsidRPr="002A3CAD">
        <w:rPr>
          <w:rFonts w:ascii="Arial" w:hAnsi="Arial" w:cs="Arial"/>
        </w:rPr>
        <w:t>, voor zijn</w:t>
      </w:r>
      <w:r>
        <w:rPr>
          <w:rFonts w:ascii="Arial" w:hAnsi="Arial" w:cs="Arial"/>
        </w:rPr>
        <w:t xml:space="preserve"> </w:t>
      </w:r>
      <w:r w:rsidRPr="002A3CAD">
        <w:rPr>
          <w:rFonts w:ascii="Arial" w:hAnsi="Arial" w:cs="Arial"/>
        </w:rPr>
        <w:t xml:space="preserve">begeleiding, </w:t>
      </w:r>
      <w:r>
        <w:rPr>
          <w:rFonts w:ascii="Arial" w:hAnsi="Arial" w:cs="Arial"/>
        </w:rPr>
        <w:t xml:space="preserve">openheid </w:t>
      </w:r>
      <w:r w:rsidRPr="002A3CAD">
        <w:rPr>
          <w:rFonts w:ascii="Arial" w:hAnsi="Arial" w:cs="Arial"/>
        </w:rPr>
        <w:t xml:space="preserve">en deskundige advies gedurende het hele proces. Zijn </w:t>
      </w:r>
      <w:r>
        <w:rPr>
          <w:rFonts w:ascii="Arial" w:hAnsi="Arial" w:cs="Arial"/>
        </w:rPr>
        <w:t>motivatie en betrokkenheid</w:t>
      </w:r>
      <w:r w:rsidRPr="002A3CAD">
        <w:rPr>
          <w:rFonts w:ascii="Arial" w:hAnsi="Arial" w:cs="Arial"/>
        </w:rPr>
        <w:t xml:space="preserve"> heeft een diepgaande impact gehad op de kwaliteit en het succes van deze scriptie.</w:t>
      </w:r>
    </w:p>
    <w:p w14:paraId="5FBAF812" w14:textId="77777777" w:rsidR="002A3CAD" w:rsidRPr="002A3CAD" w:rsidRDefault="002A3CAD" w:rsidP="002A3CAD">
      <w:pPr>
        <w:pStyle w:val="Geenafstand"/>
        <w:rPr>
          <w:rFonts w:ascii="Arial" w:hAnsi="Arial" w:cs="Arial"/>
        </w:rPr>
      </w:pPr>
    </w:p>
    <w:p w14:paraId="37F26751" w14:textId="6D1DC280" w:rsidR="002A3CAD" w:rsidRPr="002A3CAD" w:rsidRDefault="002A3CAD" w:rsidP="002A3CAD">
      <w:pPr>
        <w:pStyle w:val="Geenafstand"/>
        <w:rPr>
          <w:rFonts w:ascii="Arial" w:hAnsi="Arial" w:cs="Arial"/>
        </w:rPr>
      </w:pPr>
      <w:r w:rsidRPr="002A3CAD">
        <w:rPr>
          <w:rFonts w:ascii="Arial" w:hAnsi="Arial" w:cs="Arial"/>
        </w:rPr>
        <w:t xml:space="preserve">Mijn waardering gaat ook uit naar </w:t>
      </w:r>
      <w:r>
        <w:rPr>
          <w:rFonts w:ascii="Arial" w:hAnsi="Arial" w:cs="Arial"/>
        </w:rPr>
        <w:t>Peter van Rooy</w:t>
      </w:r>
      <w:r w:rsidRPr="002A3CAD">
        <w:rPr>
          <w:rFonts w:ascii="Arial" w:hAnsi="Arial" w:cs="Arial"/>
        </w:rPr>
        <w:t xml:space="preserve"> en </w:t>
      </w:r>
      <w:r>
        <w:rPr>
          <w:rFonts w:ascii="Arial" w:hAnsi="Arial" w:cs="Arial"/>
        </w:rPr>
        <w:t xml:space="preserve">alle </w:t>
      </w:r>
      <w:r w:rsidRPr="002A3CAD">
        <w:rPr>
          <w:rFonts w:ascii="Arial" w:hAnsi="Arial" w:cs="Arial"/>
        </w:rPr>
        <w:t>medestudenten die mij hebben geïnspireerd en aangemoedigd tijdens</w:t>
      </w:r>
      <w:r>
        <w:rPr>
          <w:rFonts w:ascii="Arial" w:hAnsi="Arial" w:cs="Arial"/>
        </w:rPr>
        <w:t xml:space="preserve"> afgelopen studiejaar</w:t>
      </w:r>
      <w:r w:rsidRPr="002A3CAD">
        <w:rPr>
          <w:rFonts w:ascii="Arial" w:hAnsi="Arial" w:cs="Arial"/>
        </w:rPr>
        <w:t xml:space="preserve">. Jullie inzichten, discussies en feedback hebben mijn </w:t>
      </w:r>
      <w:r>
        <w:rPr>
          <w:rFonts w:ascii="Arial" w:hAnsi="Arial" w:cs="Arial"/>
        </w:rPr>
        <w:t xml:space="preserve">‘af en toe beperkte’ blik écht </w:t>
      </w:r>
      <w:r w:rsidRPr="002A3CAD">
        <w:rPr>
          <w:rFonts w:ascii="Arial" w:hAnsi="Arial" w:cs="Arial"/>
        </w:rPr>
        <w:t>verrijkt</w:t>
      </w:r>
      <w:r>
        <w:rPr>
          <w:rFonts w:ascii="Arial" w:hAnsi="Arial" w:cs="Arial"/>
        </w:rPr>
        <w:t xml:space="preserve">. </w:t>
      </w:r>
      <w:r w:rsidRPr="002A3CAD">
        <w:rPr>
          <w:rFonts w:ascii="Arial" w:hAnsi="Arial" w:cs="Arial"/>
        </w:rPr>
        <w:t xml:space="preserve">Daarnaast wil ik mijn vrienden en familie bedanken voor hun onvoorwaardelijke steun en aanmoediging. </w:t>
      </w:r>
    </w:p>
    <w:p w14:paraId="03761753" w14:textId="77777777" w:rsidR="002A3CAD" w:rsidRPr="002A3CAD" w:rsidRDefault="002A3CAD" w:rsidP="002A3CAD">
      <w:pPr>
        <w:pStyle w:val="Geenafstand"/>
        <w:rPr>
          <w:rFonts w:ascii="Arial" w:hAnsi="Arial" w:cs="Arial"/>
        </w:rPr>
      </w:pPr>
    </w:p>
    <w:p w14:paraId="3F2B8CA7" w14:textId="28C2EA6A" w:rsidR="002A3CAD" w:rsidRDefault="00B56D00" w:rsidP="002A3CAD">
      <w:pPr>
        <w:pStyle w:val="Geenafstand"/>
        <w:rPr>
          <w:rFonts w:ascii="Arial" w:hAnsi="Arial" w:cs="Arial"/>
        </w:rPr>
      </w:pPr>
      <w:r w:rsidRPr="00B56D00">
        <w:rPr>
          <w:rFonts w:ascii="Arial" w:hAnsi="Arial" w:cs="Arial"/>
        </w:rPr>
        <w:t xml:space="preserve">Tot slot wil ik graag mijn interessegebied benadrukken. Sinds het begin van mijn studie heeft onboarding mijn nieuwsgierigheid gewekt. Dit onderzoek heeft niet alleen mijn begrip van het onderwerp verdiept, maar heeft me tevens duidelijk gemaakt hoe essentieel </w:t>
      </w:r>
      <w:r>
        <w:rPr>
          <w:rFonts w:ascii="Arial" w:hAnsi="Arial" w:cs="Arial"/>
        </w:rPr>
        <w:t xml:space="preserve">een vernieuwende blik </w:t>
      </w:r>
      <w:r w:rsidRPr="00B56D00">
        <w:rPr>
          <w:rFonts w:ascii="Arial" w:hAnsi="Arial" w:cs="Arial"/>
        </w:rPr>
        <w:t>is bij het streven naar kennis en innovatie.</w:t>
      </w:r>
    </w:p>
    <w:p w14:paraId="5BE48621" w14:textId="77777777" w:rsidR="00B56D00" w:rsidRPr="002A3CAD" w:rsidRDefault="00B56D00" w:rsidP="002A3CAD">
      <w:pPr>
        <w:pStyle w:val="Geenafstand"/>
        <w:rPr>
          <w:rFonts w:ascii="Arial" w:hAnsi="Arial" w:cs="Arial"/>
        </w:rPr>
      </w:pPr>
    </w:p>
    <w:p w14:paraId="04BFA68F" w14:textId="4FC21D6D" w:rsidR="002A3CAD" w:rsidRPr="002A3CAD" w:rsidRDefault="002A3CAD" w:rsidP="002A3CAD">
      <w:pPr>
        <w:pStyle w:val="Geenafstand"/>
        <w:rPr>
          <w:rFonts w:ascii="Arial" w:hAnsi="Arial" w:cs="Arial"/>
        </w:rPr>
      </w:pPr>
      <w:r w:rsidRPr="002A3CAD">
        <w:rPr>
          <w:rFonts w:ascii="Arial" w:hAnsi="Arial" w:cs="Arial"/>
        </w:rPr>
        <w:t xml:space="preserve">Deze scriptie is slechts een momentopname </w:t>
      </w:r>
      <w:r w:rsidR="00B56D00">
        <w:rPr>
          <w:rFonts w:ascii="Arial" w:hAnsi="Arial" w:cs="Arial"/>
        </w:rPr>
        <w:t>binnen mijn kennis van onboarding</w:t>
      </w:r>
      <w:r w:rsidRPr="002A3CAD">
        <w:rPr>
          <w:rFonts w:ascii="Arial" w:hAnsi="Arial" w:cs="Arial"/>
        </w:rPr>
        <w:t xml:space="preserve">. </w:t>
      </w:r>
      <w:r w:rsidR="00B56D00">
        <w:rPr>
          <w:rFonts w:ascii="Arial" w:hAnsi="Arial" w:cs="Arial"/>
        </w:rPr>
        <w:t xml:space="preserve">Voor de toekomst hoop ik dat </w:t>
      </w:r>
      <w:r w:rsidRPr="002A3CAD">
        <w:rPr>
          <w:rFonts w:ascii="Arial" w:hAnsi="Arial" w:cs="Arial"/>
        </w:rPr>
        <w:t>dit werk kan bijdragen aan een breder begrip van dit onderwerp en kan dienen als een bron van inspiratie voor toekomstige onderzoekers.</w:t>
      </w:r>
    </w:p>
    <w:p w14:paraId="47655ECA" w14:textId="77777777" w:rsidR="002A3CAD" w:rsidRPr="002A3CAD" w:rsidRDefault="002A3CAD" w:rsidP="002A3CAD">
      <w:pPr>
        <w:pStyle w:val="Geenafstand"/>
        <w:rPr>
          <w:rFonts w:ascii="Arial" w:hAnsi="Arial" w:cs="Arial"/>
        </w:rPr>
      </w:pPr>
    </w:p>
    <w:p w14:paraId="16F256FC" w14:textId="53532FAF" w:rsidR="002A3CAD" w:rsidRPr="002A3CAD" w:rsidRDefault="002A3CAD" w:rsidP="002A3CAD">
      <w:pPr>
        <w:pStyle w:val="Geenafstand"/>
        <w:rPr>
          <w:rFonts w:ascii="Arial" w:hAnsi="Arial" w:cs="Arial"/>
        </w:rPr>
      </w:pPr>
      <w:r w:rsidRPr="002A3CAD">
        <w:rPr>
          <w:rFonts w:ascii="Arial" w:hAnsi="Arial" w:cs="Arial"/>
        </w:rPr>
        <w:t>Dank voor uw interesse in mijn scriptie. Ik wens u veel leesplezier en hoop dat u net zoveel plezier beleeft aan het lezen ervan als ik heb gehad aan het schrijven ervan.</w:t>
      </w:r>
    </w:p>
    <w:p w14:paraId="69FFAEBA" w14:textId="77777777" w:rsidR="002A3CAD" w:rsidRPr="002A3CAD" w:rsidRDefault="002A3CAD" w:rsidP="002A3CAD">
      <w:pPr>
        <w:pStyle w:val="Geenafstand"/>
        <w:rPr>
          <w:rFonts w:ascii="Arial" w:hAnsi="Arial" w:cs="Arial"/>
        </w:rPr>
      </w:pPr>
    </w:p>
    <w:p w14:paraId="064DB689" w14:textId="62D157D2" w:rsidR="002A3CAD" w:rsidRDefault="00FE48CF" w:rsidP="002A3CAD">
      <w:pPr>
        <w:pStyle w:val="Geenafstand"/>
        <w:rPr>
          <w:rFonts w:ascii="Arial" w:hAnsi="Arial" w:cs="Arial"/>
        </w:rPr>
      </w:pPr>
      <w:r>
        <w:rPr>
          <w:rFonts w:ascii="Arial" w:hAnsi="Arial" w:cs="Arial"/>
        </w:rPr>
        <w:t>Met vriendelijke groet</w:t>
      </w:r>
      <w:r w:rsidR="002A3CAD" w:rsidRPr="002A3CAD">
        <w:rPr>
          <w:rFonts w:ascii="Arial" w:hAnsi="Arial" w:cs="Arial"/>
        </w:rPr>
        <w:t>,</w:t>
      </w:r>
    </w:p>
    <w:p w14:paraId="03886EB8" w14:textId="77777777" w:rsidR="00AB5699" w:rsidRPr="00912EBE" w:rsidRDefault="00AB5699" w:rsidP="00912EBE">
      <w:pPr>
        <w:pStyle w:val="Geenafstand"/>
        <w:rPr>
          <w:rFonts w:ascii="Arial" w:hAnsi="Arial" w:cs="Arial"/>
          <w:sz w:val="24"/>
          <w:szCs w:val="24"/>
        </w:rPr>
      </w:pPr>
    </w:p>
    <w:p w14:paraId="045628C2" w14:textId="48C76A45" w:rsidR="00AB5699" w:rsidRPr="00B56D00" w:rsidRDefault="00B56D00" w:rsidP="00912EBE">
      <w:pPr>
        <w:pStyle w:val="Geenafstand"/>
        <w:rPr>
          <w:rFonts w:ascii="Arial" w:hAnsi="Arial" w:cs="Arial"/>
        </w:rPr>
      </w:pPr>
      <w:r w:rsidRPr="00B56D00">
        <w:rPr>
          <w:rFonts w:ascii="Arial" w:hAnsi="Arial" w:cs="Arial"/>
        </w:rPr>
        <w:t>Tom Smits</w:t>
      </w:r>
    </w:p>
    <w:p w14:paraId="0825572E" w14:textId="77777777" w:rsidR="00AB5699" w:rsidRPr="00912EBE" w:rsidRDefault="00AB5699" w:rsidP="00F313E7">
      <w:pPr>
        <w:pStyle w:val="Geenafstand"/>
        <w:rPr>
          <w:rFonts w:ascii="Arial" w:hAnsi="Arial" w:cs="Arial"/>
          <w:sz w:val="24"/>
          <w:szCs w:val="24"/>
        </w:rPr>
      </w:pPr>
    </w:p>
    <w:p w14:paraId="722CDE4A" w14:textId="77777777" w:rsidR="00AB5699" w:rsidRDefault="00AB5699" w:rsidP="00F313E7">
      <w:pPr>
        <w:pStyle w:val="Geenafstand"/>
        <w:rPr>
          <w:rFonts w:ascii="Arial" w:hAnsi="Arial" w:cs="Arial"/>
          <w:sz w:val="24"/>
          <w:szCs w:val="24"/>
        </w:rPr>
      </w:pPr>
    </w:p>
    <w:p w14:paraId="6B276016" w14:textId="77777777" w:rsidR="00AB5699" w:rsidRDefault="00AB5699" w:rsidP="00F313E7">
      <w:pPr>
        <w:pStyle w:val="Geenafstand"/>
        <w:rPr>
          <w:rFonts w:ascii="Arial" w:hAnsi="Arial" w:cs="Arial"/>
          <w:sz w:val="24"/>
          <w:szCs w:val="24"/>
        </w:rPr>
      </w:pPr>
    </w:p>
    <w:p w14:paraId="5A75DE96" w14:textId="77777777" w:rsidR="00B56D00" w:rsidRDefault="00B56D00" w:rsidP="00F313E7">
      <w:pPr>
        <w:pStyle w:val="Geenafstand"/>
        <w:rPr>
          <w:rFonts w:ascii="Arial" w:hAnsi="Arial" w:cs="Arial"/>
          <w:sz w:val="24"/>
          <w:szCs w:val="24"/>
        </w:rPr>
      </w:pPr>
    </w:p>
    <w:p w14:paraId="646ACE71" w14:textId="77777777" w:rsidR="00B56D00" w:rsidRDefault="00B56D00" w:rsidP="00F313E7">
      <w:pPr>
        <w:pStyle w:val="Geenafstand"/>
        <w:rPr>
          <w:rFonts w:ascii="Arial" w:hAnsi="Arial" w:cs="Arial"/>
          <w:sz w:val="24"/>
          <w:szCs w:val="24"/>
        </w:rPr>
      </w:pPr>
    </w:p>
    <w:p w14:paraId="4A1D2363" w14:textId="77777777" w:rsidR="00B56D00" w:rsidRDefault="00B56D00" w:rsidP="00F313E7">
      <w:pPr>
        <w:pStyle w:val="Geenafstand"/>
        <w:rPr>
          <w:rFonts w:ascii="Arial" w:hAnsi="Arial" w:cs="Arial"/>
          <w:sz w:val="24"/>
          <w:szCs w:val="24"/>
        </w:rPr>
      </w:pPr>
    </w:p>
    <w:p w14:paraId="643318BE" w14:textId="77777777" w:rsidR="00B56D00" w:rsidRDefault="00B56D00" w:rsidP="00F313E7">
      <w:pPr>
        <w:pStyle w:val="Geenafstand"/>
        <w:rPr>
          <w:rFonts w:ascii="Arial" w:hAnsi="Arial" w:cs="Arial"/>
          <w:sz w:val="24"/>
          <w:szCs w:val="24"/>
        </w:rPr>
      </w:pPr>
    </w:p>
    <w:p w14:paraId="6BC4A8D4" w14:textId="77777777" w:rsidR="00B56D00" w:rsidRDefault="00B56D00" w:rsidP="00F313E7">
      <w:pPr>
        <w:pStyle w:val="Geenafstand"/>
        <w:rPr>
          <w:rFonts w:ascii="Arial" w:hAnsi="Arial" w:cs="Arial"/>
          <w:sz w:val="24"/>
          <w:szCs w:val="24"/>
        </w:rPr>
      </w:pPr>
    </w:p>
    <w:p w14:paraId="4409BA79" w14:textId="77777777" w:rsidR="00B56D00" w:rsidRDefault="00B56D00" w:rsidP="00F313E7">
      <w:pPr>
        <w:pStyle w:val="Geenafstand"/>
        <w:rPr>
          <w:rFonts w:ascii="Arial" w:hAnsi="Arial" w:cs="Arial"/>
          <w:sz w:val="24"/>
          <w:szCs w:val="24"/>
        </w:rPr>
      </w:pPr>
    </w:p>
    <w:p w14:paraId="6C7BB59C" w14:textId="77777777" w:rsidR="00B56D00" w:rsidRDefault="00B56D00" w:rsidP="00F313E7">
      <w:pPr>
        <w:pStyle w:val="Geenafstand"/>
        <w:rPr>
          <w:rFonts w:ascii="Arial" w:hAnsi="Arial" w:cs="Arial"/>
          <w:sz w:val="24"/>
          <w:szCs w:val="24"/>
        </w:rPr>
      </w:pPr>
    </w:p>
    <w:p w14:paraId="682E39BA" w14:textId="77777777" w:rsidR="00B56D00" w:rsidRDefault="00B56D00" w:rsidP="00F313E7">
      <w:pPr>
        <w:pStyle w:val="Geenafstand"/>
        <w:rPr>
          <w:rFonts w:ascii="Arial" w:hAnsi="Arial" w:cs="Arial"/>
          <w:sz w:val="24"/>
          <w:szCs w:val="24"/>
        </w:rPr>
      </w:pPr>
    </w:p>
    <w:p w14:paraId="7A4446B7" w14:textId="77777777" w:rsidR="00B56D00" w:rsidRDefault="00B56D00" w:rsidP="00F313E7">
      <w:pPr>
        <w:pStyle w:val="Geenafstand"/>
        <w:rPr>
          <w:rFonts w:ascii="Arial" w:hAnsi="Arial" w:cs="Arial"/>
          <w:sz w:val="24"/>
          <w:szCs w:val="24"/>
        </w:rPr>
      </w:pPr>
    </w:p>
    <w:p w14:paraId="191BE96D" w14:textId="77777777" w:rsidR="00B56D00" w:rsidRDefault="00B56D00" w:rsidP="00F313E7">
      <w:pPr>
        <w:pStyle w:val="Geenafstand"/>
        <w:rPr>
          <w:rFonts w:ascii="Arial" w:hAnsi="Arial" w:cs="Arial"/>
          <w:sz w:val="24"/>
          <w:szCs w:val="24"/>
        </w:rPr>
      </w:pPr>
    </w:p>
    <w:p w14:paraId="6ED7E9F1" w14:textId="77777777" w:rsidR="00B56D00" w:rsidRDefault="00B56D00" w:rsidP="00F313E7">
      <w:pPr>
        <w:pStyle w:val="Geenafstand"/>
        <w:rPr>
          <w:rFonts w:ascii="Arial" w:hAnsi="Arial" w:cs="Arial"/>
          <w:sz w:val="24"/>
          <w:szCs w:val="24"/>
        </w:rPr>
      </w:pPr>
    </w:p>
    <w:p w14:paraId="07314D76" w14:textId="77777777" w:rsidR="00B56D00" w:rsidRDefault="00B56D00" w:rsidP="00F313E7">
      <w:pPr>
        <w:pStyle w:val="Geenafstand"/>
        <w:rPr>
          <w:rFonts w:ascii="Arial" w:hAnsi="Arial" w:cs="Arial"/>
          <w:sz w:val="24"/>
          <w:szCs w:val="24"/>
        </w:rPr>
      </w:pPr>
    </w:p>
    <w:p w14:paraId="73C5AD17" w14:textId="77777777" w:rsidR="00B56D00" w:rsidRPr="00F313E7" w:rsidRDefault="00B56D00" w:rsidP="00F313E7">
      <w:pPr>
        <w:pStyle w:val="Geenafstand"/>
        <w:rPr>
          <w:rFonts w:ascii="Arial" w:hAnsi="Arial" w:cs="Arial"/>
          <w:sz w:val="24"/>
          <w:szCs w:val="24"/>
        </w:rPr>
      </w:pPr>
    </w:p>
    <w:sdt>
      <w:sdtPr>
        <w:rPr>
          <w:rFonts w:asciiTheme="minorHAnsi" w:eastAsiaTheme="minorHAnsi" w:hAnsiTheme="minorHAnsi" w:cstheme="minorBidi"/>
          <w:color w:val="auto"/>
          <w:kern w:val="2"/>
          <w:sz w:val="22"/>
          <w:szCs w:val="22"/>
          <w:lang w:eastAsia="en-US"/>
          <w14:ligatures w14:val="standardContextual"/>
        </w:rPr>
        <w:id w:val="-1801455616"/>
        <w:docPartObj>
          <w:docPartGallery w:val="Table of Contents"/>
          <w:docPartUnique/>
        </w:docPartObj>
      </w:sdtPr>
      <w:sdtEndPr>
        <w:rPr>
          <w:rFonts w:eastAsiaTheme="minorEastAsia"/>
          <w:b/>
          <w:bCs/>
          <w:kern w:val="0"/>
          <w:lang w:eastAsia="nl-NL"/>
          <w14:ligatures w14:val="none"/>
        </w:rPr>
      </w:sdtEndPr>
      <w:sdtContent>
        <w:p w14:paraId="14A45284" w14:textId="6B0DFA46" w:rsidR="009356AA" w:rsidRPr="004F0CDD" w:rsidRDefault="009356AA">
          <w:pPr>
            <w:pStyle w:val="Kopvaninhoudsopgave"/>
            <w:rPr>
              <w:sz w:val="21"/>
              <w:szCs w:val="21"/>
            </w:rPr>
          </w:pPr>
          <w:r w:rsidRPr="004F0CDD">
            <w:rPr>
              <w:sz w:val="21"/>
              <w:szCs w:val="21"/>
            </w:rPr>
            <w:t>Inhoud</w:t>
          </w:r>
        </w:p>
        <w:p w14:paraId="6B7D7579" w14:textId="3EBF5603" w:rsidR="00DF209B" w:rsidRDefault="009F2C65">
          <w:pPr>
            <w:pStyle w:val="Inhopg1"/>
            <w:tabs>
              <w:tab w:val="right" w:leader="dot" w:pos="9062"/>
            </w:tabs>
            <w:rPr>
              <w:rFonts w:eastAsiaTheme="minorEastAsia"/>
              <w:noProof/>
              <w:lang w:eastAsia="nl-NL"/>
            </w:rPr>
          </w:pPr>
          <w:r w:rsidRPr="004F0CDD">
            <w:rPr>
              <w:sz w:val="21"/>
              <w:szCs w:val="21"/>
            </w:rPr>
            <w:fldChar w:fldCharType="begin"/>
          </w:r>
          <w:r w:rsidRPr="004F0CDD">
            <w:rPr>
              <w:sz w:val="21"/>
              <w:szCs w:val="21"/>
            </w:rPr>
            <w:instrText xml:space="preserve"> TOC \o "1-3" \h \z \u </w:instrText>
          </w:r>
          <w:r w:rsidRPr="004F0CDD">
            <w:rPr>
              <w:sz w:val="21"/>
              <w:szCs w:val="21"/>
            </w:rPr>
            <w:fldChar w:fldCharType="separate"/>
          </w:r>
          <w:hyperlink w:anchor="_Toc149070538" w:history="1">
            <w:r w:rsidR="00DF209B" w:rsidRPr="00AF2064">
              <w:rPr>
                <w:rStyle w:val="Hyperlink"/>
                <w:rFonts w:ascii="Arial" w:hAnsi="Arial" w:cs="Arial"/>
                <w:noProof/>
              </w:rPr>
              <w:t>Samenvatting</w:t>
            </w:r>
            <w:r w:rsidR="00DF209B">
              <w:rPr>
                <w:noProof/>
                <w:webHidden/>
              </w:rPr>
              <w:tab/>
            </w:r>
            <w:r w:rsidR="00DF209B">
              <w:rPr>
                <w:noProof/>
                <w:webHidden/>
              </w:rPr>
              <w:fldChar w:fldCharType="begin"/>
            </w:r>
            <w:r w:rsidR="00DF209B">
              <w:rPr>
                <w:noProof/>
                <w:webHidden/>
              </w:rPr>
              <w:instrText xml:space="preserve"> PAGEREF _Toc149070538 \h </w:instrText>
            </w:r>
            <w:r w:rsidR="00DF209B">
              <w:rPr>
                <w:noProof/>
                <w:webHidden/>
              </w:rPr>
            </w:r>
            <w:r w:rsidR="00DF209B">
              <w:rPr>
                <w:noProof/>
                <w:webHidden/>
              </w:rPr>
              <w:fldChar w:fldCharType="separate"/>
            </w:r>
            <w:r w:rsidR="00DF209B">
              <w:rPr>
                <w:noProof/>
                <w:webHidden/>
              </w:rPr>
              <w:t>2</w:t>
            </w:r>
            <w:r w:rsidR="00DF209B">
              <w:rPr>
                <w:noProof/>
                <w:webHidden/>
              </w:rPr>
              <w:fldChar w:fldCharType="end"/>
            </w:r>
          </w:hyperlink>
        </w:p>
        <w:p w14:paraId="471086FC" w14:textId="7C461C76" w:rsidR="00DF209B" w:rsidRDefault="00000000">
          <w:pPr>
            <w:pStyle w:val="Inhopg1"/>
            <w:tabs>
              <w:tab w:val="right" w:leader="dot" w:pos="9062"/>
            </w:tabs>
            <w:rPr>
              <w:rFonts w:eastAsiaTheme="minorEastAsia"/>
              <w:noProof/>
              <w:lang w:eastAsia="nl-NL"/>
            </w:rPr>
          </w:pPr>
          <w:hyperlink w:anchor="_Toc149070539" w:history="1">
            <w:r w:rsidR="00DF209B" w:rsidRPr="00AF2064">
              <w:rPr>
                <w:rStyle w:val="Hyperlink"/>
                <w:rFonts w:ascii="Arial" w:hAnsi="Arial" w:cs="Arial"/>
                <w:noProof/>
              </w:rPr>
              <w:t>Voorwoord</w:t>
            </w:r>
            <w:r w:rsidR="00DF209B">
              <w:rPr>
                <w:noProof/>
                <w:webHidden/>
              </w:rPr>
              <w:tab/>
            </w:r>
            <w:r w:rsidR="00DF209B">
              <w:rPr>
                <w:noProof/>
                <w:webHidden/>
              </w:rPr>
              <w:fldChar w:fldCharType="begin"/>
            </w:r>
            <w:r w:rsidR="00DF209B">
              <w:rPr>
                <w:noProof/>
                <w:webHidden/>
              </w:rPr>
              <w:instrText xml:space="preserve"> PAGEREF _Toc149070539 \h </w:instrText>
            </w:r>
            <w:r w:rsidR="00DF209B">
              <w:rPr>
                <w:noProof/>
                <w:webHidden/>
              </w:rPr>
            </w:r>
            <w:r w:rsidR="00DF209B">
              <w:rPr>
                <w:noProof/>
                <w:webHidden/>
              </w:rPr>
              <w:fldChar w:fldCharType="separate"/>
            </w:r>
            <w:r w:rsidR="00DF209B">
              <w:rPr>
                <w:noProof/>
                <w:webHidden/>
              </w:rPr>
              <w:t>3</w:t>
            </w:r>
            <w:r w:rsidR="00DF209B">
              <w:rPr>
                <w:noProof/>
                <w:webHidden/>
              </w:rPr>
              <w:fldChar w:fldCharType="end"/>
            </w:r>
          </w:hyperlink>
        </w:p>
        <w:p w14:paraId="60175E44" w14:textId="3141CA81" w:rsidR="00DF209B" w:rsidRDefault="00000000">
          <w:pPr>
            <w:pStyle w:val="Inhopg1"/>
            <w:tabs>
              <w:tab w:val="right" w:leader="dot" w:pos="9062"/>
            </w:tabs>
            <w:rPr>
              <w:rFonts w:eastAsiaTheme="minorEastAsia"/>
              <w:noProof/>
              <w:lang w:eastAsia="nl-NL"/>
            </w:rPr>
          </w:pPr>
          <w:hyperlink w:anchor="_Toc149070540" w:history="1">
            <w:r w:rsidR="00DF209B" w:rsidRPr="00AF2064">
              <w:rPr>
                <w:rStyle w:val="Hyperlink"/>
                <w:rFonts w:ascii="Arial" w:hAnsi="Arial" w:cs="Arial"/>
                <w:noProof/>
              </w:rPr>
              <w:t>1 Inleiding</w:t>
            </w:r>
            <w:r w:rsidR="00DF209B">
              <w:rPr>
                <w:noProof/>
                <w:webHidden/>
              </w:rPr>
              <w:tab/>
            </w:r>
            <w:r w:rsidR="00DF209B">
              <w:rPr>
                <w:noProof/>
                <w:webHidden/>
              </w:rPr>
              <w:fldChar w:fldCharType="begin"/>
            </w:r>
            <w:r w:rsidR="00DF209B">
              <w:rPr>
                <w:noProof/>
                <w:webHidden/>
              </w:rPr>
              <w:instrText xml:space="preserve"> PAGEREF _Toc149070540 \h </w:instrText>
            </w:r>
            <w:r w:rsidR="00DF209B">
              <w:rPr>
                <w:noProof/>
                <w:webHidden/>
              </w:rPr>
            </w:r>
            <w:r w:rsidR="00DF209B">
              <w:rPr>
                <w:noProof/>
                <w:webHidden/>
              </w:rPr>
              <w:fldChar w:fldCharType="separate"/>
            </w:r>
            <w:r w:rsidR="00DF209B">
              <w:rPr>
                <w:noProof/>
                <w:webHidden/>
              </w:rPr>
              <w:t>6</w:t>
            </w:r>
            <w:r w:rsidR="00DF209B">
              <w:rPr>
                <w:noProof/>
                <w:webHidden/>
              </w:rPr>
              <w:fldChar w:fldCharType="end"/>
            </w:r>
          </w:hyperlink>
        </w:p>
        <w:p w14:paraId="7B88460B" w14:textId="74348E48" w:rsidR="00DF209B" w:rsidRDefault="00000000">
          <w:pPr>
            <w:pStyle w:val="Inhopg2"/>
            <w:tabs>
              <w:tab w:val="right" w:leader="dot" w:pos="9062"/>
            </w:tabs>
            <w:rPr>
              <w:rFonts w:eastAsiaTheme="minorEastAsia"/>
              <w:noProof/>
              <w:lang w:eastAsia="nl-NL"/>
            </w:rPr>
          </w:pPr>
          <w:hyperlink w:anchor="_Toc149070541" w:history="1">
            <w:r w:rsidR="00DF209B" w:rsidRPr="00AF2064">
              <w:rPr>
                <w:rStyle w:val="Hyperlink"/>
                <w:rFonts w:ascii="Arial" w:hAnsi="Arial" w:cs="Arial"/>
                <w:noProof/>
              </w:rPr>
              <w:t>1.1 Externe Trends &amp; ontwikkelingen</w:t>
            </w:r>
            <w:r w:rsidR="00DF209B">
              <w:rPr>
                <w:noProof/>
                <w:webHidden/>
              </w:rPr>
              <w:tab/>
            </w:r>
            <w:r w:rsidR="00DF209B">
              <w:rPr>
                <w:noProof/>
                <w:webHidden/>
              </w:rPr>
              <w:fldChar w:fldCharType="begin"/>
            </w:r>
            <w:r w:rsidR="00DF209B">
              <w:rPr>
                <w:noProof/>
                <w:webHidden/>
              </w:rPr>
              <w:instrText xml:space="preserve"> PAGEREF _Toc149070541 \h </w:instrText>
            </w:r>
            <w:r w:rsidR="00DF209B">
              <w:rPr>
                <w:noProof/>
                <w:webHidden/>
              </w:rPr>
            </w:r>
            <w:r w:rsidR="00DF209B">
              <w:rPr>
                <w:noProof/>
                <w:webHidden/>
              </w:rPr>
              <w:fldChar w:fldCharType="separate"/>
            </w:r>
            <w:r w:rsidR="00DF209B">
              <w:rPr>
                <w:noProof/>
                <w:webHidden/>
              </w:rPr>
              <w:t>7</w:t>
            </w:r>
            <w:r w:rsidR="00DF209B">
              <w:rPr>
                <w:noProof/>
                <w:webHidden/>
              </w:rPr>
              <w:fldChar w:fldCharType="end"/>
            </w:r>
          </w:hyperlink>
        </w:p>
        <w:p w14:paraId="35F4110D" w14:textId="708B9C42" w:rsidR="00DF209B" w:rsidRDefault="00000000">
          <w:pPr>
            <w:pStyle w:val="Inhopg3"/>
            <w:tabs>
              <w:tab w:val="right" w:leader="dot" w:pos="9062"/>
            </w:tabs>
            <w:rPr>
              <w:rFonts w:eastAsiaTheme="minorEastAsia"/>
              <w:noProof/>
              <w:lang w:eastAsia="nl-NL"/>
            </w:rPr>
          </w:pPr>
          <w:hyperlink w:anchor="_Toc149070542" w:history="1">
            <w:r w:rsidR="00DF209B" w:rsidRPr="00AF2064">
              <w:rPr>
                <w:rStyle w:val="Hyperlink"/>
                <w:rFonts w:ascii="Arial" w:hAnsi="Arial" w:cs="Arial"/>
                <w:noProof/>
              </w:rPr>
              <w:t>1.1.1 Trends en cijfers</w:t>
            </w:r>
            <w:r w:rsidR="00DF209B">
              <w:rPr>
                <w:noProof/>
                <w:webHidden/>
              </w:rPr>
              <w:tab/>
            </w:r>
            <w:r w:rsidR="00DF209B">
              <w:rPr>
                <w:noProof/>
                <w:webHidden/>
              </w:rPr>
              <w:fldChar w:fldCharType="begin"/>
            </w:r>
            <w:r w:rsidR="00DF209B">
              <w:rPr>
                <w:noProof/>
                <w:webHidden/>
              </w:rPr>
              <w:instrText xml:space="preserve"> PAGEREF _Toc149070542 \h </w:instrText>
            </w:r>
            <w:r w:rsidR="00DF209B">
              <w:rPr>
                <w:noProof/>
                <w:webHidden/>
              </w:rPr>
            </w:r>
            <w:r w:rsidR="00DF209B">
              <w:rPr>
                <w:noProof/>
                <w:webHidden/>
              </w:rPr>
              <w:fldChar w:fldCharType="separate"/>
            </w:r>
            <w:r w:rsidR="00DF209B">
              <w:rPr>
                <w:noProof/>
                <w:webHidden/>
              </w:rPr>
              <w:t>7</w:t>
            </w:r>
            <w:r w:rsidR="00DF209B">
              <w:rPr>
                <w:noProof/>
                <w:webHidden/>
              </w:rPr>
              <w:fldChar w:fldCharType="end"/>
            </w:r>
          </w:hyperlink>
        </w:p>
        <w:p w14:paraId="6F3EFFB4" w14:textId="7A64CEBB" w:rsidR="00DF209B" w:rsidRDefault="00000000">
          <w:pPr>
            <w:pStyle w:val="Inhopg3"/>
            <w:tabs>
              <w:tab w:val="right" w:leader="dot" w:pos="9062"/>
            </w:tabs>
            <w:rPr>
              <w:rFonts w:eastAsiaTheme="minorEastAsia"/>
              <w:noProof/>
              <w:lang w:eastAsia="nl-NL"/>
            </w:rPr>
          </w:pPr>
          <w:hyperlink w:anchor="_Toc149070543" w:history="1">
            <w:r w:rsidR="00DF209B" w:rsidRPr="00AF2064">
              <w:rPr>
                <w:rStyle w:val="Hyperlink"/>
                <w:rFonts w:ascii="Arial" w:hAnsi="Arial" w:cs="Arial"/>
                <w:noProof/>
              </w:rPr>
              <w:t>1.1.2 Onboarding binnen bedrijven</w:t>
            </w:r>
            <w:r w:rsidR="00DF209B">
              <w:rPr>
                <w:noProof/>
                <w:webHidden/>
              </w:rPr>
              <w:tab/>
            </w:r>
            <w:r w:rsidR="00DF209B">
              <w:rPr>
                <w:noProof/>
                <w:webHidden/>
              </w:rPr>
              <w:fldChar w:fldCharType="begin"/>
            </w:r>
            <w:r w:rsidR="00DF209B">
              <w:rPr>
                <w:noProof/>
                <w:webHidden/>
              </w:rPr>
              <w:instrText xml:space="preserve"> PAGEREF _Toc149070543 \h </w:instrText>
            </w:r>
            <w:r w:rsidR="00DF209B">
              <w:rPr>
                <w:noProof/>
                <w:webHidden/>
              </w:rPr>
            </w:r>
            <w:r w:rsidR="00DF209B">
              <w:rPr>
                <w:noProof/>
                <w:webHidden/>
              </w:rPr>
              <w:fldChar w:fldCharType="separate"/>
            </w:r>
            <w:r w:rsidR="00DF209B">
              <w:rPr>
                <w:noProof/>
                <w:webHidden/>
              </w:rPr>
              <w:t>7</w:t>
            </w:r>
            <w:r w:rsidR="00DF209B">
              <w:rPr>
                <w:noProof/>
                <w:webHidden/>
              </w:rPr>
              <w:fldChar w:fldCharType="end"/>
            </w:r>
          </w:hyperlink>
        </w:p>
        <w:p w14:paraId="5EE49061" w14:textId="28A61D91" w:rsidR="00DF209B" w:rsidRDefault="00000000">
          <w:pPr>
            <w:pStyle w:val="Inhopg3"/>
            <w:tabs>
              <w:tab w:val="right" w:leader="dot" w:pos="9062"/>
            </w:tabs>
            <w:rPr>
              <w:rFonts w:eastAsiaTheme="minorEastAsia"/>
              <w:noProof/>
              <w:lang w:eastAsia="nl-NL"/>
            </w:rPr>
          </w:pPr>
          <w:hyperlink w:anchor="_Toc149070544" w:history="1">
            <w:r w:rsidR="00DF209B" w:rsidRPr="00AF2064">
              <w:rPr>
                <w:rStyle w:val="Hyperlink"/>
                <w:rFonts w:ascii="Arial" w:hAnsi="Arial" w:cs="Arial"/>
                <w:noProof/>
              </w:rPr>
              <w:t>1.1.3 Arbeidsmarkt data</w:t>
            </w:r>
            <w:r w:rsidR="00DF209B">
              <w:rPr>
                <w:noProof/>
                <w:webHidden/>
              </w:rPr>
              <w:tab/>
            </w:r>
            <w:r w:rsidR="00DF209B">
              <w:rPr>
                <w:noProof/>
                <w:webHidden/>
              </w:rPr>
              <w:fldChar w:fldCharType="begin"/>
            </w:r>
            <w:r w:rsidR="00DF209B">
              <w:rPr>
                <w:noProof/>
                <w:webHidden/>
              </w:rPr>
              <w:instrText xml:space="preserve"> PAGEREF _Toc149070544 \h </w:instrText>
            </w:r>
            <w:r w:rsidR="00DF209B">
              <w:rPr>
                <w:noProof/>
                <w:webHidden/>
              </w:rPr>
            </w:r>
            <w:r w:rsidR="00DF209B">
              <w:rPr>
                <w:noProof/>
                <w:webHidden/>
              </w:rPr>
              <w:fldChar w:fldCharType="separate"/>
            </w:r>
            <w:r w:rsidR="00DF209B">
              <w:rPr>
                <w:noProof/>
                <w:webHidden/>
              </w:rPr>
              <w:t>8</w:t>
            </w:r>
            <w:r w:rsidR="00DF209B">
              <w:rPr>
                <w:noProof/>
                <w:webHidden/>
              </w:rPr>
              <w:fldChar w:fldCharType="end"/>
            </w:r>
          </w:hyperlink>
        </w:p>
        <w:p w14:paraId="0183B9FA" w14:textId="32502434" w:rsidR="00DF209B" w:rsidRDefault="00000000">
          <w:pPr>
            <w:pStyle w:val="Inhopg2"/>
            <w:tabs>
              <w:tab w:val="right" w:leader="dot" w:pos="9062"/>
            </w:tabs>
            <w:rPr>
              <w:rFonts w:eastAsiaTheme="minorEastAsia"/>
              <w:noProof/>
              <w:lang w:eastAsia="nl-NL"/>
            </w:rPr>
          </w:pPr>
          <w:hyperlink w:anchor="_Toc149070545" w:history="1">
            <w:r w:rsidR="00DF209B" w:rsidRPr="00AF2064">
              <w:rPr>
                <w:rStyle w:val="Hyperlink"/>
                <w:rFonts w:ascii="Arial" w:hAnsi="Arial" w:cs="Arial"/>
                <w:noProof/>
              </w:rPr>
              <w:t>1.2 Interne analyse</w:t>
            </w:r>
            <w:r w:rsidR="00DF209B">
              <w:rPr>
                <w:noProof/>
                <w:webHidden/>
              </w:rPr>
              <w:tab/>
            </w:r>
            <w:r w:rsidR="00DF209B">
              <w:rPr>
                <w:noProof/>
                <w:webHidden/>
              </w:rPr>
              <w:fldChar w:fldCharType="begin"/>
            </w:r>
            <w:r w:rsidR="00DF209B">
              <w:rPr>
                <w:noProof/>
                <w:webHidden/>
              </w:rPr>
              <w:instrText xml:space="preserve"> PAGEREF _Toc149070545 \h </w:instrText>
            </w:r>
            <w:r w:rsidR="00DF209B">
              <w:rPr>
                <w:noProof/>
                <w:webHidden/>
              </w:rPr>
            </w:r>
            <w:r w:rsidR="00DF209B">
              <w:rPr>
                <w:noProof/>
                <w:webHidden/>
              </w:rPr>
              <w:fldChar w:fldCharType="separate"/>
            </w:r>
            <w:r w:rsidR="00DF209B">
              <w:rPr>
                <w:noProof/>
                <w:webHidden/>
              </w:rPr>
              <w:t>8</w:t>
            </w:r>
            <w:r w:rsidR="00DF209B">
              <w:rPr>
                <w:noProof/>
                <w:webHidden/>
              </w:rPr>
              <w:fldChar w:fldCharType="end"/>
            </w:r>
          </w:hyperlink>
        </w:p>
        <w:p w14:paraId="35824C0A" w14:textId="3CBC5B16" w:rsidR="00DF209B" w:rsidRDefault="00000000">
          <w:pPr>
            <w:pStyle w:val="Inhopg2"/>
            <w:tabs>
              <w:tab w:val="right" w:leader="dot" w:pos="9062"/>
            </w:tabs>
            <w:rPr>
              <w:rFonts w:eastAsiaTheme="minorEastAsia"/>
              <w:noProof/>
              <w:lang w:eastAsia="nl-NL"/>
            </w:rPr>
          </w:pPr>
          <w:hyperlink w:anchor="_Toc149070546" w:history="1">
            <w:r w:rsidR="00DF209B" w:rsidRPr="00AF2064">
              <w:rPr>
                <w:rStyle w:val="Hyperlink"/>
                <w:rFonts w:ascii="Arial" w:hAnsi="Arial" w:cs="Arial"/>
                <w:noProof/>
              </w:rPr>
              <w:t>1.3 Organisatiestructuur en -fase</w:t>
            </w:r>
            <w:r w:rsidR="00DF209B">
              <w:rPr>
                <w:noProof/>
                <w:webHidden/>
              </w:rPr>
              <w:tab/>
            </w:r>
            <w:r w:rsidR="00DF209B">
              <w:rPr>
                <w:noProof/>
                <w:webHidden/>
              </w:rPr>
              <w:fldChar w:fldCharType="begin"/>
            </w:r>
            <w:r w:rsidR="00DF209B">
              <w:rPr>
                <w:noProof/>
                <w:webHidden/>
              </w:rPr>
              <w:instrText xml:space="preserve"> PAGEREF _Toc149070546 \h </w:instrText>
            </w:r>
            <w:r w:rsidR="00DF209B">
              <w:rPr>
                <w:noProof/>
                <w:webHidden/>
              </w:rPr>
            </w:r>
            <w:r w:rsidR="00DF209B">
              <w:rPr>
                <w:noProof/>
                <w:webHidden/>
              </w:rPr>
              <w:fldChar w:fldCharType="separate"/>
            </w:r>
            <w:r w:rsidR="00DF209B">
              <w:rPr>
                <w:noProof/>
                <w:webHidden/>
              </w:rPr>
              <w:t>10</w:t>
            </w:r>
            <w:r w:rsidR="00DF209B">
              <w:rPr>
                <w:noProof/>
                <w:webHidden/>
              </w:rPr>
              <w:fldChar w:fldCharType="end"/>
            </w:r>
          </w:hyperlink>
        </w:p>
        <w:p w14:paraId="62ABF984" w14:textId="67AC7A03" w:rsidR="00DF209B" w:rsidRDefault="00000000">
          <w:pPr>
            <w:pStyle w:val="Inhopg2"/>
            <w:tabs>
              <w:tab w:val="right" w:leader="dot" w:pos="9062"/>
            </w:tabs>
            <w:rPr>
              <w:rFonts w:eastAsiaTheme="minorEastAsia"/>
              <w:noProof/>
              <w:lang w:eastAsia="nl-NL"/>
            </w:rPr>
          </w:pPr>
          <w:hyperlink w:anchor="_Toc149070547" w:history="1">
            <w:r w:rsidR="00DF209B" w:rsidRPr="00AF2064">
              <w:rPr>
                <w:rStyle w:val="Hyperlink"/>
                <w:rFonts w:ascii="Arial" w:hAnsi="Arial" w:cs="Arial"/>
                <w:noProof/>
              </w:rPr>
              <w:t>1.4 Het 8-box model</w:t>
            </w:r>
            <w:r w:rsidR="00DF209B">
              <w:rPr>
                <w:noProof/>
                <w:webHidden/>
              </w:rPr>
              <w:tab/>
            </w:r>
            <w:r w:rsidR="00DF209B">
              <w:rPr>
                <w:noProof/>
                <w:webHidden/>
              </w:rPr>
              <w:fldChar w:fldCharType="begin"/>
            </w:r>
            <w:r w:rsidR="00DF209B">
              <w:rPr>
                <w:noProof/>
                <w:webHidden/>
              </w:rPr>
              <w:instrText xml:space="preserve"> PAGEREF _Toc149070547 \h </w:instrText>
            </w:r>
            <w:r w:rsidR="00DF209B">
              <w:rPr>
                <w:noProof/>
                <w:webHidden/>
              </w:rPr>
            </w:r>
            <w:r w:rsidR="00DF209B">
              <w:rPr>
                <w:noProof/>
                <w:webHidden/>
              </w:rPr>
              <w:fldChar w:fldCharType="separate"/>
            </w:r>
            <w:r w:rsidR="00DF209B">
              <w:rPr>
                <w:noProof/>
                <w:webHidden/>
              </w:rPr>
              <w:t>11</w:t>
            </w:r>
            <w:r w:rsidR="00DF209B">
              <w:rPr>
                <w:noProof/>
                <w:webHidden/>
              </w:rPr>
              <w:fldChar w:fldCharType="end"/>
            </w:r>
          </w:hyperlink>
        </w:p>
        <w:p w14:paraId="7A90391B" w14:textId="6155DD20" w:rsidR="00DF209B" w:rsidRDefault="00000000">
          <w:pPr>
            <w:pStyle w:val="Inhopg2"/>
            <w:tabs>
              <w:tab w:val="right" w:leader="dot" w:pos="9062"/>
            </w:tabs>
            <w:rPr>
              <w:rFonts w:eastAsiaTheme="minorEastAsia"/>
              <w:noProof/>
              <w:lang w:eastAsia="nl-NL"/>
            </w:rPr>
          </w:pPr>
          <w:hyperlink w:anchor="_Toc149070548" w:history="1">
            <w:r w:rsidR="00DF209B" w:rsidRPr="00AF2064">
              <w:rPr>
                <w:rStyle w:val="Hyperlink"/>
                <w:rFonts w:ascii="Arial" w:hAnsi="Arial" w:cs="Arial"/>
                <w:noProof/>
              </w:rPr>
              <w:t>1.5 Vormen van onboarding</w:t>
            </w:r>
            <w:r w:rsidR="00DF209B">
              <w:rPr>
                <w:noProof/>
                <w:webHidden/>
              </w:rPr>
              <w:tab/>
            </w:r>
            <w:r w:rsidR="00DF209B">
              <w:rPr>
                <w:noProof/>
                <w:webHidden/>
              </w:rPr>
              <w:fldChar w:fldCharType="begin"/>
            </w:r>
            <w:r w:rsidR="00DF209B">
              <w:rPr>
                <w:noProof/>
                <w:webHidden/>
              </w:rPr>
              <w:instrText xml:space="preserve"> PAGEREF _Toc149070548 \h </w:instrText>
            </w:r>
            <w:r w:rsidR="00DF209B">
              <w:rPr>
                <w:noProof/>
                <w:webHidden/>
              </w:rPr>
            </w:r>
            <w:r w:rsidR="00DF209B">
              <w:rPr>
                <w:noProof/>
                <w:webHidden/>
              </w:rPr>
              <w:fldChar w:fldCharType="separate"/>
            </w:r>
            <w:r w:rsidR="00DF209B">
              <w:rPr>
                <w:noProof/>
                <w:webHidden/>
              </w:rPr>
              <w:t>13</w:t>
            </w:r>
            <w:r w:rsidR="00DF209B">
              <w:rPr>
                <w:noProof/>
                <w:webHidden/>
              </w:rPr>
              <w:fldChar w:fldCharType="end"/>
            </w:r>
          </w:hyperlink>
        </w:p>
        <w:p w14:paraId="09EBC031" w14:textId="39C00D25" w:rsidR="00DF209B" w:rsidRDefault="00000000">
          <w:pPr>
            <w:pStyle w:val="Inhopg2"/>
            <w:tabs>
              <w:tab w:val="right" w:leader="dot" w:pos="9062"/>
            </w:tabs>
            <w:rPr>
              <w:rFonts w:eastAsiaTheme="minorEastAsia"/>
              <w:noProof/>
              <w:lang w:eastAsia="nl-NL"/>
            </w:rPr>
          </w:pPr>
          <w:hyperlink w:anchor="_Toc149070549" w:history="1">
            <w:r w:rsidR="00DF209B" w:rsidRPr="00AF2064">
              <w:rPr>
                <w:rStyle w:val="Hyperlink"/>
                <w:rFonts w:ascii="Arial" w:hAnsi="Arial" w:cs="Arial"/>
                <w:noProof/>
              </w:rPr>
              <w:t>1.6 Het leerproces binnen onboarding</w:t>
            </w:r>
            <w:r w:rsidR="00DF209B">
              <w:rPr>
                <w:noProof/>
                <w:webHidden/>
              </w:rPr>
              <w:tab/>
            </w:r>
            <w:r w:rsidR="00DF209B">
              <w:rPr>
                <w:noProof/>
                <w:webHidden/>
              </w:rPr>
              <w:fldChar w:fldCharType="begin"/>
            </w:r>
            <w:r w:rsidR="00DF209B">
              <w:rPr>
                <w:noProof/>
                <w:webHidden/>
              </w:rPr>
              <w:instrText xml:space="preserve"> PAGEREF _Toc149070549 \h </w:instrText>
            </w:r>
            <w:r w:rsidR="00DF209B">
              <w:rPr>
                <w:noProof/>
                <w:webHidden/>
              </w:rPr>
            </w:r>
            <w:r w:rsidR="00DF209B">
              <w:rPr>
                <w:noProof/>
                <w:webHidden/>
              </w:rPr>
              <w:fldChar w:fldCharType="separate"/>
            </w:r>
            <w:r w:rsidR="00DF209B">
              <w:rPr>
                <w:noProof/>
                <w:webHidden/>
              </w:rPr>
              <w:t>14</w:t>
            </w:r>
            <w:r w:rsidR="00DF209B">
              <w:rPr>
                <w:noProof/>
                <w:webHidden/>
              </w:rPr>
              <w:fldChar w:fldCharType="end"/>
            </w:r>
          </w:hyperlink>
        </w:p>
        <w:p w14:paraId="3438C32F" w14:textId="2651DF7F" w:rsidR="00DF209B" w:rsidRDefault="00000000">
          <w:pPr>
            <w:pStyle w:val="Inhopg3"/>
            <w:tabs>
              <w:tab w:val="right" w:leader="dot" w:pos="9062"/>
            </w:tabs>
            <w:rPr>
              <w:rFonts w:eastAsiaTheme="minorEastAsia"/>
              <w:noProof/>
              <w:lang w:eastAsia="nl-NL"/>
            </w:rPr>
          </w:pPr>
          <w:hyperlink w:anchor="_Toc149070550" w:history="1">
            <w:r w:rsidR="00DF209B" w:rsidRPr="00AF2064">
              <w:rPr>
                <w:rStyle w:val="Hyperlink"/>
                <w:rFonts w:ascii="Arial" w:hAnsi="Arial" w:cs="Arial"/>
                <w:noProof/>
              </w:rPr>
              <w:t>1.6.1 Taxonomie van Bloom (1969)</w:t>
            </w:r>
            <w:r w:rsidR="00DF209B">
              <w:rPr>
                <w:noProof/>
                <w:webHidden/>
              </w:rPr>
              <w:tab/>
            </w:r>
            <w:r w:rsidR="00DF209B">
              <w:rPr>
                <w:noProof/>
                <w:webHidden/>
              </w:rPr>
              <w:fldChar w:fldCharType="begin"/>
            </w:r>
            <w:r w:rsidR="00DF209B">
              <w:rPr>
                <w:noProof/>
                <w:webHidden/>
              </w:rPr>
              <w:instrText xml:space="preserve"> PAGEREF _Toc149070550 \h </w:instrText>
            </w:r>
            <w:r w:rsidR="00DF209B">
              <w:rPr>
                <w:noProof/>
                <w:webHidden/>
              </w:rPr>
            </w:r>
            <w:r w:rsidR="00DF209B">
              <w:rPr>
                <w:noProof/>
                <w:webHidden/>
              </w:rPr>
              <w:fldChar w:fldCharType="separate"/>
            </w:r>
            <w:r w:rsidR="00DF209B">
              <w:rPr>
                <w:noProof/>
                <w:webHidden/>
              </w:rPr>
              <w:t>15</w:t>
            </w:r>
            <w:r w:rsidR="00DF209B">
              <w:rPr>
                <w:noProof/>
                <w:webHidden/>
              </w:rPr>
              <w:fldChar w:fldCharType="end"/>
            </w:r>
          </w:hyperlink>
        </w:p>
        <w:p w14:paraId="00A4C270" w14:textId="7EBCF079" w:rsidR="00DF209B" w:rsidRDefault="00000000">
          <w:pPr>
            <w:pStyle w:val="Inhopg3"/>
            <w:tabs>
              <w:tab w:val="right" w:leader="dot" w:pos="9062"/>
            </w:tabs>
            <w:rPr>
              <w:rFonts w:eastAsiaTheme="minorEastAsia"/>
              <w:noProof/>
              <w:lang w:eastAsia="nl-NL"/>
            </w:rPr>
          </w:pPr>
          <w:hyperlink w:anchor="_Toc149070551" w:history="1">
            <w:r w:rsidR="00DF209B" w:rsidRPr="00AF2064">
              <w:rPr>
                <w:rStyle w:val="Hyperlink"/>
                <w:rFonts w:ascii="Arial" w:hAnsi="Arial" w:cs="Arial"/>
                <w:noProof/>
              </w:rPr>
              <w:t>1.6.2 Sociaal leren Theorie</w:t>
            </w:r>
            <w:r w:rsidR="00DF209B">
              <w:rPr>
                <w:noProof/>
                <w:webHidden/>
              </w:rPr>
              <w:tab/>
            </w:r>
            <w:r w:rsidR="00DF209B">
              <w:rPr>
                <w:noProof/>
                <w:webHidden/>
              </w:rPr>
              <w:fldChar w:fldCharType="begin"/>
            </w:r>
            <w:r w:rsidR="00DF209B">
              <w:rPr>
                <w:noProof/>
                <w:webHidden/>
              </w:rPr>
              <w:instrText xml:space="preserve"> PAGEREF _Toc149070551 \h </w:instrText>
            </w:r>
            <w:r w:rsidR="00DF209B">
              <w:rPr>
                <w:noProof/>
                <w:webHidden/>
              </w:rPr>
            </w:r>
            <w:r w:rsidR="00DF209B">
              <w:rPr>
                <w:noProof/>
                <w:webHidden/>
              </w:rPr>
              <w:fldChar w:fldCharType="separate"/>
            </w:r>
            <w:r w:rsidR="00DF209B">
              <w:rPr>
                <w:noProof/>
                <w:webHidden/>
              </w:rPr>
              <w:t>15</w:t>
            </w:r>
            <w:r w:rsidR="00DF209B">
              <w:rPr>
                <w:noProof/>
                <w:webHidden/>
              </w:rPr>
              <w:fldChar w:fldCharType="end"/>
            </w:r>
          </w:hyperlink>
        </w:p>
        <w:p w14:paraId="4BC3E66E" w14:textId="2F236593" w:rsidR="00DF209B" w:rsidRDefault="00000000">
          <w:pPr>
            <w:pStyle w:val="Inhopg3"/>
            <w:tabs>
              <w:tab w:val="right" w:leader="dot" w:pos="9062"/>
            </w:tabs>
            <w:rPr>
              <w:rFonts w:eastAsiaTheme="minorEastAsia"/>
              <w:noProof/>
              <w:lang w:eastAsia="nl-NL"/>
            </w:rPr>
          </w:pPr>
          <w:hyperlink w:anchor="_Toc149070552" w:history="1">
            <w:r w:rsidR="00DF209B" w:rsidRPr="00AF2064">
              <w:rPr>
                <w:rStyle w:val="Hyperlink"/>
                <w:rFonts w:ascii="Arial" w:hAnsi="Arial" w:cs="Arial"/>
                <w:noProof/>
              </w:rPr>
              <w:t>1.6.3 Sociale identiteitstheorie:</w:t>
            </w:r>
            <w:r w:rsidR="00DF209B">
              <w:rPr>
                <w:noProof/>
                <w:webHidden/>
              </w:rPr>
              <w:tab/>
            </w:r>
            <w:r w:rsidR="00DF209B">
              <w:rPr>
                <w:noProof/>
                <w:webHidden/>
              </w:rPr>
              <w:fldChar w:fldCharType="begin"/>
            </w:r>
            <w:r w:rsidR="00DF209B">
              <w:rPr>
                <w:noProof/>
                <w:webHidden/>
              </w:rPr>
              <w:instrText xml:space="preserve"> PAGEREF _Toc149070552 \h </w:instrText>
            </w:r>
            <w:r w:rsidR="00DF209B">
              <w:rPr>
                <w:noProof/>
                <w:webHidden/>
              </w:rPr>
            </w:r>
            <w:r w:rsidR="00DF209B">
              <w:rPr>
                <w:noProof/>
                <w:webHidden/>
              </w:rPr>
              <w:fldChar w:fldCharType="separate"/>
            </w:r>
            <w:r w:rsidR="00DF209B">
              <w:rPr>
                <w:noProof/>
                <w:webHidden/>
              </w:rPr>
              <w:t>16</w:t>
            </w:r>
            <w:r w:rsidR="00DF209B">
              <w:rPr>
                <w:noProof/>
                <w:webHidden/>
              </w:rPr>
              <w:fldChar w:fldCharType="end"/>
            </w:r>
          </w:hyperlink>
        </w:p>
        <w:p w14:paraId="356BD617" w14:textId="3CB3F014" w:rsidR="00DF209B" w:rsidRDefault="00000000">
          <w:pPr>
            <w:pStyle w:val="Inhopg3"/>
            <w:tabs>
              <w:tab w:val="right" w:leader="dot" w:pos="9062"/>
            </w:tabs>
            <w:rPr>
              <w:rFonts w:eastAsiaTheme="minorEastAsia"/>
              <w:noProof/>
              <w:lang w:eastAsia="nl-NL"/>
            </w:rPr>
          </w:pPr>
          <w:hyperlink w:anchor="_Toc149070553" w:history="1">
            <w:r w:rsidR="00DF209B" w:rsidRPr="00AF2064">
              <w:rPr>
                <w:rStyle w:val="Hyperlink"/>
                <w:rFonts w:ascii="Arial" w:hAnsi="Arial" w:cs="Arial"/>
                <w:noProof/>
              </w:rPr>
              <w:t>1.6.4 Zelfdeterminatietheorie</w:t>
            </w:r>
            <w:r w:rsidR="00DF209B">
              <w:rPr>
                <w:noProof/>
                <w:webHidden/>
              </w:rPr>
              <w:tab/>
            </w:r>
            <w:r w:rsidR="00DF209B">
              <w:rPr>
                <w:noProof/>
                <w:webHidden/>
              </w:rPr>
              <w:fldChar w:fldCharType="begin"/>
            </w:r>
            <w:r w:rsidR="00DF209B">
              <w:rPr>
                <w:noProof/>
                <w:webHidden/>
              </w:rPr>
              <w:instrText xml:space="preserve"> PAGEREF _Toc149070553 \h </w:instrText>
            </w:r>
            <w:r w:rsidR="00DF209B">
              <w:rPr>
                <w:noProof/>
                <w:webHidden/>
              </w:rPr>
            </w:r>
            <w:r w:rsidR="00DF209B">
              <w:rPr>
                <w:noProof/>
                <w:webHidden/>
              </w:rPr>
              <w:fldChar w:fldCharType="separate"/>
            </w:r>
            <w:r w:rsidR="00DF209B">
              <w:rPr>
                <w:noProof/>
                <w:webHidden/>
              </w:rPr>
              <w:t>16</w:t>
            </w:r>
            <w:r w:rsidR="00DF209B">
              <w:rPr>
                <w:noProof/>
                <w:webHidden/>
              </w:rPr>
              <w:fldChar w:fldCharType="end"/>
            </w:r>
          </w:hyperlink>
        </w:p>
        <w:p w14:paraId="05010447" w14:textId="036F09AE" w:rsidR="00DF209B" w:rsidRDefault="00000000">
          <w:pPr>
            <w:pStyle w:val="Inhopg3"/>
            <w:tabs>
              <w:tab w:val="right" w:leader="dot" w:pos="9062"/>
            </w:tabs>
            <w:rPr>
              <w:rFonts w:eastAsiaTheme="minorEastAsia"/>
              <w:noProof/>
              <w:lang w:eastAsia="nl-NL"/>
            </w:rPr>
          </w:pPr>
          <w:hyperlink w:anchor="_Toc149070554" w:history="1">
            <w:r w:rsidR="00DF209B" w:rsidRPr="00AF2064">
              <w:rPr>
                <w:rStyle w:val="Hyperlink"/>
                <w:rFonts w:ascii="Arial" w:hAnsi="Arial" w:cs="Arial"/>
                <w:noProof/>
              </w:rPr>
              <w:t>1.6.5 Goal Setting Theory</w:t>
            </w:r>
            <w:r w:rsidR="00DF209B">
              <w:rPr>
                <w:noProof/>
                <w:webHidden/>
              </w:rPr>
              <w:tab/>
            </w:r>
            <w:r w:rsidR="00DF209B">
              <w:rPr>
                <w:noProof/>
                <w:webHidden/>
              </w:rPr>
              <w:fldChar w:fldCharType="begin"/>
            </w:r>
            <w:r w:rsidR="00DF209B">
              <w:rPr>
                <w:noProof/>
                <w:webHidden/>
              </w:rPr>
              <w:instrText xml:space="preserve"> PAGEREF _Toc149070554 \h </w:instrText>
            </w:r>
            <w:r w:rsidR="00DF209B">
              <w:rPr>
                <w:noProof/>
                <w:webHidden/>
              </w:rPr>
            </w:r>
            <w:r w:rsidR="00DF209B">
              <w:rPr>
                <w:noProof/>
                <w:webHidden/>
              </w:rPr>
              <w:fldChar w:fldCharType="separate"/>
            </w:r>
            <w:r w:rsidR="00DF209B">
              <w:rPr>
                <w:noProof/>
                <w:webHidden/>
              </w:rPr>
              <w:t>16</w:t>
            </w:r>
            <w:r w:rsidR="00DF209B">
              <w:rPr>
                <w:noProof/>
                <w:webHidden/>
              </w:rPr>
              <w:fldChar w:fldCharType="end"/>
            </w:r>
          </w:hyperlink>
        </w:p>
        <w:p w14:paraId="130DDC0E" w14:textId="42142310" w:rsidR="00DF209B" w:rsidRDefault="00000000">
          <w:pPr>
            <w:pStyle w:val="Inhopg2"/>
            <w:tabs>
              <w:tab w:val="right" w:leader="dot" w:pos="9062"/>
            </w:tabs>
            <w:rPr>
              <w:rFonts w:eastAsiaTheme="minorEastAsia"/>
              <w:noProof/>
              <w:lang w:eastAsia="nl-NL"/>
            </w:rPr>
          </w:pPr>
          <w:hyperlink w:anchor="_Toc149070555" w:history="1">
            <w:r w:rsidR="00DF209B" w:rsidRPr="00AF2064">
              <w:rPr>
                <w:rStyle w:val="Hyperlink"/>
                <w:rFonts w:ascii="Arial" w:hAnsi="Arial" w:cs="Arial"/>
                <w:noProof/>
              </w:rPr>
              <w:t>1.7 Persoonlijkheidstypen</w:t>
            </w:r>
            <w:r w:rsidR="00DF209B">
              <w:rPr>
                <w:noProof/>
                <w:webHidden/>
              </w:rPr>
              <w:tab/>
            </w:r>
            <w:r w:rsidR="00DF209B">
              <w:rPr>
                <w:noProof/>
                <w:webHidden/>
              </w:rPr>
              <w:fldChar w:fldCharType="begin"/>
            </w:r>
            <w:r w:rsidR="00DF209B">
              <w:rPr>
                <w:noProof/>
                <w:webHidden/>
              </w:rPr>
              <w:instrText xml:space="preserve"> PAGEREF _Toc149070555 \h </w:instrText>
            </w:r>
            <w:r w:rsidR="00DF209B">
              <w:rPr>
                <w:noProof/>
                <w:webHidden/>
              </w:rPr>
            </w:r>
            <w:r w:rsidR="00DF209B">
              <w:rPr>
                <w:noProof/>
                <w:webHidden/>
              </w:rPr>
              <w:fldChar w:fldCharType="separate"/>
            </w:r>
            <w:r w:rsidR="00DF209B">
              <w:rPr>
                <w:noProof/>
                <w:webHidden/>
              </w:rPr>
              <w:t>17</w:t>
            </w:r>
            <w:r w:rsidR="00DF209B">
              <w:rPr>
                <w:noProof/>
                <w:webHidden/>
              </w:rPr>
              <w:fldChar w:fldCharType="end"/>
            </w:r>
          </w:hyperlink>
        </w:p>
        <w:p w14:paraId="15BFCAC6" w14:textId="0983C0F5" w:rsidR="00DF209B" w:rsidRDefault="00000000">
          <w:pPr>
            <w:pStyle w:val="Inhopg2"/>
            <w:tabs>
              <w:tab w:val="right" w:leader="dot" w:pos="9062"/>
            </w:tabs>
            <w:rPr>
              <w:rFonts w:eastAsiaTheme="minorEastAsia"/>
              <w:noProof/>
              <w:lang w:eastAsia="nl-NL"/>
            </w:rPr>
          </w:pPr>
          <w:hyperlink w:anchor="_Toc149070556" w:history="1">
            <w:r w:rsidR="00DF209B" w:rsidRPr="00AF2064">
              <w:rPr>
                <w:rStyle w:val="Hyperlink"/>
                <w:rFonts w:ascii="Arial" w:hAnsi="Arial" w:cs="Arial"/>
                <w:noProof/>
              </w:rPr>
              <w:t>1.8 Probleemstelling</w:t>
            </w:r>
            <w:r w:rsidR="00DF209B">
              <w:rPr>
                <w:noProof/>
                <w:webHidden/>
              </w:rPr>
              <w:tab/>
            </w:r>
            <w:r w:rsidR="00DF209B">
              <w:rPr>
                <w:noProof/>
                <w:webHidden/>
              </w:rPr>
              <w:fldChar w:fldCharType="begin"/>
            </w:r>
            <w:r w:rsidR="00DF209B">
              <w:rPr>
                <w:noProof/>
                <w:webHidden/>
              </w:rPr>
              <w:instrText xml:space="preserve"> PAGEREF _Toc149070556 \h </w:instrText>
            </w:r>
            <w:r w:rsidR="00DF209B">
              <w:rPr>
                <w:noProof/>
                <w:webHidden/>
              </w:rPr>
            </w:r>
            <w:r w:rsidR="00DF209B">
              <w:rPr>
                <w:noProof/>
                <w:webHidden/>
              </w:rPr>
              <w:fldChar w:fldCharType="separate"/>
            </w:r>
            <w:r w:rsidR="00DF209B">
              <w:rPr>
                <w:noProof/>
                <w:webHidden/>
              </w:rPr>
              <w:t>17</w:t>
            </w:r>
            <w:r w:rsidR="00DF209B">
              <w:rPr>
                <w:noProof/>
                <w:webHidden/>
              </w:rPr>
              <w:fldChar w:fldCharType="end"/>
            </w:r>
          </w:hyperlink>
        </w:p>
        <w:p w14:paraId="79D2BE8E" w14:textId="710B112C" w:rsidR="00DF209B" w:rsidRDefault="00000000">
          <w:pPr>
            <w:pStyle w:val="Inhopg2"/>
            <w:tabs>
              <w:tab w:val="right" w:leader="dot" w:pos="9062"/>
            </w:tabs>
            <w:rPr>
              <w:rFonts w:eastAsiaTheme="minorEastAsia"/>
              <w:noProof/>
              <w:lang w:eastAsia="nl-NL"/>
            </w:rPr>
          </w:pPr>
          <w:hyperlink w:anchor="_Toc149070557" w:history="1">
            <w:r w:rsidR="00DF209B" w:rsidRPr="00AF2064">
              <w:rPr>
                <w:rStyle w:val="Hyperlink"/>
                <w:rFonts w:ascii="Arial" w:hAnsi="Arial" w:cs="Arial"/>
                <w:noProof/>
              </w:rPr>
              <w:t>1.9 Doelstelling</w:t>
            </w:r>
            <w:r w:rsidR="00DF209B">
              <w:rPr>
                <w:noProof/>
                <w:webHidden/>
              </w:rPr>
              <w:tab/>
            </w:r>
            <w:r w:rsidR="00DF209B">
              <w:rPr>
                <w:noProof/>
                <w:webHidden/>
              </w:rPr>
              <w:fldChar w:fldCharType="begin"/>
            </w:r>
            <w:r w:rsidR="00DF209B">
              <w:rPr>
                <w:noProof/>
                <w:webHidden/>
              </w:rPr>
              <w:instrText xml:space="preserve"> PAGEREF _Toc149070557 \h </w:instrText>
            </w:r>
            <w:r w:rsidR="00DF209B">
              <w:rPr>
                <w:noProof/>
                <w:webHidden/>
              </w:rPr>
            </w:r>
            <w:r w:rsidR="00DF209B">
              <w:rPr>
                <w:noProof/>
                <w:webHidden/>
              </w:rPr>
              <w:fldChar w:fldCharType="separate"/>
            </w:r>
            <w:r w:rsidR="00DF209B">
              <w:rPr>
                <w:noProof/>
                <w:webHidden/>
              </w:rPr>
              <w:t>18</w:t>
            </w:r>
            <w:r w:rsidR="00DF209B">
              <w:rPr>
                <w:noProof/>
                <w:webHidden/>
              </w:rPr>
              <w:fldChar w:fldCharType="end"/>
            </w:r>
          </w:hyperlink>
        </w:p>
        <w:p w14:paraId="24E5495F" w14:textId="57E8A7D5" w:rsidR="00DF209B" w:rsidRDefault="00000000">
          <w:pPr>
            <w:pStyle w:val="Inhopg3"/>
            <w:tabs>
              <w:tab w:val="right" w:leader="dot" w:pos="9062"/>
            </w:tabs>
            <w:rPr>
              <w:rFonts w:eastAsiaTheme="minorEastAsia"/>
              <w:noProof/>
              <w:lang w:eastAsia="nl-NL"/>
            </w:rPr>
          </w:pPr>
          <w:hyperlink w:anchor="_Toc149070558" w:history="1">
            <w:r w:rsidR="00DF209B" w:rsidRPr="00AF2064">
              <w:rPr>
                <w:rStyle w:val="Hyperlink"/>
                <w:rFonts w:ascii="Arial" w:hAnsi="Arial" w:cs="Arial"/>
                <w:noProof/>
              </w:rPr>
              <w:t>1.9.1 Ontwerpvraag</w:t>
            </w:r>
            <w:r w:rsidR="00DF209B">
              <w:rPr>
                <w:noProof/>
                <w:webHidden/>
              </w:rPr>
              <w:tab/>
            </w:r>
            <w:r w:rsidR="00DF209B">
              <w:rPr>
                <w:noProof/>
                <w:webHidden/>
              </w:rPr>
              <w:fldChar w:fldCharType="begin"/>
            </w:r>
            <w:r w:rsidR="00DF209B">
              <w:rPr>
                <w:noProof/>
                <w:webHidden/>
              </w:rPr>
              <w:instrText xml:space="preserve"> PAGEREF _Toc149070558 \h </w:instrText>
            </w:r>
            <w:r w:rsidR="00DF209B">
              <w:rPr>
                <w:noProof/>
                <w:webHidden/>
              </w:rPr>
            </w:r>
            <w:r w:rsidR="00DF209B">
              <w:rPr>
                <w:noProof/>
                <w:webHidden/>
              </w:rPr>
              <w:fldChar w:fldCharType="separate"/>
            </w:r>
            <w:r w:rsidR="00DF209B">
              <w:rPr>
                <w:noProof/>
                <w:webHidden/>
              </w:rPr>
              <w:t>18</w:t>
            </w:r>
            <w:r w:rsidR="00DF209B">
              <w:rPr>
                <w:noProof/>
                <w:webHidden/>
              </w:rPr>
              <w:fldChar w:fldCharType="end"/>
            </w:r>
          </w:hyperlink>
        </w:p>
        <w:p w14:paraId="0B3C77B0" w14:textId="36329A5B" w:rsidR="00DF209B" w:rsidRDefault="00000000">
          <w:pPr>
            <w:pStyle w:val="Inhopg3"/>
            <w:tabs>
              <w:tab w:val="right" w:leader="dot" w:pos="9062"/>
            </w:tabs>
            <w:rPr>
              <w:rFonts w:eastAsiaTheme="minorEastAsia"/>
              <w:noProof/>
              <w:lang w:eastAsia="nl-NL"/>
            </w:rPr>
          </w:pPr>
          <w:hyperlink w:anchor="_Toc149070559" w:history="1">
            <w:r w:rsidR="00DF209B" w:rsidRPr="00AF2064">
              <w:rPr>
                <w:rStyle w:val="Hyperlink"/>
                <w:rFonts w:ascii="Arial" w:hAnsi="Arial" w:cs="Arial"/>
                <w:noProof/>
              </w:rPr>
              <w:t>1.9.2 Kortetermijndoelstellingen</w:t>
            </w:r>
            <w:r w:rsidR="00DF209B">
              <w:rPr>
                <w:noProof/>
                <w:webHidden/>
              </w:rPr>
              <w:tab/>
            </w:r>
            <w:r w:rsidR="00DF209B">
              <w:rPr>
                <w:noProof/>
                <w:webHidden/>
              </w:rPr>
              <w:fldChar w:fldCharType="begin"/>
            </w:r>
            <w:r w:rsidR="00DF209B">
              <w:rPr>
                <w:noProof/>
                <w:webHidden/>
              </w:rPr>
              <w:instrText xml:space="preserve"> PAGEREF _Toc149070559 \h </w:instrText>
            </w:r>
            <w:r w:rsidR="00DF209B">
              <w:rPr>
                <w:noProof/>
                <w:webHidden/>
              </w:rPr>
            </w:r>
            <w:r w:rsidR="00DF209B">
              <w:rPr>
                <w:noProof/>
                <w:webHidden/>
              </w:rPr>
              <w:fldChar w:fldCharType="separate"/>
            </w:r>
            <w:r w:rsidR="00DF209B">
              <w:rPr>
                <w:noProof/>
                <w:webHidden/>
              </w:rPr>
              <w:t>18</w:t>
            </w:r>
            <w:r w:rsidR="00DF209B">
              <w:rPr>
                <w:noProof/>
                <w:webHidden/>
              </w:rPr>
              <w:fldChar w:fldCharType="end"/>
            </w:r>
          </w:hyperlink>
        </w:p>
        <w:p w14:paraId="29C85AEE" w14:textId="17B7F7EB" w:rsidR="00DF209B" w:rsidRDefault="00000000">
          <w:pPr>
            <w:pStyle w:val="Inhopg3"/>
            <w:tabs>
              <w:tab w:val="right" w:leader="dot" w:pos="9062"/>
            </w:tabs>
            <w:rPr>
              <w:rFonts w:eastAsiaTheme="minorEastAsia"/>
              <w:noProof/>
              <w:lang w:eastAsia="nl-NL"/>
            </w:rPr>
          </w:pPr>
          <w:hyperlink w:anchor="_Toc149070560" w:history="1">
            <w:r w:rsidR="00DF209B" w:rsidRPr="00AF2064">
              <w:rPr>
                <w:rStyle w:val="Hyperlink"/>
                <w:rFonts w:ascii="Arial" w:hAnsi="Arial" w:cs="Arial"/>
                <w:noProof/>
              </w:rPr>
              <w:t>1.9.3 Langetermijndoelstellingen</w:t>
            </w:r>
            <w:r w:rsidR="00DF209B">
              <w:rPr>
                <w:noProof/>
                <w:webHidden/>
              </w:rPr>
              <w:tab/>
            </w:r>
            <w:r w:rsidR="00DF209B">
              <w:rPr>
                <w:noProof/>
                <w:webHidden/>
              </w:rPr>
              <w:fldChar w:fldCharType="begin"/>
            </w:r>
            <w:r w:rsidR="00DF209B">
              <w:rPr>
                <w:noProof/>
                <w:webHidden/>
              </w:rPr>
              <w:instrText xml:space="preserve"> PAGEREF _Toc149070560 \h </w:instrText>
            </w:r>
            <w:r w:rsidR="00DF209B">
              <w:rPr>
                <w:noProof/>
                <w:webHidden/>
              </w:rPr>
            </w:r>
            <w:r w:rsidR="00DF209B">
              <w:rPr>
                <w:noProof/>
                <w:webHidden/>
              </w:rPr>
              <w:fldChar w:fldCharType="separate"/>
            </w:r>
            <w:r w:rsidR="00DF209B">
              <w:rPr>
                <w:noProof/>
                <w:webHidden/>
              </w:rPr>
              <w:t>19</w:t>
            </w:r>
            <w:r w:rsidR="00DF209B">
              <w:rPr>
                <w:noProof/>
                <w:webHidden/>
              </w:rPr>
              <w:fldChar w:fldCharType="end"/>
            </w:r>
          </w:hyperlink>
        </w:p>
        <w:p w14:paraId="06551496" w14:textId="208F907B" w:rsidR="00DF209B" w:rsidRDefault="00000000">
          <w:pPr>
            <w:pStyle w:val="Inhopg3"/>
            <w:tabs>
              <w:tab w:val="right" w:leader="dot" w:pos="9062"/>
            </w:tabs>
            <w:rPr>
              <w:rFonts w:eastAsiaTheme="minorEastAsia"/>
              <w:noProof/>
              <w:lang w:eastAsia="nl-NL"/>
            </w:rPr>
          </w:pPr>
          <w:hyperlink w:anchor="_Toc149070561" w:history="1">
            <w:r w:rsidR="00DF209B" w:rsidRPr="00AF2064">
              <w:rPr>
                <w:rStyle w:val="Hyperlink"/>
                <w:rFonts w:ascii="Arial" w:hAnsi="Arial" w:cs="Arial"/>
                <w:noProof/>
              </w:rPr>
              <w:t>1.9.4 Uitkomst, effect en bestemming</w:t>
            </w:r>
            <w:r w:rsidR="00DF209B">
              <w:rPr>
                <w:noProof/>
                <w:webHidden/>
              </w:rPr>
              <w:tab/>
            </w:r>
            <w:r w:rsidR="00DF209B">
              <w:rPr>
                <w:noProof/>
                <w:webHidden/>
              </w:rPr>
              <w:fldChar w:fldCharType="begin"/>
            </w:r>
            <w:r w:rsidR="00DF209B">
              <w:rPr>
                <w:noProof/>
                <w:webHidden/>
              </w:rPr>
              <w:instrText xml:space="preserve"> PAGEREF _Toc149070561 \h </w:instrText>
            </w:r>
            <w:r w:rsidR="00DF209B">
              <w:rPr>
                <w:noProof/>
                <w:webHidden/>
              </w:rPr>
            </w:r>
            <w:r w:rsidR="00DF209B">
              <w:rPr>
                <w:noProof/>
                <w:webHidden/>
              </w:rPr>
              <w:fldChar w:fldCharType="separate"/>
            </w:r>
            <w:r w:rsidR="00DF209B">
              <w:rPr>
                <w:noProof/>
                <w:webHidden/>
              </w:rPr>
              <w:t>19</w:t>
            </w:r>
            <w:r w:rsidR="00DF209B">
              <w:rPr>
                <w:noProof/>
                <w:webHidden/>
              </w:rPr>
              <w:fldChar w:fldCharType="end"/>
            </w:r>
          </w:hyperlink>
        </w:p>
        <w:p w14:paraId="090373D8" w14:textId="4A3A831F" w:rsidR="00DF209B" w:rsidRDefault="00000000">
          <w:pPr>
            <w:pStyle w:val="Inhopg3"/>
            <w:tabs>
              <w:tab w:val="right" w:leader="dot" w:pos="9062"/>
            </w:tabs>
            <w:rPr>
              <w:rFonts w:eastAsiaTheme="minorEastAsia"/>
              <w:noProof/>
              <w:lang w:eastAsia="nl-NL"/>
            </w:rPr>
          </w:pPr>
          <w:hyperlink w:anchor="_Toc149070562" w:history="1">
            <w:r w:rsidR="00DF209B" w:rsidRPr="00AF2064">
              <w:rPr>
                <w:rStyle w:val="Hyperlink"/>
                <w:rFonts w:ascii="Arial" w:hAnsi="Arial" w:cs="Arial"/>
                <w:noProof/>
              </w:rPr>
              <w:t>1.9.5 Meetbaarheid</w:t>
            </w:r>
            <w:r w:rsidR="00DF209B">
              <w:rPr>
                <w:noProof/>
                <w:webHidden/>
              </w:rPr>
              <w:tab/>
            </w:r>
            <w:r w:rsidR="00DF209B">
              <w:rPr>
                <w:noProof/>
                <w:webHidden/>
              </w:rPr>
              <w:fldChar w:fldCharType="begin"/>
            </w:r>
            <w:r w:rsidR="00DF209B">
              <w:rPr>
                <w:noProof/>
                <w:webHidden/>
              </w:rPr>
              <w:instrText xml:space="preserve"> PAGEREF _Toc149070562 \h </w:instrText>
            </w:r>
            <w:r w:rsidR="00DF209B">
              <w:rPr>
                <w:noProof/>
                <w:webHidden/>
              </w:rPr>
            </w:r>
            <w:r w:rsidR="00DF209B">
              <w:rPr>
                <w:noProof/>
                <w:webHidden/>
              </w:rPr>
              <w:fldChar w:fldCharType="separate"/>
            </w:r>
            <w:r w:rsidR="00DF209B">
              <w:rPr>
                <w:noProof/>
                <w:webHidden/>
              </w:rPr>
              <w:t>21</w:t>
            </w:r>
            <w:r w:rsidR="00DF209B">
              <w:rPr>
                <w:noProof/>
                <w:webHidden/>
              </w:rPr>
              <w:fldChar w:fldCharType="end"/>
            </w:r>
          </w:hyperlink>
        </w:p>
        <w:p w14:paraId="647FE588" w14:textId="2333B77D" w:rsidR="00DF209B" w:rsidRDefault="00000000">
          <w:pPr>
            <w:pStyle w:val="Inhopg1"/>
            <w:tabs>
              <w:tab w:val="right" w:leader="dot" w:pos="9062"/>
            </w:tabs>
            <w:rPr>
              <w:rFonts w:eastAsiaTheme="minorEastAsia"/>
              <w:noProof/>
              <w:lang w:eastAsia="nl-NL"/>
            </w:rPr>
          </w:pPr>
          <w:hyperlink w:anchor="_Toc149070563" w:history="1">
            <w:r w:rsidR="00DF209B" w:rsidRPr="00AF2064">
              <w:rPr>
                <w:rStyle w:val="Hyperlink"/>
                <w:rFonts w:ascii="Arial" w:hAnsi="Arial" w:cs="Arial"/>
                <w:noProof/>
              </w:rPr>
              <w:t>1.10 Leeswijzer</w:t>
            </w:r>
            <w:r w:rsidR="00DF209B">
              <w:rPr>
                <w:noProof/>
                <w:webHidden/>
              </w:rPr>
              <w:tab/>
            </w:r>
            <w:r w:rsidR="00DF209B">
              <w:rPr>
                <w:noProof/>
                <w:webHidden/>
              </w:rPr>
              <w:fldChar w:fldCharType="begin"/>
            </w:r>
            <w:r w:rsidR="00DF209B">
              <w:rPr>
                <w:noProof/>
                <w:webHidden/>
              </w:rPr>
              <w:instrText xml:space="preserve"> PAGEREF _Toc149070563 \h </w:instrText>
            </w:r>
            <w:r w:rsidR="00DF209B">
              <w:rPr>
                <w:noProof/>
                <w:webHidden/>
              </w:rPr>
            </w:r>
            <w:r w:rsidR="00DF209B">
              <w:rPr>
                <w:noProof/>
                <w:webHidden/>
              </w:rPr>
              <w:fldChar w:fldCharType="separate"/>
            </w:r>
            <w:r w:rsidR="00DF209B">
              <w:rPr>
                <w:noProof/>
                <w:webHidden/>
              </w:rPr>
              <w:t>21</w:t>
            </w:r>
            <w:r w:rsidR="00DF209B">
              <w:rPr>
                <w:noProof/>
                <w:webHidden/>
              </w:rPr>
              <w:fldChar w:fldCharType="end"/>
            </w:r>
          </w:hyperlink>
        </w:p>
        <w:p w14:paraId="199577DD" w14:textId="5AFE30FE" w:rsidR="00DF209B" w:rsidRDefault="00000000">
          <w:pPr>
            <w:pStyle w:val="Inhopg1"/>
            <w:tabs>
              <w:tab w:val="right" w:leader="dot" w:pos="9062"/>
            </w:tabs>
            <w:rPr>
              <w:rFonts w:eastAsiaTheme="minorEastAsia"/>
              <w:noProof/>
              <w:lang w:eastAsia="nl-NL"/>
            </w:rPr>
          </w:pPr>
          <w:hyperlink w:anchor="_Toc149070564" w:history="1">
            <w:r w:rsidR="00DF209B" w:rsidRPr="00AF2064">
              <w:rPr>
                <w:rStyle w:val="Hyperlink"/>
                <w:rFonts w:ascii="Arial" w:hAnsi="Arial" w:cs="Arial"/>
                <w:noProof/>
              </w:rPr>
              <w:t>2. Verantwoordingsontwerp</w:t>
            </w:r>
            <w:r w:rsidR="00DF209B">
              <w:rPr>
                <w:noProof/>
                <w:webHidden/>
              </w:rPr>
              <w:tab/>
            </w:r>
            <w:r w:rsidR="00DF209B">
              <w:rPr>
                <w:noProof/>
                <w:webHidden/>
              </w:rPr>
              <w:fldChar w:fldCharType="begin"/>
            </w:r>
            <w:r w:rsidR="00DF209B">
              <w:rPr>
                <w:noProof/>
                <w:webHidden/>
              </w:rPr>
              <w:instrText xml:space="preserve"> PAGEREF _Toc149070564 \h </w:instrText>
            </w:r>
            <w:r w:rsidR="00DF209B">
              <w:rPr>
                <w:noProof/>
                <w:webHidden/>
              </w:rPr>
            </w:r>
            <w:r w:rsidR="00DF209B">
              <w:rPr>
                <w:noProof/>
                <w:webHidden/>
              </w:rPr>
              <w:fldChar w:fldCharType="separate"/>
            </w:r>
            <w:r w:rsidR="00DF209B">
              <w:rPr>
                <w:noProof/>
                <w:webHidden/>
              </w:rPr>
              <w:t>22</w:t>
            </w:r>
            <w:r w:rsidR="00DF209B">
              <w:rPr>
                <w:noProof/>
                <w:webHidden/>
              </w:rPr>
              <w:fldChar w:fldCharType="end"/>
            </w:r>
          </w:hyperlink>
        </w:p>
        <w:p w14:paraId="16240A84" w14:textId="3CDE46D8" w:rsidR="00DF209B" w:rsidRDefault="00000000">
          <w:pPr>
            <w:pStyle w:val="Inhopg2"/>
            <w:tabs>
              <w:tab w:val="right" w:leader="dot" w:pos="9062"/>
            </w:tabs>
            <w:rPr>
              <w:rFonts w:eastAsiaTheme="minorEastAsia"/>
              <w:noProof/>
              <w:lang w:eastAsia="nl-NL"/>
            </w:rPr>
          </w:pPr>
          <w:hyperlink w:anchor="_Toc149070565" w:history="1">
            <w:r w:rsidR="00DF209B" w:rsidRPr="00AF2064">
              <w:rPr>
                <w:rStyle w:val="Hyperlink"/>
                <w:rFonts w:ascii="Arial" w:hAnsi="Arial" w:cs="Arial"/>
                <w:noProof/>
              </w:rPr>
              <w:t>2.1 Design Thinking</w:t>
            </w:r>
            <w:r w:rsidR="00DF209B">
              <w:rPr>
                <w:noProof/>
                <w:webHidden/>
              </w:rPr>
              <w:tab/>
            </w:r>
            <w:r w:rsidR="00DF209B">
              <w:rPr>
                <w:noProof/>
                <w:webHidden/>
              </w:rPr>
              <w:fldChar w:fldCharType="begin"/>
            </w:r>
            <w:r w:rsidR="00DF209B">
              <w:rPr>
                <w:noProof/>
                <w:webHidden/>
              </w:rPr>
              <w:instrText xml:space="preserve"> PAGEREF _Toc149070565 \h </w:instrText>
            </w:r>
            <w:r w:rsidR="00DF209B">
              <w:rPr>
                <w:noProof/>
                <w:webHidden/>
              </w:rPr>
            </w:r>
            <w:r w:rsidR="00DF209B">
              <w:rPr>
                <w:noProof/>
                <w:webHidden/>
              </w:rPr>
              <w:fldChar w:fldCharType="separate"/>
            </w:r>
            <w:r w:rsidR="00DF209B">
              <w:rPr>
                <w:noProof/>
                <w:webHidden/>
              </w:rPr>
              <w:t>22</w:t>
            </w:r>
            <w:r w:rsidR="00DF209B">
              <w:rPr>
                <w:noProof/>
                <w:webHidden/>
              </w:rPr>
              <w:fldChar w:fldCharType="end"/>
            </w:r>
          </w:hyperlink>
        </w:p>
        <w:p w14:paraId="7FB42A63" w14:textId="25A239B0" w:rsidR="00DF209B" w:rsidRDefault="00000000">
          <w:pPr>
            <w:pStyle w:val="Inhopg2"/>
            <w:tabs>
              <w:tab w:val="right" w:leader="dot" w:pos="9062"/>
            </w:tabs>
            <w:rPr>
              <w:rFonts w:eastAsiaTheme="minorEastAsia"/>
              <w:noProof/>
              <w:lang w:eastAsia="nl-NL"/>
            </w:rPr>
          </w:pPr>
          <w:hyperlink w:anchor="_Toc149070566" w:history="1">
            <w:r w:rsidR="00DF209B" w:rsidRPr="00AF2064">
              <w:rPr>
                <w:rStyle w:val="Hyperlink"/>
                <w:rFonts w:ascii="Arial" w:hAnsi="Arial" w:cs="Arial"/>
                <w:noProof/>
              </w:rPr>
              <w:t>2.2 Samenwerking Stakeholders</w:t>
            </w:r>
            <w:r w:rsidR="00DF209B">
              <w:rPr>
                <w:noProof/>
                <w:webHidden/>
              </w:rPr>
              <w:tab/>
            </w:r>
            <w:r w:rsidR="00DF209B">
              <w:rPr>
                <w:noProof/>
                <w:webHidden/>
              </w:rPr>
              <w:fldChar w:fldCharType="begin"/>
            </w:r>
            <w:r w:rsidR="00DF209B">
              <w:rPr>
                <w:noProof/>
                <w:webHidden/>
              </w:rPr>
              <w:instrText xml:space="preserve"> PAGEREF _Toc149070566 \h </w:instrText>
            </w:r>
            <w:r w:rsidR="00DF209B">
              <w:rPr>
                <w:noProof/>
                <w:webHidden/>
              </w:rPr>
            </w:r>
            <w:r w:rsidR="00DF209B">
              <w:rPr>
                <w:noProof/>
                <w:webHidden/>
              </w:rPr>
              <w:fldChar w:fldCharType="separate"/>
            </w:r>
            <w:r w:rsidR="00DF209B">
              <w:rPr>
                <w:noProof/>
                <w:webHidden/>
              </w:rPr>
              <w:t>23</w:t>
            </w:r>
            <w:r w:rsidR="00DF209B">
              <w:rPr>
                <w:noProof/>
                <w:webHidden/>
              </w:rPr>
              <w:fldChar w:fldCharType="end"/>
            </w:r>
          </w:hyperlink>
        </w:p>
        <w:p w14:paraId="3DCB2043" w14:textId="3CC7E9FB" w:rsidR="00DF209B" w:rsidRDefault="00000000">
          <w:pPr>
            <w:pStyle w:val="Inhopg2"/>
            <w:tabs>
              <w:tab w:val="right" w:leader="dot" w:pos="9062"/>
            </w:tabs>
            <w:rPr>
              <w:rFonts w:eastAsiaTheme="minorEastAsia"/>
              <w:noProof/>
              <w:lang w:eastAsia="nl-NL"/>
            </w:rPr>
          </w:pPr>
          <w:hyperlink w:anchor="_Toc149070567" w:history="1">
            <w:r w:rsidR="00DF209B" w:rsidRPr="00AF2064">
              <w:rPr>
                <w:rStyle w:val="Hyperlink"/>
                <w:rFonts w:ascii="Arial" w:hAnsi="Arial" w:cs="Arial"/>
                <w:noProof/>
              </w:rPr>
              <w:t>2.3 Jung-kleuren in de onboarding</w:t>
            </w:r>
            <w:r w:rsidR="00DF209B">
              <w:rPr>
                <w:noProof/>
                <w:webHidden/>
              </w:rPr>
              <w:tab/>
            </w:r>
            <w:r w:rsidR="00DF209B">
              <w:rPr>
                <w:noProof/>
                <w:webHidden/>
              </w:rPr>
              <w:fldChar w:fldCharType="begin"/>
            </w:r>
            <w:r w:rsidR="00DF209B">
              <w:rPr>
                <w:noProof/>
                <w:webHidden/>
              </w:rPr>
              <w:instrText xml:space="preserve"> PAGEREF _Toc149070567 \h </w:instrText>
            </w:r>
            <w:r w:rsidR="00DF209B">
              <w:rPr>
                <w:noProof/>
                <w:webHidden/>
              </w:rPr>
            </w:r>
            <w:r w:rsidR="00DF209B">
              <w:rPr>
                <w:noProof/>
                <w:webHidden/>
              </w:rPr>
              <w:fldChar w:fldCharType="separate"/>
            </w:r>
            <w:r w:rsidR="00DF209B">
              <w:rPr>
                <w:noProof/>
                <w:webHidden/>
              </w:rPr>
              <w:t>24</w:t>
            </w:r>
            <w:r w:rsidR="00DF209B">
              <w:rPr>
                <w:noProof/>
                <w:webHidden/>
              </w:rPr>
              <w:fldChar w:fldCharType="end"/>
            </w:r>
          </w:hyperlink>
        </w:p>
        <w:p w14:paraId="34A16D67" w14:textId="64B9B5D3" w:rsidR="00DF209B" w:rsidRDefault="00000000">
          <w:pPr>
            <w:pStyle w:val="Inhopg2"/>
            <w:tabs>
              <w:tab w:val="right" w:leader="dot" w:pos="9062"/>
            </w:tabs>
            <w:rPr>
              <w:rFonts w:eastAsiaTheme="minorEastAsia"/>
              <w:noProof/>
              <w:lang w:eastAsia="nl-NL"/>
            </w:rPr>
          </w:pPr>
          <w:hyperlink w:anchor="_Toc149070568" w:history="1">
            <w:r w:rsidR="00DF209B" w:rsidRPr="00AF2064">
              <w:rPr>
                <w:rStyle w:val="Hyperlink"/>
                <w:rFonts w:ascii="Arial" w:hAnsi="Arial" w:cs="Arial"/>
                <w:noProof/>
              </w:rPr>
              <w:t>2.4 Acht stappen van Kotter ‘Leading Change’</w:t>
            </w:r>
            <w:r w:rsidR="00DF209B">
              <w:rPr>
                <w:noProof/>
                <w:webHidden/>
              </w:rPr>
              <w:tab/>
            </w:r>
            <w:r w:rsidR="00DF209B">
              <w:rPr>
                <w:noProof/>
                <w:webHidden/>
              </w:rPr>
              <w:fldChar w:fldCharType="begin"/>
            </w:r>
            <w:r w:rsidR="00DF209B">
              <w:rPr>
                <w:noProof/>
                <w:webHidden/>
              </w:rPr>
              <w:instrText xml:space="preserve"> PAGEREF _Toc149070568 \h </w:instrText>
            </w:r>
            <w:r w:rsidR="00DF209B">
              <w:rPr>
                <w:noProof/>
                <w:webHidden/>
              </w:rPr>
            </w:r>
            <w:r w:rsidR="00DF209B">
              <w:rPr>
                <w:noProof/>
                <w:webHidden/>
              </w:rPr>
              <w:fldChar w:fldCharType="separate"/>
            </w:r>
            <w:r w:rsidR="00DF209B">
              <w:rPr>
                <w:noProof/>
                <w:webHidden/>
              </w:rPr>
              <w:t>26</w:t>
            </w:r>
            <w:r w:rsidR="00DF209B">
              <w:rPr>
                <w:noProof/>
                <w:webHidden/>
              </w:rPr>
              <w:fldChar w:fldCharType="end"/>
            </w:r>
          </w:hyperlink>
        </w:p>
        <w:p w14:paraId="2FEED1B3" w14:textId="10879504" w:rsidR="00DF209B" w:rsidRDefault="00000000">
          <w:pPr>
            <w:pStyle w:val="Inhopg2"/>
            <w:tabs>
              <w:tab w:val="right" w:leader="dot" w:pos="9062"/>
            </w:tabs>
            <w:rPr>
              <w:rFonts w:eastAsiaTheme="minorEastAsia"/>
              <w:noProof/>
              <w:lang w:eastAsia="nl-NL"/>
            </w:rPr>
          </w:pPr>
          <w:hyperlink w:anchor="_Toc149070569" w:history="1">
            <w:r w:rsidR="00DF209B" w:rsidRPr="00AF2064">
              <w:rPr>
                <w:rStyle w:val="Hyperlink"/>
                <w:rFonts w:ascii="Arial" w:hAnsi="Arial" w:cs="Arial"/>
                <w:noProof/>
              </w:rPr>
              <w:t>2.5 Divergerende Fase</w:t>
            </w:r>
            <w:r w:rsidR="00DF209B">
              <w:rPr>
                <w:noProof/>
                <w:webHidden/>
              </w:rPr>
              <w:tab/>
            </w:r>
            <w:r w:rsidR="00DF209B">
              <w:rPr>
                <w:noProof/>
                <w:webHidden/>
              </w:rPr>
              <w:fldChar w:fldCharType="begin"/>
            </w:r>
            <w:r w:rsidR="00DF209B">
              <w:rPr>
                <w:noProof/>
                <w:webHidden/>
              </w:rPr>
              <w:instrText xml:space="preserve"> PAGEREF _Toc149070569 \h </w:instrText>
            </w:r>
            <w:r w:rsidR="00DF209B">
              <w:rPr>
                <w:noProof/>
                <w:webHidden/>
              </w:rPr>
            </w:r>
            <w:r w:rsidR="00DF209B">
              <w:rPr>
                <w:noProof/>
                <w:webHidden/>
              </w:rPr>
              <w:fldChar w:fldCharType="separate"/>
            </w:r>
            <w:r w:rsidR="00DF209B">
              <w:rPr>
                <w:noProof/>
                <w:webHidden/>
              </w:rPr>
              <w:t>26</w:t>
            </w:r>
            <w:r w:rsidR="00DF209B">
              <w:rPr>
                <w:noProof/>
                <w:webHidden/>
              </w:rPr>
              <w:fldChar w:fldCharType="end"/>
            </w:r>
          </w:hyperlink>
        </w:p>
        <w:p w14:paraId="77EF8C3A" w14:textId="042804B9" w:rsidR="00DF209B" w:rsidRDefault="00000000">
          <w:pPr>
            <w:pStyle w:val="Inhopg2"/>
            <w:tabs>
              <w:tab w:val="right" w:leader="dot" w:pos="9062"/>
            </w:tabs>
            <w:rPr>
              <w:rFonts w:eastAsiaTheme="minorEastAsia"/>
              <w:noProof/>
              <w:lang w:eastAsia="nl-NL"/>
            </w:rPr>
          </w:pPr>
          <w:hyperlink w:anchor="_Toc149070570" w:history="1">
            <w:r w:rsidR="00DF209B" w:rsidRPr="00AF2064">
              <w:rPr>
                <w:rStyle w:val="Hyperlink"/>
                <w:rFonts w:ascii="Arial" w:hAnsi="Arial" w:cs="Arial"/>
                <w:noProof/>
              </w:rPr>
              <w:t>2.6 Convergerende Fase</w:t>
            </w:r>
            <w:r w:rsidR="00DF209B">
              <w:rPr>
                <w:noProof/>
                <w:webHidden/>
              </w:rPr>
              <w:tab/>
            </w:r>
            <w:r w:rsidR="00DF209B">
              <w:rPr>
                <w:noProof/>
                <w:webHidden/>
              </w:rPr>
              <w:fldChar w:fldCharType="begin"/>
            </w:r>
            <w:r w:rsidR="00DF209B">
              <w:rPr>
                <w:noProof/>
                <w:webHidden/>
              </w:rPr>
              <w:instrText xml:space="preserve"> PAGEREF _Toc149070570 \h </w:instrText>
            </w:r>
            <w:r w:rsidR="00DF209B">
              <w:rPr>
                <w:noProof/>
                <w:webHidden/>
              </w:rPr>
            </w:r>
            <w:r w:rsidR="00DF209B">
              <w:rPr>
                <w:noProof/>
                <w:webHidden/>
              </w:rPr>
              <w:fldChar w:fldCharType="separate"/>
            </w:r>
            <w:r w:rsidR="00DF209B">
              <w:rPr>
                <w:noProof/>
                <w:webHidden/>
              </w:rPr>
              <w:t>29</w:t>
            </w:r>
            <w:r w:rsidR="00DF209B">
              <w:rPr>
                <w:noProof/>
                <w:webHidden/>
              </w:rPr>
              <w:fldChar w:fldCharType="end"/>
            </w:r>
          </w:hyperlink>
        </w:p>
        <w:p w14:paraId="3BE382DC" w14:textId="634EB612" w:rsidR="00DF209B" w:rsidRDefault="00000000">
          <w:pPr>
            <w:pStyle w:val="Inhopg2"/>
            <w:tabs>
              <w:tab w:val="right" w:leader="dot" w:pos="9062"/>
            </w:tabs>
            <w:rPr>
              <w:rFonts w:eastAsiaTheme="minorEastAsia"/>
              <w:noProof/>
              <w:lang w:eastAsia="nl-NL"/>
            </w:rPr>
          </w:pPr>
          <w:hyperlink w:anchor="_Toc149070571" w:history="1">
            <w:r w:rsidR="00DF209B" w:rsidRPr="00AF2064">
              <w:rPr>
                <w:rStyle w:val="Hyperlink"/>
                <w:rFonts w:ascii="Arial" w:hAnsi="Arial" w:cs="Arial"/>
                <w:noProof/>
              </w:rPr>
              <w:t>2.7 Samenvatting</w:t>
            </w:r>
            <w:r w:rsidR="00DF209B">
              <w:rPr>
                <w:noProof/>
                <w:webHidden/>
              </w:rPr>
              <w:tab/>
            </w:r>
            <w:r w:rsidR="00DF209B">
              <w:rPr>
                <w:noProof/>
                <w:webHidden/>
              </w:rPr>
              <w:fldChar w:fldCharType="begin"/>
            </w:r>
            <w:r w:rsidR="00DF209B">
              <w:rPr>
                <w:noProof/>
                <w:webHidden/>
              </w:rPr>
              <w:instrText xml:space="preserve"> PAGEREF _Toc149070571 \h </w:instrText>
            </w:r>
            <w:r w:rsidR="00DF209B">
              <w:rPr>
                <w:noProof/>
                <w:webHidden/>
              </w:rPr>
            </w:r>
            <w:r w:rsidR="00DF209B">
              <w:rPr>
                <w:noProof/>
                <w:webHidden/>
              </w:rPr>
              <w:fldChar w:fldCharType="separate"/>
            </w:r>
            <w:r w:rsidR="00DF209B">
              <w:rPr>
                <w:noProof/>
                <w:webHidden/>
              </w:rPr>
              <w:t>33</w:t>
            </w:r>
            <w:r w:rsidR="00DF209B">
              <w:rPr>
                <w:noProof/>
                <w:webHidden/>
              </w:rPr>
              <w:fldChar w:fldCharType="end"/>
            </w:r>
          </w:hyperlink>
        </w:p>
        <w:p w14:paraId="221FFA14" w14:textId="1B185AFD" w:rsidR="00DF209B" w:rsidRDefault="00000000">
          <w:pPr>
            <w:pStyle w:val="Inhopg1"/>
            <w:tabs>
              <w:tab w:val="right" w:leader="dot" w:pos="9062"/>
            </w:tabs>
            <w:rPr>
              <w:rFonts w:eastAsiaTheme="minorEastAsia"/>
              <w:noProof/>
              <w:lang w:eastAsia="nl-NL"/>
            </w:rPr>
          </w:pPr>
          <w:hyperlink w:anchor="_Toc149070572" w:history="1">
            <w:r w:rsidR="00DF209B" w:rsidRPr="00AF2064">
              <w:rPr>
                <w:rStyle w:val="Hyperlink"/>
                <w:rFonts w:ascii="Arial" w:hAnsi="Arial" w:cs="Arial"/>
                <w:noProof/>
              </w:rPr>
              <w:t>3. Ontwerpfase</w:t>
            </w:r>
            <w:r w:rsidR="00DF209B">
              <w:rPr>
                <w:noProof/>
                <w:webHidden/>
              </w:rPr>
              <w:tab/>
            </w:r>
            <w:r w:rsidR="00DF209B">
              <w:rPr>
                <w:noProof/>
                <w:webHidden/>
              </w:rPr>
              <w:fldChar w:fldCharType="begin"/>
            </w:r>
            <w:r w:rsidR="00DF209B">
              <w:rPr>
                <w:noProof/>
                <w:webHidden/>
              </w:rPr>
              <w:instrText xml:space="preserve"> PAGEREF _Toc149070572 \h </w:instrText>
            </w:r>
            <w:r w:rsidR="00DF209B">
              <w:rPr>
                <w:noProof/>
                <w:webHidden/>
              </w:rPr>
            </w:r>
            <w:r w:rsidR="00DF209B">
              <w:rPr>
                <w:noProof/>
                <w:webHidden/>
              </w:rPr>
              <w:fldChar w:fldCharType="separate"/>
            </w:r>
            <w:r w:rsidR="00DF209B">
              <w:rPr>
                <w:noProof/>
                <w:webHidden/>
              </w:rPr>
              <w:t>34</w:t>
            </w:r>
            <w:r w:rsidR="00DF209B">
              <w:rPr>
                <w:noProof/>
                <w:webHidden/>
              </w:rPr>
              <w:fldChar w:fldCharType="end"/>
            </w:r>
          </w:hyperlink>
        </w:p>
        <w:p w14:paraId="3FC9A808" w14:textId="19E99A43" w:rsidR="00DF209B" w:rsidRDefault="00000000">
          <w:pPr>
            <w:pStyle w:val="Inhopg2"/>
            <w:tabs>
              <w:tab w:val="right" w:leader="dot" w:pos="9062"/>
            </w:tabs>
            <w:rPr>
              <w:rFonts w:eastAsiaTheme="minorEastAsia"/>
              <w:noProof/>
              <w:lang w:eastAsia="nl-NL"/>
            </w:rPr>
          </w:pPr>
          <w:hyperlink w:anchor="_Toc149070573" w:history="1">
            <w:r w:rsidR="00DF209B" w:rsidRPr="00AF2064">
              <w:rPr>
                <w:rStyle w:val="Hyperlink"/>
                <w:rFonts w:ascii="Arial" w:hAnsi="Arial" w:cs="Arial"/>
                <w:noProof/>
              </w:rPr>
              <w:t>3.1 Indeling en verantwoordelijkheden</w:t>
            </w:r>
            <w:r w:rsidR="00DF209B">
              <w:rPr>
                <w:noProof/>
                <w:webHidden/>
              </w:rPr>
              <w:tab/>
            </w:r>
            <w:r w:rsidR="00DF209B">
              <w:rPr>
                <w:noProof/>
                <w:webHidden/>
              </w:rPr>
              <w:fldChar w:fldCharType="begin"/>
            </w:r>
            <w:r w:rsidR="00DF209B">
              <w:rPr>
                <w:noProof/>
                <w:webHidden/>
              </w:rPr>
              <w:instrText xml:space="preserve"> PAGEREF _Toc149070573 \h </w:instrText>
            </w:r>
            <w:r w:rsidR="00DF209B">
              <w:rPr>
                <w:noProof/>
                <w:webHidden/>
              </w:rPr>
            </w:r>
            <w:r w:rsidR="00DF209B">
              <w:rPr>
                <w:noProof/>
                <w:webHidden/>
              </w:rPr>
              <w:fldChar w:fldCharType="separate"/>
            </w:r>
            <w:r w:rsidR="00DF209B">
              <w:rPr>
                <w:noProof/>
                <w:webHidden/>
              </w:rPr>
              <w:t>34</w:t>
            </w:r>
            <w:r w:rsidR="00DF209B">
              <w:rPr>
                <w:noProof/>
                <w:webHidden/>
              </w:rPr>
              <w:fldChar w:fldCharType="end"/>
            </w:r>
          </w:hyperlink>
        </w:p>
        <w:p w14:paraId="364021C9" w14:textId="5EFD9822" w:rsidR="00DF209B" w:rsidRDefault="00000000">
          <w:pPr>
            <w:pStyle w:val="Inhopg2"/>
            <w:tabs>
              <w:tab w:val="right" w:leader="dot" w:pos="9062"/>
            </w:tabs>
            <w:rPr>
              <w:rFonts w:eastAsiaTheme="minorEastAsia"/>
              <w:noProof/>
              <w:lang w:eastAsia="nl-NL"/>
            </w:rPr>
          </w:pPr>
          <w:hyperlink w:anchor="_Toc149070574" w:history="1">
            <w:r w:rsidR="00DF209B" w:rsidRPr="00AF2064">
              <w:rPr>
                <w:rStyle w:val="Hyperlink"/>
                <w:rFonts w:ascii="Arial" w:hAnsi="Arial" w:cs="Arial"/>
                <w:noProof/>
              </w:rPr>
              <w:t>3.2 Rolverdeling</w:t>
            </w:r>
            <w:r w:rsidR="00DF209B">
              <w:rPr>
                <w:noProof/>
                <w:webHidden/>
              </w:rPr>
              <w:tab/>
            </w:r>
            <w:r w:rsidR="00DF209B">
              <w:rPr>
                <w:noProof/>
                <w:webHidden/>
              </w:rPr>
              <w:fldChar w:fldCharType="begin"/>
            </w:r>
            <w:r w:rsidR="00DF209B">
              <w:rPr>
                <w:noProof/>
                <w:webHidden/>
              </w:rPr>
              <w:instrText xml:space="preserve"> PAGEREF _Toc149070574 \h </w:instrText>
            </w:r>
            <w:r w:rsidR="00DF209B">
              <w:rPr>
                <w:noProof/>
                <w:webHidden/>
              </w:rPr>
            </w:r>
            <w:r w:rsidR="00DF209B">
              <w:rPr>
                <w:noProof/>
                <w:webHidden/>
              </w:rPr>
              <w:fldChar w:fldCharType="separate"/>
            </w:r>
            <w:r w:rsidR="00DF209B">
              <w:rPr>
                <w:noProof/>
                <w:webHidden/>
              </w:rPr>
              <w:t>35</w:t>
            </w:r>
            <w:r w:rsidR="00DF209B">
              <w:rPr>
                <w:noProof/>
                <w:webHidden/>
              </w:rPr>
              <w:fldChar w:fldCharType="end"/>
            </w:r>
          </w:hyperlink>
        </w:p>
        <w:p w14:paraId="555CDE8E" w14:textId="1E517516" w:rsidR="00DF209B" w:rsidRDefault="00000000">
          <w:pPr>
            <w:pStyle w:val="Inhopg2"/>
            <w:tabs>
              <w:tab w:val="right" w:leader="dot" w:pos="9062"/>
            </w:tabs>
            <w:rPr>
              <w:rFonts w:eastAsiaTheme="minorEastAsia"/>
              <w:noProof/>
              <w:lang w:eastAsia="nl-NL"/>
            </w:rPr>
          </w:pPr>
          <w:hyperlink w:anchor="_Toc149070575" w:history="1">
            <w:r w:rsidR="00DF209B" w:rsidRPr="00AF2064">
              <w:rPr>
                <w:rStyle w:val="Hyperlink"/>
                <w:rFonts w:ascii="Arial" w:hAnsi="Arial" w:cs="Arial"/>
                <w:noProof/>
              </w:rPr>
              <w:t>3.3 Vormgeving</w:t>
            </w:r>
            <w:r w:rsidR="00DF209B">
              <w:rPr>
                <w:noProof/>
                <w:webHidden/>
              </w:rPr>
              <w:tab/>
            </w:r>
            <w:r w:rsidR="00DF209B">
              <w:rPr>
                <w:noProof/>
                <w:webHidden/>
              </w:rPr>
              <w:fldChar w:fldCharType="begin"/>
            </w:r>
            <w:r w:rsidR="00DF209B">
              <w:rPr>
                <w:noProof/>
                <w:webHidden/>
              </w:rPr>
              <w:instrText xml:space="preserve"> PAGEREF _Toc149070575 \h </w:instrText>
            </w:r>
            <w:r w:rsidR="00DF209B">
              <w:rPr>
                <w:noProof/>
                <w:webHidden/>
              </w:rPr>
            </w:r>
            <w:r w:rsidR="00DF209B">
              <w:rPr>
                <w:noProof/>
                <w:webHidden/>
              </w:rPr>
              <w:fldChar w:fldCharType="separate"/>
            </w:r>
            <w:r w:rsidR="00DF209B">
              <w:rPr>
                <w:noProof/>
                <w:webHidden/>
              </w:rPr>
              <w:t>36</w:t>
            </w:r>
            <w:r w:rsidR="00DF209B">
              <w:rPr>
                <w:noProof/>
                <w:webHidden/>
              </w:rPr>
              <w:fldChar w:fldCharType="end"/>
            </w:r>
          </w:hyperlink>
        </w:p>
        <w:p w14:paraId="66D2D2D0" w14:textId="148BEBBC" w:rsidR="00DF209B" w:rsidRDefault="00000000">
          <w:pPr>
            <w:pStyle w:val="Inhopg2"/>
            <w:tabs>
              <w:tab w:val="right" w:leader="dot" w:pos="9062"/>
            </w:tabs>
            <w:rPr>
              <w:rFonts w:eastAsiaTheme="minorEastAsia"/>
              <w:noProof/>
              <w:lang w:eastAsia="nl-NL"/>
            </w:rPr>
          </w:pPr>
          <w:hyperlink w:anchor="_Toc149070576" w:history="1">
            <w:r w:rsidR="00DF209B" w:rsidRPr="00AF2064">
              <w:rPr>
                <w:rStyle w:val="Hyperlink"/>
                <w:rFonts w:ascii="Arial" w:hAnsi="Arial" w:cs="Arial"/>
                <w:noProof/>
              </w:rPr>
              <w:t>3.4 Toepassing van de kleurprofielen</w:t>
            </w:r>
            <w:r w:rsidR="00DF209B">
              <w:rPr>
                <w:noProof/>
                <w:webHidden/>
              </w:rPr>
              <w:tab/>
            </w:r>
            <w:r w:rsidR="00DF209B">
              <w:rPr>
                <w:noProof/>
                <w:webHidden/>
              </w:rPr>
              <w:fldChar w:fldCharType="begin"/>
            </w:r>
            <w:r w:rsidR="00DF209B">
              <w:rPr>
                <w:noProof/>
                <w:webHidden/>
              </w:rPr>
              <w:instrText xml:space="preserve"> PAGEREF _Toc149070576 \h </w:instrText>
            </w:r>
            <w:r w:rsidR="00DF209B">
              <w:rPr>
                <w:noProof/>
                <w:webHidden/>
              </w:rPr>
            </w:r>
            <w:r w:rsidR="00DF209B">
              <w:rPr>
                <w:noProof/>
                <w:webHidden/>
              </w:rPr>
              <w:fldChar w:fldCharType="separate"/>
            </w:r>
            <w:r w:rsidR="00DF209B">
              <w:rPr>
                <w:noProof/>
                <w:webHidden/>
              </w:rPr>
              <w:t>39</w:t>
            </w:r>
            <w:r w:rsidR="00DF209B">
              <w:rPr>
                <w:noProof/>
                <w:webHidden/>
              </w:rPr>
              <w:fldChar w:fldCharType="end"/>
            </w:r>
          </w:hyperlink>
        </w:p>
        <w:p w14:paraId="40EE5E9D" w14:textId="042A1A6C" w:rsidR="00DF209B" w:rsidRDefault="00000000">
          <w:pPr>
            <w:pStyle w:val="Inhopg2"/>
            <w:tabs>
              <w:tab w:val="right" w:leader="dot" w:pos="9062"/>
            </w:tabs>
            <w:rPr>
              <w:rFonts w:eastAsiaTheme="minorEastAsia"/>
              <w:noProof/>
              <w:lang w:eastAsia="nl-NL"/>
            </w:rPr>
          </w:pPr>
          <w:hyperlink w:anchor="_Toc149070577" w:history="1">
            <w:r w:rsidR="00DF209B" w:rsidRPr="00AF2064">
              <w:rPr>
                <w:rStyle w:val="Hyperlink"/>
                <w:rFonts w:ascii="Arial" w:hAnsi="Arial" w:cs="Arial"/>
                <w:noProof/>
              </w:rPr>
              <w:t>3.5 Kwartaalmeeting presentatie</w:t>
            </w:r>
            <w:r w:rsidR="00DF209B">
              <w:rPr>
                <w:noProof/>
                <w:webHidden/>
              </w:rPr>
              <w:tab/>
            </w:r>
            <w:r w:rsidR="00DF209B">
              <w:rPr>
                <w:noProof/>
                <w:webHidden/>
              </w:rPr>
              <w:fldChar w:fldCharType="begin"/>
            </w:r>
            <w:r w:rsidR="00DF209B">
              <w:rPr>
                <w:noProof/>
                <w:webHidden/>
              </w:rPr>
              <w:instrText xml:space="preserve"> PAGEREF _Toc149070577 \h </w:instrText>
            </w:r>
            <w:r w:rsidR="00DF209B">
              <w:rPr>
                <w:noProof/>
                <w:webHidden/>
              </w:rPr>
            </w:r>
            <w:r w:rsidR="00DF209B">
              <w:rPr>
                <w:noProof/>
                <w:webHidden/>
              </w:rPr>
              <w:fldChar w:fldCharType="separate"/>
            </w:r>
            <w:r w:rsidR="00DF209B">
              <w:rPr>
                <w:noProof/>
                <w:webHidden/>
              </w:rPr>
              <w:t>44</w:t>
            </w:r>
            <w:r w:rsidR="00DF209B">
              <w:rPr>
                <w:noProof/>
                <w:webHidden/>
              </w:rPr>
              <w:fldChar w:fldCharType="end"/>
            </w:r>
          </w:hyperlink>
        </w:p>
        <w:p w14:paraId="13B079D7" w14:textId="0040F71E" w:rsidR="00DF209B" w:rsidRDefault="00000000">
          <w:pPr>
            <w:pStyle w:val="Inhopg2"/>
            <w:tabs>
              <w:tab w:val="right" w:leader="dot" w:pos="9062"/>
            </w:tabs>
            <w:rPr>
              <w:rFonts w:eastAsiaTheme="minorEastAsia"/>
              <w:noProof/>
              <w:lang w:eastAsia="nl-NL"/>
            </w:rPr>
          </w:pPr>
          <w:hyperlink w:anchor="_Toc149070578" w:history="1">
            <w:r w:rsidR="00DF209B" w:rsidRPr="00AF2064">
              <w:rPr>
                <w:rStyle w:val="Hyperlink"/>
                <w:rFonts w:ascii="Arial" w:hAnsi="Arial" w:cs="Arial"/>
                <w:noProof/>
              </w:rPr>
              <w:t>3.6 Terug- en vooruitblik</w:t>
            </w:r>
            <w:r w:rsidR="00DF209B">
              <w:rPr>
                <w:noProof/>
                <w:webHidden/>
              </w:rPr>
              <w:tab/>
            </w:r>
            <w:r w:rsidR="00DF209B">
              <w:rPr>
                <w:noProof/>
                <w:webHidden/>
              </w:rPr>
              <w:fldChar w:fldCharType="begin"/>
            </w:r>
            <w:r w:rsidR="00DF209B">
              <w:rPr>
                <w:noProof/>
                <w:webHidden/>
              </w:rPr>
              <w:instrText xml:space="preserve"> PAGEREF _Toc149070578 \h </w:instrText>
            </w:r>
            <w:r w:rsidR="00DF209B">
              <w:rPr>
                <w:noProof/>
                <w:webHidden/>
              </w:rPr>
            </w:r>
            <w:r w:rsidR="00DF209B">
              <w:rPr>
                <w:noProof/>
                <w:webHidden/>
              </w:rPr>
              <w:fldChar w:fldCharType="separate"/>
            </w:r>
            <w:r w:rsidR="00DF209B">
              <w:rPr>
                <w:noProof/>
                <w:webHidden/>
              </w:rPr>
              <w:t>45</w:t>
            </w:r>
            <w:r w:rsidR="00DF209B">
              <w:rPr>
                <w:noProof/>
                <w:webHidden/>
              </w:rPr>
              <w:fldChar w:fldCharType="end"/>
            </w:r>
          </w:hyperlink>
        </w:p>
        <w:p w14:paraId="743EE78C" w14:textId="08129F31" w:rsidR="00DF209B" w:rsidRDefault="00000000">
          <w:pPr>
            <w:pStyle w:val="Inhopg1"/>
            <w:tabs>
              <w:tab w:val="right" w:leader="dot" w:pos="9062"/>
            </w:tabs>
            <w:rPr>
              <w:rFonts w:eastAsiaTheme="minorEastAsia"/>
              <w:noProof/>
              <w:lang w:eastAsia="nl-NL"/>
            </w:rPr>
          </w:pPr>
          <w:hyperlink w:anchor="_Toc149070579" w:history="1">
            <w:r w:rsidR="00DF209B" w:rsidRPr="00AF2064">
              <w:rPr>
                <w:rStyle w:val="Hyperlink"/>
                <w:rFonts w:ascii="Arial" w:hAnsi="Arial" w:cs="Arial"/>
                <w:noProof/>
              </w:rPr>
              <w:t>4. Evaluatieplan</w:t>
            </w:r>
            <w:r w:rsidR="00DF209B">
              <w:rPr>
                <w:noProof/>
                <w:webHidden/>
              </w:rPr>
              <w:tab/>
            </w:r>
            <w:r w:rsidR="00DF209B">
              <w:rPr>
                <w:noProof/>
                <w:webHidden/>
              </w:rPr>
              <w:fldChar w:fldCharType="begin"/>
            </w:r>
            <w:r w:rsidR="00DF209B">
              <w:rPr>
                <w:noProof/>
                <w:webHidden/>
              </w:rPr>
              <w:instrText xml:space="preserve"> PAGEREF _Toc149070579 \h </w:instrText>
            </w:r>
            <w:r w:rsidR="00DF209B">
              <w:rPr>
                <w:noProof/>
                <w:webHidden/>
              </w:rPr>
            </w:r>
            <w:r w:rsidR="00DF209B">
              <w:rPr>
                <w:noProof/>
                <w:webHidden/>
              </w:rPr>
              <w:fldChar w:fldCharType="separate"/>
            </w:r>
            <w:r w:rsidR="00DF209B">
              <w:rPr>
                <w:noProof/>
                <w:webHidden/>
              </w:rPr>
              <w:t>46</w:t>
            </w:r>
            <w:r w:rsidR="00DF209B">
              <w:rPr>
                <w:noProof/>
                <w:webHidden/>
              </w:rPr>
              <w:fldChar w:fldCharType="end"/>
            </w:r>
          </w:hyperlink>
        </w:p>
        <w:p w14:paraId="2C45D9C6" w14:textId="6F66EB47" w:rsidR="00DF209B" w:rsidRDefault="00000000">
          <w:pPr>
            <w:pStyle w:val="Inhopg2"/>
            <w:tabs>
              <w:tab w:val="right" w:leader="dot" w:pos="9062"/>
            </w:tabs>
            <w:rPr>
              <w:rFonts w:eastAsiaTheme="minorEastAsia"/>
              <w:noProof/>
              <w:lang w:eastAsia="nl-NL"/>
            </w:rPr>
          </w:pPr>
          <w:hyperlink w:anchor="_Toc149070580" w:history="1">
            <w:r w:rsidR="00DF209B" w:rsidRPr="00AF2064">
              <w:rPr>
                <w:rStyle w:val="Hyperlink"/>
                <w:rFonts w:ascii="Arial" w:hAnsi="Arial" w:cs="Arial"/>
                <w:b/>
                <w:bCs/>
                <w:noProof/>
              </w:rPr>
              <w:t>4.1 Meetniveaus Kirkpatrick</w:t>
            </w:r>
            <w:r w:rsidR="00DF209B">
              <w:rPr>
                <w:noProof/>
                <w:webHidden/>
              </w:rPr>
              <w:tab/>
            </w:r>
            <w:r w:rsidR="00DF209B">
              <w:rPr>
                <w:noProof/>
                <w:webHidden/>
              </w:rPr>
              <w:fldChar w:fldCharType="begin"/>
            </w:r>
            <w:r w:rsidR="00DF209B">
              <w:rPr>
                <w:noProof/>
                <w:webHidden/>
              </w:rPr>
              <w:instrText xml:space="preserve"> PAGEREF _Toc149070580 \h </w:instrText>
            </w:r>
            <w:r w:rsidR="00DF209B">
              <w:rPr>
                <w:noProof/>
                <w:webHidden/>
              </w:rPr>
            </w:r>
            <w:r w:rsidR="00DF209B">
              <w:rPr>
                <w:noProof/>
                <w:webHidden/>
              </w:rPr>
              <w:fldChar w:fldCharType="separate"/>
            </w:r>
            <w:r w:rsidR="00DF209B">
              <w:rPr>
                <w:noProof/>
                <w:webHidden/>
              </w:rPr>
              <w:t>46</w:t>
            </w:r>
            <w:r w:rsidR="00DF209B">
              <w:rPr>
                <w:noProof/>
                <w:webHidden/>
              </w:rPr>
              <w:fldChar w:fldCharType="end"/>
            </w:r>
          </w:hyperlink>
        </w:p>
        <w:p w14:paraId="0EC05AC6" w14:textId="45A6F90D" w:rsidR="00DF209B" w:rsidRDefault="00000000">
          <w:pPr>
            <w:pStyle w:val="Inhopg2"/>
            <w:tabs>
              <w:tab w:val="right" w:leader="dot" w:pos="9062"/>
            </w:tabs>
            <w:rPr>
              <w:rFonts w:eastAsiaTheme="minorEastAsia"/>
              <w:noProof/>
              <w:lang w:eastAsia="nl-NL"/>
            </w:rPr>
          </w:pPr>
          <w:hyperlink w:anchor="_Toc149070581" w:history="1">
            <w:r w:rsidR="00DF209B" w:rsidRPr="00AF2064">
              <w:rPr>
                <w:rStyle w:val="Hyperlink"/>
                <w:rFonts w:ascii="Arial" w:hAnsi="Arial" w:cs="Arial"/>
                <w:b/>
                <w:bCs/>
                <w:noProof/>
              </w:rPr>
              <w:t>4.2 Uitkomst</w:t>
            </w:r>
            <w:r w:rsidR="00DF209B">
              <w:rPr>
                <w:noProof/>
                <w:webHidden/>
              </w:rPr>
              <w:tab/>
            </w:r>
            <w:r w:rsidR="00DF209B">
              <w:rPr>
                <w:noProof/>
                <w:webHidden/>
              </w:rPr>
              <w:fldChar w:fldCharType="begin"/>
            </w:r>
            <w:r w:rsidR="00DF209B">
              <w:rPr>
                <w:noProof/>
                <w:webHidden/>
              </w:rPr>
              <w:instrText xml:space="preserve"> PAGEREF _Toc149070581 \h </w:instrText>
            </w:r>
            <w:r w:rsidR="00DF209B">
              <w:rPr>
                <w:noProof/>
                <w:webHidden/>
              </w:rPr>
            </w:r>
            <w:r w:rsidR="00DF209B">
              <w:rPr>
                <w:noProof/>
                <w:webHidden/>
              </w:rPr>
              <w:fldChar w:fldCharType="separate"/>
            </w:r>
            <w:r w:rsidR="00DF209B">
              <w:rPr>
                <w:noProof/>
                <w:webHidden/>
              </w:rPr>
              <w:t>48</w:t>
            </w:r>
            <w:r w:rsidR="00DF209B">
              <w:rPr>
                <w:noProof/>
                <w:webHidden/>
              </w:rPr>
              <w:fldChar w:fldCharType="end"/>
            </w:r>
          </w:hyperlink>
        </w:p>
        <w:p w14:paraId="0467093E" w14:textId="0AA62618" w:rsidR="00DF209B" w:rsidRDefault="00000000">
          <w:pPr>
            <w:pStyle w:val="Inhopg3"/>
            <w:tabs>
              <w:tab w:val="right" w:leader="dot" w:pos="9062"/>
            </w:tabs>
            <w:rPr>
              <w:rFonts w:eastAsiaTheme="minorEastAsia"/>
              <w:noProof/>
              <w:lang w:eastAsia="nl-NL"/>
            </w:rPr>
          </w:pPr>
          <w:hyperlink w:anchor="_Toc149070582" w:history="1">
            <w:r w:rsidR="00DF209B" w:rsidRPr="00AF2064">
              <w:rPr>
                <w:rStyle w:val="Hyperlink"/>
                <w:rFonts w:ascii="Arial" w:hAnsi="Arial" w:cs="Arial"/>
                <w:noProof/>
              </w:rPr>
              <w:t>4.2.1 Effectievere mentoring</w:t>
            </w:r>
            <w:r w:rsidR="00DF209B">
              <w:rPr>
                <w:noProof/>
                <w:webHidden/>
              </w:rPr>
              <w:tab/>
            </w:r>
            <w:r w:rsidR="00DF209B">
              <w:rPr>
                <w:noProof/>
                <w:webHidden/>
              </w:rPr>
              <w:fldChar w:fldCharType="begin"/>
            </w:r>
            <w:r w:rsidR="00DF209B">
              <w:rPr>
                <w:noProof/>
                <w:webHidden/>
              </w:rPr>
              <w:instrText xml:space="preserve"> PAGEREF _Toc149070582 \h </w:instrText>
            </w:r>
            <w:r w:rsidR="00DF209B">
              <w:rPr>
                <w:noProof/>
                <w:webHidden/>
              </w:rPr>
            </w:r>
            <w:r w:rsidR="00DF209B">
              <w:rPr>
                <w:noProof/>
                <w:webHidden/>
              </w:rPr>
              <w:fldChar w:fldCharType="separate"/>
            </w:r>
            <w:r w:rsidR="00DF209B">
              <w:rPr>
                <w:noProof/>
                <w:webHidden/>
              </w:rPr>
              <w:t>48</w:t>
            </w:r>
            <w:r w:rsidR="00DF209B">
              <w:rPr>
                <w:noProof/>
                <w:webHidden/>
              </w:rPr>
              <w:fldChar w:fldCharType="end"/>
            </w:r>
          </w:hyperlink>
        </w:p>
        <w:p w14:paraId="7FDA428C" w14:textId="5E08BEDC" w:rsidR="00DF209B" w:rsidRDefault="00000000">
          <w:pPr>
            <w:pStyle w:val="Inhopg3"/>
            <w:tabs>
              <w:tab w:val="right" w:leader="dot" w:pos="9062"/>
            </w:tabs>
            <w:rPr>
              <w:rFonts w:eastAsiaTheme="minorEastAsia"/>
              <w:noProof/>
              <w:lang w:eastAsia="nl-NL"/>
            </w:rPr>
          </w:pPr>
          <w:hyperlink w:anchor="_Toc149070583" w:history="1">
            <w:r w:rsidR="00DF209B" w:rsidRPr="00AF2064">
              <w:rPr>
                <w:rStyle w:val="Hyperlink"/>
                <w:rFonts w:ascii="Arial" w:hAnsi="Arial" w:cs="Arial"/>
                <w:noProof/>
              </w:rPr>
              <w:t>4.2.2 Verhoogde tevredenheid van nieuwe medewerkers</w:t>
            </w:r>
            <w:r w:rsidR="00DF209B">
              <w:rPr>
                <w:noProof/>
                <w:webHidden/>
              </w:rPr>
              <w:tab/>
            </w:r>
            <w:r w:rsidR="00DF209B">
              <w:rPr>
                <w:noProof/>
                <w:webHidden/>
              </w:rPr>
              <w:fldChar w:fldCharType="begin"/>
            </w:r>
            <w:r w:rsidR="00DF209B">
              <w:rPr>
                <w:noProof/>
                <w:webHidden/>
              </w:rPr>
              <w:instrText xml:space="preserve"> PAGEREF _Toc149070583 \h </w:instrText>
            </w:r>
            <w:r w:rsidR="00DF209B">
              <w:rPr>
                <w:noProof/>
                <w:webHidden/>
              </w:rPr>
            </w:r>
            <w:r w:rsidR="00DF209B">
              <w:rPr>
                <w:noProof/>
                <w:webHidden/>
              </w:rPr>
              <w:fldChar w:fldCharType="separate"/>
            </w:r>
            <w:r w:rsidR="00DF209B">
              <w:rPr>
                <w:noProof/>
                <w:webHidden/>
              </w:rPr>
              <w:t>49</w:t>
            </w:r>
            <w:r w:rsidR="00DF209B">
              <w:rPr>
                <w:noProof/>
                <w:webHidden/>
              </w:rPr>
              <w:fldChar w:fldCharType="end"/>
            </w:r>
          </w:hyperlink>
        </w:p>
        <w:p w14:paraId="7337E972" w14:textId="615EF09B" w:rsidR="00DF209B" w:rsidRDefault="00000000">
          <w:pPr>
            <w:pStyle w:val="Inhopg3"/>
            <w:tabs>
              <w:tab w:val="right" w:leader="dot" w:pos="9062"/>
            </w:tabs>
            <w:rPr>
              <w:rFonts w:eastAsiaTheme="minorEastAsia"/>
              <w:noProof/>
              <w:lang w:eastAsia="nl-NL"/>
            </w:rPr>
          </w:pPr>
          <w:hyperlink w:anchor="_Toc149070584" w:history="1">
            <w:r w:rsidR="00DF209B" w:rsidRPr="00AF2064">
              <w:rPr>
                <w:rStyle w:val="Hyperlink"/>
                <w:rFonts w:ascii="Arial" w:hAnsi="Arial" w:cs="Arial"/>
                <w:noProof/>
              </w:rPr>
              <w:t>4.2.3 Het beschikken over kennis van de Jung kleuren</w:t>
            </w:r>
            <w:r w:rsidR="00DF209B">
              <w:rPr>
                <w:noProof/>
                <w:webHidden/>
              </w:rPr>
              <w:tab/>
            </w:r>
            <w:r w:rsidR="00DF209B">
              <w:rPr>
                <w:noProof/>
                <w:webHidden/>
              </w:rPr>
              <w:fldChar w:fldCharType="begin"/>
            </w:r>
            <w:r w:rsidR="00DF209B">
              <w:rPr>
                <w:noProof/>
                <w:webHidden/>
              </w:rPr>
              <w:instrText xml:space="preserve"> PAGEREF _Toc149070584 \h </w:instrText>
            </w:r>
            <w:r w:rsidR="00DF209B">
              <w:rPr>
                <w:noProof/>
                <w:webHidden/>
              </w:rPr>
            </w:r>
            <w:r w:rsidR="00DF209B">
              <w:rPr>
                <w:noProof/>
                <w:webHidden/>
              </w:rPr>
              <w:fldChar w:fldCharType="separate"/>
            </w:r>
            <w:r w:rsidR="00DF209B">
              <w:rPr>
                <w:noProof/>
                <w:webHidden/>
              </w:rPr>
              <w:t>51</w:t>
            </w:r>
            <w:r w:rsidR="00DF209B">
              <w:rPr>
                <w:noProof/>
                <w:webHidden/>
              </w:rPr>
              <w:fldChar w:fldCharType="end"/>
            </w:r>
          </w:hyperlink>
        </w:p>
        <w:p w14:paraId="4303AC88" w14:textId="2B2216CE" w:rsidR="00DF209B" w:rsidRDefault="00000000">
          <w:pPr>
            <w:pStyle w:val="Inhopg3"/>
            <w:tabs>
              <w:tab w:val="right" w:leader="dot" w:pos="9062"/>
            </w:tabs>
            <w:rPr>
              <w:rFonts w:eastAsiaTheme="minorEastAsia"/>
              <w:noProof/>
              <w:lang w:eastAsia="nl-NL"/>
            </w:rPr>
          </w:pPr>
          <w:hyperlink w:anchor="_Toc149070585" w:history="1">
            <w:r w:rsidR="00DF209B" w:rsidRPr="00AF2064">
              <w:rPr>
                <w:rStyle w:val="Hyperlink"/>
                <w:rFonts w:ascii="Arial" w:hAnsi="Arial" w:cs="Arial"/>
                <w:noProof/>
              </w:rPr>
              <w:t>4.2.4 Vergrootte kennis van nieuwe medewerkers na de onboarding</w:t>
            </w:r>
            <w:r w:rsidR="00DF209B">
              <w:rPr>
                <w:noProof/>
                <w:webHidden/>
              </w:rPr>
              <w:tab/>
            </w:r>
            <w:r w:rsidR="00DF209B">
              <w:rPr>
                <w:noProof/>
                <w:webHidden/>
              </w:rPr>
              <w:fldChar w:fldCharType="begin"/>
            </w:r>
            <w:r w:rsidR="00DF209B">
              <w:rPr>
                <w:noProof/>
                <w:webHidden/>
              </w:rPr>
              <w:instrText xml:space="preserve"> PAGEREF _Toc149070585 \h </w:instrText>
            </w:r>
            <w:r w:rsidR="00DF209B">
              <w:rPr>
                <w:noProof/>
                <w:webHidden/>
              </w:rPr>
            </w:r>
            <w:r w:rsidR="00DF209B">
              <w:rPr>
                <w:noProof/>
                <w:webHidden/>
              </w:rPr>
              <w:fldChar w:fldCharType="separate"/>
            </w:r>
            <w:r w:rsidR="00DF209B">
              <w:rPr>
                <w:noProof/>
                <w:webHidden/>
              </w:rPr>
              <w:t>52</w:t>
            </w:r>
            <w:r w:rsidR="00DF209B">
              <w:rPr>
                <w:noProof/>
                <w:webHidden/>
              </w:rPr>
              <w:fldChar w:fldCharType="end"/>
            </w:r>
          </w:hyperlink>
        </w:p>
        <w:p w14:paraId="7EFEA974" w14:textId="40022CD1" w:rsidR="00DF209B" w:rsidRDefault="00000000">
          <w:pPr>
            <w:pStyle w:val="Inhopg2"/>
            <w:tabs>
              <w:tab w:val="right" w:leader="dot" w:pos="9062"/>
            </w:tabs>
            <w:rPr>
              <w:rFonts w:eastAsiaTheme="minorEastAsia"/>
              <w:noProof/>
              <w:lang w:eastAsia="nl-NL"/>
            </w:rPr>
          </w:pPr>
          <w:hyperlink w:anchor="_Toc149070586" w:history="1">
            <w:r w:rsidR="00DF209B" w:rsidRPr="00AF2064">
              <w:rPr>
                <w:rStyle w:val="Hyperlink"/>
                <w:rFonts w:ascii="Arial" w:hAnsi="Arial" w:cs="Arial"/>
                <w:b/>
                <w:bCs/>
                <w:noProof/>
              </w:rPr>
              <w:t>4.3 Effect</w:t>
            </w:r>
            <w:r w:rsidR="00DF209B">
              <w:rPr>
                <w:noProof/>
                <w:webHidden/>
              </w:rPr>
              <w:tab/>
            </w:r>
            <w:r w:rsidR="00DF209B">
              <w:rPr>
                <w:noProof/>
                <w:webHidden/>
              </w:rPr>
              <w:fldChar w:fldCharType="begin"/>
            </w:r>
            <w:r w:rsidR="00DF209B">
              <w:rPr>
                <w:noProof/>
                <w:webHidden/>
              </w:rPr>
              <w:instrText xml:space="preserve"> PAGEREF _Toc149070586 \h </w:instrText>
            </w:r>
            <w:r w:rsidR="00DF209B">
              <w:rPr>
                <w:noProof/>
                <w:webHidden/>
              </w:rPr>
            </w:r>
            <w:r w:rsidR="00DF209B">
              <w:rPr>
                <w:noProof/>
                <w:webHidden/>
              </w:rPr>
              <w:fldChar w:fldCharType="separate"/>
            </w:r>
            <w:r w:rsidR="00DF209B">
              <w:rPr>
                <w:noProof/>
                <w:webHidden/>
              </w:rPr>
              <w:t>53</w:t>
            </w:r>
            <w:r w:rsidR="00DF209B">
              <w:rPr>
                <w:noProof/>
                <w:webHidden/>
              </w:rPr>
              <w:fldChar w:fldCharType="end"/>
            </w:r>
          </w:hyperlink>
        </w:p>
        <w:p w14:paraId="0AB7D55C" w14:textId="130CDA59" w:rsidR="00DF209B" w:rsidRDefault="00000000">
          <w:pPr>
            <w:pStyle w:val="Inhopg3"/>
            <w:tabs>
              <w:tab w:val="right" w:leader="dot" w:pos="9062"/>
            </w:tabs>
            <w:rPr>
              <w:rFonts w:eastAsiaTheme="minorEastAsia"/>
              <w:noProof/>
              <w:lang w:eastAsia="nl-NL"/>
            </w:rPr>
          </w:pPr>
          <w:hyperlink w:anchor="_Toc149070587" w:history="1">
            <w:r w:rsidR="00DF209B" w:rsidRPr="00AF2064">
              <w:rPr>
                <w:rStyle w:val="Hyperlink"/>
                <w:rFonts w:ascii="Arial" w:hAnsi="Arial" w:cs="Arial"/>
                <w:noProof/>
              </w:rPr>
              <w:t>4.3.1 Verhoogde participatie en betrokkenheid bij training en ontwikkeling</w:t>
            </w:r>
            <w:r w:rsidR="00DF209B">
              <w:rPr>
                <w:noProof/>
                <w:webHidden/>
              </w:rPr>
              <w:tab/>
            </w:r>
            <w:r w:rsidR="00DF209B">
              <w:rPr>
                <w:noProof/>
                <w:webHidden/>
              </w:rPr>
              <w:fldChar w:fldCharType="begin"/>
            </w:r>
            <w:r w:rsidR="00DF209B">
              <w:rPr>
                <w:noProof/>
                <w:webHidden/>
              </w:rPr>
              <w:instrText xml:space="preserve"> PAGEREF _Toc149070587 \h </w:instrText>
            </w:r>
            <w:r w:rsidR="00DF209B">
              <w:rPr>
                <w:noProof/>
                <w:webHidden/>
              </w:rPr>
            </w:r>
            <w:r w:rsidR="00DF209B">
              <w:rPr>
                <w:noProof/>
                <w:webHidden/>
              </w:rPr>
              <w:fldChar w:fldCharType="separate"/>
            </w:r>
            <w:r w:rsidR="00DF209B">
              <w:rPr>
                <w:noProof/>
                <w:webHidden/>
              </w:rPr>
              <w:t>53</w:t>
            </w:r>
            <w:r w:rsidR="00DF209B">
              <w:rPr>
                <w:noProof/>
                <w:webHidden/>
              </w:rPr>
              <w:fldChar w:fldCharType="end"/>
            </w:r>
          </w:hyperlink>
        </w:p>
        <w:p w14:paraId="4980D49B" w14:textId="05C41B3F" w:rsidR="00DF209B" w:rsidRDefault="00000000">
          <w:pPr>
            <w:pStyle w:val="Inhopg3"/>
            <w:tabs>
              <w:tab w:val="right" w:leader="dot" w:pos="9062"/>
            </w:tabs>
            <w:rPr>
              <w:rFonts w:eastAsiaTheme="minorEastAsia"/>
              <w:noProof/>
              <w:lang w:eastAsia="nl-NL"/>
            </w:rPr>
          </w:pPr>
          <w:hyperlink w:anchor="_Toc149070588" w:history="1">
            <w:r w:rsidR="00DF209B" w:rsidRPr="00AF2064">
              <w:rPr>
                <w:rStyle w:val="Hyperlink"/>
                <w:rFonts w:ascii="Arial" w:hAnsi="Arial" w:cs="Arial"/>
                <w:noProof/>
              </w:rPr>
              <w:t>4.3.2 Verbeterede teamcohesie en (cross-functionele) samenwerking</w:t>
            </w:r>
            <w:r w:rsidR="00DF209B">
              <w:rPr>
                <w:noProof/>
                <w:webHidden/>
              </w:rPr>
              <w:tab/>
            </w:r>
            <w:r w:rsidR="00DF209B">
              <w:rPr>
                <w:noProof/>
                <w:webHidden/>
              </w:rPr>
              <w:fldChar w:fldCharType="begin"/>
            </w:r>
            <w:r w:rsidR="00DF209B">
              <w:rPr>
                <w:noProof/>
                <w:webHidden/>
              </w:rPr>
              <w:instrText xml:space="preserve"> PAGEREF _Toc149070588 \h </w:instrText>
            </w:r>
            <w:r w:rsidR="00DF209B">
              <w:rPr>
                <w:noProof/>
                <w:webHidden/>
              </w:rPr>
            </w:r>
            <w:r w:rsidR="00DF209B">
              <w:rPr>
                <w:noProof/>
                <w:webHidden/>
              </w:rPr>
              <w:fldChar w:fldCharType="separate"/>
            </w:r>
            <w:r w:rsidR="00DF209B">
              <w:rPr>
                <w:noProof/>
                <w:webHidden/>
              </w:rPr>
              <w:t>54</w:t>
            </w:r>
            <w:r w:rsidR="00DF209B">
              <w:rPr>
                <w:noProof/>
                <w:webHidden/>
              </w:rPr>
              <w:fldChar w:fldCharType="end"/>
            </w:r>
          </w:hyperlink>
        </w:p>
        <w:p w14:paraId="6E692243" w14:textId="68CAD20F" w:rsidR="00DF209B" w:rsidRDefault="00000000">
          <w:pPr>
            <w:pStyle w:val="Inhopg3"/>
            <w:tabs>
              <w:tab w:val="right" w:leader="dot" w:pos="9062"/>
            </w:tabs>
            <w:rPr>
              <w:rFonts w:eastAsiaTheme="minorEastAsia"/>
              <w:noProof/>
              <w:lang w:eastAsia="nl-NL"/>
            </w:rPr>
          </w:pPr>
          <w:hyperlink w:anchor="_Toc149070589" w:history="1">
            <w:r w:rsidR="00DF209B" w:rsidRPr="00AF2064">
              <w:rPr>
                <w:rStyle w:val="Hyperlink"/>
                <w:rFonts w:ascii="Arial" w:hAnsi="Arial" w:cs="Arial"/>
                <w:noProof/>
              </w:rPr>
              <w:t>4.3.3 Verbeterde coachingvaardigheden van mentoren</w:t>
            </w:r>
            <w:r w:rsidR="00DF209B">
              <w:rPr>
                <w:noProof/>
                <w:webHidden/>
              </w:rPr>
              <w:tab/>
            </w:r>
            <w:r w:rsidR="00DF209B">
              <w:rPr>
                <w:noProof/>
                <w:webHidden/>
              </w:rPr>
              <w:fldChar w:fldCharType="begin"/>
            </w:r>
            <w:r w:rsidR="00DF209B">
              <w:rPr>
                <w:noProof/>
                <w:webHidden/>
              </w:rPr>
              <w:instrText xml:space="preserve"> PAGEREF _Toc149070589 \h </w:instrText>
            </w:r>
            <w:r w:rsidR="00DF209B">
              <w:rPr>
                <w:noProof/>
                <w:webHidden/>
              </w:rPr>
            </w:r>
            <w:r w:rsidR="00DF209B">
              <w:rPr>
                <w:noProof/>
                <w:webHidden/>
              </w:rPr>
              <w:fldChar w:fldCharType="separate"/>
            </w:r>
            <w:r w:rsidR="00DF209B">
              <w:rPr>
                <w:noProof/>
                <w:webHidden/>
              </w:rPr>
              <w:t>54</w:t>
            </w:r>
            <w:r w:rsidR="00DF209B">
              <w:rPr>
                <w:noProof/>
                <w:webHidden/>
              </w:rPr>
              <w:fldChar w:fldCharType="end"/>
            </w:r>
          </w:hyperlink>
        </w:p>
        <w:p w14:paraId="52544A04" w14:textId="27B63FCE" w:rsidR="00DF209B" w:rsidRDefault="00000000">
          <w:pPr>
            <w:pStyle w:val="Inhopg2"/>
            <w:tabs>
              <w:tab w:val="right" w:leader="dot" w:pos="9062"/>
            </w:tabs>
            <w:rPr>
              <w:rFonts w:eastAsiaTheme="minorEastAsia"/>
              <w:noProof/>
              <w:lang w:eastAsia="nl-NL"/>
            </w:rPr>
          </w:pPr>
          <w:hyperlink w:anchor="_Toc149070590" w:history="1">
            <w:r w:rsidR="00DF209B" w:rsidRPr="00AF2064">
              <w:rPr>
                <w:rStyle w:val="Hyperlink"/>
                <w:rFonts w:ascii="Arial" w:hAnsi="Arial" w:cs="Arial"/>
                <w:b/>
                <w:bCs/>
                <w:noProof/>
              </w:rPr>
              <w:t>4.4 Bestemming</w:t>
            </w:r>
            <w:r w:rsidR="00DF209B">
              <w:rPr>
                <w:noProof/>
                <w:webHidden/>
              </w:rPr>
              <w:tab/>
            </w:r>
            <w:r w:rsidR="00DF209B">
              <w:rPr>
                <w:noProof/>
                <w:webHidden/>
              </w:rPr>
              <w:fldChar w:fldCharType="begin"/>
            </w:r>
            <w:r w:rsidR="00DF209B">
              <w:rPr>
                <w:noProof/>
                <w:webHidden/>
              </w:rPr>
              <w:instrText xml:space="preserve"> PAGEREF _Toc149070590 \h </w:instrText>
            </w:r>
            <w:r w:rsidR="00DF209B">
              <w:rPr>
                <w:noProof/>
                <w:webHidden/>
              </w:rPr>
            </w:r>
            <w:r w:rsidR="00DF209B">
              <w:rPr>
                <w:noProof/>
                <w:webHidden/>
              </w:rPr>
              <w:fldChar w:fldCharType="separate"/>
            </w:r>
            <w:r w:rsidR="00DF209B">
              <w:rPr>
                <w:noProof/>
                <w:webHidden/>
              </w:rPr>
              <w:t>56</w:t>
            </w:r>
            <w:r w:rsidR="00DF209B">
              <w:rPr>
                <w:noProof/>
                <w:webHidden/>
              </w:rPr>
              <w:fldChar w:fldCharType="end"/>
            </w:r>
          </w:hyperlink>
        </w:p>
        <w:p w14:paraId="06A86807" w14:textId="5D04CEB7" w:rsidR="00DF209B" w:rsidRDefault="00000000">
          <w:pPr>
            <w:pStyle w:val="Inhopg3"/>
            <w:tabs>
              <w:tab w:val="right" w:leader="dot" w:pos="9062"/>
            </w:tabs>
            <w:rPr>
              <w:rFonts w:eastAsiaTheme="minorEastAsia"/>
              <w:noProof/>
              <w:lang w:eastAsia="nl-NL"/>
            </w:rPr>
          </w:pPr>
          <w:hyperlink w:anchor="_Toc149070591" w:history="1">
            <w:r w:rsidR="00DF209B" w:rsidRPr="00AF2064">
              <w:rPr>
                <w:rStyle w:val="Hyperlink"/>
                <w:rFonts w:ascii="Arial" w:hAnsi="Arial" w:cs="Arial"/>
                <w:noProof/>
              </w:rPr>
              <w:t>4.4.1 Hogere medewerkerstevredenheid</w:t>
            </w:r>
            <w:r w:rsidR="00DF209B">
              <w:rPr>
                <w:noProof/>
                <w:webHidden/>
              </w:rPr>
              <w:tab/>
            </w:r>
            <w:r w:rsidR="00DF209B">
              <w:rPr>
                <w:noProof/>
                <w:webHidden/>
              </w:rPr>
              <w:fldChar w:fldCharType="begin"/>
            </w:r>
            <w:r w:rsidR="00DF209B">
              <w:rPr>
                <w:noProof/>
                <w:webHidden/>
              </w:rPr>
              <w:instrText xml:space="preserve"> PAGEREF _Toc149070591 \h </w:instrText>
            </w:r>
            <w:r w:rsidR="00DF209B">
              <w:rPr>
                <w:noProof/>
                <w:webHidden/>
              </w:rPr>
            </w:r>
            <w:r w:rsidR="00DF209B">
              <w:rPr>
                <w:noProof/>
                <w:webHidden/>
              </w:rPr>
              <w:fldChar w:fldCharType="separate"/>
            </w:r>
            <w:r w:rsidR="00DF209B">
              <w:rPr>
                <w:noProof/>
                <w:webHidden/>
              </w:rPr>
              <w:t>56</w:t>
            </w:r>
            <w:r w:rsidR="00DF209B">
              <w:rPr>
                <w:noProof/>
                <w:webHidden/>
              </w:rPr>
              <w:fldChar w:fldCharType="end"/>
            </w:r>
          </w:hyperlink>
        </w:p>
        <w:p w14:paraId="05AB8F97" w14:textId="00ED4C4A" w:rsidR="00DF209B" w:rsidRDefault="00000000">
          <w:pPr>
            <w:pStyle w:val="Inhopg3"/>
            <w:tabs>
              <w:tab w:val="right" w:leader="dot" w:pos="9062"/>
            </w:tabs>
            <w:rPr>
              <w:rFonts w:eastAsiaTheme="minorEastAsia"/>
              <w:noProof/>
              <w:lang w:eastAsia="nl-NL"/>
            </w:rPr>
          </w:pPr>
          <w:hyperlink w:anchor="_Toc149070592" w:history="1">
            <w:r w:rsidR="00DF209B" w:rsidRPr="00AF2064">
              <w:rPr>
                <w:rStyle w:val="Hyperlink"/>
                <w:rFonts w:ascii="Arial" w:hAnsi="Arial" w:cs="Arial"/>
                <w:noProof/>
              </w:rPr>
              <w:t>4.4.2 Hogere retentie</w:t>
            </w:r>
            <w:r w:rsidR="00DF209B">
              <w:rPr>
                <w:noProof/>
                <w:webHidden/>
              </w:rPr>
              <w:tab/>
            </w:r>
            <w:r w:rsidR="00DF209B">
              <w:rPr>
                <w:noProof/>
                <w:webHidden/>
              </w:rPr>
              <w:fldChar w:fldCharType="begin"/>
            </w:r>
            <w:r w:rsidR="00DF209B">
              <w:rPr>
                <w:noProof/>
                <w:webHidden/>
              </w:rPr>
              <w:instrText xml:space="preserve"> PAGEREF _Toc149070592 \h </w:instrText>
            </w:r>
            <w:r w:rsidR="00DF209B">
              <w:rPr>
                <w:noProof/>
                <w:webHidden/>
              </w:rPr>
            </w:r>
            <w:r w:rsidR="00DF209B">
              <w:rPr>
                <w:noProof/>
                <w:webHidden/>
              </w:rPr>
              <w:fldChar w:fldCharType="separate"/>
            </w:r>
            <w:r w:rsidR="00DF209B">
              <w:rPr>
                <w:noProof/>
                <w:webHidden/>
              </w:rPr>
              <w:t>57</w:t>
            </w:r>
            <w:r w:rsidR="00DF209B">
              <w:rPr>
                <w:noProof/>
                <w:webHidden/>
              </w:rPr>
              <w:fldChar w:fldCharType="end"/>
            </w:r>
          </w:hyperlink>
        </w:p>
        <w:p w14:paraId="21B04C6E" w14:textId="337D6ABA" w:rsidR="00DF209B" w:rsidRDefault="00000000">
          <w:pPr>
            <w:pStyle w:val="Inhopg3"/>
            <w:tabs>
              <w:tab w:val="right" w:leader="dot" w:pos="9062"/>
            </w:tabs>
            <w:rPr>
              <w:rFonts w:eastAsiaTheme="minorEastAsia"/>
              <w:noProof/>
              <w:lang w:eastAsia="nl-NL"/>
            </w:rPr>
          </w:pPr>
          <w:hyperlink w:anchor="_Toc149070593" w:history="1">
            <w:r w:rsidR="00DF209B" w:rsidRPr="00AF2064">
              <w:rPr>
                <w:rStyle w:val="Hyperlink"/>
                <w:rFonts w:ascii="Arial" w:hAnsi="Arial" w:cs="Arial"/>
                <w:noProof/>
              </w:rPr>
              <w:t>4.4.3 Sterkere ‘Employer Brand’</w:t>
            </w:r>
            <w:r w:rsidR="00DF209B">
              <w:rPr>
                <w:noProof/>
                <w:webHidden/>
              </w:rPr>
              <w:tab/>
            </w:r>
            <w:r w:rsidR="00DF209B">
              <w:rPr>
                <w:noProof/>
                <w:webHidden/>
              </w:rPr>
              <w:fldChar w:fldCharType="begin"/>
            </w:r>
            <w:r w:rsidR="00DF209B">
              <w:rPr>
                <w:noProof/>
                <w:webHidden/>
              </w:rPr>
              <w:instrText xml:space="preserve"> PAGEREF _Toc149070593 \h </w:instrText>
            </w:r>
            <w:r w:rsidR="00DF209B">
              <w:rPr>
                <w:noProof/>
                <w:webHidden/>
              </w:rPr>
            </w:r>
            <w:r w:rsidR="00DF209B">
              <w:rPr>
                <w:noProof/>
                <w:webHidden/>
              </w:rPr>
              <w:fldChar w:fldCharType="separate"/>
            </w:r>
            <w:r w:rsidR="00DF209B">
              <w:rPr>
                <w:noProof/>
                <w:webHidden/>
              </w:rPr>
              <w:t>57</w:t>
            </w:r>
            <w:r w:rsidR="00DF209B">
              <w:rPr>
                <w:noProof/>
                <w:webHidden/>
              </w:rPr>
              <w:fldChar w:fldCharType="end"/>
            </w:r>
          </w:hyperlink>
        </w:p>
        <w:p w14:paraId="0370D0C3" w14:textId="576F9075" w:rsidR="00DF209B" w:rsidRDefault="00000000">
          <w:pPr>
            <w:pStyle w:val="Inhopg3"/>
            <w:tabs>
              <w:tab w:val="right" w:leader="dot" w:pos="9062"/>
            </w:tabs>
            <w:rPr>
              <w:rFonts w:eastAsiaTheme="minorEastAsia"/>
              <w:noProof/>
              <w:lang w:eastAsia="nl-NL"/>
            </w:rPr>
          </w:pPr>
          <w:hyperlink w:anchor="_Toc149070594" w:history="1">
            <w:r w:rsidR="00DF209B" w:rsidRPr="00AF2064">
              <w:rPr>
                <w:rStyle w:val="Hyperlink"/>
                <w:rFonts w:ascii="Arial" w:hAnsi="Arial" w:cs="Arial"/>
                <w:noProof/>
              </w:rPr>
              <w:t>4.4.4 Hogere klanttevredenheid</w:t>
            </w:r>
            <w:r w:rsidR="00DF209B">
              <w:rPr>
                <w:noProof/>
                <w:webHidden/>
              </w:rPr>
              <w:tab/>
            </w:r>
            <w:r w:rsidR="00DF209B">
              <w:rPr>
                <w:noProof/>
                <w:webHidden/>
              </w:rPr>
              <w:fldChar w:fldCharType="begin"/>
            </w:r>
            <w:r w:rsidR="00DF209B">
              <w:rPr>
                <w:noProof/>
                <w:webHidden/>
              </w:rPr>
              <w:instrText xml:space="preserve"> PAGEREF _Toc149070594 \h </w:instrText>
            </w:r>
            <w:r w:rsidR="00DF209B">
              <w:rPr>
                <w:noProof/>
                <w:webHidden/>
              </w:rPr>
            </w:r>
            <w:r w:rsidR="00DF209B">
              <w:rPr>
                <w:noProof/>
                <w:webHidden/>
              </w:rPr>
              <w:fldChar w:fldCharType="separate"/>
            </w:r>
            <w:r w:rsidR="00DF209B">
              <w:rPr>
                <w:noProof/>
                <w:webHidden/>
              </w:rPr>
              <w:t>58</w:t>
            </w:r>
            <w:r w:rsidR="00DF209B">
              <w:rPr>
                <w:noProof/>
                <w:webHidden/>
              </w:rPr>
              <w:fldChar w:fldCharType="end"/>
            </w:r>
          </w:hyperlink>
        </w:p>
        <w:p w14:paraId="1A05702E" w14:textId="4A66247E" w:rsidR="00DF209B" w:rsidRDefault="00000000">
          <w:pPr>
            <w:pStyle w:val="Inhopg1"/>
            <w:tabs>
              <w:tab w:val="right" w:leader="dot" w:pos="9062"/>
            </w:tabs>
            <w:rPr>
              <w:rFonts w:eastAsiaTheme="minorEastAsia"/>
              <w:noProof/>
              <w:lang w:eastAsia="nl-NL"/>
            </w:rPr>
          </w:pPr>
          <w:hyperlink w:anchor="_Toc149070595" w:history="1">
            <w:r w:rsidR="00DF209B" w:rsidRPr="00AF2064">
              <w:rPr>
                <w:rStyle w:val="Hyperlink"/>
                <w:rFonts w:ascii="Arial" w:hAnsi="Arial" w:cs="Arial"/>
                <w:noProof/>
              </w:rPr>
              <w:t>5. Evaluatie</w:t>
            </w:r>
            <w:r w:rsidR="00DF209B">
              <w:rPr>
                <w:noProof/>
                <w:webHidden/>
              </w:rPr>
              <w:tab/>
            </w:r>
            <w:r w:rsidR="00DF209B">
              <w:rPr>
                <w:noProof/>
                <w:webHidden/>
              </w:rPr>
              <w:fldChar w:fldCharType="begin"/>
            </w:r>
            <w:r w:rsidR="00DF209B">
              <w:rPr>
                <w:noProof/>
                <w:webHidden/>
              </w:rPr>
              <w:instrText xml:space="preserve"> PAGEREF _Toc149070595 \h </w:instrText>
            </w:r>
            <w:r w:rsidR="00DF209B">
              <w:rPr>
                <w:noProof/>
                <w:webHidden/>
              </w:rPr>
            </w:r>
            <w:r w:rsidR="00DF209B">
              <w:rPr>
                <w:noProof/>
                <w:webHidden/>
              </w:rPr>
              <w:fldChar w:fldCharType="separate"/>
            </w:r>
            <w:r w:rsidR="00DF209B">
              <w:rPr>
                <w:noProof/>
                <w:webHidden/>
              </w:rPr>
              <w:t>61</w:t>
            </w:r>
            <w:r w:rsidR="00DF209B">
              <w:rPr>
                <w:noProof/>
                <w:webHidden/>
              </w:rPr>
              <w:fldChar w:fldCharType="end"/>
            </w:r>
          </w:hyperlink>
        </w:p>
        <w:p w14:paraId="5DAD560C" w14:textId="396BFF16" w:rsidR="00DF209B" w:rsidRDefault="00000000">
          <w:pPr>
            <w:pStyle w:val="Inhopg2"/>
            <w:tabs>
              <w:tab w:val="right" w:leader="dot" w:pos="9062"/>
            </w:tabs>
            <w:rPr>
              <w:rFonts w:eastAsiaTheme="minorEastAsia"/>
              <w:noProof/>
              <w:lang w:eastAsia="nl-NL"/>
            </w:rPr>
          </w:pPr>
          <w:hyperlink w:anchor="_Toc149070596" w:history="1">
            <w:r w:rsidR="00DF209B" w:rsidRPr="00AF2064">
              <w:rPr>
                <w:rStyle w:val="Hyperlink"/>
                <w:rFonts w:ascii="Arial" w:hAnsi="Arial" w:cs="Arial"/>
                <w:b/>
                <w:bCs/>
                <w:noProof/>
              </w:rPr>
              <w:t>5.1 Respondenten</w:t>
            </w:r>
            <w:r w:rsidR="00DF209B">
              <w:rPr>
                <w:noProof/>
                <w:webHidden/>
              </w:rPr>
              <w:tab/>
            </w:r>
            <w:r w:rsidR="00DF209B">
              <w:rPr>
                <w:noProof/>
                <w:webHidden/>
              </w:rPr>
              <w:fldChar w:fldCharType="begin"/>
            </w:r>
            <w:r w:rsidR="00DF209B">
              <w:rPr>
                <w:noProof/>
                <w:webHidden/>
              </w:rPr>
              <w:instrText xml:space="preserve"> PAGEREF _Toc149070596 \h </w:instrText>
            </w:r>
            <w:r w:rsidR="00DF209B">
              <w:rPr>
                <w:noProof/>
                <w:webHidden/>
              </w:rPr>
            </w:r>
            <w:r w:rsidR="00DF209B">
              <w:rPr>
                <w:noProof/>
                <w:webHidden/>
              </w:rPr>
              <w:fldChar w:fldCharType="separate"/>
            </w:r>
            <w:r w:rsidR="00DF209B">
              <w:rPr>
                <w:noProof/>
                <w:webHidden/>
              </w:rPr>
              <w:t>61</w:t>
            </w:r>
            <w:r w:rsidR="00DF209B">
              <w:rPr>
                <w:noProof/>
                <w:webHidden/>
              </w:rPr>
              <w:fldChar w:fldCharType="end"/>
            </w:r>
          </w:hyperlink>
        </w:p>
        <w:p w14:paraId="5DCAF32F" w14:textId="3CC43AD5" w:rsidR="00DF209B" w:rsidRDefault="00000000">
          <w:pPr>
            <w:pStyle w:val="Inhopg2"/>
            <w:tabs>
              <w:tab w:val="right" w:leader="dot" w:pos="9062"/>
            </w:tabs>
            <w:rPr>
              <w:rFonts w:eastAsiaTheme="minorEastAsia"/>
              <w:noProof/>
              <w:lang w:eastAsia="nl-NL"/>
            </w:rPr>
          </w:pPr>
          <w:hyperlink w:anchor="_Toc149070597" w:history="1">
            <w:r w:rsidR="00DF209B" w:rsidRPr="00AF2064">
              <w:rPr>
                <w:rStyle w:val="Hyperlink"/>
                <w:rFonts w:ascii="Arial" w:hAnsi="Arial" w:cs="Arial"/>
                <w:b/>
                <w:bCs/>
                <w:noProof/>
              </w:rPr>
              <w:t>5.2 Uitkomsten</w:t>
            </w:r>
            <w:r w:rsidR="00DF209B">
              <w:rPr>
                <w:noProof/>
                <w:webHidden/>
              </w:rPr>
              <w:tab/>
            </w:r>
            <w:r w:rsidR="00DF209B">
              <w:rPr>
                <w:noProof/>
                <w:webHidden/>
              </w:rPr>
              <w:fldChar w:fldCharType="begin"/>
            </w:r>
            <w:r w:rsidR="00DF209B">
              <w:rPr>
                <w:noProof/>
                <w:webHidden/>
              </w:rPr>
              <w:instrText xml:space="preserve"> PAGEREF _Toc149070597 \h </w:instrText>
            </w:r>
            <w:r w:rsidR="00DF209B">
              <w:rPr>
                <w:noProof/>
                <w:webHidden/>
              </w:rPr>
            </w:r>
            <w:r w:rsidR="00DF209B">
              <w:rPr>
                <w:noProof/>
                <w:webHidden/>
              </w:rPr>
              <w:fldChar w:fldCharType="separate"/>
            </w:r>
            <w:r w:rsidR="00DF209B">
              <w:rPr>
                <w:noProof/>
                <w:webHidden/>
              </w:rPr>
              <w:t>61</w:t>
            </w:r>
            <w:r w:rsidR="00DF209B">
              <w:rPr>
                <w:noProof/>
                <w:webHidden/>
              </w:rPr>
              <w:fldChar w:fldCharType="end"/>
            </w:r>
          </w:hyperlink>
        </w:p>
        <w:p w14:paraId="4DE03055" w14:textId="610926D3" w:rsidR="00DF209B" w:rsidRDefault="00000000">
          <w:pPr>
            <w:pStyle w:val="Inhopg3"/>
            <w:tabs>
              <w:tab w:val="right" w:leader="dot" w:pos="9062"/>
            </w:tabs>
            <w:rPr>
              <w:rFonts w:eastAsiaTheme="minorEastAsia"/>
              <w:noProof/>
              <w:lang w:eastAsia="nl-NL"/>
            </w:rPr>
          </w:pPr>
          <w:hyperlink w:anchor="_Toc149070598" w:history="1">
            <w:r w:rsidR="00DF209B" w:rsidRPr="00AF2064">
              <w:rPr>
                <w:rStyle w:val="Hyperlink"/>
                <w:rFonts w:ascii="Arial" w:hAnsi="Arial" w:cs="Arial"/>
                <w:noProof/>
              </w:rPr>
              <w:t>5.2.1 Effectievere mentoring</w:t>
            </w:r>
            <w:r w:rsidR="00DF209B">
              <w:rPr>
                <w:noProof/>
                <w:webHidden/>
              </w:rPr>
              <w:tab/>
            </w:r>
            <w:r w:rsidR="00DF209B">
              <w:rPr>
                <w:noProof/>
                <w:webHidden/>
              </w:rPr>
              <w:fldChar w:fldCharType="begin"/>
            </w:r>
            <w:r w:rsidR="00DF209B">
              <w:rPr>
                <w:noProof/>
                <w:webHidden/>
              </w:rPr>
              <w:instrText xml:space="preserve"> PAGEREF _Toc149070598 \h </w:instrText>
            </w:r>
            <w:r w:rsidR="00DF209B">
              <w:rPr>
                <w:noProof/>
                <w:webHidden/>
              </w:rPr>
            </w:r>
            <w:r w:rsidR="00DF209B">
              <w:rPr>
                <w:noProof/>
                <w:webHidden/>
              </w:rPr>
              <w:fldChar w:fldCharType="separate"/>
            </w:r>
            <w:r w:rsidR="00DF209B">
              <w:rPr>
                <w:noProof/>
                <w:webHidden/>
              </w:rPr>
              <w:t>61</w:t>
            </w:r>
            <w:r w:rsidR="00DF209B">
              <w:rPr>
                <w:noProof/>
                <w:webHidden/>
              </w:rPr>
              <w:fldChar w:fldCharType="end"/>
            </w:r>
          </w:hyperlink>
        </w:p>
        <w:p w14:paraId="2CAB1A0D" w14:textId="1F64F9B1" w:rsidR="00DF209B" w:rsidRDefault="00000000">
          <w:pPr>
            <w:pStyle w:val="Inhopg3"/>
            <w:tabs>
              <w:tab w:val="right" w:leader="dot" w:pos="9062"/>
            </w:tabs>
            <w:rPr>
              <w:rFonts w:eastAsiaTheme="minorEastAsia"/>
              <w:noProof/>
              <w:lang w:eastAsia="nl-NL"/>
            </w:rPr>
          </w:pPr>
          <w:hyperlink w:anchor="_Toc149070599" w:history="1">
            <w:r w:rsidR="00DF209B" w:rsidRPr="00AF2064">
              <w:rPr>
                <w:rStyle w:val="Hyperlink"/>
                <w:rFonts w:ascii="Arial" w:hAnsi="Arial" w:cs="Arial"/>
                <w:noProof/>
              </w:rPr>
              <w:t>5.2.2 Verhoogde tevredenheid van nieuwe medewerkers</w:t>
            </w:r>
            <w:r w:rsidR="00DF209B">
              <w:rPr>
                <w:noProof/>
                <w:webHidden/>
              </w:rPr>
              <w:tab/>
            </w:r>
            <w:r w:rsidR="00DF209B">
              <w:rPr>
                <w:noProof/>
                <w:webHidden/>
              </w:rPr>
              <w:fldChar w:fldCharType="begin"/>
            </w:r>
            <w:r w:rsidR="00DF209B">
              <w:rPr>
                <w:noProof/>
                <w:webHidden/>
              </w:rPr>
              <w:instrText xml:space="preserve"> PAGEREF _Toc149070599 \h </w:instrText>
            </w:r>
            <w:r w:rsidR="00DF209B">
              <w:rPr>
                <w:noProof/>
                <w:webHidden/>
              </w:rPr>
            </w:r>
            <w:r w:rsidR="00DF209B">
              <w:rPr>
                <w:noProof/>
                <w:webHidden/>
              </w:rPr>
              <w:fldChar w:fldCharType="separate"/>
            </w:r>
            <w:r w:rsidR="00DF209B">
              <w:rPr>
                <w:noProof/>
                <w:webHidden/>
              </w:rPr>
              <w:t>63</w:t>
            </w:r>
            <w:r w:rsidR="00DF209B">
              <w:rPr>
                <w:noProof/>
                <w:webHidden/>
              </w:rPr>
              <w:fldChar w:fldCharType="end"/>
            </w:r>
          </w:hyperlink>
        </w:p>
        <w:p w14:paraId="3B133126" w14:textId="750E4A89" w:rsidR="00DF209B" w:rsidRDefault="00000000">
          <w:pPr>
            <w:pStyle w:val="Inhopg3"/>
            <w:tabs>
              <w:tab w:val="right" w:leader="dot" w:pos="9062"/>
            </w:tabs>
            <w:rPr>
              <w:rFonts w:eastAsiaTheme="minorEastAsia"/>
              <w:noProof/>
              <w:lang w:eastAsia="nl-NL"/>
            </w:rPr>
          </w:pPr>
          <w:hyperlink w:anchor="_Toc149070600" w:history="1">
            <w:r w:rsidR="00DF209B" w:rsidRPr="00AF2064">
              <w:rPr>
                <w:rStyle w:val="Hyperlink"/>
                <w:rFonts w:ascii="Arial" w:hAnsi="Arial" w:cs="Arial"/>
                <w:noProof/>
              </w:rPr>
              <w:t>5.2.3 Het beschikken over kennis van de ‘Jung kleuren’</w:t>
            </w:r>
            <w:r w:rsidR="00DF209B">
              <w:rPr>
                <w:noProof/>
                <w:webHidden/>
              </w:rPr>
              <w:tab/>
            </w:r>
            <w:r w:rsidR="00DF209B">
              <w:rPr>
                <w:noProof/>
                <w:webHidden/>
              </w:rPr>
              <w:fldChar w:fldCharType="begin"/>
            </w:r>
            <w:r w:rsidR="00DF209B">
              <w:rPr>
                <w:noProof/>
                <w:webHidden/>
              </w:rPr>
              <w:instrText xml:space="preserve"> PAGEREF _Toc149070600 \h </w:instrText>
            </w:r>
            <w:r w:rsidR="00DF209B">
              <w:rPr>
                <w:noProof/>
                <w:webHidden/>
              </w:rPr>
            </w:r>
            <w:r w:rsidR="00DF209B">
              <w:rPr>
                <w:noProof/>
                <w:webHidden/>
              </w:rPr>
              <w:fldChar w:fldCharType="separate"/>
            </w:r>
            <w:r w:rsidR="00DF209B">
              <w:rPr>
                <w:noProof/>
                <w:webHidden/>
              </w:rPr>
              <w:t>66</w:t>
            </w:r>
            <w:r w:rsidR="00DF209B">
              <w:rPr>
                <w:noProof/>
                <w:webHidden/>
              </w:rPr>
              <w:fldChar w:fldCharType="end"/>
            </w:r>
          </w:hyperlink>
        </w:p>
        <w:p w14:paraId="6A516322" w14:textId="570C8A88" w:rsidR="00DF209B" w:rsidRDefault="00000000">
          <w:pPr>
            <w:pStyle w:val="Inhopg3"/>
            <w:tabs>
              <w:tab w:val="right" w:leader="dot" w:pos="9062"/>
            </w:tabs>
            <w:rPr>
              <w:rFonts w:eastAsiaTheme="minorEastAsia"/>
              <w:noProof/>
              <w:lang w:eastAsia="nl-NL"/>
            </w:rPr>
          </w:pPr>
          <w:hyperlink w:anchor="_Toc149070601" w:history="1">
            <w:r w:rsidR="00DF209B" w:rsidRPr="00AF2064">
              <w:rPr>
                <w:rStyle w:val="Hyperlink"/>
                <w:rFonts w:ascii="Arial" w:hAnsi="Arial" w:cs="Arial"/>
                <w:noProof/>
              </w:rPr>
              <w:t>5.2.4 Vergrootte kennis van nieuwe medewerkers na de onboarding</w:t>
            </w:r>
            <w:r w:rsidR="00DF209B">
              <w:rPr>
                <w:noProof/>
                <w:webHidden/>
              </w:rPr>
              <w:tab/>
            </w:r>
            <w:r w:rsidR="00DF209B">
              <w:rPr>
                <w:noProof/>
                <w:webHidden/>
              </w:rPr>
              <w:fldChar w:fldCharType="begin"/>
            </w:r>
            <w:r w:rsidR="00DF209B">
              <w:rPr>
                <w:noProof/>
                <w:webHidden/>
              </w:rPr>
              <w:instrText xml:space="preserve"> PAGEREF _Toc149070601 \h </w:instrText>
            </w:r>
            <w:r w:rsidR="00DF209B">
              <w:rPr>
                <w:noProof/>
                <w:webHidden/>
              </w:rPr>
            </w:r>
            <w:r w:rsidR="00DF209B">
              <w:rPr>
                <w:noProof/>
                <w:webHidden/>
              </w:rPr>
              <w:fldChar w:fldCharType="separate"/>
            </w:r>
            <w:r w:rsidR="00DF209B">
              <w:rPr>
                <w:noProof/>
                <w:webHidden/>
              </w:rPr>
              <w:t>67</w:t>
            </w:r>
            <w:r w:rsidR="00DF209B">
              <w:rPr>
                <w:noProof/>
                <w:webHidden/>
              </w:rPr>
              <w:fldChar w:fldCharType="end"/>
            </w:r>
          </w:hyperlink>
        </w:p>
        <w:p w14:paraId="4F54F182" w14:textId="4F630771" w:rsidR="00DF209B" w:rsidRDefault="00000000">
          <w:pPr>
            <w:pStyle w:val="Inhopg2"/>
            <w:tabs>
              <w:tab w:val="right" w:leader="dot" w:pos="9062"/>
            </w:tabs>
            <w:rPr>
              <w:rFonts w:eastAsiaTheme="minorEastAsia"/>
              <w:noProof/>
              <w:lang w:eastAsia="nl-NL"/>
            </w:rPr>
          </w:pPr>
          <w:hyperlink w:anchor="_Toc149070602" w:history="1">
            <w:r w:rsidR="00DF209B" w:rsidRPr="00AF2064">
              <w:rPr>
                <w:rStyle w:val="Hyperlink"/>
                <w:rFonts w:ascii="Arial" w:hAnsi="Arial" w:cs="Arial"/>
                <w:b/>
                <w:bCs/>
                <w:noProof/>
              </w:rPr>
              <w:t>5.3 Effect</w:t>
            </w:r>
            <w:r w:rsidR="00DF209B">
              <w:rPr>
                <w:noProof/>
                <w:webHidden/>
              </w:rPr>
              <w:tab/>
            </w:r>
            <w:r w:rsidR="00DF209B">
              <w:rPr>
                <w:noProof/>
                <w:webHidden/>
              </w:rPr>
              <w:fldChar w:fldCharType="begin"/>
            </w:r>
            <w:r w:rsidR="00DF209B">
              <w:rPr>
                <w:noProof/>
                <w:webHidden/>
              </w:rPr>
              <w:instrText xml:space="preserve"> PAGEREF _Toc149070602 \h </w:instrText>
            </w:r>
            <w:r w:rsidR="00DF209B">
              <w:rPr>
                <w:noProof/>
                <w:webHidden/>
              </w:rPr>
            </w:r>
            <w:r w:rsidR="00DF209B">
              <w:rPr>
                <w:noProof/>
                <w:webHidden/>
              </w:rPr>
              <w:fldChar w:fldCharType="separate"/>
            </w:r>
            <w:r w:rsidR="00DF209B">
              <w:rPr>
                <w:noProof/>
                <w:webHidden/>
              </w:rPr>
              <w:t>69</w:t>
            </w:r>
            <w:r w:rsidR="00DF209B">
              <w:rPr>
                <w:noProof/>
                <w:webHidden/>
              </w:rPr>
              <w:fldChar w:fldCharType="end"/>
            </w:r>
          </w:hyperlink>
        </w:p>
        <w:p w14:paraId="08C1E01F" w14:textId="09584135" w:rsidR="00DF209B" w:rsidRDefault="00000000">
          <w:pPr>
            <w:pStyle w:val="Inhopg3"/>
            <w:tabs>
              <w:tab w:val="right" w:leader="dot" w:pos="9062"/>
            </w:tabs>
            <w:rPr>
              <w:rFonts w:eastAsiaTheme="minorEastAsia"/>
              <w:noProof/>
              <w:lang w:eastAsia="nl-NL"/>
            </w:rPr>
          </w:pPr>
          <w:hyperlink w:anchor="_Toc149070603" w:history="1">
            <w:r w:rsidR="00DF209B" w:rsidRPr="00AF2064">
              <w:rPr>
                <w:rStyle w:val="Hyperlink"/>
                <w:rFonts w:ascii="Arial" w:hAnsi="Arial" w:cs="Arial"/>
                <w:noProof/>
              </w:rPr>
              <w:t>5.3.1 Verhoogde participatie en betrokkenheid bij training en ontwikkeling</w:t>
            </w:r>
            <w:r w:rsidR="00DF209B">
              <w:rPr>
                <w:noProof/>
                <w:webHidden/>
              </w:rPr>
              <w:tab/>
            </w:r>
            <w:r w:rsidR="00DF209B">
              <w:rPr>
                <w:noProof/>
                <w:webHidden/>
              </w:rPr>
              <w:fldChar w:fldCharType="begin"/>
            </w:r>
            <w:r w:rsidR="00DF209B">
              <w:rPr>
                <w:noProof/>
                <w:webHidden/>
              </w:rPr>
              <w:instrText xml:space="preserve"> PAGEREF _Toc149070603 \h </w:instrText>
            </w:r>
            <w:r w:rsidR="00DF209B">
              <w:rPr>
                <w:noProof/>
                <w:webHidden/>
              </w:rPr>
            </w:r>
            <w:r w:rsidR="00DF209B">
              <w:rPr>
                <w:noProof/>
                <w:webHidden/>
              </w:rPr>
              <w:fldChar w:fldCharType="separate"/>
            </w:r>
            <w:r w:rsidR="00DF209B">
              <w:rPr>
                <w:noProof/>
                <w:webHidden/>
              </w:rPr>
              <w:t>69</w:t>
            </w:r>
            <w:r w:rsidR="00DF209B">
              <w:rPr>
                <w:noProof/>
                <w:webHidden/>
              </w:rPr>
              <w:fldChar w:fldCharType="end"/>
            </w:r>
          </w:hyperlink>
        </w:p>
        <w:p w14:paraId="10BFBB37" w14:textId="548FA637" w:rsidR="00DF209B" w:rsidRDefault="00000000">
          <w:pPr>
            <w:pStyle w:val="Inhopg3"/>
            <w:tabs>
              <w:tab w:val="right" w:leader="dot" w:pos="9062"/>
            </w:tabs>
            <w:rPr>
              <w:rFonts w:eastAsiaTheme="minorEastAsia"/>
              <w:noProof/>
              <w:lang w:eastAsia="nl-NL"/>
            </w:rPr>
          </w:pPr>
          <w:hyperlink w:anchor="_Toc149070604" w:history="1">
            <w:r w:rsidR="00DF209B" w:rsidRPr="00AF2064">
              <w:rPr>
                <w:rStyle w:val="Hyperlink"/>
                <w:rFonts w:ascii="Arial" w:hAnsi="Arial" w:cs="Arial"/>
                <w:noProof/>
              </w:rPr>
              <w:t>5.3.2 Verbeterde teamcohesie en (cross-functionele) samenwerking</w:t>
            </w:r>
            <w:r w:rsidR="00DF209B">
              <w:rPr>
                <w:noProof/>
                <w:webHidden/>
              </w:rPr>
              <w:tab/>
            </w:r>
            <w:r w:rsidR="00DF209B">
              <w:rPr>
                <w:noProof/>
                <w:webHidden/>
              </w:rPr>
              <w:fldChar w:fldCharType="begin"/>
            </w:r>
            <w:r w:rsidR="00DF209B">
              <w:rPr>
                <w:noProof/>
                <w:webHidden/>
              </w:rPr>
              <w:instrText xml:space="preserve"> PAGEREF _Toc149070604 \h </w:instrText>
            </w:r>
            <w:r w:rsidR="00DF209B">
              <w:rPr>
                <w:noProof/>
                <w:webHidden/>
              </w:rPr>
            </w:r>
            <w:r w:rsidR="00DF209B">
              <w:rPr>
                <w:noProof/>
                <w:webHidden/>
              </w:rPr>
              <w:fldChar w:fldCharType="separate"/>
            </w:r>
            <w:r w:rsidR="00DF209B">
              <w:rPr>
                <w:noProof/>
                <w:webHidden/>
              </w:rPr>
              <w:t>71</w:t>
            </w:r>
            <w:r w:rsidR="00DF209B">
              <w:rPr>
                <w:noProof/>
                <w:webHidden/>
              </w:rPr>
              <w:fldChar w:fldCharType="end"/>
            </w:r>
          </w:hyperlink>
        </w:p>
        <w:p w14:paraId="267DD811" w14:textId="21A36084" w:rsidR="00DF209B" w:rsidRDefault="00000000">
          <w:pPr>
            <w:pStyle w:val="Inhopg3"/>
            <w:tabs>
              <w:tab w:val="right" w:leader="dot" w:pos="9062"/>
            </w:tabs>
            <w:rPr>
              <w:rFonts w:eastAsiaTheme="minorEastAsia"/>
              <w:noProof/>
              <w:lang w:eastAsia="nl-NL"/>
            </w:rPr>
          </w:pPr>
          <w:hyperlink w:anchor="_Toc149070605" w:history="1">
            <w:r w:rsidR="00DF209B" w:rsidRPr="00AF2064">
              <w:rPr>
                <w:rStyle w:val="Hyperlink"/>
                <w:rFonts w:ascii="Arial" w:hAnsi="Arial" w:cs="Arial"/>
                <w:noProof/>
              </w:rPr>
              <w:t>5.3.3 Verbeterde coachingsvaardigheden van mentoren</w:t>
            </w:r>
            <w:r w:rsidR="00DF209B">
              <w:rPr>
                <w:noProof/>
                <w:webHidden/>
              </w:rPr>
              <w:tab/>
            </w:r>
            <w:r w:rsidR="00DF209B">
              <w:rPr>
                <w:noProof/>
                <w:webHidden/>
              </w:rPr>
              <w:fldChar w:fldCharType="begin"/>
            </w:r>
            <w:r w:rsidR="00DF209B">
              <w:rPr>
                <w:noProof/>
                <w:webHidden/>
              </w:rPr>
              <w:instrText xml:space="preserve"> PAGEREF _Toc149070605 \h </w:instrText>
            </w:r>
            <w:r w:rsidR="00DF209B">
              <w:rPr>
                <w:noProof/>
                <w:webHidden/>
              </w:rPr>
            </w:r>
            <w:r w:rsidR="00DF209B">
              <w:rPr>
                <w:noProof/>
                <w:webHidden/>
              </w:rPr>
              <w:fldChar w:fldCharType="separate"/>
            </w:r>
            <w:r w:rsidR="00DF209B">
              <w:rPr>
                <w:noProof/>
                <w:webHidden/>
              </w:rPr>
              <w:t>73</w:t>
            </w:r>
            <w:r w:rsidR="00DF209B">
              <w:rPr>
                <w:noProof/>
                <w:webHidden/>
              </w:rPr>
              <w:fldChar w:fldCharType="end"/>
            </w:r>
          </w:hyperlink>
        </w:p>
        <w:p w14:paraId="44D6C8A9" w14:textId="40F1DB42" w:rsidR="00DF209B" w:rsidRDefault="00000000">
          <w:pPr>
            <w:pStyle w:val="Inhopg2"/>
            <w:tabs>
              <w:tab w:val="right" w:leader="dot" w:pos="9062"/>
            </w:tabs>
            <w:rPr>
              <w:rFonts w:eastAsiaTheme="minorEastAsia"/>
              <w:noProof/>
              <w:lang w:eastAsia="nl-NL"/>
            </w:rPr>
          </w:pPr>
          <w:hyperlink w:anchor="_Toc149070606" w:history="1">
            <w:r w:rsidR="00DF209B" w:rsidRPr="00AF2064">
              <w:rPr>
                <w:rStyle w:val="Hyperlink"/>
                <w:rFonts w:ascii="Arial" w:hAnsi="Arial" w:cs="Arial"/>
                <w:b/>
                <w:bCs/>
                <w:noProof/>
              </w:rPr>
              <w:t>5.4 Bestemming</w:t>
            </w:r>
            <w:r w:rsidR="00DF209B">
              <w:rPr>
                <w:noProof/>
                <w:webHidden/>
              </w:rPr>
              <w:tab/>
            </w:r>
            <w:r w:rsidR="00DF209B">
              <w:rPr>
                <w:noProof/>
                <w:webHidden/>
              </w:rPr>
              <w:fldChar w:fldCharType="begin"/>
            </w:r>
            <w:r w:rsidR="00DF209B">
              <w:rPr>
                <w:noProof/>
                <w:webHidden/>
              </w:rPr>
              <w:instrText xml:space="preserve"> PAGEREF _Toc149070606 \h </w:instrText>
            </w:r>
            <w:r w:rsidR="00DF209B">
              <w:rPr>
                <w:noProof/>
                <w:webHidden/>
              </w:rPr>
            </w:r>
            <w:r w:rsidR="00DF209B">
              <w:rPr>
                <w:noProof/>
                <w:webHidden/>
              </w:rPr>
              <w:fldChar w:fldCharType="separate"/>
            </w:r>
            <w:r w:rsidR="00DF209B">
              <w:rPr>
                <w:noProof/>
                <w:webHidden/>
              </w:rPr>
              <w:t>75</w:t>
            </w:r>
            <w:r w:rsidR="00DF209B">
              <w:rPr>
                <w:noProof/>
                <w:webHidden/>
              </w:rPr>
              <w:fldChar w:fldCharType="end"/>
            </w:r>
          </w:hyperlink>
        </w:p>
        <w:p w14:paraId="7EDCD5FB" w14:textId="3006E1D1" w:rsidR="00DF209B" w:rsidRDefault="00000000">
          <w:pPr>
            <w:pStyle w:val="Inhopg3"/>
            <w:tabs>
              <w:tab w:val="right" w:leader="dot" w:pos="9062"/>
            </w:tabs>
            <w:rPr>
              <w:rFonts w:eastAsiaTheme="minorEastAsia"/>
              <w:noProof/>
              <w:lang w:eastAsia="nl-NL"/>
            </w:rPr>
          </w:pPr>
          <w:hyperlink w:anchor="_Toc149070607" w:history="1">
            <w:r w:rsidR="00DF209B" w:rsidRPr="00AF2064">
              <w:rPr>
                <w:rStyle w:val="Hyperlink"/>
                <w:rFonts w:ascii="Arial" w:hAnsi="Arial" w:cs="Arial"/>
                <w:noProof/>
              </w:rPr>
              <w:t>5.4.1 Hogere medewerkerstevredenheid</w:t>
            </w:r>
            <w:r w:rsidR="00DF209B">
              <w:rPr>
                <w:noProof/>
                <w:webHidden/>
              </w:rPr>
              <w:tab/>
            </w:r>
            <w:r w:rsidR="00DF209B">
              <w:rPr>
                <w:noProof/>
                <w:webHidden/>
              </w:rPr>
              <w:fldChar w:fldCharType="begin"/>
            </w:r>
            <w:r w:rsidR="00DF209B">
              <w:rPr>
                <w:noProof/>
                <w:webHidden/>
              </w:rPr>
              <w:instrText xml:space="preserve"> PAGEREF _Toc149070607 \h </w:instrText>
            </w:r>
            <w:r w:rsidR="00DF209B">
              <w:rPr>
                <w:noProof/>
                <w:webHidden/>
              </w:rPr>
            </w:r>
            <w:r w:rsidR="00DF209B">
              <w:rPr>
                <w:noProof/>
                <w:webHidden/>
              </w:rPr>
              <w:fldChar w:fldCharType="separate"/>
            </w:r>
            <w:r w:rsidR="00DF209B">
              <w:rPr>
                <w:noProof/>
                <w:webHidden/>
              </w:rPr>
              <w:t>75</w:t>
            </w:r>
            <w:r w:rsidR="00DF209B">
              <w:rPr>
                <w:noProof/>
                <w:webHidden/>
              </w:rPr>
              <w:fldChar w:fldCharType="end"/>
            </w:r>
          </w:hyperlink>
        </w:p>
        <w:p w14:paraId="7909EF2C" w14:textId="19997CF1" w:rsidR="00DF209B" w:rsidRDefault="00000000">
          <w:pPr>
            <w:pStyle w:val="Inhopg3"/>
            <w:tabs>
              <w:tab w:val="right" w:leader="dot" w:pos="9062"/>
            </w:tabs>
            <w:rPr>
              <w:rFonts w:eastAsiaTheme="minorEastAsia"/>
              <w:noProof/>
              <w:lang w:eastAsia="nl-NL"/>
            </w:rPr>
          </w:pPr>
          <w:hyperlink w:anchor="_Toc149070608" w:history="1">
            <w:r w:rsidR="00DF209B" w:rsidRPr="00AF2064">
              <w:rPr>
                <w:rStyle w:val="Hyperlink"/>
                <w:rFonts w:ascii="Arial" w:hAnsi="Arial" w:cs="Arial"/>
                <w:noProof/>
              </w:rPr>
              <w:t>5.4.2 Hogere retentie</w:t>
            </w:r>
            <w:r w:rsidR="00DF209B">
              <w:rPr>
                <w:noProof/>
                <w:webHidden/>
              </w:rPr>
              <w:tab/>
            </w:r>
            <w:r w:rsidR="00DF209B">
              <w:rPr>
                <w:noProof/>
                <w:webHidden/>
              </w:rPr>
              <w:fldChar w:fldCharType="begin"/>
            </w:r>
            <w:r w:rsidR="00DF209B">
              <w:rPr>
                <w:noProof/>
                <w:webHidden/>
              </w:rPr>
              <w:instrText xml:space="preserve"> PAGEREF _Toc149070608 \h </w:instrText>
            </w:r>
            <w:r w:rsidR="00DF209B">
              <w:rPr>
                <w:noProof/>
                <w:webHidden/>
              </w:rPr>
            </w:r>
            <w:r w:rsidR="00DF209B">
              <w:rPr>
                <w:noProof/>
                <w:webHidden/>
              </w:rPr>
              <w:fldChar w:fldCharType="separate"/>
            </w:r>
            <w:r w:rsidR="00DF209B">
              <w:rPr>
                <w:noProof/>
                <w:webHidden/>
              </w:rPr>
              <w:t>76</w:t>
            </w:r>
            <w:r w:rsidR="00DF209B">
              <w:rPr>
                <w:noProof/>
                <w:webHidden/>
              </w:rPr>
              <w:fldChar w:fldCharType="end"/>
            </w:r>
          </w:hyperlink>
        </w:p>
        <w:p w14:paraId="0D2967E5" w14:textId="0B138830" w:rsidR="00DF209B" w:rsidRDefault="00000000">
          <w:pPr>
            <w:pStyle w:val="Inhopg3"/>
            <w:tabs>
              <w:tab w:val="right" w:leader="dot" w:pos="9062"/>
            </w:tabs>
            <w:rPr>
              <w:rFonts w:eastAsiaTheme="minorEastAsia"/>
              <w:noProof/>
              <w:lang w:eastAsia="nl-NL"/>
            </w:rPr>
          </w:pPr>
          <w:hyperlink w:anchor="_Toc149070609" w:history="1">
            <w:r w:rsidR="00DF209B" w:rsidRPr="00AF2064">
              <w:rPr>
                <w:rStyle w:val="Hyperlink"/>
                <w:rFonts w:ascii="Arial" w:hAnsi="Arial" w:cs="Arial"/>
                <w:noProof/>
              </w:rPr>
              <w:t>5.4.3 Sterkere employer brand</w:t>
            </w:r>
            <w:r w:rsidR="00DF209B">
              <w:rPr>
                <w:noProof/>
                <w:webHidden/>
              </w:rPr>
              <w:tab/>
            </w:r>
            <w:r w:rsidR="00DF209B">
              <w:rPr>
                <w:noProof/>
                <w:webHidden/>
              </w:rPr>
              <w:fldChar w:fldCharType="begin"/>
            </w:r>
            <w:r w:rsidR="00DF209B">
              <w:rPr>
                <w:noProof/>
                <w:webHidden/>
              </w:rPr>
              <w:instrText xml:space="preserve"> PAGEREF _Toc149070609 \h </w:instrText>
            </w:r>
            <w:r w:rsidR="00DF209B">
              <w:rPr>
                <w:noProof/>
                <w:webHidden/>
              </w:rPr>
            </w:r>
            <w:r w:rsidR="00DF209B">
              <w:rPr>
                <w:noProof/>
                <w:webHidden/>
              </w:rPr>
              <w:fldChar w:fldCharType="separate"/>
            </w:r>
            <w:r w:rsidR="00DF209B">
              <w:rPr>
                <w:noProof/>
                <w:webHidden/>
              </w:rPr>
              <w:t>77</w:t>
            </w:r>
            <w:r w:rsidR="00DF209B">
              <w:rPr>
                <w:noProof/>
                <w:webHidden/>
              </w:rPr>
              <w:fldChar w:fldCharType="end"/>
            </w:r>
          </w:hyperlink>
        </w:p>
        <w:p w14:paraId="088367E1" w14:textId="058AF29E" w:rsidR="00DF209B" w:rsidRDefault="00000000">
          <w:pPr>
            <w:pStyle w:val="Inhopg3"/>
            <w:tabs>
              <w:tab w:val="right" w:leader="dot" w:pos="9062"/>
            </w:tabs>
            <w:rPr>
              <w:rFonts w:eastAsiaTheme="minorEastAsia"/>
              <w:noProof/>
              <w:lang w:eastAsia="nl-NL"/>
            </w:rPr>
          </w:pPr>
          <w:hyperlink w:anchor="_Toc149070610" w:history="1">
            <w:r w:rsidR="00DF209B" w:rsidRPr="00AF2064">
              <w:rPr>
                <w:rStyle w:val="Hyperlink"/>
                <w:rFonts w:ascii="Arial" w:hAnsi="Arial" w:cs="Arial"/>
                <w:noProof/>
              </w:rPr>
              <w:t>5.4.4 Hogere klanttevredenheid</w:t>
            </w:r>
            <w:r w:rsidR="00DF209B">
              <w:rPr>
                <w:noProof/>
                <w:webHidden/>
              </w:rPr>
              <w:tab/>
            </w:r>
            <w:r w:rsidR="00DF209B">
              <w:rPr>
                <w:noProof/>
                <w:webHidden/>
              </w:rPr>
              <w:fldChar w:fldCharType="begin"/>
            </w:r>
            <w:r w:rsidR="00DF209B">
              <w:rPr>
                <w:noProof/>
                <w:webHidden/>
              </w:rPr>
              <w:instrText xml:space="preserve"> PAGEREF _Toc149070610 \h </w:instrText>
            </w:r>
            <w:r w:rsidR="00DF209B">
              <w:rPr>
                <w:noProof/>
                <w:webHidden/>
              </w:rPr>
            </w:r>
            <w:r w:rsidR="00DF209B">
              <w:rPr>
                <w:noProof/>
                <w:webHidden/>
              </w:rPr>
              <w:fldChar w:fldCharType="separate"/>
            </w:r>
            <w:r w:rsidR="00DF209B">
              <w:rPr>
                <w:noProof/>
                <w:webHidden/>
              </w:rPr>
              <w:t>78</w:t>
            </w:r>
            <w:r w:rsidR="00DF209B">
              <w:rPr>
                <w:noProof/>
                <w:webHidden/>
              </w:rPr>
              <w:fldChar w:fldCharType="end"/>
            </w:r>
          </w:hyperlink>
        </w:p>
        <w:p w14:paraId="3434D23E" w14:textId="75EB7590" w:rsidR="00DF209B" w:rsidRDefault="00000000">
          <w:pPr>
            <w:pStyle w:val="Inhopg2"/>
            <w:tabs>
              <w:tab w:val="right" w:leader="dot" w:pos="9062"/>
            </w:tabs>
            <w:rPr>
              <w:rFonts w:eastAsiaTheme="minorEastAsia"/>
              <w:noProof/>
              <w:lang w:eastAsia="nl-NL"/>
            </w:rPr>
          </w:pPr>
          <w:hyperlink w:anchor="_Toc149070611" w:history="1">
            <w:r w:rsidR="00DF209B" w:rsidRPr="00AF2064">
              <w:rPr>
                <w:rStyle w:val="Hyperlink"/>
                <w:rFonts w:ascii="Arial" w:hAnsi="Arial" w:cs="Arial"/>
                <w:b/>
                <w:bCs/>
                <w:noProof/>
              </w:rPr>
              <w:t>5.6 Successen vieren &amp; inzetten verbeteracties</w:t>
            </w:r>
            <w:r w:rsidR="00DF209B">
              <w:rPr>
                <w:noProof/>
                <w:webHidden/>
              </w:rPr>
              <w:tab/>
            </w:r>
            <w:r w:rsidR="00DF209B">
              <w:rPr>
                <w:noProof/>
                <w:webHidden/>
              </w:rPr>
              <w:fldChar w:fldCharType="begin"/>
            </w:r>
            <w:r w:rsidR="00DF209B">
              <w:rPr>
                <w:noProof/>
                <w:webHidden/>
              </w:rPr>
              <w:instrText xml:space="preserve"> PAGEREF _Toc149070611 \h </w:instrText>
            </w:r>
            <w:r w:rsidR="00DF209B">
              <w:rPr>
                <w:noProof/>
                <w:webHidden/>
              </w:rPr>
            </w:r>
            <w:r w:rsidR="00DF209B">
              <w:rPr>
                <w:noProof/>
                <w:webHidden/>
              </w:rPr>
              <w:fldChar w:fldCharType="separate"/>
            </w:r>
            <w:r w:rsidR="00DF209B">
              <w:rPr>
                <w:noProof/>
                <w:webHidden/>
              </w:rPr>
              <w:t>80</w:t>
            </w:r>
            <w:r w:rsidR="00DF209B">
              <w:rPr>
                <w:noProof/>
                <w:webHidden/>
              </w:rPr>
              <w:fldChar w:fldCharType="end"/>
            </w:r>
          </w:hyperlink>
        </w:p>
        <w:p w14:paraId="69727481" w14:textId="582DBA85" w:rsidR="00DF209B" w:rsidRDefault="00000000">
          <w:pPr>
            <w:pStyle w:val="Inhopg3"/>
            <w:tabs>
              <w:tab w:val="right" w:leader="dot" w:pos="9062"/>
            </w:tabs>
            <w:rPr>
              <w:rFonts w:eastAsiaTheme="minorEastAsia"/>
              <w:noProof/>
              <w:lang w:eastAsia="nl-NL"/>
            </w:rPr>
          </w:pPr>
          <w:hyperlink w:anchor="_Toc149070612" w:history="1">
            <w:r w:rsidR="00DF209B" w:rsidRPr="00AF2064">
              <w:rPr>
                <w:rStyle w:val="Hyperlink"/>
                <w:rFonts w:ascii="Arial" w:hAnsi="Arial" w:cs="Arial"/>
                <w:noProof/>
              </w:rPr>
              <w:t xml:space="preserve">5.6.1 Doelstellingen </w:t>
            </w:r>
            <w:r w:rsidR="00DF209B" w:rsidRPr="00AF2064">
              <w:rPr>
                <w:rStyle w:val="Hyperlink"/>
                <w:rFonts w:ascii="Arial" w:hAnsi="Arial" w:cs="Arial"/>
                <w:b/>
                <w:bCs/>
                <w:noProof/>
              </w:rPr>
              <w:t>WEL</w:t>
            </w:r>
            <w:r w:rsidR="00DF209B" w:rsidRPr="00AF2064">
              <w:rPr>
                <w:rStyle w:val="Hyperlink"/>
                <w:rFonts w:ascii="Arial" w:hAnsi="Arial" w:cs="Arial"/>
                <w:noProof/>
              </w:rPr>
              <w:t xml:space="preserve"> behaald</w:t>
            </w:r>
            <w:r w:rsidR="00DF209B">
              <w:rPr>
                <w:noProof/>
                <w:webHidden/>
              </w:rPr>
              <w:tab/>
            </w:r>
            <w:r w:rsidR="00DF209B">
              <w:rPr>
                <w:noProof/>
                <w:webHidden/>
              </w:rPr>
              <w:fldChar w:fldCharType="begin"/>
            </w:r>
            <w:r w:rsidR="00DF209B">
              <w:rPr>
                <w:noProof/>
                <w:webHidden/>
              </w:rPr>
              <w:instrText xml:space="preserve"> PAGEREF _Toc149070612 \h </w:instrText>
            </w:r>
            <w:r w:rsidR="00DF209B">
              <w:rPr>
                <w:noProof/>
                <w:webHidden/>
              </w:rPr>
            </w:r>
            <w:r w:rsidR="00DF209B">
              <w:rPr>
                <w:noProof/>
                <w:webHidden/>
              </w:rPr>
              <w:fldChar w:fldCharType="separate"/>
            </w:r>
            <w:r w:rsidR="00DF209B">
              <w:rPr>
                <w:noProof/>
                <w:webHidden/>
              </w:rPr>
              <w:t>81</w:t>
            </w:r>
            <w:r w:rsidR="00DF209B">
              <w:rPr>
                <w:noProof/>
                <w:webHidden/>
              </w:rPr>
              <w:fldChar w:fldCharType="end"/>
            </w:r>
          </w:hyperlink>
        </w:p>
        <w:p w14:paraId="66EC6CDA" w14:textId="188C4252" w:rsidR="00DF209B" w:rsidRDefault="00000000">
          <w:pPr>
            <w:pStyle w:val="Inhopg3"/>
            <w:tabs>
              <w:tab w:val="right" w:leader="dot" w:pos="9062"/>
            </w:tabs>
            <w:rPr>
              <w:rFonts w:eastAsiaTheme="minorEastAsia"/>
              <w:noProof/>
              <w:lang w:eastAsia="nl-NL"/>
            </w:rPr>
          </w:pPr>
          <w:hyperlink w:anchor="_Toc149070613" w:history="1">
            <w:r w:rsidR="00DF209B" w:rsidRPr="00AF2064">
              <w:rPr>
                <w:rStyle w:val="Hyperlink"/>
                <w:rFonts w:ascii="Arial" w:hAnsi="Arial" w:cs="Arial"/>
                <w:noProof/>
              </w:rPr>
              <w:t>5.6.2 Doelstellingen</w:t>
            </w:r>
            <w:r w:rsidR="00DF209B" w:rsidRPr="00AF2064">
              <w:rPr>
                <w:rStyle w:val="Hyperlink"/>
                <w:rFonts w:ascii="Arial" w:hAnsi="Arial" w:cs="Arial"/>
                <w:b/>
                <w:bCs/>
                <w:noProof/>
              </w:rPr>
              <w:t xml:space="preserve"> NIET</w:t>
            </w:r>
            <w:r w:rsidR="00DF209B" w:rsidRPr="00AF2064">
              <w:rPr>
                <w:rStyle w:val="Hyperlink"/>
                <w:rFonts w:ascii="Arial" w:hAnsi="Arial" w:cs="Arial"/>
                <w:noProof/>
              </w:rPr>
              <w:t xml:space="preserve"> behaald</w:t>
            </w:r>
            <w:r w:rsidR="00DF209B">
              <w:rPr>
                <w:noProof/>
                <w:webHidden/>
              </w:rPr>
              <w:tab/>
            </w:r>
            <w:r w:rsidR="00DF209B">
              <w:rPr>
                <w:noProof/>
                <w:webHidden/>
              </w:rPr>
              <w:fldChar w:fldCharType="begin"/>
            </w:r>
            <w:r w:rsidR="00DF209B">
              <w:rPr>
                <w:noProof/>
                <w:webHidden/>
              </w:rPr>
              <w:instrText xml:space="preserve"> PAGEREF _Toc149070613 \h </w:instrText>
            </w:r>
            <w:r w:rsidR="00DF209B">
              <w:rPr>
                <w:noProof/>
                <w:webHidden/>
              </w:rPr>
            </w:r>
            <w:r w:rsidR="00DF209B">
              <w:rPr>
                <w:noProof/>
                <w:webHidden/>
              </w:rPr>
              <w:fldChar w:fldCharType="separate"/>
            </w:r>
            <w:r w:rsidR="00DF209B">
              <w:rPr>
                <w:noProof/>
                <w:webHidden/>
              </w:rPr>
              <w:t>82</w:t>
            </w:r>
            <w:r w:rsidR="00DF209B">
              <w:rPr>
                <w:noProof/>
                <w:webHidden/>
              </w:rPr>
              <w:fldChar w:fldCharType="end"/>
            </w:r>
          </w:hyperlink>
        </w:p>
        <w:p w14:paraId="1718C7EE" w14:textId="70CBF460" w:rsidR="00DF209B" w:rsidRDefault="00000000">
          <w:pPr>
            <w:pStyle w:val="Inhopg2"/>
            <w:tabs>
              <w:tab w:val="right" w:leader="dot" w:pos="9062"/>
            </w:tabs>
            <w:rPr>
              <w:rFonts w:eastAsiaTheme="minorEastAsia"/>
              <w:noProof/>
              <w:lang w:eastAsia="nl-NL"/>
            </w:rPr>
          </w:pPr>
          <w:hyperlink w:anchor="_Toc149070614" w:history="1">
            <w:r w:rsidR="00DF209B" w:rsidRPr="00AF2064">
              <w:rPr>
                <w:rStyle w:val="Hyperlink"/>
                <w:rFonts w:ascii="Arial" w:hAnsi="Arial" w:cs="Arial"/>
                <w:b/>
                <w:bCs/>
                <w:noProof/>
              </w:rPr>
              <w:t>5.7 Kosten en baten</w:t>
            </w:r>
            <w:r w:rsidR="00DF209B">
              <w:rPr>
                <w:noProof/>
                <w:webHidden/>
              </w:rPr>
              <w:tab/>
            </w:r>
            <w:r w:rsidR="00DF209B">
              <w:rPr>
                <w:noProof/>
                <w:webHidden/>
              </w:rPr>
              <w:fldChar w:fldCharType="begin"/>
            </w:r>
            <w:r w:rsidR="00DF209B">
              <w:rPr>
                <w:noProof/>
                <w:webHidden/>
              </w:rPr>
              <w:instrText xml:space="preserve"> PAGEREF _Toc149070614 \h </w:instrText>
            </w:r>
            <w:r w:rsidR="00DF209B">
              <w:rPr>
                <w:noProof/>
                <w:webHidden/>
              </w:rPr>
            </w:r>
            <w:r w:rsidR="00DF209B">
              <w:rPr>
                <w:noProof/>
                <w:webHidden/>
              </w:rPr>
              <w:fldChar w:fldCharType="separate"/>
            </w:r>
            <w:r w:rsidR="00DF209B">
              <w:rPr>
                <w:noProof/>
                <w:webHidden/>
              </w:rPr>
              <w:t>84</w:t>
            </w:r>
            <w:r w:rsidR="00DF209B">
              <w:rPr>
                <w:noProof/>
                <w:webHidden/>
              </w:rPr>
              <w:fldChar w:fldCharType="end"/>
            </w:r>
          </w:hyperlink>
        </w:p>
        <w:p w14:paraId="2CBABC0B" w14:textId="2C3425F0" w:rsidR="00DF209B" w:rsidRDefault="00000000">
          <w:pPr>
            <w:pStyle w:val="Inhopg1"/>
            <w:tabs>
              <w:tab w:val="right" w:leader="dot" w:pos="9062"/>
            </w:tabs>
            <w:rPr>
              <w:rFonts w:eastAsiaTheme="minorEastAsia"/>
              <w:noProof/>
              <w:lang w:eastAsia="nl-NL"/>
            </w:rPr>
          </w:pPr>
          <w:hyperlink w:anchor="_Toc149070615" w:history="1">
            <w:r w:rsidR="00DF209B" w:rsidRPr="00AF2064">
              <w:rPr>
                <w:rStyle w:val="Hyperlink"/>
                <w:rFonts w:ascii="Arial" w:hAnsi="Arial" w:cs="Arial"/>
                <w:noProof/>
              </w:rPr>
              <w:t>6. Conclusie en vooruitblik</w:t>
            </w:r>
            <w:r w:rsidR="00DF209B">
              <w:rPr>
                <w:noProof/>
                <w:webHidden/>
              </w:rPr>
              <w:tab/>
            </w:r>
            <w:r w:rsidR="00DF209B">
              <w:rPr>
                <w:noProof/>
                <w:webHidden/>
              </w:rPr>
              <w:fldChar w:fldCharType="begin"/>
            </w:r>
            <w:r w:rsidR="00DF209B">
              <w:rPr>
                <w:noProof/>
                <w:webHidden/>
              </w:rPr>
              <w:instrText xml:space="preserve"> PAGEREF _Toc149070615 \h </w:instrText>
            </w:r>
            <w:r w:rsidR="00DF209B">
              <w:rPr>
                <w:noProof/>
                <w:webHidden/>
              </w:rPr>
            </w:r>
            <w:r w:rsidR="00DF209B">
              <w:rPr>
                <w:noProof/>
                <w:webHidden/>
              </w:rPr>
              <w:fldChar w:fldCharType="separate"/>
            </w:r>
            <w:r w:rsidR="00DF209B">
              <w:rPr>
                <w:noProof/>
                <w:webHidden/>
              </w:rPr>
              <w:t>85</w:t>
            </w:r>
            <w:r w:rsidR="00DF209B">
              <w:rPr>
                <w:noProof/>
                <w:webHidden/>
              </w:rPr>
              <w:fldChar w:fldCharType="end"/>
            </w:r>
          </w:hyperlink>
        </w:p>
        <w:p w14:paraId="12CCCFE2" w14:textId="76410AD2" w:rsidR="00DF209B" w:rsidRDefault="00000000">
          <w:pPr>
            <w:pStyle w:val="Inhopg2"/>
            <w:tabs>
              <w:tab w:val="right" w:leader="dot" w:pos="9062"/>
            </w:tabs>
            <w:rPr>
              <w:rFonts w:eastAsiaTheme="minorEastAsia"/>
              <w:noProof/>
              <w:lang w:eastAsia="nl-NL"/>
            </w:rPr>
          </w:pPr>
          <w:hyperlink w:anchor="_Toc149070616" w:history="1">
            <w:r w:rsidR="00DF209B" w:rsidRPr="00AF2064">
              <w:rPr>
                <w:rStyle w:val="Hyperlink"/>
                <w:rFonts w:ascii="Arial" w:hAnsi="Arial" w:cs="Arial"/>
                <w:noProof/>
              </w:rPr>
              <w:t>6.1 Inhoud en Vormgeving</w:t>
            </w:r>
            <w:r w:rsidR="00DF209B">
              <w:rPr>
                <w:noProof/>
                <w:webHidden/>
              </w:rPr>
              <w:tab/>
            </w:r>
            <w:r w:rsidR="00DF209B">
              <w:rPr>
                <w:noProof/>
                <w:webHidden/>
              </w:rPr>
              <w:fldChar w:fldCharType="begin"/>
            </w:r>
            <w:r w:rsidR="00DF209B">
              <w:rPr>
                <w:noProof/>
                <w:webHidden/>
              </w:rPr>
              <w:instrText xml:space="preserve"> PAGEREF _Toc149070616 \h </w:instrText>
            </w:r>
            <w:r w:rsidR="00DF209B">
              <w:rPr>
                <w:noProof/>
                <w:webHidden/>
              </w:rPr>
            </w:r>
            <w:r w:rsidR="00DF209B">
              <w:rPr>
                <w:noProof/>
                <w:webHidden/>
              </w:rPr>
              <w:fldChar w:fldCharType="separate"/>
            </w:r>
            <w:r w:rsidR="00DF209B">
              <w:rPr>
                <w:noProof/>
                <w:webHidden/>
              </w:rPr>
              <w:t>85</w:t>
            </w:r>
            <w:r w:rsidR="00DF209B">
              <w:rPr>
                <w:noProof/>
                <w:webHidden/>
              </w:rPr>
              <w:fldChar w:fldCharType="end"/>
            </w:r>
          </w:hyperlink>
        </w:p>
        <w:p w14:paraId="564FDB6E" w14:textId="67A08BD4" w:rsidR="00DF209B" w:rsidRDefault="00000000">
          <w:pPr>
            <w:pStyle w:val="Inhopg2"/>
            <w:tabs>
              <w:tab w:val="right" w:leader="dot" w:pos="9062"/>
            </w:tabs>
            <w:rPr>
              <w:rFonts w:eastAsiaTheme="minorEastAsia"/>
              <w:noProof/>
              <w:lang w:eastAsia="nl-NL"/>
            </w:rPr>
          </w:pPr>
          <w:hyperlink w:anchor="_Toc149070617" w:history="1">
            <w:r w:rsidR="00DF209B" w:rsidRPr="00AF2064">
              <w:rPr>
                <w:rStyle w:val="Hyperlink"/>
                <w:rFonts w:ascii="Arial" w:hAnsi="Arial" w:cs="Arial"/>
                <w:noProof/>
              </w:rPr>
              <w:t>6.2 Test en Evaluatie</w:t>
            </w:r>
            <w:r w:rsidR="00DF209B">
              <w:rPr>
                <w:noProof/>
                <w:webHidden/>
              </w:rPr>
              <w:tab/>
            </w:r>
            <w:r w:rsidR="00DF209B">
              <w:rPr>
                <w:noProof/>
                <w:webHidden/>
              </w:rPr>
              <w:fldChar w:fldCharType="begin"/>
            </w:r>
            <w:r w:rsidR="00DF209B">
              <w:rPr>
                <w:noProof/>
                <w:webHidden/>
              </w:rPr>
              <w:instrText xml:space="preserve"> PAGEREF _Toc149070617 \h </w:instrText>
            </w:r>
            <w:r w:rsidR="00DF209B">
              <w:rPr>
                <w:noProof/>
                <w:webHidden/>
              </w:rPr>
            </w:r>
            <w:r w:rsidR="00DF209B">
              <w:rPr>
                <w:noProof/>
                <w:webHidden/>
              </w:rPr>
              <w:fldChar w:fldCharType="separate"/>
            </w:r>
            <w:r w:rsidR="00DF209B">
              <w:rPr>
                <w:noProof/>
                <w:webHidden/>
              </w:rPr>
              <w:t>87</w:t>
            </w:r>
            <w:r w:rsidR="00DF209B">
              <w:rPr>
                <w:noProof/>
                <w:webHidden/>
              </w:rPr>
              <w:fldChar w:fldCharType="end"/>
            </w:r>
          </w:hyperlink>
        </w:p>
        <w:p w14:paraId="50A1EBFE" w14:textId="5EBD4D4E" w:rsidR="00DF209B" w:rsidRDefault="00000000">
          <w:pPr>
            <w:pStyle w:val="Inhopg2"/>
            <w:tabs>
              <w:tab w:val="right" w:leader="dot" w:pos="9062"/>
            </w:tabs>
            <w:rPr>
              <w:rFonts w:eastAsiaTheme="minorEastAsia"/>
              <w:noProof/>
              <w:lang w:eastAsia="nl-NL"/>
            </w:rPr>
          </w:pPr>
          <w:hyperlink w:anchor="_Toc149070618" w:history="1">
            <w:r w:rsidR="00DF209B" w:rsidRPr="00AF2064">
              <w:rPr>
                <w:rStyle w:val="Hyperlink"/>
                <w:rFonts w:ascii="Arial" w:hAnsi="Arial" w:cs="Arial"/>
                <w:noProof/>
              </w:rPr>
              <w:t>6.3 Duurzaamheid</w:t>
            </w:r>
            <w:r w:rsidR="00DF209B">
              <w:rPr>
                <w:noProof/>
                <w:webHidden/>
              </w:rPr>
              <w:tab/>
            </w:r>
            <w:r w:rsidR="00DF209B">
              <w:rPr>
                <w:noProof/>
                <w:webHidden/>
              </w:rPr>
              <w:fldChar w:fldCharType="begin"/>
            </w:r>
            <w:r w:rsidR="00DF209B">
              <w:rPr>
                <w:noProof/>
                <w:webHidden/>
              </w:rPr>
              <w:instrText xml:space="preserve"> PAGEREF _Toc149070618 \h </w:instrText>
            </w:r>
            <w:r w:rsidR="00DF209B">
              <w:rPr>
                <w:noProof/>
                <w:webHidden/>
              </w:rPr>
            </w:r>
            <w:r w:rsidR="00DF209B">
              <w:rPr>
                <w:noProof/>
                <w:webHidden/>
              </w:rPr>
              <w:fldChar w:fldCharType="separate"/>
            </w:r>
            <w:r w:rsidR="00DF209B">
              <w:rPr>
                <w:noProof/>
                <w:webHidden/>
              </w:rPr>
              <w:t>88</w:t>
            </w:r>
            <w:r w:rsidR="00DF209B">
              <w:rPr>
                <w:noProof/>
                <w:webHidden/>
              </w:rPr>
              <w:fldChar w:fldCharType="end"/>
            </w:r>
          </w:hyperlink>
        </w:p>
        <w:p w14:paraId="6EE751BA" w14:textId="33C77184" w:rsidR="00DF209B" w:rsidRDefault="00000000">
          <w:pPr>
            <w:pStyle w:val="Inhopg2"/>
            <w:tabs>
              <w:tab w:val="right" w:leader="dot" w:pos="9062"/>
            </w:tabs>
            <w:rPr>
              <w:rFonts w:eastAsiaTheme="minorEastAsia"/>
              <w:noProof/>
              <w:lang w:eastAsia="nl-NL"/>
            </w:rPr>
          </w:pPr>
          <w:hyperlink w:anchor="_Toc149070619" w:history="1">
            <w:r w:rsidR="00DF209B" w:rsidRPr="00AF2064">
              <w:rPr>
                <w:rStyle w:val="Hyperlink"/>
                <w:rFonts w:ascii="Arial" w:hAnsi="Arial" w:cs="Arial"/>
                <w:noProof/>
              </w:rPr>
              <w:t>6.4 Doorontwikkeling</w:t>
            </w:r>
            <w:r w:rsidR="00DF209B">
              <w:rPr>
                <w:noProof/>
                <w:webHidden/>
              </w:rPr>
              <w:tab/>
            </w:r>
            <w:r w:rsidR="00DF209B">
              <w:rPr>
                <w:noProof/>
                <w:webHidden/>
              </w:rPr>
              <w:fldChar w:fldCharType="begin"/>
            </w:r>
            <w:r w:rsidR="00DF209B">
              <w:rPr>
                <w:noProof/>
                <w:webHidden/>
              </w:rPr>
              <w:instrText xml:space="preserve"> PAGEREF _Toc149070619 \h </w:instrText>
            </w:r>
            <w:r w:rsidR="00DF209B">
              <w:rPr>
                <w:noProof/>
                <w:webHidden/>
              </w:rPr>
            </w:r>
            <w:r w:rsidR="00DF209B">
              <w:rPr>
                <w:noProof/>
                <w:webHidden/>
              </w:rPr>
              <w:fldChar w:fldCharType="separate"/>
            </w:r>
            <w:r w:rsidR="00DF209B">
              <w:rPr>
                <w:noProof/>
                <w:webHidden/>
              </w:rPr>
              <w:t>88</w:t>
            </w:r>
            <w:r w:rsidR="00DF209B">
              <w:rPr>
                <w:noProof/>
                <w:webHidden/>
              </w:rPr>
              <w:fldChar w:fldCharType="end"/>
            </w:r>
          </w:hyperlink>
        </w:p>
        <w:p w14:paraId="3B374056" w14:textId="6F9F96B0" w:rsidR="00DF209B" w:rsidRDefault="00000000">
          <w:pPr>
            <w:pStyle w:val="Inhopg2"/>
            <w:tabs>
              <w:tab w:val="right" w:leader="dot" w:pos="9062"/>
            </w:tabs>
            <w:rPr>
              <w:rFonts w:eastAsiaTheme="minorEastAsia"/>
              <w:noProof/>
              <w:lang w:eastAsia="nl-NL"/>
            </w:rPr>
          </w:pPr>
          <w:hyperlink w:anchor="_Toc149070620" w:history="1">
            <w:r w:rsidR="00DF209B" w:rsidRPr="00AF2064">
              <w:rPr>
                <w:rStyle w:val="Hyperlink"/>
                <w:rFonts w:ascii="Arial" w:hAnsi="Arial" w:cs="Arial"/>
                <w:noProof/>
              </w:rPr>
              <w:t>6.5 Design Thinking vervolgstappen</w:t>
            </w:r>
            <w:r w:rsidR="00DF209B">
              <w:rPr>
                <w:noProof/>
                <w:webHidden/>
              </w:rPr>
              <w:tab/>
            </w:r>
            <w:r w:rsidR="00DF209B">
              <w:rPr>
                <w:noProof/>
                <w:webHidden/>
              </w:rPr>
              <w:fldChar w:fldCharType="begin"/>
            </w:r>
            <w:r w:rsidR="00DF209B">
              <w:rPr>
                <w:noProof/>
                <w:webHidden/>
              </w:rPr>
              <w:instrText xml:space="preserve"> PAGEREF _Toc149070620 \h </w:instrText>
            </w:r>
            <w:r w:rsidR="00DF209B">
              <w:rPr>
                <w:noProof/>
                <w:webHidden/>
              </w:rPr>
            </w:r>
            <w:r w:rsidR="00DF209B">
              <w:rPr>
                <w:noProof/>
                <w:webHidden/>
              </w:rPr>
              <w:fldChar w:fldCharType="separate"/>
            </w:r>
            <w:r w:rsidR="00DF209B">
              <w:rPr>
                <w:noProof/>
                <w:webHidden/>
              </w:rPr>
              <w:t>89</w:t>
            </w:r>
            <w:r w:rsidR="00DF209B">
              <w:rPr>
                <w:noProof/>
                <w:webHidden/>
              </w:rPr>
              <w:fldChar w:fldCharType="end"/>
            </w:r>
          </w:hyperlink>
        </w:p>
        <w:p w14:paraId="51ABEF25" w14:textId="57164D5C" w:rsidR="00DF209B" w:rsidRDefault="00000000">
          <w:pPr>
            <w:pStyle w:val="Inhopg3"/>
            <w:tabs>
              <w:tab w:val="right" w:leader="dot" w:pos="9062"/>
            </w:tabs>
            <w:rPr>
              <w:rFonts w:eastAsiaTheme="minorEastAsia"/>
              <w:noProof/>
              <w:lang w:eastAsia="nl-NL"/>
            </w:rPr>
          </w:pPr>
          <w:hyperlink w:anchor="_Toc149070621" w:history="1">
            <w:r w:rsidR="00DF209B" w:rsidRPr="00AF2064">
              <w:rPr>
                <w:rStyle w:val="Hyperlink"/>
                <w:rFonts w:ascii="Arial" w:hAnsi="Arial" w:cs="Arial"/>
                <w:noProof/>
              </w:rPr>
              <w:t>6.5.1 Stap 1 ‘Empathize’</w:t>
            </w:r>
            <w:r w:rsidR="00DF209B">
              <w:rPr>
                <w:noProof/>
                <w:webHidden/>
              </w:rPr>
              <w:tab/>
            </w:r>
            <w:r w:rsidR="00DF209B">
              <w:rPr>
                <w:noProof/>
                <w:webHidden/>
              </w:rPr>
              <w:fldChar w:fldCharType="begin"/>
            </w:r>
            <w:r w:rsidR="00DF209B">
              <w:rPr>
                <w:noProof/>
                <w:webHidden/>
              </w:rPr>
              <w:instrText xml:space="preserve"> PAGEREF _Toc149070621 \h </w:instrText>
            </w:r>
            <w:r w:rsidR="00DF209B">
              <w:rPr>
                <w:noProof/>
                <w:webHidden/>
              </w:rPr>
            </w:r>
            <w:r w:rsidR="00DF209B">
              <w:rPr>
                <w:noProof/>
                <w:webHidden/>
              </w:rPr>
              <w:fldChar w:fldCharType="separate"/>
            </w:r>
            <w:r w:rsidR="00DF209B">
              <w:rPr>
                <w:noProof/>
                <w:webHidden/>
              </w:rPr>
              <w:t>89</w:t>
            </w:r>
            <w:r w:rsidR="00DF209B">
              <w:rPr>
                <w:noProof/>
                <w:webHidden/>
              </w:rPr>
              <w:fldChar w:fldCharType="end"/>
            </w:r>
          </w:hyperlink>
        </w:p>
        <w:p w14:paraId="4C02385B" w14:textId="7EC2988A" w:rsidR="00DF209B" w:rsidRDefault="00000000">
          <w:pPr>
            <w:pStyle w:val="Inhopg3"/>
            <w:tabs>
              <w:tab w:val="right" w:leader="dot" w:pos="9062"/>
            </w:tabs>
            <w:rPr>
              <w:rFonts w:eastAsiaTheme="minorEastAsia"/>
              <w:noProof/>
              <w:lang w:eastAsia="nl-NL"/>
            </w:rPr>
          </w:pPr>
          <w:hyperlink w:anchor="_Toc149070622" w:history="1">
            <w:r w:rsidR="00DF209B" w:rsidRPr="00AF2064">
              <w:rPr>
                <w:rStyle w:val="Hyperlink"/>
                <w:rFonts w:ascii="Arial" w:hAnsi="Arial" w:cs="Arial"/>
                <w:noProof/>
              </w:rPr>
              <w:t>6.5.2 Stap 2 ‘Define’</w:t>
            </w:r>
            <w:r w:rsidR="00DF209B">
              <w:rPr>
                <w:noProof/>
                <w:webHidden/>
              </w:rPr>
              <w:tab/>
            </w:r>
            <w:r w:rsidR="00DF209B">
              <w:rPr>
                <w:noProof/>
                <w:webHidden/>
              </w:rPr>
              <w:fldChar w:fldCharType="begin"/>
            </w:r>
            <w:r w:rsidR="00DF209B">
              <w:rPr>
                <w:noProof/>
                <w:webHidden/>
              </w:rPr>
              <w:instrText xml:space="preserve"> PAGEREF _Toc149070622 \h </w:instrText>
            </w:r>
            <w:r w:rsidR="00DF209B">
              <w:rPr>
                <w:noProof/>
                <w:webHidden/>
              </w:rPr>
            </w:r>
            <w:r w:rsidR="00DF209B">
              <w:rPr>
                <w:noProof/>
                <w:webHidden/>
              </w:rPr>
              <w:fldChar w:fldCharType="separate"/>
            </w:r>
            <w:r w:rsidR="00DF209B">
              <w:rPr>
                <w:noProof/>
                <w:webHidden/>
              </w:rPr>
              <w:t>90</w:t>
            </w:r>
            <w:r w:rsidR="00DF209B">
              <w:rPr>
                <w:noProof/>
                <w:webHidden/>
              </w:rPr>
              <w:fldChar w:fldCharType="end"/>
            </w:r>
          </w:hyperlink>
        </w:p>
        <w:p w14:paraId="0C38D3B4" w14:textId="4E933BAA" w:rsidR="00DF209B" w:rsidRDefault="00000000">
          <w:pPr>
            <w:pStyle w:val="Inhopg3"/>
            <w:tabs>
              <w:tab w:val="right" w:leader="dot" w:pos="9062"/>
            </w:tabs>
            <w:rPr>
              <w:rFonts w:eastAsiaTheme="minorEastAsia"/>
              <w:noProof/>
              <w:lang w:eastAsia="nl-NL"/>
            </w:rPr>
          </w:pPr>
          <w:hyperlink w:anchor="_Toc149070623" w:history="1">
            <w:r w:rsidR="00DF209B" w:rsidRPr="00AF2064">
              <w:rPr>
                <w:rStyle w:val="Hyperlink"/>
                <w:rFonts w:ascii="Arial" w:hAnsi="Arial" w:cs="Arial"/>
                <w:noProof/>
              </w:rPr>
              <w:t>6.5.3 Stap 3 ‘Ideate’</w:t>
            </w:r>
            <w:r w:rsidR="00DF209B">
              <w:rPr>
                <w:noProof/>
                <w:webHidden/>
              </w:rPr>
              <w:tab/>
            </w:r>
            <w:r w:rsidR="00DF209B">
              <w:rPr>
                <w:noProof/>
                <w:webHidden/>
              </w:rPr>
              <w:fldChar w:fldCharType="begin"/>
            </w:r>
            <w:r w:rsidR="00DF209B">
              <w:rPr>
                <w:noProof/>
                <w:webHidden/>
              </w:rPr>
              <w:instrText xml:space="preserve"> PAGEREF _Toc149070623 \h </w:instrText>
            </w:r>
            <w:r w:rsidR="00DF209B">
              <w:rPr>
                <w:noProof/>
                <w:webHidden/>
              </w:rPr>
            </w:r>
            <w:r w:rsidR="00DF209B">
              <w:rPr>
                <w:noProof/>
                <w:webHidden/>
              </w:rPr>
              <w:fldChar w:fldCharType="separate"/>
            </w:r>
            <w:r w:rsidR="00DF209B">
              <w:rPr>
                <w:noProof/>
                <w:webHidden/>
              </w:rPr>
              <w:t>90</w:t>
            </w:r>
            <w:r w:rsidR="00DF209B">
              <w:rPr>
                <w:noProof/>
                <w:webHidden/>
              </w:rPr>
              <w:fldChar w:fldCharType="end"/>
            </w:r>
          </w:hyperlink>
        </w:p>
        <w:p w14:paraId="7B1E4F4B" w14:textId="1282E34A" w:rsidR="00DF209B" w:rsidRDefault="00000000">
          <w:pPr>
            <w:pStyle w:val="Inhopg3"/>
            <w:tabs>
              <w:tab w:val="right" w:leader="dot" w:pos="9062"/>
            </w:tabs>
            <w:rPr>
              <w:rFonts w:eastAsiaTheme="minorEastAsia"/>
              <w:noProof/>
              <w:lang w:eastAsia="nl-NL"/>
            </w:rPr>
          </w:pPr>
          <w:hyperlink w:anchor="_Toc149070624" w:history="1">
            <w:r w:rsidR="00DF209B" w:rsidRPr="00AF2064">
              <w:rPr>
                <w:rStyle w:val="Hyperlink"/>
                <w:rFonts w:ascii="Arial" w:hAnsi="Arial" w:cs="Arial"/>
                <w:noProof/>
              </w:rPr>
              <w:t>6.5.4 Stap 4 ‘Prototype’</w:t>
            </w:r>
            <w:r w:rsidR="00DF209B">
              <w:rPr>
                <w:noProof/>
                <w:webHidden/>
              </w:rPr>
              <w:tab/>
            </w:r>
            <w:r w:rsidR="00DF209B">
              <w:rPr>
                <w:noProof/>
                <w:webHidden/>
              </w:rPr>
              <w:fldChar w:fldCharType="begin"/>
            </w:r>
            <w:r w:rsidR="00DF209B">
              <w:rPr>
                <w:noProof/>
                <w:webHidden/>
              </w:rPr>
              <w:instrText xml:space="preserve"> PAGEREF _Toc149070624 \h </w:instrText>
            </w:r>
            <w:r w:rsidR="00DF209B">
              <w:rPr>
                <w:noProof/>
                <w:webHidden/>
              </w:rPr>
            </w:r>
            <w:r w:rsidR="00DF209B">
              <w:rPr>
                <w:noProof/>
                <w:webHidden/>
              </w:rPr>
              <w:fldChar w:fldCharType="separate"/>
            </w:r>
            <w:r w:rsidR="00DF209B">
              <w:rPr>
                <w:noProof/>
                <w:webHidden/>
              </w:rPr>
              <w:t>91</w:t>
            </w:r>
            <w:r w:rsidR="00DF209B">
              <w:rPr>
                <w:noProof/>
                <w:webHidden/>
              </w:rPr>
              <w:fldChar w:fldCharType="end"/>
            </w:r>
          </w:hyperlink>
        </w:p>
        <w:p w14:paraId="54D4E535" w14:textId="66C71FB5" w:rsidR="00DF209B" w:rsidRDefault="00000000">
          <w:pPr>
            <w:pStyle w:val="Inhopg3"/>
            <w:tabs>
              <w:tab w:val="right" w:leader="dot" w:pos="9062"/>
            </w:tabs>
            <w:rPr>
              <w:rFonts w:eastAsiaTheme="minorEastAsia"/>
              <w:noProof/>
              <w:lang w:eastAsia="nl-NL"/>
            </w:rPr>
          </w:pPr>
          <w:hyperlink w:anchor="_Toc149070625" w:history="1">
            <w:r w:rsidR="00DF209B" w:rsidRPr="00AF2064">
              <w:rPr>
                <w:rStyle w:val="Hyperlink"/>
                <w:rFonts w:ascii="Arial" w:hAnsi="Arial" w:cs="Arial"/>
                <w:noProof/>
              </w:rPr>
              <w:t>6.5.5 Stap 5 ‘Test’</w:t>
            </w:r>
            <w:r w:rsidR="00DF209B">
              <w:rPr>
                <w:noProof/>
                <w:webHidden/>
              </w:rPr>
              <w:tab/>
            </w:r>
            <w:r w:rsidR="00DF209B">
              <w:rPr>
                <w:noProof/>
                <w:webHidden/>
              </w:rPr>
              <w:fldChar w:fldCharType="begin"/>
            </w:r>
            <w:r w:rsidR="00DF209B">
              <w:rPr>
                <w:noProof/>
                <w:webHidden/>
              </w:rPr>
              <w:instrText xml:space="preserve"> PAGEREF _Toc149070625 \h </w:instrText>
            </w:r>
            <w:r w:rsidR="00DF209B">
              <w:rPr>
                <w:noProof/>
                <w:webHidden/>
              </w:rPr>
            </w:r>
            <w:r w:rsidR="00DF209B">
              <w:rPr>
                <w:noProof/>
                <w:webHidden/>
              </w:rPr>
              <w:fldChar w:fldCharType="separate"/>
            </w:r>
            <w:r w:rsidR="00DF209B">
              <w:rPr>
                <w:noProof/>
                <w:webHidden/>
              </w:rPr>
              <w:t>91</w:t>
            </w:r>
            <w:r w:rsidR="00DF209B">
              <w:rPr>
                <w:noProof/>
                <w:webHidden/>
              </w:rPr>
              <w:fldChar w:fldCharType="end"/>
            </w:r>
          </w:hyperlink>
        </w:p>
        <w:p w14:paraId="066A10ED" w14:textId="53077E1F" w:rsidR="00DF209B" w:rsidRDefault="00000000">
          <w:pPr>
            <w:pStyle w:val="Inhopg2"/>
            <w:tabs>
              <w:tab w:val="right" w:leader="dot" w:pos="9062"/>
            </w:tabs>
            <w:rPr>
              <w:rFonts w:eastAsiaTheme="minorEastAsia"/>
              <w:noProof/>
              <w:lang w:eastAsia="nl-NL"/>
            </w:rPr>
          </w:pPr>
          <w:hyperlink w:anchor="_Toc149070626" w:history="1">
            <w:r w:rsidR="00DF209B" w:rsidRPr="00AF2064">
              <w:rPr>
                <w:rStyle w:val="Hyperlink"/>
                <w:rFonts w:ascii="Arial" w:hAnsi="Arial" w:cs="Arial"/>
                <w:noProof/>
              </w:rPr>
              <w:t>6.6 Innovatieve Waarde</w:t>
            </w:r>
            <w:r w:rsidR="00DF209B">
              <w:rPr>
                <w:noProof/>
                <w:webHidden/>
              </w:rPr>
              <w:tab/>
            </w:r>
            <w:r w:rsidR="00DF209B">
              <w:rPr>
                <w:noProof/>
                <w:webHidden/>
              </w:rPr>
              <w:fldChar w:fldCharType="begin"/>
            </w:r>
            <w:r w:rsidR="00DF209B">
              <w:rPr>
                <w:noProof/>
                <w:webHidden/>
              </w:rPr>
              <w:instrText xml:space="preserve"> PAGEREF _Toc149070626 \h </w:instrText>
            </w:r>
            <w:r w:rsidR="00DF209B">
              <w:rPr>
                <w:noProof/>
                <w:webHidden/>
              </w:rPr>
            </w:r>
            <w:r w:rsidR="00DF209B">
              <w:rPr>
                <w:noProof/>
                <w:webHidden/>
              </w:rPr>
              <w:fldChar w:fldCharType="separate"/>
            </w:r>
            <w:r w:rsidR="00DF209B">
              <w:rPr>
                <w:noProof/>
                <w:webHidden/>
              </w:rPr>
              <w:t>92</w:t>
            </w:r>
            <w:r w:rsidR="00DF209B">
              <w:rPr>
                <w:noProof/>
                <w:webHidden/>
              </w:rPr>
              <w:fldChar w:fldCharType="end"/>
            </w:r>
          </w:hyperlink>
        </w:p>
        <w:p w14:paraId="2E181270" w14:textId="7BACAFEF" w:rsidR="00DF209B" w:rsidRDefault="00000000">
          <w:pPr>
            <w:pStyle w:val="Inhopg2"/>
            <w:tabs>
              <w:tab w:val="right" w:leader="dot" w:pos="9062"/>
            </w:tabs>
            <w:rPr>
              <w:rFonts w:eastAsiaTheme="minorEastAsia"/>
              <w:noProof/>
              <w:lang w:eastAsia="nl-NL"/>
            </w:rPr>
          </w:pPr>
          <w:hyperlink w:anchor="_Toc149070627" w:history="1">
            <w:r w:rsidR="00DF209B" w:rsidRPr="00AF2064">
              <w:rPr>
                <w:rStyle w:val="Hyperlink"/>
                <w:rFonts w:ascii="Arial" w:hAnsi="Arial" w:cs="Arial"/>
                <w:noProof/>
              </w:rPr>
              <w:t>6.7 Ethische dilemma’s</w:t>
            </w:r>
            <w:r w:rsidR="00DF209B">
              <w:rPr>
                <w:noProof/>
                <w:webHidden/>
              </w:rPr>
              <w:tab/>
            </w:r>
            <w:r w:rsidR="00DF209B">
              <w:rPr>
                <w:noProof/>
                <w:webHidden/>
              </w:rPr>
              <w:fldChar w:fldCharType="begin"/>
            </w:r>
            <w:r w:rsidR="00DF209B">
              <w:rPr>
                <w:noProof/>
                <w:webHidden/>
              </w:rPr>
              <w:instrText xml:space="preserve"> PAGEREF _Toc149070627 \h </w:instrText>
            </w:r>
            <w:r w:rsidR="00DF209B">
              <w:rPr>
                <w:noProof/>
                <w:webHidden/>
              </w:rPr>
            </w:r>
            <w:r w:rsidR="00DF209B">
              <w:rPr>
                <w:noProof/>
                <w:webHidden/>
              </w:rPr>
              <w:fldChar w:fldCharType="separate"/>
            </w:r>
            <w:r w:rsidR="00DF209B">
              <w:rPr>
                <w:noProof/>
                <w:webHidden/>
              </w:rPr>
              <w:t>93</w:t>
            </w:r>
            <w:r w:rsidR="00DF209B">
              <w:rPr>
                <w:noProof/>
                <w:webHidden/>
              </w:rPr>
              <w:fldChar w:fldCharType="end"/>
            </w:r>
          </w:hyperlink>
        </w:p>
        <w:p w14:paraId="6C883152" w14:textId="13F4E267" w:rsidR="00DF209B" w:rsidRDefault="00000000">
          <w:pPr>
            <w:pStyle w:val="Inhopg2"/>
            <w:tabs>
              <w:tab w:val="right" w:leader="dot" w:pos="9062"/>
            </w:tabs>
            <w:rPr>
              <w:rFonts w:eastAsiaTheme="minorEastAsia"/>
              <w:noProof/>
              <w:lang w:eastAsia="nl-NL"/>
            </w:rPr>
          </w:pPr>
          <w:hyperlink w:anchor="_Toc149070628" w:history="1">
            <w:r w:rsidR="00DF209B" w:rsidRPr="00AF2064">
              <w:rPr>
                <w:rStyle w:val="Hyperlink"/>
                <w:rFonts w:ascii="Arial" w:hAnsi="Arial" w:cs="Arial"/>
                <w:noProof/>
              </w:rPr>
              <w:t>6.8 Ontwerpvraag</w:t>
            </w:r>
            <w:r w:rsidR="00DF209B">
              <w:rPr>
                <w:noProof/>
                <w:webHidden/>
              </w:rPr>
              <w:tab/>
            </w:r>
            <w:r w:rsidR="00DF209B">
              <w:rPr>
                <w:noProof/>
                <w:webHidden/>
              </w:rPr>
              <w:fldChar w:fldCharType="begin"/>
            </w:r>
            <w:r w:rsidR="00DF209B">
              <w:rPr>
                <w:noProof/>
                <w:webHidden/>
              </w:rPr>
              <w:instrText xml:space="preserve"> PAGEREF _Toc149070628 \h </w:instrText>
            </w:r>
            <w:r w:rsidR="00DF209B">
              <w:rPr>
                <w:noProof/>
                <w:webHidden/>
              </w:rPr>
            </w:r>
            <w:r w:rsidR="00DF209B">
              <w:rPr>
                <w:noProof/>
                <w:webHidden/>
              </w:rPr>
              <w:fldChar w:fldCharType="separate"/>
            </w:r>
            <w:r w:rsidR="00DF209B">
              <w:rPr>
                <w:noProof/>
                <w:webHidden/>
              </w:rPr>
              <w:t>93</w:t>
            </w:r>
            <w:r w:rsidR="00DF209B">
              <w:rPr>
                <w:noProof/>
                <w:webHidden/>
              </w:rPr>
              <w:fldChar w:fldCharType="end"/>
            </w:r>
          </w:hyperlink>
        </w:p>
        <w:p w14:paraId="3FD90070" w14:textId="6AE1566B" w:rsidR="00DF209B" w:rsidRDefault="00000000">
          <w:pPr>
            <w:pStyle w:val="Inhopg1"/>
            <w:tabs>
              <w:tab w:val="right" w:leader="dot" w:pos="9062"/>
            </w:tabs>
            <w:rPr>
              <w:rFonts w:eastAsiaTheme="minorEastAsia"/>
              <w:noProof/>
              <w:lang w:eastAsia="nl-NL"/>
            </w:rPr>
          </w:pPr>
          <w:hyperlink w:anchor="_Toc149070629" w:history="1">
            <w:r w:rsidR="00DF209B" w:rsidRPr="00AF2064">
              <w:rPr>
                <w:rStyle w:val="Hyperlink"/>
                <w:rFonts w:ascii="Arial" w:hAnsi="Arial" w:cs="Arial"/>
                <w:noProof/>
                <w:lang w:val="en-US"/>
              </w:rPr>
              <w:t>Bronnenlijst</w:t>
            </w:r>
            <w:r w:rsidR="00DF209B">
              <w:rPr>
                <w:noProof/>
                <w:webHidden/>
              </w:rPr>
              <w:tab/>
            </w:r>
            <w:r w:rsidR="00DF209B">
              <w:rPr>
                <w:noProof/>
                <w:webHidden/>
              </w:rPr>
              <w:fldChar w:fldCharType="begin"/>
            </w:r>
            <w:r w:rsidR="00DF209B">
              <w:rPr>
                <w:noProof/>
                <w:webHidden/>
              </w:rPr>
              <w:instrText xml:space="preserve"> PAGEREF _Toc149070629 \h </w:instrText>
            </w:r>
            <w:r w:rsidR="00DF209B">
              <w:rPr>
                <w:noProof/>
                <w:webHidden/>
              </w:rPr>
            </w:r>
            <w:r w:rsidR="00DF209B">
              <w:rPr>
                <w:noProof/>
                <w:webHidden/>
              </w:rPr>
              <w:fldChar w:fldCharType="separate"/>
            </w:r>
            <w:r w:rsidR="00DF209B">
              <w:rPr>
                <w:noProof/>
                <w:webHidden/>
              </w:rPr>
              <w:t>94</w:t>
            </w:r>
            <w:r w:rsidR="00DF209B">
              <w:rPr>
                <w:noProof/>
                <w:webHidden/>
              </w:rPr>
              <w:fldChar w:fldCharType="end"/>
            </w:r>
          </w:hyperlink>
        </w:p>
        <w:p w14:paraId="02F2A707" w14:textId="3143987F" w:rsidR="00DF209B" w:rsidRDefault="00000000">
          <w:pPr>
            <w:pStyle w:val="Inhopg1"/>
            <w:tabs>
              <w:tab w:val="right" w:leader="dot" w:pos="9062"/>
            </w:tabs>
            <w:rPr>
              <w:rFonts w:eastAsiaTheme="minorEastAsia"/>
              <w:noProof/>
              <w:lang w:eastAsia="nl-NL"/>
            </w:rPr>
          </w:pPr>
          <w:hyperlink w:anchor="_Toc149070630" w:history="1">
            <w:r w:rsidR="00DF209B" w:rsidRPr="00AF2064">
              <w:rPr>
                <w:rStyle w:val="Hyperlink"/>
                <w:rFonts w:ascii="Arial" w:hAnsi="Arial" w:cs="Arial"/>
                <w:noProof/>
              </w:rPr>
              <w:t>Bijlagen</w:t>
            </w:r>
            <w:r w:rsidR="00DF209B">
              <w:rPr>
                <w:noProof/>
                <w:webHidden/>
              </w:rPr>
              <w:tab/>
            </w:r>
            <w:r w:rsidR="00DF209B">
              <w:rPr>
                <w:noProof/>
                <w:webHidden/>
              </w:rPr>
              <w:fldChar w:fldCharType="begin"/>
            </w:r>
            <w:r w:rsidR="00DF209B">
              <w:rPr>
                <w:noProof/>
                <w:webHidden/>
              </w:rPr>
              <w:instrText xml:space="preserve"> PAGEREF _Toc149070630 \h </w:instrText>
            </w:r>
            <w:r w:rsidR="00DF209B">
              <w:rPr>
                <w:noProof/>
                <w:webHidden/>
              </w:rPr>
            </w:r>
            <w:r w:rsidR="00DF209B">
              <w:rPr>
                <w:noProof/>
                <w:webHidden/>
              </w:rPr>
              <w:fldChar w:fldCharType="separate"/>
            </w:r>
            <w:r w:rsidR="00DF209B">
              <w:rPr>
                <w:noProof/>
                <w:webHidden/>
              </w:rPr>
              <w:t>100</w:t>
            </w:r>
            <w:r w:rsidR="00DF209B">
              <w:rPr>
                <w:noProof/>
                <w:webHidden/>
              </w:rPr>
              <w:fldChar w:fldCharType="end"/>
            </w:r>
          </w:hyperlink>
        </w:p>
        <w:p w14:paraId="31FE5EF5" w14:textId="5285789E" w:rsidR="00DF209B" w:rsidRDefault="00000000">
          <w:pPr>
            <w:pStyle w:val="Inhopg2"/>
            <w:tabs>
              <w:tab w:val="right" w:leader="dot" w:pos="9062"/>
            </w:tabs>
            <w:rPr>
              <w:rFonts w:eastAsiaTheme="minorEastAsia"/>
              <w:noProof/>
              <w:lang w:eastAsia="nl-NL"/>
            </w:rPr>
          </w:pPr>
          <w:hyperlink w:anchor="_Toc149070631" w:history="1">
            <w:r w:rsidR="00DF209B" w:rsidRPr="00AF2064">
              <w:rPr>
                <w:rStyle w:val="Hyperlink"/>
                <w:rFonts w:ascii="Arial" w:hAnsi="Arial" w:cs="Arial"/>
                <w:noProof/>
              </w:rPr>
              <w:t>Bijlage 1: Interviews oriëntatiefase</w:t>
            </w:r>
            <w:r w:rsidR="00DF209B">
              <w:rPr>
                <w:noProof/>
                <w:webHidden/>
              </w:rPr>
              <w:tab/>
            </w:r>
            <w:r w:rsidR="00DF209B">
              <w:rPr>
                <w:noProof/>
                <w:webHidden/>
              </w:rPr>
              <w:fldChar w:fldCharType="begin"/>
            </w:r>
            <w:r w:rsidR="00DF209B">
              <w:rPr>
                <w:noProof/>
                <w:webHidden/>
              </w:rPr>
              <w:instrText xml:space="preserve"> PAGEREF _Toc149070631 \h </w:instrText>
            </w:r>
            <w:r w:rsidR="00DF209B">
              <w:rPr>
                <w:noProof/>
                <w:webHidden/>
              </w:rPr>
            </w:r>
            <w:r w:rsidR="00DF209B">
              <w:rPr>
                <w:noProof/>
                <w:webHidden/>
              </w:rPr>
              <w:fldChar w:fldCharType="separate"/>
            </w:r>
            <w:r w:rsidR="00DF209B">
              <w:rPr>
                <w:noProof/>
                <w:webHidden/>
              </w:rPr>
              <w:t>100</w:t>
            </w:r>
            <w:r w:rsidR="00DF209B">
              <w:rPr>
                <w:noProof/>
                <w:webHidden/>
              </w:rPr>
              <w:fldChar w:fldCharType="end"/>
            </w:r>
          </w:hyperlink>
        </w:p>
        <w:p w14:paraId="068DA551" w14:textId="050CE612" w:rsidR="00DF209B" w:rsidRDefault="00000000">
          <w:pPr>
            <w:pStyle w:val="Inhopg2"/>
            <w:tabs>
              <w:tab w:val="right" w:leader="dot" w:pos="9062"/>
            </w:tabs>
            <w:rPr>
              <w:rFonts w:eastAsiaTheme="minorEastAsia"/>
              <w:noProof/>
              <w:lang w:eastAsia="nl-NL"/>
            </w:rPr>
          </w:pPr>
          <w:hyperlink w:anchor="_Toc149070632" w:history="1">
            <w:r w:rsidR="00DF209B" w:rsidRPr="00AF2064">
              <w:rPr>
                <w:rStyle w:val="Hyperlink"/>
                <w:rFonts w:ascii="Arial" w:hAnsi="Arial" w:cs="Arial"/>
                <w:noProof/>
              </w:rPr>
              <w:t>Bijlage 2: Enquêtes effectiviteit mentoring tijdens onboarding</w:t>
            </w:r>
            <w:r w:rsidR="00DF209B">
              <w:rPr>
                <w:noProof/>
                <w:webHidden/>
              </w:rPr>
              <w:tab/>
            </w:r>
            <w:r w:rsidR="00DF209B">
              <w:rPr>
                <w:noProof/>
                <w:webHidden/>
              </w:rPr>
              <w:fldChar w:fldCharType="begin"/>
            </w:r>
            <w:r w:rsidR="00DF209B">
              <w:rPr>
                <w:noProof/>
                <w:webHidden/>
              </w:rPr>
              <w:instrText xml:space="preserve"> PAGEREF _Toc149070632 \h </w:instrText>
            </w:r>
            <w:r w:rsidR="00DF209B">
              <w:rPr>
                <w:noProof/>
                <w:webHidden/>
              </w:rPr>
            </w:r>
            <w:r w:rsidR="00DF209B">
              <w:rPr>
                <w:noProof/>
                <w:webHidden/>
              </w:rPr>
              <w:fldChar w:fldCharType="separate"/>
            </w:r>
            <w:r w:rsidR="00DF209B">
              <w:rPr>
                <w:noProof/>
                <w:webHidden/>
              </w:rPr>
              <w:t>104</w:t>
            </w:r>
            <w:r w:rsidR="00DF209B">
              <w:rPr>
                <w:noProof/>
                <w:webHidden/>
              </w:rPr>
              <w:fldChar w:fldCharType="end"/>
            </w:r>
          </w:hyperlink>
        </w:p>
        <w:p w14:paraId="030BC369" w14:textId="3BA9E974" w:rsidR="00DF209B" w:rsidRDefault="00000000">
          <w:pPr>
            <w:pStyle w:val="Inhopg2"/>
            <w:tabs>
              <w:tab w:val="right" w:leader="dot" w:pos="9062"/>
            </w:tabs>
            <w:rPr>
              <w:rFonts w:eastAsiaTheme="minorEastAsia"/>
              <w:noProof/>
              <w:lang w:eastAsia="nl-NL"/>
            </w:rPr>
          </w:pPr>
          <w:hyperlink w:anchor="_Toc149070633" w:history="1">
            <w:r w:rsidR="00DF209B" w:rsidRPr="00AF2064">
              <w:rPr>
                <w:rStyle w:val="Hyperlink"/>
                <w:rFonts w:ascii="Arial" w:hAnsi="Arial" w:cs="Arial"/>
                <w:noProof/>
              </w:rPr>
              <w:t>Bijlage 3: Goodhabitz Statistieken, Q2 &amp; Q3</w:t>
            </w:r>
            <w:r w:rsidR="00DF209B">
              <w:rPr>
                <w:noProof/>
                <w:webHidden/>
              </w:rPr>
              <w:tab/>
            </w:r>
            <w:r w:rsidR="00DF209B">
              <w:rPr>
                <w:noProof/>
                <w:webHidden/>
              </w:rPr>
              <w:fldChar w:fldCharType="begin"/>
            </w:r>
            <w:r w:rsidR="00DF209B">
              <w:rPr>
                <w:noProof/>
                <w:webHidden/>
              </w:rPr>
              <w:instrText xml:space="preserve"> PAGEREF _Toc149070633 \h </w:instrText>
            </w:r>
            <w:r w:rsidR="00DF209B">
              <w:rPr>
                <w:noProof/>
                <w:webHidden/>
              </w:rPr>
            </w:r>
            <w:r w:rsidR="00DF209B">
              <w:rPr>
                <w:noProof/>
                <w:webHidden/>
              </w:rPr>
              <w:fldChar w:fldCharType="separate"/>
            </w:r>
            <w:r w:rsidR="00DF209B">
              <w:rPr>
                <w:noProof/>
                <w:webHidden/>
              </w:rPr>
              <w:t>105</w:t>
            </w:r>
            <w:r w:rsidR="00DF209B">
              <w:rPr>
                <w:noProof/>
                <w:webHidden/>
              </w:rPr>
              <w:fldChar w:fldCharType="end"/>
            </w:r>
          </w:hyperlink>
        </w:p>
        <w:p w14:paraId="75544259" w14:textId="035A7B19" w:rsidR="00DF209B" w:rsidRDefault="00000000">
          <w:pPr>
            <w:pStyle w:val="Inhopg2"/>
            <w:tabs>
              <w:tab w:val="right" w:leader="dot" w:pos="9062"/>
            </w:tabs>
            <w:rPr>
              <w:rFonts w:eastAsiaTheme="minorEastAsia"/>
              <w:noProof/>
              <w:lang w:eastAsia="nl-NL"/>
            </w:rPr>
          </w:pPr>
          <w:hyperlink w:anchor="_Toc149070634" w:history="1">
            <w:r w:rsidR="00DF209B" w:rsidRPr="00AF2064">
              <w:rPr>
                <w:rStyle w:val="Hyperlink"/>
                <w:rFonts w:ascii="Arial" w:hAnsi="Arial" w:cs="Arial"/>
                <w:noProof/>
              </w:rPr>
              <w:t>Bijlage 4: Kennis van de kleurprofielen (voor coaching)</w:t>
            </w:r>
            <w:r w:rsidR="00DF209B">
              <w:rPr>
                <w:noProof/>
                <w:webHidden/>
              </w:rPr>
              <w:tab/>
            </w:r>
            <w:r w:rsidR="00DF209B">
              <w:rPr>
                <w:noProof/>
                <w:webHidden/>
              </w:rPr>
              <w:fldChar w:fldCharType="begin"/>
            </w:r>
            <w:r w:rsidR="00DF209B">
              <w:rPr>
                <w:noProof/>
                <w:webHidden/>
              </w:rPr>
              <w:instrText xml:space="preserve"> PAGEREF _Toc149070634 \h </w:instrText>
            </w:r>
            <w:r w:rsidR="00DF209B">
              <w:rPr>
                <w:noProof/>
                <w:webHidden/>
              </w:rPr>
            </w:r>
            <w:r w:rsidR="00DF209B">
              <w:rPr>
                <w:noProof/>
                <w:webHidden/>
              </w:rPr>
              <w:fldChar w:fldCharType="separate"/>
            </w:r>
            <w:r w:rsidR="00DF209B">
              <w:rPr>
                <w:noProof/>
                <w:webHidden/>
              </w:rPr>
              <w:t>107</w:t>
            </w:r>
            <w:r w:rsidR="00DF209B">
              <w:rPr>
                <w:noProof/>
                <w:webHidden/>
              </w:rPr>
              <w:fldChar w:fldCharType="end"/>
            </w:r>
          </w:hyperlink>
        </w:p>
        <w:p w14:paraId="3C823ACF" w14:textId="3B0BF4FD" w:rsidR="00DF209B" w:rsidRDefault="00000000">
          <w:pPr>
            <w:pStyle w:val="Inhopg2"/>
            <w:tabs>
              <w:tab w:val="right" w:leader="dot" w:pos="9062"/>
            </w:tabs>
            <w:rPr>
              <w:rFonts w:eastAsiaTheme="minorEastAsia"/>
              <w:noProof/>
              <w:lang w:eastAsia="nl-NL"/>
            </w:rPr>
          </w:pPr>
          <w:hyperlink w:anchor="_Toc149070635" w:history="1">
            <w:r w:rsidR="00DF209B" w:rsidRPr="00AF2064">
              <w:rPr>
                <w:rStyle w:val="Hyperlink"/>
                <w:rFonts w:ascii="Arial" w:hAnsi="Arial" w:cs="Arial"/>
                <w:noProof/>
              </w:rPr>
              <w:t>Bijlage 5: Kennis na de 6</w:t>
            </w:r>
            <w:r w:rsidR="00DF209B" w:rsidRPr="00AF2064">
              <w:rPr>
                <w:rStyle w:val="Hyperlink"/>
                <w:rFonts w:ascii="Arial" w:hAnsi="Arial" w:cs="Arial"/>
                <w:noProof/>
                <w:vertAlign w:val="superscript"/>
              </w:rPr>
              <w:t>e</w:t>
            </w:r>
            <w:r w:rsidR="00DF209B" w:rsidRPr="00AF2064">
              <w:rPr>
                <w:rStyle w:val="Hyperlink"/>
                <w:rFonts w:ascii="Arial" w:hAnsi="Arial" w:cs="Arial"/>
                <w:noProof/>
              </w:rPr>
              <w:t xml:space="preserve"> week</w:t>
            </w:r>
            <w:r w:rsidR="00DF209B">
              <w:rPr>
                <w:noProof/>
                <w:webHidden/>
              </w:rPr>
              <w:tab/>
            </w:r>
            <w:r w:rsidR="00DF209B">
              <w:rPr>
                <w:noProof/>
                <w:webHidden/>
              </w:rPr>
              <w:fldChar w:fldCharType="begin"/>
            </w:r>
            <w:r w:rsidR="00DF209B">
              <w:rPr>
                <w:noProof/>
                <w:webHidden/>
              </w:rPr>
              <w:instrText xml:space="preserve"> PAGEREF _Toc149070635 \h </w:instrText>
            </w:r>
            <w:r w:rsidR="00DF209B">
              <w:rPr>
                <w:noProof/>
                <w:webHidden/>
              </w:rPr>
            </w:r>
            <w:r w:rsidR="00DF209B">
              <w:rPr>
                <w:noProof/>
                <w:webHidden/>
              </w:rPr>
              <w:fldChar w:fldCharType="separate"/>
            </w:r>
            <w:r w:rsidR="00DF209B">
              <w:rPr>
                <w:noProof/>
                <w:webHidden/>
              </w:rPr>
              <w:t>112</w:t>
            </w:r>
            <w:r w:rsidR="00DF209B">
              <w:rPr>
                <w:noProof/>
                <w:webHidden/>
              </w:rPr>
              <w:fldChar w:fldCharType="end"/>
            </w:r>
          </w:hyperlink>
        </w:p>
        <w:p w14:paraId="6B16E5F2" w14:textId="79852900" w:rsidR="00DF209B" w:rsidRDefault="00000000">
          <w:pPr>
            <w:pStyle w:val="Inhopg2"/>
            <w:tabs>
              <w:tab w:val="right" w:leader="dot" w:pos="9062"/>
            </w:tabs>
            <w:rPr>
              <w:rFonts w:eastAsiaTheme="minorEastAsia"/>
              <w:noProof/>
              <w:lang w:eastAsia="nl-NL"/>
            </w:rPr>
          </w:pPr>
          <w:hyperlink w:anchor="_Toc149070636" w:history="1">
            <w:r w:rsidR="00DF209B" w:rsidRPr="00AF2064">
              <w:rPr>
                <w:rStyle w:val="Hyperlink"/>
                <w:rFonts w:ascii="Arial" w:hAnsi="Arial" w:cs="Arial"/>
                <w:noProof/>
              </w:rPr>
              <w:t>Bijlage 6: Enquete tevredenheid</w:t>
            </w:r>
            <w:r w:rsidR="00DF209B">
              <w:rPr>
                <w:noProof/>
                <w:webHidden/>
              </w:rPr>
              <w:tab/>
            </w:r>
            <w:r w:rsidR="00DF209B">
              <w:rPr>
                <w:noProof/>
                <w:webHidden/>
              </w:rPr>
              <w:fldChar w:fldCharType="begin"/>
            </w:r>
            <w:r w:rsidR="00DF209B">
              <w:rPr>
                <w:noProof/>
                <w:webHidden/>
              </w:rPr>
              <w:instrText xml:space="preserve"> PAGEREF _Toc149070636 \h </w:instrText>
            </w:r>
            <w:r w:rsidR="00DF209B">
              <w:rPr>
                <w:noProof/>
                <w:webHidden/>
              </w:rPr>
            </w:r>
            <w:r w:rsidR="00DF209B">
              <w:rPr>
                <w:noProof/>
                <w:webHidden/>
              </w:rPr>
              <w:fldChar w:fldCharType="separate"/>
            </w:r>
            <w:r w:rsidR="00DF209B">
              <w:rPr>
                <w:noProof/>
                <w:webHidden/>
              </w:rPr>
              <w:t>114</w:t>
            </w:r>
            <w:r w:rsidR="00DF209B">
              <w:rPr>
                <w:noProof/>
                <w:webHidden/>
              </w:rPr>
              <w:fldChar w:fldCharType="end"/>
            </w:r>
          </w:hyperlink>
        </w:p>
        <w:p w14:paraId="68807171" w14:textId="412E0186" w:rsidR="00DF209B" w:rsidRDefault="00000000">
          <w:pPr>
            <w:pStyle w:val="Inhopg2"/>
            <w:tabs>
              <w:tab w:val="right" w:leader="dot" w:pos="9062"/>
            </w:tabs>
            <w:rPr>
              <w:rFonts w:eastAsiaTheme="minorEastAsia"/>
              <w:noProof/>
              <w:lang w:eastAsia="nl-NL"/>
            </w:rPr>
          </w:pPr>
          <w:hyperlink w:anchor="_Toc149070637" w:history="1">
            <w:r w:rsidR="00DF209B" w:rsidRPr="00AF2064">
              <w:rPr>
                <w:rStyle w:val="Hyperlink"/>
                <w:rFonts w:ascii="Arial" w:hAnsi="Arial" w:cs="Arial"/>
                <w:noProof/>
              </w:rPr>
              <w:t>Bijlage 7: Klanttevredenheid</w:t>
            </w:r>
            <w:r w:rsidR="00DF209B">
              <w:rPr>
                <w:noProof/>
                <w:webHidden/>
              </w:rPr>
              <w:tab/>
            </w:r>
            <w:r w:rsidR="00DF209B">
              <w:rPr>
                <w:noProof/>
                <w:webHidden/>
              </w:rPr>
              <w:fldChar w:fldCharType="begin"/>
            </w:r>
            <w:r w:rsidR="00DF209B">
              <w:rPr>
                <w:noProof/>
                <w:webHidden/>
              </w:rPr>
              <w:instrText xml:space="preserve"> PAGEREF _Toc149070637 \h </w:instrText>
            </w:r>
            <w:r w:rsidR="00DF209B">
              <w:rPr>
                <w:noProof/>
                <w:webHidden/>
              </w:rPr>
            </w:r>
            <w:r w:rsidR="00DF209B">
              <w:rPr>
                <w:noProof/>
                <w:webHidden/>
              </w:rPr>
              <w:fldChar w:fldCharType="separate"/>
            </w:r>
            <w:r w:rsidR="00DF209B">
              <w:rPr>
                <w:noProof/>
                <w:webHidden/>
              </w:rPr>
              <w:t>118</w:t>
            </w:r>
            <w:r w:rsidR="00DF209B">
              <w:rPr>
                <w:noProof/>
                <w:webHidden/>
              </w:rPr>
              <w:fldChar w:fldCharType="end"/>
            </w:r>
          </w:hyperlink>
        </w:p>
        <w:p w14:paraId="228CF80F" w14:textId="75870261" w:rsidR="00DF209B" w:rsidRDefault="00000000">
          <w:pPr>
            <w:pStyle w:val="Inhopg2"/>
            <w:tabs>
              <w:tab w:val="right" w:leader="dot" w:pos="9062"/>
            </w:tabs>
            <w:rPr>
              <w:rFonts w:eastAsiaTheme="minorEastAsia"/>
              <w:noProof/>
              <w:lang w:eastAsia="nl-NL"/>
            </w:rPr>
          </w:pPr>
          <w:hyperlink w:anchor="_Toc149070638" w:history="1">
            <w:r w:rsidR="00DF209B" w:rsidRPr="00AF2064">
              <w:rPr>
                <w:rStyle w:val="Hyperlink"/>
                <w:rFonts w:ascii="Arial" w:hAnsi="Arial" w:cs="Arial"/>
                <w:noProof/>
              </w:rPr>
              <w:t>Bijlage 8: Intakeformulier Bakker &amp; Bosch</w:t>
            </w:r>
            <w:r w:rsidR="00DF209B">
              <w:rPr>
                <w:noProof/>
                <w:webHidden/>
              </w:rPr>
              <w:tab/>
            </w:r>
            <w:r w:rsidR="00DF209B">
              <w:rPr>
                <w:noProof/>
                <w:webHidden/>
              </w:rPr>
              <w:fldChar w:fldCharType="begin"/>
            </w:r>
            <w:r w:rsidR="00DF209B">
              <w:rPr>
                <w:noProof/>
                <w:webHidden/>
              </w:rPr>
              <w:instrText xml:space="preserve"> PAGEREF _Toc149070638 \h </w:instrText>
            </w:r>
            <w:r w:rsidR="00DF209B">
              <w:rPr>
                <w:noProof/>
                <w:webHidden/>
              </w:rPr>
            </w:r>
            <w:r w:rsidR="00DF209B">
              <w:rPr>
                <w:noProof/>
                <w:webHidden/>
              </w:rPr>
              <w:fldChar w:fldCharType="separate"/>
            </w:r>
            <w:r w:rsidR="00DF209B">
              <w:rPr>
                <w:noProof/>
                <w:webHidden/>
              </w:rPr>
              <w:t>119</w:t>
            </w:r>
            <w:r w:rsidR="00DF209B">
              <w:rPr>
                <w:noProof/>
                <w:webHidden/>
              </w:rPr>
              <w:fldChar w:fldCharType="end"/>
            </w:r>
          </w:hyperlink>
        </w:p>
        <w:p w14:paraId="285DB785" w14:textId="15152288" w:rsidR="00F313E7" w:rsidRDefault="009F2C65" w:rsidP="004F0CDD">
          <w:pPr>
            <w:pStyle w:val="Geenafstand"/>
          </w:pPr>
          <w:r w:rsidRPr="004F0CDD">
            <w:rPr>
              <w:b/>
              <w:bCs/>
              <w:noProof/>
              <w:sz w:val="21"/>
              <w:szCs w:val="21"/>
            </w:rPr>
            <w:fldChar w:fldCharType="end"/>
          </w:r>
        </w:p>
      </w:sdtContent>
    </w:sdt>
    <w:p w14:paraId="40E703DD" w14:textId="07BFD397" w:rsidR="00F77D18" w:rsidRDefault="006D380E" w:rsidP="00F77D18">
      <w:pPr>
        <w:pStyle w:val="Kop1"/>
        <w:rPr>
          <w:rFonts w:ascii="Arial" w:hAnsi="Arial" w:cs="Arial"/>
        </w:rPr>
      </w:pPr>
      <w:bookmarkStart w:id="2" w:name="_Toc149070540"/>
      <w:r w:rsidRPr="001B2D87">
        <w:rPr>
          <w:rFonts w:ascii="Arial" w:hAnsi="Arial" w:cs="Arial"/>
        </w:rPr>
        <w:lastRenderedPageBreak/>
        <w:t xml:space="preserve">1 </w:t>
      </w:r>
      <w:r w:rsidR="009356AA" w:rsidRPr="001B2D87">
        <w:rPr>
          <w:rFonts w:ascii="Arial" w:hAnsi="Arial" w:cs="Arial"/>
        </w:rPr>
        <w:t>Inleiding</w:t>
      </w:r>
      <w:bookmarkEnd w:id="2"/>
    </w:p>
    <w:p w14:paraId="7FAD0614" w14:textId="77777777" w:rsidR="00F77D18" w:rsidRDefault="00F77D18" w:rsidP="007C2223">
      <w:pPr>
        <w:pStyle w:val="Geenafstand"/>
        <w:rPr>
          <w:rFonts w:ascii="Arial" w:hAnsi="Arial" w:cs="Arial"/>
        </w:rPr>
      </w:pPr>
    </w:p>
    <w:p w14:paraId="6D7E8F14" w14:textId="77777777" w:rsidR="00FE48CF" w:rsidRDefault="00F77D18" w:rsidP="007C2223">
      <w:pPr>
        <w:pStyle w:val="Geenafstand"/>
        <w:rPr>
          <w:rFonts w:ascii="Arial" w:hAnsi="Arial" w:cs="Arial"/>
        </w:rPr>
      </w:pPr>
      <w:r w:rsidRPr="00F77D18">
        <w:rPr>
          <w:rFonts w:ascii="Arial" w:hAnsi="Arial" w:cs="Arial"/>
        </w:rPr>
        <w:t>De arbeidsmarkt is voortdurend in beweging</w:t>
      </w:r>
      <w:r>
        <w:rPr>
          <w:rFonts w:ascii="Arial" w:hAnsi="Arial" w:cs="Arial"/>
        </w:rPr>
        <w:t xml:space="preserve">. </w:t>
      </w:r>
      <w:r w:rsidR="00FE48CF">
        <w:rPr>
          <w:rFonts w:ascii="Arial" w:hAnsi="Arial" w:cs="Arial"/>
        </w:rPr>
        <w:t xml:space="preserve">Alle </w:t>
      </w:r>
      <w:r w:rsidRPr="00F77D18">
        <w:rPr>
          <w:rFonts w:ascii="Arial" w:hAnsi="Arial" w:cs="Arial"/>
        </w:rPr>
        <w:t>veranderingen</w:t>
      </w:r>
      <w:r w:rsidR="00FE48CF">
        <w:rPr>
          <w:rFonts w:ascii="Arial" w:hAnsi="Arial" w:cs="Arial"/>
        </w:rPr>
        <w:t xml:space="preserve"> op de arbeidsmarkt</w:t>
      </w:r>
      <w:r w:rsidRPr="00F77D18">
        <w:rPr>
          <w:rFonts w:ascii="Arial" w:hAnsi="Arial" w:cs="Arial"/>
        </w:rPr>
        <w:t xml:space="preserve"> hebben invloed op zowel werkgevers als werknemers en beïnvloeden de manier waarop organisaties talent aantrekken, behouden en ontwikkelen. In </w:t>
      </w:r>
      <w:r>
        <w:rPr>
          <w:rFonts w:ascii="Arial" w:hAnsi="Arial" w:cs="Arial"/>
        </w:rPr>
        <w:t>de inleiding</w:t>
      </w:r>
      <w:r w:rsidRPr="00F77D18">
        <w:rPr>
          <w:rFonts w:ascii="Arial" w:hAnsi="Arial" w:cs="Arial"/>
        </w:rPr>
        <w:t xml:space="preserve"> zullen </w:t>
      </w:r>
      <w:r>
        <w:rPr>
          <w:rFonts w:ascii="Arial" w:hAnsi="Arial" w:cs="Arial"/>
        </w:rPr>
        <w:t>de a</w:t>
      </w:r>
      <w:r w:rsidRPr="00F77D18">
        <w:rPr>
          <w:rFonts w:ascii="Arial" w:hAnsi="Arial" w:cs="Arial"/>
        </w:rPr>
        <w:t>lgemene trends en ontwikkelingen</w:t>
      </w:r>
      <w:r>
        <w:rPr>
          <w:rFonts w:ascii="Arial" w:hAnsi="Arial" w:cs="Arial"/>
        </w:rPr>
        <w:t xml:space="preserve"> uitgediept worden </w:t>
      </w:r>
      <w:r w:rsidRPr="00F77D18">
        <w:rPr>
          <w:rFonts w:ascii="Arial" w:hAnsi="Arial" w:cs="Arial"/>
        </w:rPr>
        <w:t>die momenteel de arbeidsmarkt vormgeven. Dit</w:t>
      </w:r>
      <w:r>
        <w:rPr>
          <w:rFonts w:ascii="Arial" w:hAnsi="Arial" w:cs="Arial"/>
        </w:rPr>
        <w:t xml:space="preserve"> vooronderzoek</w:t>
      </w:r>
      <w:r w:rsidRPr="00F77D18">
        <w:rPr>
          <w:rFonts w:ascii="Arial" w:hAnsi="Arial" w:cs="Arial"/>
        </w:rPr>
        <w:t xml:space="preserve"> zal dienen als basis </w:t>
      </w:r>
      <w:r>
        <w:rPr>
          <w:rFonts w:ascii="Arial" w:hAnsi="Arial" w:cs="Arial"/>
        </w:rPr>
        <w:t xml:space="preserve">voor een interventie van een HR-proces binnen </w:t>
      </w:r>
    </w:p>
    <w:p w14:paraId="1363C02B" w14:textId="78ABAFA7" w:rsidR="0086422D" w:rsidRPr="00F77D18" w:rsidRDefault="00F77D18" w:rsidP="007C2223">
      <w:pPr>
        <w:pStyle w:val="Geenafstand"/>
        <w:rPr>
          <w:rFonts w:ascii="Arial" w:hAnsi="Arial" w:cs="Arial"/>
        </w:rPr>
      </w:pPr>
      <w:r>
        <w:rPr>
          <w:rFonts w:ascii="Arial" w:hAnsi="Arial" w:cs="Arial"/>
        </w:rPr>
        <w:t>Bakker &amp; Bosch.</w:t>
      </w:r>
      <w:r w:rsidRPr="00F77D18">
        <w:rPr>
          <w:rFonts w:ascii="Arial" w:hAnsi="Arial" w:cs="Arial"/>
        </w:rPr>
        <w:t xml:space="preserve"> </w:t>
      </w:r>
    </w:p>
    <w:p w14:paraId="6700B287" w14:textId="77777777" w:rsidR="0086422D" w:rsidRDefault="0086422D" w:rsidP="007C2223">
      <w:pPr>
        <w:pStyle w:val="Geenafstand"/>
      </w:pPr>
    </w:p>
    <w:p w14:paraId="50B8E3FC" w14:textId="77777777" w:rsidR="00F3108E" w:rsidRDefault="00F3108E" w:rsidP="007C2223">
      <w:pPr>
        <w:pStyle w:val="Geenafstand"/>
      </w:pPr>
    </w:p>
    <w:p w14:paraId="1A8AE00F" w14:textId="7561816C" w:rsidR="004F4AF1" w:rsidRPr="00C62104" w:rsidRDefault="004F4AF1" w:rsidP="00777F2F">
      <w:pPr>
        <w:pStyle w:val="Kop2"/>
        <w:rPr>
          <w:rFonts w:ascii="Arial" w:hAnsi="Arial" w:cs="Arial"/>
        </w:rPr>
      </w:pPr>
      <w:bookmarkStart w:id="3" w:name="_Toc149070541"/>
      <w:r w:rsidRPr="00C62104">
        <w:rPr>
          <w:rFonts w:ascii="Arial" w:hAnsi="Arial" w:cs="Arial"/>
        </w:rPr>
        <w:t>1.</w:t>
      </w:r>
      <w:r w:rsidR="0086422D">
        <w:rPr>
          <w:rFonts w:ascii="Arial" w:hAnsi="Arial" w:cs="Arial"/>
        </w:rPr>
        <w:t>1</w:t>
      </w:r>
      <w:r w:rsidRPr="00C62104">
        <w:rPr>
          <w:rFonts w:ascii="Arial" w:hAnsi="Arial" w:cs="Arial"/>
        </w:rPr>
        <w:t xml:space="preserve"> </w:t>
      </w:r>
      <w:r w:rsidR="00B33966">
        <w:rPr>
          <w:rFonts w:ascii="Arial" w:hAnsi="Arial" w:cs="Arial"/>
        </w:rPr>
        <w:t>Externe Trends &amp; ontwikkelingen</w:t>
      </w:r>
      <w:bookmarkEnd w:id="3"/>
    </w:p>
    <w:p w14:paraId="62DCB2F6" w14:textId="77777777" w:rsidR="00777F2F" w:rsidRDefault="00777F2F" w:rsidP="00777F2F">
      <w:pPr>
        <w:pStyle w:val="Geenafstand"/>
        <w:rPr>
          <w:rFonts w:ascii="Arial" w:hAnsi="Arial" w:cs="Arial"/>
        </w:rPr>
      </w:pPr>
    </w:p>
    <w:p w14:paraId="08750F8E" w14:textId="726B430E" w:rsidR="00C62104" w:rsidRPr="00F77D18" w:rsidRDefault="00C62104" w:rsidP="00F77D18">
      <w:pPr>
        <w:pStyle w:val="Geenafstand"/>
        <w:rPr>
          <w:rFonts w:ascii="Arial" w:hAnsi="Arial" w:cs="Arial"/>
        </w:rPr>
      </w:pPr>
      <w:r w:rsidRPr="00F77D18">
        <w:rPr>
          <w:rFonts w:ascii="Arial" w:hAnsi="Arial" w:cs="Arial"/>
        </w:rPr>
        <w:t>Trends en ontwikkelingen zijn alle zaken in:</w:t>
      </w:r>
      <w:r w:rsidR="00A813ED">
        <w:rPr>
          <w:rFonts w:ascii="Arial" w:hAnsi="Arial" w:cs="Arial"/>
        </w:rPr>
        <w:t xml:space="preserve"> De e</w:t>
      </w:r>
      <w:r w:rsidRPr="00F77D18">
        <w:rPr>
          <w:rFonts w:ascii="Arial" w:hAnsi="Arial" w:cs="Arial"/>
        </w:rPr>
        <w:t>xterne algemene marktcontext, externe bevolkingsmarktcontext, externe algemene institutionele context</w:t>
      </w:r>
      <w:r w:rsidR="00FE48CF">
        <w:rPr>
          <w:rFonts w:ascii="Arial" w:hAnsi="Arial" w:cs="Arial"/>
        </w:rPr>
        <w:t xml:space="preserve"> en </w:t>
      </w:r>
      <w:r w:rsidRPr="00F77D18">
        <w:rPr>
          <w:rFonts w:ascii="Arial" w:hAnsi="Arial" w:cs="Arial"/>
        </w:rPr>
        <w:t>externe bevolking institutionele context. Door te weten wat externe factoren zijn kan hier rekening mee worden gehouden en een doelgerichtere onboarding worden vormgegeven.</w:t>
      </w:r>
    </w:p>
    <w:p w14:paraId="549CDE82" w14:textId="77777777" w:rsidR="005D4DD1" w:rsidRPr="00C62104" w:rsidRDefault="005D4DD1" w:rsidP="00777F2F">
      <w:pPr>
        <w:pStyle w:val="Geenafstand"/>
        <w:rPr>
          <w:rFonts w:ascii="Arial" w:hAnsi="Arial" w:cs="Arial"/>
        </w:rPr>
      </w:pPr>
    </w:p>
    <w:p w14:paraId="4A4E8565" w14:textId="3CCC2FC0" w:rsidR="00A1148D" w:rsidRPr="00D42734" w:rsidRDefault="00A1148D" w:rsidP="006D380E">
      <w:pPr>
        <w:pStyle w:val="Kop3"/>
        <w:rPr>
          <w:rFonts w:ascii="Arial" w:hAnsi="Arial" w:cs="Arial"/>
          <w:sz w:val="22"/>
          <w:szCs w:val="22"/>
        </w:rPr>
      </w:pPr>
      <w:bookmarkStart w:id="4" w:name="_Toc149070542"/>
      <w:r w:rsidRPr="00D42734">
        <w:rPr>
          <w:rFonts w:ascii="Arial" w:hAnsi="Arial" w:cs="Arial"/>
          <w:sz w:val="22"/>
          <w:szCs w:val="22"/>
        </w:rPr>
        <w:t>1.</w:t>
      </w:r>
      <w:r w:rsidR="0086422D">
        <w:rPr>
          <w:rFonts w:ascii="Arial" w:hAnsi="Arial" w:cs="Arial"/>
          <w:sz w:val="22"/>
          <w:szCs w:val="22"/>
        </w:rPr>
        <w:t>1</w:t>
      </w:r>
      <w:r w:rsidR="004F4AF1" w:rsidRPr="00D42734">
        <w:rPr>
          <w:rFonts w:ascii="Arial" w:hAnsi="Arial" w:cs="Arial"/>
          <w:sz w:val="22"/>
          <w:szCs w:val="22"/>
        </w:rPr>
        <w:t>.1</w:t>
      </w:r>
      <w:r w:rsidRPr="00D42734">
        <w:rPr>
          <w:rFonts w:ascii="Arial" w:hAnsi="Arial" w:cs="Arial"/>
          <w:sz w:val="22"/>
          <w:szCs w:val="22"/>
        </w:rPr>
        <w:t xml:space="preserve"> Trends en</w:t>
      </w:r>
      <w:r w:rsidR="004F4AF1" w:rsidRPr="00D42734">
        <w:rPr>
          <w:rFonts w:ascii="Arial" w:hAnsi="Arial" w:cs="Arial"/>
          <w:sz w:val="22"/>
          <w:szCs w:val="22"/>
        </w:rPr>
        <w:t xml:space="preserve"> cijfers</w:t>
      </w:r>
      <w:bookmarkEnd w:id="4"/>
    </w:p>
    <w:p w14:paraId="7FB4DAE1" w14:textId="6B893D97" w:rsidR="00D26295" w:rsidRPr="00C62104" w:rsidRDefault="00D26295" w:rsidP="00D26295">
      <w:pPr>
        <w:pStyle w:val="Geenafstand"/>
        <w:rPr>
          <w:rFonts w:ascii="Arial" w:hAnsi="Arial" w:cs="Arial"/>
        </w:rPr>
      </w:pPr>
    </w:p>
    <w:p w14:paraId="5B6C48CD" w14:textId="1AE95F13" w:rsidR="003875F9" w:rsidRPr="00C62104" w:rsidRDefault="003875F9" w:rsidP="00D26295">
      <w:pPr>
        <w:pStyle w:val="Geenafstand"/>
        <w:rPr>
          <w:rFonts w:ascii="Arial" w:hAnsi="Arial" w:cs="Arial"/>
        </w:rPr>
      </w:pPr>
      <w:r w:rsidRPr="00C62104">
        <w:rPr>
          <w:rFonts w:ascii="Arial" w:hAnsi="Arial" w:cs="Arial"/>
        </w:rPr>
        <w:t>Uit onderzoek blijkt dat 58% van de nieuwe medewerkers hun manager de belangrijkste informatiebron vindt tijdens hun onboarding. Vaak is alleen HR of recruitment verantwoordelijk voor de onboarding in plaats van dat HR voorziet in educatie en een ondersteunende rol aanneemt aan het management</w:t>
      </w:r>
      <w:r w:rsidR="00DE44C9" w:rsidRPr="00C62104">
        <w:rPr>
          <w:rFonts w:ascii="Arial" w:hAnsi="Arial" w:cs="Arial"/>
        </w:rPr>
        <w:t xml:space="preserve"> </w:t>
      </w:r>
      <w:r w:rsidR="00305EAD" w:rsidRPr="00305EAD">
        <w:rPr>
          <w:rFonts w:ascii="Arial" w:hAnsi="Arial" w:cs="Arial"/>
        </w:rPr>
        <w:t>(</w:t>
      </w:r>
      <w:proofErr w:type="spellStart"/>
      <w:r w:rsidR="00305EAD" w:rsidRPr="00305EAD">
        <w:rPr>
          <w:rFonts w:ascii="Arial" w:hAnsi="Arial" w:cs="Arial"/>
        </w:rPr>
        <w:t>Talmundo</w:t>
      </w:r>
      <w:proofErr w:type="spellEnd"/>
      <w:r w:rsidR="00305EAD" w:rsidRPr="00305EAD">
        <w:rPr>
          <w:rFonts w:ascii="Arial" w:hAnsi="Arial" w:cs="Arial"/>
        </w:rPr>
        <w:t>, 2022)</w:t>
      </w:r>
      <w:r w:rsidR="00305EAD">
        <w:rPr>
          <w:rFonts w:ascii="Arial" w:hAnsi="Arial" w:cs="Arial"/>
        </w:rPr>
        <w:t xml:space="preserve">. </w:t>
      </w:r>
      <w:r w:rsidR="006F2DF4" w:rsidRPr="00C62104">
        <w:rPr>
          <w:rFonts w:ascii="Arial" w:hAnsi="Arial" w:cs="Arial"/>
        </w:rPr>
        <w:t xml:space="preserve">Dit geeft aan dat onboardingsprogramma vaak niet organisatie breed opgepakt wordt en er niet binnen elke afdeling commitment is omtrent het belang van een goede onboarding. </w:t>
      </w:r>
    </w:p>
    <w:p w14:paraId="5A75F4CD" w14:textId="77777777" w:rsidR="00E90254" w:rsidRPr="00C62104" w:rsidRDefault="00E90254" w:rsidP="00D26295">
      <w:pPr>
        <w:pStyle w:val="Geenafstand"/>
        <w:rPr>
          <w:rFonts w:ascii="Arial" w:hAnsi="Arial" w:cs="Arial"/>
        </w:rPr>
      </w:pPr>
    </w:p>
    <w:p w14:paraId="6C29683D" w14:textId="76B4009A" w:rsidR="00DE44C9" w:rsidRPr="00C62104" w:rsidRDefault="00DE44C9" w:rsidP="00D26295">
      <w:pPr>
        <w:pStyle w:val="Geenafstand"/>
        <w:rPr>
          <w:rFonts w:ascii="Arial" w:hAnsi="Arial" w:cs="Arial"/>
        </w:rPr>
      </w:pPr>
      <w:r w:rsidRPr="00C62104">
        <w:rPr>
          <w:rFonts w:ascii="Arial" w:hAnsi="Arial" w:cs="Arial"/>
        </w:rPr>
        <w:t>Het verloop van medewerkers binnen 6 maanden ligt gemiddeld op zo’n 34%</w:t>
      </w:r>
      <w:r w:rsidR="00E90254" w:rsidRPr="00C62104">
        <w:rPr>
          <w:rFonts w:ascii="Arial" w:hAnsi="Arial" w:cs="Arial"/>
        </w:rPr>
        <w:t>, een medewerker weet vaak zelfs binnen een week of hij langer werkzaam wil blijven voor zijn nieuwe werkgever</w:t>
      </w:r>
      <w:r w:rsidR="00F94676">
        <w:rPr>
          <w:rFonts w:ascii="Arial" w:hAnsi="Arial" w:cs="Arial"/>
        </w:rPr>
        <w:t>. U</w:t>
      </w:r>
      <w:r w:rsidR="004805B4" w:rsidRPr="00C62104">
        <w:rPr>
          <w:rFonts w:ascii="Arial" w:hAnsi="Arial" w:cs="Arial"/>
        </w:rPr>
        <w:t>it een onderzoek van Harvard Business Review blijkt dat d</w:t>
      </w:r>
      <w:r w:rsidRPr="00C62104">
        <w:rPr>
          <w:rFonts w:ascii="Arial" w:hAnsi="Arial" w:cs="Arial"/>
        </w:rPr>
        <w:t>e kosten van het verloop</w:t>
      </w:r>
      <w:r w:rsidR="00E90254" w:rsidRPr="00C62104">
        <w:rPr>
          <w:rFonts w:ascii="Arial" w:hAnsi="Arial" w:cs="Arial"/>
        </w:rPr>
        <w:t xml:space="preserve"> bij organisaties</w:t>
      </w:r>
      <w:r w:rsidRPr="00C62104">
        <w:rPr>
          <w:rFonts w:ascii="Arial" w:hAnsi="Arial" w:cs="Arial"/>
        </w:rPr>
        <w:t xml:space="preserve"> bedragen tussen de 100% en 300% van het jaarsalaris van de te vervangen medewerker</w:t>
      </w:r>
      <w:r w:rsidR="00BD7FDD">
        <w:rPr>
          <w:rFonts w:ascii="Arial" w:hAnsi="Arial" w:cs="Arial"/>
        </w:rPr>
        <w:t xml:space="preserve"> </w:t>
      </w:r>
      <w:r w:rsidR="00A87551">
        <w:rPr>
          <w:rFonts w:ascii="Arial" w:hAnsi="Arial" w:cs="Arial"/>
        </w:rPr>
        <w:t xml:space="preserve">bedragen </w:t>
      </w:r>
      <w:r w:rsidR="00BD7FDD">
        <w:rPr>
          <w:rFonts w:ascii="Arial" w:hAnsi="Arial" w:cs="Arial"/>
        </w:rPr>
        <w:t>(</w:t>
      </w:r>
      <w:proofErr w:type="spellStart"/>
      <w:r w:rsidR="00BD7FDD">
        <w:rPr>
          <w:rFonts w:ascii="Arial" w:hAnsi="Arial" w:cs="Arial"/>
        </w:rPr>
        <w:t>Simmons</w:t>
      </w:r>
      <w:proofErr w:type="spellEnd"/>
      <w:r w:rsidR="00BD7FDD">
        <w:rPr>
          <w:rFonts w:ascii="Arial" w:hAnsi="Arial" w:cs="Arial"/>
        </w:rPr>
        <w:t>, 2018)</w:t>
      </w:r>
      <w:r w:rsidR="00E90254" w:rsidRPr="00C62104">
        <w:rPr>
          <w:rFonts w:ascii="Arial" w:hAnsi="Arial" w:cs="Arial"/>
        </w:rPr>
        <w:t>,</w:t>
      </w:r>
      <w:r w:rsidR="004805B4" w:rsidRPr="00C62104">
        <w:rPr>
          <w:rFonts w:ascii="Arial" w:hAnsi="Arial" w:cs="Arial"/>
        </w:rPr>
        <w:t xml:space="preserve"> daarnaast kan een goede onboarding bijdragen aan het terugdringen van 50% van ongewenst verloop binnen een organisatie</w:t>
      </w:r>
      <w:r w:rsidR="00D27A1A" w:rsidRPr="00C62104">
        <w:rPr>
          <w:rFonts w:ascii="Arial" w:hAnsi="Arial" w:cs="Arial"/>
        </w:rPr>
        <w:t xml:space="preserve"> (</w:t>
      </w:r>
      <w:proofErr w:type="spellStart"/>
      <w:r w:rsidR="00D27A1A" w:rsidRPr="00C62104">
        <w:rPr>
          <w:rFonts w:ascii="Arial" w:hAnsi="Arial" w:cs="Arial"/>
        </w:rPr>
        <w:t>Ferrazzi</w:t>
      </w:r>
      <w:proofErr w:type="spellEnd"/>
      <w:r w:rsidR="00D27A1A" w:rsidRPr="00C62104">
        <w:rPr>
          <w:rFonts w:ascii="Arial" w:hAnsi="Arial" w:cs="Arial"/>
        </w:rPr>
        <w:t>, 2017)</w:t>
      </w:r>
      <w:r w:rsidR="004805B4" w:rsidRPr="00C62104">
        <w:rPr>
          <w:rFonts w:ascii="Arial" w:hAnsi="Arial" w:cs="Arial"/>
        </w:rPr>
        <w:t>.</w:t>
      </w:r>
    </w:p>
    <w:p w14:paraId="27C1B565" w14:textId="0FBC7D34" w:rsidR="00F13F3E" w:rsidRDefault="00E90254" w:rsidP="00D26295">
      <w:pPr>
        <w:pStyle w:val="Geenafstand"/>
        <w:rPr>
          <w:rFonts w:ascii="Arial" w:hAnsi="Arial" w:cs="Arial"/>
        </w:rPr>
      </w:pPr>
      <w:r w:rsidRPr="00C62104">
        <w:rPr>
          <w:rFonts w:ascii="Arial" w:hAnsi="Arial" w:cs="Arial"/>
        </w:rPr>
        <w:t>Buiten de kosten die bespaard kunnen worden op het niet opnieuw hoeven invullen van een vacature kan ook bespaard worden op uren die een medewerker maakt of declarabel is</w:t>
      </w:r>
      <w:r w:rsidR="00BD1264" w:rsidRPr="00C62104">
        <w:rPr>
          <w:rFonts w:ascii="Arial" w:hAnsi="Arial" w:cs="Arial"/>
        </w:rPr>
        <w:t>.</w:t>
      </w:r>
      <w:r w:rsidR="00C74EDC" w:rsidRPr="00C62104">
        <w:rPr>
          <w:rFonts w:ascii="Arial" w:hAnsi="Arial" w:cs="Arial"/>
        </w:rPr>
        <w:t xml:space="preserve"> Verder blijkt uit onderzoek van Aberdeen Group </w:t>
      </w:r>
      <w:r w:rsidR="00321C07" w:rsidRPr="00321C07">
        <w:rPr>
          <w:rFonts w:ascii="Arial" w:hAnsi="Arial" w:cs="Arial"/>
        </w:rPr>
        <w:t>(Aberdeen Group, 2011)</w:t>
      </w:r>
      <w:r w:rsidR="00321C07">
        <w:rPr>
          <w:rFonts w:ascii="Arial" w:hAnsi="Arial" w:cs="Arial"/>
        </w:rPr>
        <w:t xml:space="preserve"> </w:t>
      </w:r>
      <w:r w:rsidR="00C74EDC" w:rsidRPr="00C62104">
        <w:rPr>
          <w:rFonts w:ascii="Arial" w:hAnsi="Arial" w:cs="Arial"/>
        </w:rPr>
        <w:t xml:space="preserve">dat </w:t>
      </w:r>
      <w:r w:rsidR="004805B4" w:rsidRPr="00C62104">
        <w:rPr>
          <w:rFonts w:ascii="Arial" w:hAnsi="Arial" w:cs="Arial"/>
        </w:rPr>
        <w:t xml:space="preserve">nieuwe medewerkers die een onboardingsprogramma hebben gehad 54% productiever zijn in vergelijking met nieuwe medewerkers die geen onboarding hebben gehad. </w:t>
      </w:r>
    </w:p>
    <w:p w14:paraId="3BFEE0E3" w14:textId="77777777" w:rsidR="005D4DD1" w:rsidRPr="00C62104" w:rsidRDefault="005D4DD1" w:rsidP="00D26295">
      <w:pPr>
        <w:pStyle w:val="Geenafstand"/>
        <w:rPr>
          <w:rFonts w:ascii="Arial" w:hAnsi="Arial" w:cs="Arial"/>
        </w:rPr>
      </w:pPr>
    </w:p>
    <w:p w14:paraId="0ECE2192" w14:textId="34A36839" w:rsidR="00471914" w:rsidRPr="00D42734" w:rsidRDefault="00471914" w:rsidP="00471914">
      <w:pPr>
        <w:pStyle w:val="Kop3"/>
        <w:rPr>
          <w:rFonts w:ascii="Arial" w:hAnsi="Arial" w:cs="Arial"/>
          <w:sz w:val="22"/>
          <w:szCs w:val="22"/>
        </w:rPr>
      </w:pPr>
      <w:bookmarkStart w:id="5" w:name="_Toc149070543"/>
      <w:r w:rsidRPr="00D42734">
        <w:rPr>
          <w:rFonts w:ascii="Arial" w:hAnsi="Arial" w:cs="Arial"/>
          <w:sz w:val="22"/>
          <w:szCs w:val="22"/>
        </w:rPr>
        <w:t>1.</w:t>
      </w:r>
      <w:r w:rsidR="0086422D">
        <w:rPr>
          <w:rFonts w:ascii="Arial" w:hAnsi="Arial" w:cs="Arial"/>
          <w:sz w:val="22"/>
          <w:szCs w:val="22"/>
        </w:rPr>
        <w:t>1</w:t>
      </w:r>
      <w:r w:rsidRPr="00D42734">
        <w:rPr>
          <w:rFonts w:ascii="Arial" w:hAnsi="Arial" w:cs="Arial"/>
          <w:sz w:val="22"/>
          <w:szCs w:val="22"/>
        </w:rPr>
        <w:t>.2 Onboarding binnen bedrijven</w:t>
      </w:r>
      <w:bookmarkEnd w:id="5"/>
    </w:p>
    <w:p w14:paraId="2A922A17" w14:textId="77777777" w:rsidR="00471914" w:rsidRPr="00C62104" w:rsidRDefault="00471914" w:rsidP="00471914">
      <w:pPr>
        <w:pStyle w:val="Geenafstand"/>
        <w:rPr>
          <w:rFonts w:ascii="Arial" w:hAnsi="Arial" w:cs="Arial"/>
        </w:rPr>
      </w:pPr>
    </w:p>
    <w:p w14:paraId="36EEB366" w14:textId="6B81F2DA" w:rsidR="00A1148D" w:rsidRDefault="007F7C21" w:rsidP="00A1148D">
      <w:pPr>
        <w:rPr>
          <w:rFonts w:ascii="Arial" w:hAnsi="Arial" w:cs="Arial"/>
        </w:rPr>
      </w:pPr>
      <w:r w:rsidRPr="00C62104">
        <w:rPr>
          <w:rFonts w:ascii="Arial" w:hAnsi="Arial" w:cs="Arial"/>
        </w:rPr>
        <w:t>Veel bedrijven zijn bezig om hun onboardingsprogramma zo goed en effectief mogelijk door te ontwikkelen</w:t>
      </w:r>
      <w:r w:rsidR="00A813ED">
        <w:rPr>
          <w:rFonts w:ascii="Arial" w:hAnsi="Arial" w:cs="Arial"/>
        </w:rPr>
        <w:t>,</w:t>
      </w:r>
      <w:r w:rsidRPr="00C62104">
        <w:rPr>
          <w:rFonts w:ascii="Arial" w:hAnsi="Arial" w:cs="Arial"/>
        </w:rPr>
        <w:t xml:space="preserve"> zodat nieuwe medewerkers op een zo prettig mogelijke manier kunnen wennen aan de organisatie. Veel bedrijven kiezen er daarom voor om de volledige potentie van de organisatie te benutten in de onboarding. Zo kiest</w:t>
      </w:r>
      <w:r w:rsidR="00B7125C" w:rsidRPr="00C62104">
        <w:rPr>
          <w:rFonts w:ascii="Arial" w:hAnsi="Arial" w:cs="Arial"/>
        </w:rPr>
        <w:t xml:space="preserve"> </w:t>
      </w:r>
      <w:proofErr w:type="spellStart"/>
      <w:r w:rsidR="00B7125C" w:rsidRPr="00C62104">
        <w:rPr>
          <w:rFonts w:ascii="Arial" w:hAnsi="Arial" w:cs="Arial"/>
        </w:rPr>
        <w:t>Bynder</w:t>
      </w:r>
      <w:proofErr w:type="spellEnd"/>
      <w:r w:rsidR="00B7125C" w:rsidRPr="00C62104">
        <w:rPr>
          <w:rFonts w:ascii="Arial" w:hAnsi="Arial" w:cs="Arial"/>
        </w:rPr>
        <w:t xml:space="preserve"> er bijvoorbeeld voor om alle afdelingen hun eigen onderdeel van de onboarding te laten vormgeven met de zaken die voor elke nieuwe medewerker interessant zijn (</w:t>
      </w:r>
      <w:r w:rsidR="00B7125C" w:rsidRPr="006F3D7B">
        <w:rPr>
          <w:rFonts w:ascii="Arial" w:hAnsi="Arial" w:cs="Arial"/>
        </w:rPr>
        <w:t xml:space="preserve">People </w:t>
      </w:r>
      <w:proofErr w:type="spellStart"/>
      <w:r w:rsidR="00B7125C" w:rsidRPr="006F3D7B">
        <w:rPr>
          <w:rFonts w:ascii="Arial" w:hAnsi="Arial" w:cs="Arial"/>
        </w:rPr>
        <w:t>masterminds</w:t>
      </w:r>
      <w:proofErr w:type="spellEnd"/>
      <w:r w:rsidR="00B7125C" w:rsidRPr="006F3D7B">
        <w:rPr>
          <w:rFonts w:ascii="Arial" w:hAnsi="Arial" w:cs="Arial"/>
        </w:rPr>
        <w:t>,</w:t>
      </w:r>
      <w:r w:rsidR="00B7125C" w:rsidRPr="00C62104">
        <w:rPr>
          <w:rFonts w:ascii="Arial" w:hAnsi="Arial" w:cs="Arial"/>
        </w:rPr>
        <w:t xml:space="preserve"> 2020).  Binnen deze organisatie wordt ook druk ingezet op een stuk </w:t>
      </w:r>
      <w:proofErr w:type="spellStart"/>
      <w:r w:rsidR="00B7125C" w:rsidRPr="00C62104">
        <w:rPr>
          <w:rFonts w:ascii="Arial" w:hAnsi="Arial" w:cs="Arial"/>
        </w:rPr>
        <w:t>employer</w:t>
      </w:r>
      <w:proofErr w:type="spellEnd"/>
      <w:r w:rsidR="00B7125C" w:rsidRPr="00C62104">
        <w:rPr>
          <w:rFonts w:ascii="Arial" w:hAnsi="Arial" w:cs="Arial"/>
        </w:rPr>
        <w:t xml:space="preserve"> branding door vertegenwoordigers te maken van elke medewerker. Dit doen zij door ervoor te zorgen dat elke medewerker precies weet wat de organisatie doet en wat ze allemaal te bieden hebben. Zo zou zelfs elke medewerker binnen 30 seconden een pitch moeten kunnen geven over wat de organisatie </w:t>
      </w:r>
      <w:r w:rsidR="00B7125C" w:rsidRPr="00C62104">
        <w:rPr>
          <w:rFonts w:ascii="Arial" w:hAnsi="Arial" w:cs="Arial"/>
        </w:rPr>
        <w:lastRenderedPageBreak/>
        <w:t xml:space="preserve">doet, hoe ze dit doen en waar ze naartoe willen. Buiten dat dit nuttig zou zijn voor de </w:t>
      </w:r>
      <w:proofErr w:type="spellStart"/>
      <w:r w:rsidR="00B7125C" w:rsidRPr="00C62104">
        <w:rPr>
          <w:rFonts w:ascii="Arial" w:hAnsi="Arial" w:cs="Arial"/>
        </w:rPr>
        <w:t>employer</w:t>
      </w:r>
      <w:proofErr w:type="spellEnd"/>
      <w:r w:rsidR="00B7125C" w:rsidRPr="00C62104">
        <w:rPr>
          <w:rFonts w:ascii="Arial" w:hAnsi="Arial" w:cs="Arial"/>
        </w:rPr>
        <w:t xml:space="preserve"> branding zorg je er hierdoor ook voor dat nieuwe medewerkers weten waarom zij hun taak doen en wat het vervolg is nadat zij de taken binnen hun functie hebben afgerond. Medewerkers zouden dus ook meer organisatie breed gaan kijken en zelfs meedenken aan nieuwe ideeën die de organisatie ten goede zouden kunnen komen (</w:t>
      </w:r>
      <w:r w:rsidR="00B7125C" w:rsidRPr="00BC04CA">
        <w:rPr>
          <w:rFonts w:ascii="Arial" w:hAnsi="Arial" w:cs="Arial"/>
        </w:rPr>
        <w:t xml:space="preserve">People </w:t>
      </w:r>
      <w:proofErr w:type="spellStart"/>
      <w:r w:rsidR="00B7125C" w:rsidRPr="00BC04CA">
        <w:rPr>
          <w:rFonts w:ascii="Arial" w:hAnsi="Arial" w:cs="Arial"/>
        </w:rPr>
        <w:t>masterminds</w:t>
      </w:r>
      <w:proofErr w:type="spellEnd"/>
      <w:r w:rsidR="00B7125C" w:rsidRPr="00C62104">
        <w:rPr>
          <w:rFonts w:ascii="Arial" w:hAnsi="Arial" w:cs="Arial"/>
        </w:rPr>
        <w:t xml:space="preserve">, 2020). </w:t>
      </w:r>
    </w:p>
    <w:p w14:paraId="469C9FBF" w14:textId="289731DB" w:rsidR="00F77D18" w:rsidRDefault="009D3AD7" w:rsidP="00A1148D">
      <w:pPr>
        <w:rPr>
          <w:rFonts w:ascii="Arial" w:hAnsi="Arial" w:cs="Arial"/>
        </w:rPr>
      </w:pPr>
      <w:r w:rsidRPr="00C62104">
        <w:rPr>
          <w:rFonts w:ascii="Arial" w:hAnsi="Arial" w:cs="Arial"/>
        </w:rPr>
        <w:t xml:space="preserve">Organisaties kunnen verschillende strategieën gebruiken voor het behouden en tevreden stellen van werknemers. Het creëren van een positieve van een goede reputatie naar de samenleving is een voorbeeld waarop een organisatie zich kan onderscheiden </w:t>
      </w:r>
      <w:r w:rsidR="00321C07" w:rsidRPr="00321C07">
        <w:rPr>
          <w:rFonts w:ascii="Arial" w:hAnsi="Arial" w:cs="Arial"/>
        </w:rPr>
        <w:t>(</w:t>
      </w:r>
      <w:proofErr w:type="spellStart"/>
      <w:r w:rsidR="00321C07" w:rsidRPr="00321C07">
        <w:rPr>
          <w:rFonts w:ascii="Arial" w:hAnsi="Arial" w:cs="Arial"/>
        </w:rPr>
        <w:t>Collings</w:t>
      </w:r>
      <w:proofErr w:type="spellEnd"/>
      <w:r w:rsidR="00321C07" w:rsidRPr="00321C07">
        <w:rPr>
          <w:rFonts w:ascii="Arial" w:hAnsi="Arial" w:cs="Arial"/>
        </w:rPr>
        <w:t xml:space="preserve"> et al., 2018)</w:t>
      </w:r>
      <w:r w:rsidRPr="00C62104">
        <w:rPr>
          <w:rFonts w:ascii="Arial" w:hAnsi="Arial" w:cs="Arial"/>
        </w:rPr>
        <w:t>.</w:t>
      </w:r>
      <w:r w:rsidR="00471914" w:rsidRPr="00C62104">
        <w:rPr>
          <w:rFonts w:ascii="Arial" w:hAnsi="Arial" w:cs="Arial"/>
        </w:rPr>
        <w:t xml:space="preserve"> </w:t>
      </w:r>
      <w:r w:rsidRPr="00C62104">
        <w:rPr>
          <w:rFonts w:ascii="Arial" w:hAnsi="Arial" w:cs="Arial"/>
        </w:rPr>
        <w:t xml:space="preserve">Er zijn verschillende effectieve strategieën die organisaties kunnen gebruiken om hun werknemers te behouden en tevreden te stellen. </w:t>
      </w:r>
      <w:proofErr w:type="spellStart"/>
      <w:r w:rsidRPr="00C62104">
        <w:rPr>
          <w:rFonts w:ascii="Arial" w:hAnsi="Arial" w:cs="Arial"/>
        </w:rPr>
        <w:t>Employer</w:t>
      </w:r>
      <w:proofErr w:type="spellEnd"/>
      <w:r w:rsidRPr="00C62104">
        <w:rPr>
          <w:rFonts w:ascii="Arial" w:hAnsi="Arial" w:cs="Arial"/>
        </w:rPr>
        <w:t xml:space="preserve"> branding is bijvoorbeeld een strategie waarbij het creëren van een positieve reputatie als werkgever een belangrijke rol speelt </w:t>
      </w:r>
      <w:r w:rsidR="00321C07" w:rsidRPr="00321C07">
        <w:rPr>
          <w:rFonts w:ascii="Arial" w:hAnsi="Arial" w:cs="Arial"/>
        </w:rPr>
        <w:t>(</w:t>
      </w:r>
      <w:proofErr w:type="spellStart"/>
      <w:r w:rsidR="00321C07" w:rsidRPr="00321C07">
        <w:rPr>
          <w:rFonts w:ascii="Arial" w:hAnsi="Arial" w:cs="Arial"/>
        </w:rPr>
        <w:t>Collings</w:t>
      </w:r>
      <w:proofErr w:type="spellEnd"/>
      <w:r w:rsidR="00321C07" w:rsidRPr="00321C07">
        <w:rPr>
          <w:rFonts w:ascii="Arial" w:hAnsi="Arial" w:cs="Arial"/>
        </w:rPr>
        <w:t xml:space="preserve"> et al., 2018)</w:t>
      </w:r>
      <w:r w:rsidRPr="00C62104">
        <w:rPr>
          <w:rFonts w:ascii="Arial" w:hAnsi="Arial" w:cs="Arial"/>
        </w:rPr>
        <w:t xml:space="preserve">. Daarnaast kunnen ontwikkelingsmogelijkheden ook een rol spelen tot het behouden en tevreden stellen van nieuwe medewerkers, door medewerkers goede begeleiding te geven en kansen te bieden om zich te ontwikkelen is de kans groter dat ze zich voor langere tijd aan de organisatie </w:t>
      </w:r>
      <w:r w:rsidR="00471914" w:rsidRPr="00C62104">
        <w:rPr>
          <w:rFonts w:ascii="Arial" w:hAnsi="Arial" w:cs="Arial"/>
        </w:rPr>
        <w:t xml:space="preserve">zullen </w:t>
      </w:r>
      <w:r w:rsidRPr="00C62104">
        <w:rPr>
          <w:rFonts w:ascii="Arial" w:hAnsi="Arial" w:cs="Arial"/>
        </w:rPr>
        <w:t xml:space="preserve">binden. </w:t>
      </w:r>
    </w:p>
    <w:p w14:paraId="457B7AF8" w14:textId="77777777" w:rsidR="00F77D18" w:rsidRPr="00C62104" w:rsidRDefault="00F77D18" w:rsidP="00A1148D">
      <w:pPr>
        <w:rPr>
          <w:rFonts w:ascii="Arial" w:hAnsi="Arial" w:cs="Arial"/>
        </w:rPr>
      </w:pPr>
    </w:p>
    <w:p w14:paraId="747C3335" w14:textId="2F88EEC5" w:rsidR="004F4AF1" w:rsidRPr="00D42734" w:rsidRDefault="004F4AF1" w:rsidP="004F4AF1">
      <w:pPr>
        <w:pStyle w:val="Kop3"/>
        <w:rPr>
          <w:rFonts w:ascii="Arial" w:hAnsi="Arial" w:cs="Arial"/>
          <w:sz w:val="22"/>
          <w:szCs w:val="22"/>
        </w:rPr>
      </w:pPr>
      <w:bookmarkStart w:id="6" w:name="_Toc149070544"/>
      <w:r w:rsidRPr="00D42734">
        <w:rPr>
          <w:rFonts w:ascii="Arial" w:hAnsi="Arial" w:cs="Arial"/>
          <w:sz w:val="22"/>
          <w:szCs w:val="22"/>
        </w:rPr>
        <w:t>1.</w:t>
      </w:r>
      <w:r w:rsidR="0086422D">
        <w:rPr>
          <w:rFonts w:ascii="Arial" w:hAnsi="Arial" w:cs="Arial"/>
          <w:sz w:val="22"/>
          <w:szCs w:val="22"/>
        </w:rPr>
        <w:t>1</w:t>
      </w:r>
      <w:r w:rsidRPr="00D42734">
        <w:rPr>
          <w:rFonts w:ascii="Arial" w:hAnsi="Arial" w:cs="Arial"/>
          <w:sz w:val="22"/>
          <w:szCs w:val="22"/>
        </w:rPr>
        <w:t>.</w:t>
      </w:r>
      <w:r w:rsidR="00471914" w:rsidRPr="00D42734">
        <w:rPr>
          <w:rFonts w:ascii="Arial" w:hAnsi="Arial" w:cs="Arial"/>
          <w:sz w:val="22"/>
          <w:szCs w:val="22"/>
        </w:rPr>
        <w:t>3</w:t>
      </w:r>
      <w:r w:rsidRPr="00D42734">
        <w:rPr>
          <w:rFonts w:ascii="Arial" w:hAnsi="Arial" w:cs="Arial"/>
          <w:sz w:val="22"/>
          <w:szCs w:val="22"/>
        </w:rPr>
        <w:t xml:space="preserve"> Arbeidsmarkt</w:t>
      </w:r>
      <w:r w:rsidR="00471914" w:rsidRPr="00D42734">
        <w:rPr>
          <w:rFonts w:ascii="Arial" w:hAnsi="Arial" w:cs="Arial"/>
          <w:sz w:val="22"/>
          <w:szCs w:val="22"/>
        </w:rPr>
        <w:t xml:space="preserve"> </w:t>
      </w:r>
      <w:r w:rsidRPr="00D42734">
        <w:rPr>
          <w:rFonts w:ascii="Arial" w:hAnsi="Arial" w:cs="Arial"/>
          <w:sz w:val="22"/>
          <w:szCs w:val="22"/>
        </w:rPr>
        <w:t>data</w:t>
      </w:r>
      <w:bookmarkEnd w:id="6"/>
    </w:p>
    <w:p w14:paraId="47D10BAD" w14:textId="77777777" w:rsidR="004F4AF1" w:rsidRPr="00C62104" w:rsidRDefault="004F4AF1" w:rsidP="00471914">
      <w:pPr>
        <w:pStyle w:val="Geenafstand"/>
        <w:rPr>
          <w:rFonts w:ascii="Arial" w:hAnsi="Arial" w:cs="Arial"/>
        </w:rPr>
      </w:pPr>
    </w:p>
    <w:p w14:paraId="34E34A35" w14:textId="64EDABA5" w:rsidR="004F4AF1" w:rsidRPr="00F3108E" w:rsidRDefault="004F4AF1" w:rsidP="00F3108E">
      <w:pPr>
        <w:pStyle w:val="Geenafstand"/>
        <w:rPr>
          <w:rFonts w:ascii="Arial" w:hAnsi="Arial" w:cs="Arial"/>
        </w:rPr>
      </w:pPr>
      <w:r w:rsidRPr="00F3108E">
        <w:rPr>
          <w:rFonts w:ascii="Arial" w:hAnsi="Arial" w:cs="Arial"/>
        </w:rPr>
        <w:t xml:space="preserve">Uit het Nationaal Jeugd Onderzoek (2022), is gebleken dat bijna 40% van de jongeren die werkzaam is verwacht dat ze binnen één jaar niet meer werkzaam zullen zijn voor dezelfde werkgever. Uit dit onderzoek blijkt dat er minder loyaliteit is ten opzichte van werknemers ten opzichte van hun werkgevers. Veel jongeren geven aan dat flexibiliteit en doorgroeimogelijkheden redenen zijn om over te stappen naar een andere werkgever. </w:t>
      </w:r>
    </w:p>
    <w:p w14:paraId="12552D02" w14:textId="0C0F13C9" w:rsidR="00C62104" w:rsidRPr="00F3108E" w:rsidRDefault="00471914" w:rsidP="00F3108E">
      <w:pPr>
        <w:pStyle w:val="Geenafstand"/>
        <w:rPr>
          <w:rFonts w:ascii="Arial" w:hAnsi="Arial" w:cs="Arial"/>
        </w:rPr>
      </w:pPr>
      <w:r w:rsidRPr="00F3108E">
        <w:rPr>
          <w:rFonts w:ascii="Arial" w:hAnsi="Arial" w:cs="Arial"/>
        </w:rPr>
        <w:t xml:space="preserve">De recruitmentbranche is in opkomst de afgelopen jaren en zelfs een van de snelst groeiende sectoren. Veel bedrijven zijn momenteel op zoek naar </w:t>
      </w:r>
      <w:proofErr w:type="spellStart"/>
      <w:r w:rsidRPr="00F3108E">
        <w:rPr>
          <w:rFonts w:ascii="Arial" w:hAnsi="Arial" w:cs="Arial"/>
        </w:rPr>
        <w:t>recruiters</w:t>
      </w:r>
      <w:proofErr w:type="spellEnd"/>
      <w:r w:rsidRPr="00F3108E">
        <w:rPr>
          <w:rFonts w:ascii="Arial" w:hAnsi="Arial" w:cs="Arial"/>
        </w:rPr>
        <w:t>, voor het werven en selecteren van talent en</w:t>
      </w:r>
      <w:r w:rsidR="00871797" w:rsidRPr="00F3108E">
        <w:rPr>
          <w:rFonts w:ascii="Arial" w:hAnsi="Arial" w:cs="Arial"/>
        </w:rPr>
        <w:t xml:space="preserve"> de uitstroom- en doorloop mee op peil te houden. Onderzoek van HR Tech Magazine (</w:t>
      </w:r>
      <w:r w:rsidR="0047748C">
        <w:rPr>
          <w:rFonts w:ascii="Arial" w:hAnsi="Arial" w:cs="Arial"/>
        </w:rPr>
        <w:t xml:space="preserve">HR Tech Magazine, </w:t>
      </w:r>
      <w:r w:rsidR="00871797" w:rsidRPr="00F3108E">
        <w:rPr>
          <w:rFonts w:ascii="Arial" w:hAnsi="Arial" w:cs="Arial"/>
        </w:rPr>
        <w:t xml:space="preserve">2020), toont aan dat jongeren zich vaak aangetrokken voelen tot de recruitmentbranche, omdat het een dynamische en innovatieve omgeving is. Daarnaast zijn de kansen voor persoonlijke groei en ontwikkeling binnen de recruitmentbranche </w:t>
      </w:r>
      <w:r w:rsidR="00F452D4" w:rsidRPr="00F3108E">
        <w:rPr>
          <w:rFonts w:ascii="Arial" w:hAnsi="Arial" w:cs="Arial"/>
        </w:rPr>
        <w:t xml:space="preserve">vaak groter dan binnen andere branches en kunnen jongeren hun vaardigheden en kennis uitbreiden. </w:t>
      </w:r>
      <w:r w:rsidR="001B6A73">
        <w:rPr>
          <w:rFonts w:ascii="Arial" w:hAnsi="Arial" w:cs="Arial"/>
        </w:rPr>
        <w:t>Ook blijkt uit onderzoek dat het gemiddelde verloop in Nederland op ongeveer 17% ligt</w:t>
      </w:r>
      <w:r w:rsidR="004B41B4">
        <w:rPr>
          <w:rFonts w:ascii="Arial" w:hAnsi="Arial" w:cs="Arial"/>
        </w:rPr>
        <w:t xml:space="preserve"> </w:t>
      </w:r>
      <w:r w:rsidR="004B41B4" w:rsidRPr="004B41B4">
        <w:rPr>
          <w:rFonts w:ascii="Arial" w:hAnsi="Arial" w:cs="Arial"/>
        </w:rPr>
        <w:t>(Centraal Bureau voor de Statistiek, 2022)</w:t>
      </w:r>
      <w:r w:rsidR="002C08AD">
        <w:rPr>
          <w:rFonts w:ascii="Arial" w:hAnsi="Arial" w:cs="Arial"/>
        </w:rPr>
        <w:t>. O</w:t>
      </w:r>
      <w:r w:rsidR="001B6A73">
        <w:rPr>
          <w:rFonts w:ascii="Arial" w:hAnsi="Arial" w:cs="Arial"/>
        </w:rPr>
        <w:t xml:space="preserve">m hetzelfde aantal medewerkers te </w:t>
      </w:r>
      <w:r w:rsidR="002C08AD">
        <w:rPr>
          <w:rFonts w:ascii="Arial" w:hAnsi="Arial" w:cs="Arial"/>
        </w:rPr>
        <w:t>be</w:t>
      </w:r>
      <w:r w:rsidR="001B6A73">
        <w:rPr>
          <w:rFonts w:ascii="Arial" w:hAnsi="Arial" w:cs="Arial"/>
        </w:rPr>
        <w:t>houden</w:t>
      </w:r>
      <w:r w:rsidR="002C08AD">
        <w:rPr>
          <w:rFonts w:ascii="Arial" w:hAnsi="Arial" w:cs="Arial"/>
        </w:rPr>
        <w:t xml:space="preserve"> of te laten groeien is het van belang dat het verlooppercentage zoveel mogelijk gereduceerd wordt. Daarnaast bedragen de kosten van een werving &amp; </w:t>
      </w:r>
      <w:proofErr w:type="spellStart"/>
      <w:r w:rsidR="002C08AD">
        <w:rPr>
          <w:rFonts w:ascii="Arial" w:hAnsi="Arial" w:cs="Arial"/>
        </w:rPr>
        <w:t>onboardingsproces</w:t>
      </w:r>
      <w:proofErr w:type="spellEnd"/>
      <w:r w:rsidR="002C08AD">
        <w:rPr>
          <w:rFonts w:ascii="Arial" w:hAnsi="Arial" w:cs="Arial"/>
        </w:rPr>
        <w:t xml:space="preserve"> gemiddeld 20% van het jaarsalaris van een nieuwe medewerker en kan dus worden verminderd wanneer het verloop tijdens en na de onboarding wordt verminderd </w:t>
      </w:r>
      <w:r w:rsidR="002C08AD" w:rsidRPr="002C08AD">
        <w:rPr>
          <w:rFonts w:ascii="Arial" w:hAnsi="Arial" w:cs="Arial"/>
        </w:rPr>
        <w:t xml:space="preserve">(We </w:t>
      </w:r>
      <w:proofErr w:type="spellStart"/>
      <w:r w:rsidR="002C08AD" w:rsidRPr="002C08AD">
        <w:rPr>
          <w:rFonts w:ascii="Arial" w:hAnsi="Arial" w:cs="Arial"/>
        </w:rPr>
        <w:t>Know</w:t>
      </w:r>
      <w:proofErr w:type="spellEnd"/>
      <w:r w:rsidR="002C08AD" w:rsidRPr="002C08AD">
        <w:rPr>
          <w:rFonts w:ascii="Arial" w:hAnsi="Arial" w:cs="Arial"/>
        </w:rPr>
        <w:t xml:space="preserve"> People, 2022)</w:t>
      </w:r>
      <w:r w:rsidR="002C08AD">
        <w:rPr>
          <w:rFonts w:ascii="Arial" w:hAnsi="Arial" w:cs="Arial"/>
        </w:rPr>
        <w:t xml:space="preserve">. </w:t>
      </w:r>
    </w:p>
    <w:p w14:paraId="44F0E9A7" w14:textId="77777777" w:rsidR="008B376A" w:rsidRDefault="008B376A" w:rsidP="00F3108E">
      <w:pPr>
        <w:pStyle w:val="Geenafstand"/>
      </w:pPr>
    </w:p>
    <w:p w14:paraId="672D9598" w14:textId="77777777" w:rsidR="00F3108E" w:rsidRPr="00C62104" w:rsidRDefault="00F3108E" w:rsidP="00F3108E">
      <w:pPr>
        <w:pStyle w:val="Geenafstand"/>
      </w:pPr>
    </w:p>
    <w:p w14:paraId="6F8CABA0" w14:textId="49DFF952" w:rsidR="009356AA" w:rsidRDefault="009356AA" w:rsidP="0086422D">
      <w:pPr>
        <w:pStyle w:val="Kop2"/>
        <w:rPr>
          <w:rFonts w:ascii="Arial" w:hAnsi="Arial" w:cs="Arial"/>
        </w:rPr>
      </w:pPr>
      <w:bookmarkStart w:id="7" w:name="_Toc149070545"/>
      <w:r w:rsidRPr="00C62104">
        <w:rPr>
          <w:rFonts w:ascii="Arial" w:hAnsi="Arial" w:cs="Arial"/>
        </w:rPr>
        <w:t>1.</w:t>
      </w:r>
      <w:r w:rsidR="0086422D">
        <w:rPr>
          <w:rFonts w:ascii="Arial" w:hAnsi="Arial" w:cs="Arial"/>
        </w:rPr>
        <w:t>2</w:t>
      </w:r>
      <w:r w:rsidRPr="00C62104">
        <w:rPr>
          <w:rFonts w:ascii="Arial" w:hAnsi="Arial" w:cs="Arial"/>
        </w:rPr>
        <w:t xml:space="preserve"> </w:t>
      </w:r>
      <w:r w:rsidR="00952C7F" w:rsidRPr="00C62104">
        <w:rPr>
          <w:rFonts w:ascii="Arial" w:hAnsi="Arial" w:cs="Arial"/>
        </w:rPr>
        <w:t xml:space="preserve">Interne </w:t>
      </w:r>
      <w:r w:rsidR="00750C7D">
        <w:rPr>
          <w:rFonts w:ascii="Arial" w:hAnsi="Arial" w:cs="Arial"/>
        </w:rPr>
        <w:t>analyse</w:t>
      </w:r>
      <w:bookmarkEnd w:id="7"/>
    </w:p>
    <w:p w14:paraId="20C27190" w14:textId="77777777" w:rsidR="0039349E" w:rsidRPr="00C62104" w:rsidRDefault="0039349E" w:rsidP="009356AA">
      <w:pPr>
        <w:pStyle w:val="Geenafstand"/>
        <w:rPr>
          <w:rFonts w:ascii="Arial" w:hAnsi="Arial" w:cs="Arial"/>
        </w:rPr>
      </w:pPr>
    </w:p>
    <w:p w14:paraId="180408FB" w14:textId="265957BD" w:rsidR="00F64177" w:rsidRPr="00C62104" w:rsidRDefault="00F64177" w:rsidP="00F64177">
      <w:pPr>
        <w:pStyle w:val="Geenafstand"/>
        <w:rPr>
          <w:rFonts w:ascii="Arial" w:hAnsi="Arial" w:cs="Arial"/>
        </w:rPr>
      </w:pPr>
      <w:r w:rsidRPr="00C62104">
        <w:rPr>
          <w:rFonts w:ascii="Arial" w:hAnsi="Arial" w:cs="Arial"/>
        </w:rPr>
        <w:t>Bakker &amp; Bosch HR diensten is een bedrijf dat zich richt op het bieden van personeelsoplossingen voor organisaties (Bakker &amp; Bosch, 2023). Het bedrijf is gespecialiseerd in het werven en selecteren van personeel, loopbaanbegeleiding, HR-advies en andere HR-diensten. In de afgelopen jaren heeft Bakker &amp; Bosch HR</w:t>
      </w:r>
      <w:r w:rsidR="00A813ED">
        <w:rPr>
          <w:rFonts w:ascii="Arial" w:hAnsi="Arial" w:cs="Arial"/>
        </w:rPr>
        <w:t>-</w:t>
      </w:r>
      <w:r w:rsidRPr="00C62104">
        <w:rPr>
          <w:rFonts w:ascii="Arial" w:hAnsi="Arial" w:cs="Arial"/>
        </w:rPr>
        <w:t>diensten een aantal interne ontwikkelingen doorgemaakt die hebben bijgedragen aan de groei en succes van het bedrijf.</w:t>
      </w:r>
    </w:p>
    <w:p w14:paraId="6DD9556E" w14:textId="77777777" w:rsidR="00F64177" w:rsidRPr="00C62104" w:rsidRDefault="00F64177" w:rsidP="00F64177">
      <w:pPr>
        <w:pStyle w:val="Geenafstand"/>
        <w:rPr>
          <w:rFonts w:ascii="Arial" w:hAnsi="Arial" w:cs="Arial"/>
        </w:rPr>
      </w:pPr>
    </w:p>
    <w:p w14:paraId="7DFA3E82" w14:textId="5EA8E09B" w:rsidR="00F64177" w:rsidRPr="00C62104" w:rsidRDefault="00F64177" w:rsidP="00F64177">
      <w:pPr>
        <w:pStyle w:val="Geenafstand"/>
        <w:rPr>
          <w:rFonts w:ascii="Arial" w:hAnsi="Arial" w:cs="Arial"/>
        </w:rPr>
      </w:pPr>
      <w:r w:rsidRPr="00C62104">
        <w:rPr>
          <w:rFonts w:ascii="Arial" w:hAnsi="Arial" w:cs="Arial"/>
        </w:rPr>
        <w:lastRenderedPageBreak/>
        <w:t>Een belangrijke ontwikkeling bij Bakker &amp; Bosch HR diensten is de focus op digitalisering en automatisering. Het bedrijf heeft geïnvesteerd in geavanceerde HR-technologieën en systemen om de efficiëntie van HR-processen te verbeteren en de klantenservice te verbeteren. Dit heeft het bedrijf in staat gesteld om sneller en effectiever te reageren op de behoeften van klanten en kandidaten.</w:t>
      </w:r>
      <w:r w:rsidR="00965F42" w:rsidRPr="00C62104">
        <w:rPr>
          <w:rFonts w:ascii="Arial" w:hAnsi="Arial" w:cs="Arial"/>
        </w:rPr>
        <w:t xml:space="preserve"> Dit behoeft meer kennis van werknemers over de systemen en werkwijze die Bakker &amp; Bosch hanteert binnen de organisatie. Werknemers zijn soms geneigd zelfgestuurd te werken, omdat er niet altijd één lijn getrokken wordt in werkwijze</w:t>
      </w:r>
      <w:r w:rsidR="007D11BE">
        <w:rPr>
          <w:rFonts w:ascii="Arial" w:hAnsi="Arial" w:cs="Arial"/>
        </w:rPr>
        <w:t>. Dit g</w:t>
      </w:r>
      <w:r w:rsidR="0045466C">
        <w:rPr>
          <w:rFonts w:ascii="Arial" w:hAnsi="Arial" w:cs="Arial"/>
        </w:rPr>
        <w:t>eeft</w:t>
      </w:r>
      <w:r w:rsidR="007D11BE">
        <w:rPr>
          <w:rFonts w:ascii="Arial" w:hAnsi="Arial" w:cs="Arial"/>
        </w:rPr>
        <w:t xml:space="preserve"> de overkoepelende manager die verantwoordelijk is voor de 3 labels van Bakker &amp; aan (</w:t>
      </w:r>
      <w:r w:rsidR="0045466C">
        <w:rPr>
          <w:rFonts w:ascii="Arial" w:hAnsi="Arial" w:cs="Arial"/>
        </w:rPr>
        <w:t xml:space="preserve">M. van </w:t>
      </w:r>
      <w:proofErr w:type="spellStart"/>
      <w:r w:rsidR="0045466C">
        <w:rPr>
          <w:rFonts w:ascii="Arial" w:hAnsi="Arial" w:cs="Arial"/>
        </w:rPr>
        <w:t>Rikxvoort</w:t>
      </w:r>
      <w:proofErr w:type="spellEnd"/>
      <w:r w:rsidR="0045466C">
        <w:rPr>
          <w:rFonts w:ascii="Arial" w:hAnsi="Arial" w:cs="Arial"/>
        </w:rPr>
        <w:t xml:space="preserve">, </w:t>
      </w:r>
      <w:r w:rsidR="007D11BE">
        <w:rPr>
          <w:rFonts w:ascii="Arial" w:hAnsi="Arial" w:cs="Arial"/>
        </w:rPr>
        <w:t xml:space="preserve">persoonlijke communicatie, </w:t>
      </w:r>
      <w:r w:rsidR="0045466C">
        <w:rPr>
          <w:rFonts w:ascii="Arial" w:hAnsi="Arial" w:cs="Arial"/>
        </w:rPr>
        <w:t>3</w:t>
      </w:r>
      <w:r w:rsidR="007D11BE">
        <w:rPr>
          <w:rFonts w:ascii="Arial" w:hAnsi="Arial" w:cs="Arial"/>
        </w:rPr>
        <w:t xml:space="preserve"> </w:t>
      </w:r>
      <w:r w:rsidR="0045466C">
        <w:rPr>
          <w:rFonts w:ascii="Arial" w:hAnsi="Arial" w:cs="Arial"/>
        </w:rPr>
        <w:t xml:space="preserve">maart </w:t>
      </w:r>
      <w:r w:rsidR="007D11BE">
        <w:rPr>
          <w:rFonts w:ascii="Arial" w:hAnsi="Arial" w:cs="Arial"/>
        </w:rPr>
        <w:t>2023).</w:t>
      </w:r>
      <w:r w:rsidR="00965F42" w:rsidRPr="00C62104">
        <w:rPr>
          <w:rFonts w:ascii="Arial" w:hAnsi="Arial" w:cs="Arial"/>
        </w:rPr>
        <w:t xml:space="preserve"> Er is soms onderscheid tussen werknemers in hoe zaken administratief verwerkt/ingevuld worden, maar ook op welke manier een intake met een kandidaat gedaan wordt door </w:t>
      </w:r>
      <w:proofErr w:type="spellStart"/>
      <w:r w:rsidR="00965F42" w:rsidRPr="00C62104">
        <w:rPr>
          <w:rFonts w:ascii="Arial" w:hAnsi="Arial" w:cs="Arial"/>
        </w:rPr>
        <w:t>recruiters</w:t>
      </w:r>
      <w:proofErr w:type="spellEnd"/>
      <w:r w:rsidR="00064CD0" w:rsidRPr="00C62104">
        <w:rPr>
          <w:rFonts w:ascii="Arial" w:hAnsi="Arial" w:cs="Arial"/>
        </w:rPr>
        <w:t xml:space="preserve"> (M. van </w:t>
      </w:r>
      <w:proofErr w:type="spellStart"/>
      <w:r w:rsidR="00064CD0" w:rsidRPr="00C62104">
        <w:rPr>
          <w:rFonts w:ascii="Arial" w:hAnsi="Arial" w:cs="Arial"/>
        </w:rPr>
        <w:t>Rikxvoort</w:t>
      </w:r>
      <w:proofErr w:type="spellEnd"/>
      <w:r w:rsidR="00064CD0" w:rsidRPr="00C62104">
        <w:rPr>
          <w:rFonts w:ascii="Arial" w:hAnsi="Arial" w:cs="Arial"/>
        </w:rPr>
        <w:t>, persoonlijke communicatie, 3 maart 202</w:t>
      </w:r>
      <w:r w:rsidR="009B5364">
        <w:rPr>
          <w:rFonts w:ascii="Arial" w:hAnsi="Arial" w:cs="Arial"/>
        </w:rPr>
        <w:t>3</w:t>
      </w:r>
      <w:r w:rsidR="00064CD0" w:rsidRPr="00C62104">
        <w:rPr>
          <w:rFonts w:ascii="Arial" w:hAnsi="Arial" w:cs="Arial"/>
        </w:rPr>
        <w:t>)</w:t>
      </w:r>
      <w:r w:rsidR="00965F42" w:rsidRPr="00C62104">
        <w:rPr>
          <w:rFonts w:ascii="Arial" w:hAnsi="Arial" w:cs="Arial"/>
        </w:rPr>
        <w:t xml:space="preserve">.  </w:t>
      </w:r>
    </w:p>
    <w:p w14:paraId="6E05C432" w14:textId="77777777" w:rsidR="00D64CC4" w:rsidRPr="00C62104" w:rsidRDefault="00D64CC4" w:rsidP="00D64CC4">
      <w:pPr>
        <w:rPr>
          <w:rFonts w:ascii="Arial" w:hAnsi="Arial" w:cs="Arial"/>
        </w:rPr>
      </w:pPr>
    </w:p>
    <w:p w14:paraId="5D11515E" w14:textId="629BF01B" w:rsidR="003E6DC2" w:rsidRPr="00C62104" w:rsidRDefault="009D3AD7" w:rsidP="00D64CC4">
      <w:pPr>
        <w:rPr>
          <w:rFonts w:ascii="Arial" w:hAnsi="Arial" w:cs="Arial"/>
        </w:rPr>
      </w:pPr>
      <w:r w:rsidRPr="00C62104">
        <w:rPr>
          <w:rFonts w:ascii="Arial" w:hAnsi="Arial" w:cs="Arial"/>
        </w:rPr>
        <w:t xml:space="preserve">In eerdere </w:t>
      </w:r>
      <w:proofErr w:type="spellStart"/>
      <w:r w:rsidRPr="00C62104">
        <w:rPr>
          <w:rFonts w:ascii="Arial" w:hAnsi="Arial" w:cs="Arial"/>
        </w:rPr>
        <w:t>MTO’s</w:t>
      </w:r>
      <w:proofErr w:type="spellEnd"/>
      <w:r w:rsidRPr="00C62104">
        <w:rPr>
          <w:rFonts w:ascii="Arial" w:hAnsi="Arial" w:cs="Arial"/>
        </w:rPr>
        <w:t xml:space="preserve"> </w:t>
      </w:r>
      <w:r w:rsidR="00A813ED">
        <w:rPr>
          <w:rFonts w:ascii="Arial" w:hAnsi="Arial" w:cs="Arial"/>
        </w:rPr>
        <w:t>(</w:t>
      </w:r>
      <w:proofErr w:type="spellStart"/>
      <w:r w:rsidR="00A813ED">
        <w:rPr>
          <w:rFonts w:ascii="Arial" w:hAnsi="Arial" w:cs="Arial"/>
        </w:rPr>
        <w:t>medewerkerstevredenheidsonderzoeken</w:t>
      </w:r>
      <w:proofErr w:type="spellEnd"/>
      <w:r w:rsidR="00A813ED">
        <w:rPr>
          <w:rFonts w:ascii="Arial" w:hAnsi="Arial" w:cs="Arial"/>
        </w:rPr>
        <w:t xml:space="preserve">) </w:t>
      </w:r>
      <w:r w:rsidRPr="00C62104">
        <w:rPr>
          <w:rFonts w:ascii="Arial" w:hAnsi="Arial" w:cs="Arial"/>
        </w:rPr>
        <w:t>is naar voren gekomen dat</w:t>
      </w:r>
      <w:r w:rsidR="003E6DC2" w:rsidRPr="00C62104">
        <w:rPr>
          <w:rFonts w:ascii="Arial" w:hAnsi="Arial" w:cs="Arial"/>
        </w:rPr>
        <w:t xml:space="preserve"> de behoefte van medewerkers is om zichzelf te ontwikkelen binnen Bakker &amp; Bosch.</w:t>
      </w:r>
      <w:r w:rsidRPr="00C62104">
        <w:rPr>
          <w:rFonts w:ascii="Arial" w:hAnsi="Arial" w:cs="Arial"/>
        </w:rPr>
        <w:t xml:space="preserve"> (</w:t>
      </w:r>
      <w:r w:rsidR="003E6DC2" w:rsidRPr="00C62104">
        <w:rPr>
          <w:rFonts w:ascii="Arial" w:hAnsi="Arial" w:cs="Arial"/>
        </w:rPr>
        <w:t>M. Schouten</w:t>
      </w:r>
      <w:r w:rsidRPr="00C62104">
        <w:rPr>
          <w:rFonts w:ascii="Arial" w:hAnsi="Arial" w:cs="Arial"/>
        </w:rPr>
        <w:t xml:space="preserve">, persoonlijke communicatie, 15 </w:t>
      </w:r>
      <w:r w:rsidR="003E6DC2" w:rsidRPr="00C62104">
        <w:rPr>
          <w:rFonts w:ascii="Arial" w:hAnsi="Arial" w:cs="Arial"/>
        </w:rPr>
        <w:t xml:space="preserve">maart </w:t>
      </w:r>
      <w:r w:rsidRPr="00C62104">
        <w:rPr>
          <w:rFonts w:ascii="Arial" w:hAnsi="Arial" w:cs="Arial"/>
        </w:rPr>
        <w:t>2</w:t>
      </w:r>
      <w:r w:rsidR="003E6DC2" w:rsidRPr="00C62104">
        <w:rPr>
          <w:rFonts w:ascii="Arial" w:hAnsi="Arial" w:cs="Arial"/>
        </w:rPr>
        <w:t>02</w:t>
      </w:r>
      <w:r w:rsidR="009B5364">
        <w:rPr>
          <w:rFonts w:ascii="Arial" w:hAnsi="Arial" w:cs="Arial"/>
        </w:rPr>
        <w:t>3</w:t>
      </w:r>
      <w:r w:rsidRPr="00C62104">
        <w:rPr>
          <w:rFonts w:ascii="Arial" w:hAnsi="Arial" w:cs="Arial"/>
        </w:rPr>
        <w:t>)</w:t>
      </w:r>
      <w:r w:rsidR="003E6DC2" w:rsidRPr="00C62104">
        <w:rPr>
          <w:rFonts w:ascii="Arial" w:hAnsi="Arial" w:cs="Arial"/>
        </w:rPr>
        <w:t xml:space="preserve">. </w:t>
      </w:r>
      <w:r w:rsidR="00F64177" w:rsidRPr="00C62104">
        <w:rPr>
          <w:rFonts w:ascii="Arial" w:hAnsi="Arial" w:cs="Arial"/>
        </w:rPr>
        <w:t xml:space="preserve">Bakker &amp; Bosch </w:t>
      </w:r>
      <w:r w:rsidR="003E6DC2" w:rsidRPr="00C62104">
        <w:rPr>
          <w:rFonts w:ascii="Arial" w:hAnsi="Arial" w:cs="Arial"/>
        </w:rPr>
        <w:t>heeft het afgelopen jaar meerdere stappen ondernomen voor de ontwikkeling van mede</w:t>
      </w:r>
      <w:r w:rsidR="00F64177" w:rsidRPr="00C62104">
        <w:rPr>
          <w:rFonts w:ascii="Arial" w:hAnsi="Arial" w:cs="Arial"/>
        </w:rPr>
        <w:t>werkers</w:t>
      </w:r>
      <w:r w:rsidR="00190151">
        <w:rPr>
          <w:rFonts w:ascii="Arial" w:hAnsi="Arial" w:cs="Arial"/>
        </w:rPr>
        <w:t xml:space="preserve"> </w:t>
      </w:r>
      <w:r w:rsidR="00190151" w:rsidRPr="00190151">
        <w:rPr>
          <w:rFonts w:ascii="Arial" w:hAnsi="Arial" w:cs="Arial"/>
        </w:rPr>
        <w:t>(</w:t>
      </w:r>
      <w:r w:rsidR="00BC04CA">
        <w:rPr>
          <w:rFonts w:ascii="Arial" w:hAnsi="Arial" w:cs="Arial"/>
        </w:rPr>
        <w:t>Share</w:t>
      </w:r>
      <w:r w:rsidR="002C33D1">
        <w:rPr>
          <w:rFonts w:ascii="Arial" w:hAnsi="Arial" w:cs="Arial"/>
        </w:rPr>
        <w:t>P</w:t>
      </w:r>
      <w:r w:rsidR="00BC04CA">
        <w:rPr>
          <w:rFonts w:ascii="Arial" w:hAnsi="Arial" w:cs="Arial"/>
        </w:rPr>
        <w:t xml:space="preserve">oint </w:t>
      </w:r>
      <w:r w:rsidR="00190151" w:rsidRPr="00190151">
        <w:rPr>
          <w:rFonts w:ascii="Arial" w:hAnsi="Arial" w:cs="Arial"/>
        </w:rPr>
        <w:t>Bakker &amp; Bosch, 2023)</w:t>
      </w:r>
      <w:r w:rsidR="00F64177" w:rsidRPr="00C62104">
        <w:rPr>
          <w:rFonts w:ascii="Arial" w:hAnsi="Arial" w:cs="Arial"/>
        </w:rPr>
        <w:t>. Het bedrijf biedt regelmatig trainingen en opleidingen aan medewerkers om hun vaardigheden en kennis te verbeteren en hen te helpen groeien in hun carrière.</w:t>
      </w:r>
      <w:r w:rsidR="003E6DC2" w:rsidRPr="00C62104">
        <w:rPr>
          <w:rFonts w:ascii="Arial" w:hAnsi="Arial" w:cs="Arial"/>
        </w:rPr>
        <w:t xml:space="preserve"> Ook krijgen medewerkers die een opleiding willen volgen binnen het vakgebied de kans om dit te doen op kosten van Bakker &amp; Bosch.</w:t>
      </w:r>
      <w:r w:rsidR="00B02B25" w:rsidRPr="00C62104">
        <w:rPr>
          <w:rFonts w:ascii="Arial" w:hAnsi="Arial" w:cs="Arial"/>
        </w:rPr>
        <w:t xml:space="preserve"> Ook is er gewerkt aan het gebruik van systemen om intern de ontwikkeling van werknemers te bevorderen, evalueren en ondersteunen waar de behoefte ligt.</w:t>
      </w:r>
    </w:p>
    <w:p w14:paraId="211FE7AE" w14:textId="0F9DDA73" w:rsidR="003E6DC2" w:rsidRPr="00C62104" w:rsidRDefault="00801B22" w:rsidP="00D64CC4">
      <w:pPr>
        <w:rPr>
          <w:rFonts w:ascii="Arial" w:hAnsi="Arial" w:cs="Arial"/>
        </w:rPr>
      </w:pPr>
      <w:r w:rsidRPr="00C62104">
        <w:rPr>
          <w:rFonts w:ascii="Arial" w:hAnsi="Arial" w:cs="Arial"/>
        </w:rPr>
        <w:t xml:space="preserve">De administratieve processen, technische setup en werkplekinrichting zijn op dit moment goed geregeld binnen </w:t>
      </w:r>
      <w:r w:rsidR="00F910DE">
        <w:rPr>
          <w:rFonts w:ascii="Arial" w:hAnsi="Arial" w:cs="Arial"/>
        </w:rPr>
        <w:t>Bakker &amp; Bosch</w:t>
      </w:r>
      <w:r w:rsidRPr="00C62104">
        <w:rPr>
          <w:rFonts w:ascii="Arial" w:hAnsi="Arial" w:cs="Arial"/>
        </w:rPr>
        <w:t xml:space="preserve">. Alle zaken die een nieuwe medewerker nodig heeft vanaf zijn eerste dag worden ruim van tevoren gefaciliteerd door: Finance, backoffice en HR. Dit proces is momenteel al gewaarborgd en hier worden vrijwel geen problemen in ervaren. Mochten er toch zaken veranderen of mislopen wordt dit tijdig gecommuniceerd en binnen korte termijn opgelost. </w:t>
      </w:r>
    </w:p>
    <w:p w14:paraId="39E2F46B" w14:textId="3FCC7135" w:rsidR="00D64CC4" w:rsidRPr="00C62104" w:rsidRDefault="00D64CC4" w:rsidP="00D64CC4">
      <w:pPr>
        <w:rPr>
          <w:rFonts w:ascii="Arial" w:hAnsi="Arial" w:cs="Arial"/>
        </w:rPr>
      </w:pPr>
      <w:r w:rsidRPr="00C62104">
        <w:rPr>
          <w:rFonts w:ascii="Arial" w:hAnsi="Arial" w:cs="Arial"/>
        </w:rPr>
        <w:t>Er zijn het afgelopen jaar 2 programma’s geïntroduceerd om de ontwikkeldoelen van zowel huidige als nieuwe medewerkers inzichtelijk te maken en te verbeteren. Deze programma’s zijn:</w:t>
      </w:r>
    </w:p>
    <w:p w14:paraId="517711D4" w14:textId="6299EBAF" w:rsidR="00D64CC4" w:rsidRPr="00C62104" w:rsidRDefault="00D64CC4">
      <w:pPr>
        <w:pStyle w:val="Geenafstand"/>
        <w:numPr>
          <w:ilvl w:val="0"/>
          <w:numId w:val="2"/>
        </w:numPr>
        <w:rPr>
          <w:rFonts w:ascii="Arial" w:hAnsi="Arial" w:cs="Arial"/>
        </w:rPr>
      </w:pPr>
      <w:proofErr w:type="spellStart"/>
      <w:r w:rsidRPr="00C62104">
        <w:rPr>
          <w:rFonts w:ascii="Arial" w:hAnsi="Arial" w:cs="Arial"/>
        </w:rPr>
        <w:t>Learned</w:t>
      </w:r>
      <w:proofErr w:type="spellEnd"/>
      <w:r w:rsidRPr="00C62104">
        <w:rPr>
          <w:rFonts w:ascii="Arial" w:hAnsi="Arial" w:cs="Arial"/>
        </w:rPr>
        <w:t xml:space="preserve">: </w:t>
      </w:r>
      <w:proofErr w:type="spellStart"/>
      <w:r w:rsidRPr="00C62104">
        <w:rPr>
          <w:rFonts w:ascii="Arial" w:hAnsi="Arial" w:cs="Arial"/>
        </w:rPr>
        <w:t>Learned</w:t>
      </w:r>
      <w:proofErr w:type="spellEnd"/>
      <w:r w:rsidRPr="00C62104">
        <w:rPr>
          <w:rFonts w:ascii="Arial" w:hAnsi="Arial" w:cs="Arial"/>
        </w:rPr>
        <w:t xml:space="preserve"> is een digitaal platform dat zich richt op het ondersteunen van HR-cycli binnen bedrijven. Het biedt een breed scala aan functies, waaronder prestatiebeheer, ontwikkeling van medewerkers, feedback en beoordelingen</w:t>
      </w:r>
      <w:r w:rsidR="00516DA6">
        <w:rPr>
          <w:rFonts w:ascii="Arial" w:hAnsi="Arial" w:cs="Arial"/>
        </w:rPr>
        <w:t>;</w:t>
      </w:r>
    </w:p>
    <w:p w14:paraId="286E02E2" w14:textId="25AB962B" w:rsidR="00D64CC4" w:rsidRPr="00C62104" w:rsidRDefault="00D64CC4">
      <w:pPr>
        <w:pStyle w:val="Geenafstand"/>
        <w:numPr>
          <w:ilvl w:val="0"/>
          <w:numId w:val="2"/>
        </w:numPr>
        <w:rPr>
          <w:rFonts w:ascii="Arial" w:hAnsi="Arial" w:cs="Arial"/>
        </w:rPr>
      </w:pPr>
      <w:proofErr w:type="spellStart"/>
      <w:r w:rsidRPr="00C62104">
        <w:rPr>
          <w:rFonts w:ascii="Arial" w:hAnsi="Arial" w:cs="Arial"/>
        </w:rPr>
        <w:t>GoodHabitz</w:t>
      </w:r>
      <w:proofErr w:type="spellEnd"/>
      <w:r w:rsidRPr="00C62104">
        <w:rPr>
          <w:rFonts w:ascii="Arial" w:hAnsi="Arial" w:cs="Arial"/>
        </w:rPr>
        <w:t xml:space="preserve"> is een online leerplatform dat een breed scala aan online trainingen en cursussen biedt op verschillende gebieden, zoals persoonlijke ontwikkeling, communicatie, technologie, marketing. </w:t>
      </w:r>
    </w:p>
    <w:p w14:paraId="64B7E94D" w14:textId="77777777" w:rsidR="006C5B74" w:rsidRDefault="006C5B74" w:rsidP="00E64BD0">
      <w:pPr>
        <w:pStyle w:val="Geenafstand"/>
        <w:rPr>
          <w:rFonts w:ascii="Arial" w:hAnsi="Arial" w:cs="Arial"/>
        </w:rPr>
      </w:pPr>
    </w:p>
    <w:p w14:paraId="31AC3EE2" w14:textId="21F7AB36" w:rsidR="00F64177" w:rsidRDefault="00E64BD0" w:rsidP="00E64BD0">
      <w:pPr>
        <w:pStyle w:val="Geenafstand"/>
        <w:rPr>
          <w:rFonts w:ascii="Arial" w:hAnsi="Arial" w:cs="Arial"/>
        </w:rPr>
      </w:pPr>
      <w:r w:rsidRPr="00C62104">
        <w:rPr>
          <w:rFonts w:ascii="Arial" w:hAnsi="Arial" w:cs="Arial"/>
        </w:rPr>
        <w:t xml:space="preserve">Desondanks wordt er momenteel nog niet volledig gebruik gemaakt van </w:t>
      </w:r>
      <w:proofErr w:type="spellStart"/>
      <w:r w:rsidRPr="00C62104">
        <w:rPr>
          <w:rFonts w:ascii="Arial" w:hAnsi="Arial" w:cs="Arial"/>
        </w:rPr>
        <w:t>Learned</w:t>
      </w:r>
      <w:proofErr w:type="spellEnd"/>
      <w:r w:rsidR="00902F44">
        <w:rPr>
          <w:rFonts w:ascii="Arial" w:hAnsi="Arial" w:cs="Arial"/>
        </w:rPr>
        <w:t xml:space="preserve"> geeft de HR-adviseur aan. Er worden wel doelen gesteld, maar deze worden nog niet altijd in een vorm van </w:t>
      </w:r>
      <w:proofErr w:type="spellStart"/>
      <w:r w:rsidR="00902F44">
        <w:rPr>
          <w:rFonts w:ascii="Arial" w:hAnsi="Arial" w:cs="Arial"/>
        </w:rPr>
        <w:t>continuous</w:t>
      </w:r>
      <w:proofErr w:type="spellEnd"/>
      <w:r w:rsidR="00902F44">
        <w:rPr>
          <w:rFonts w:ascii="Arial" w:hAnsi="Arial" w:cs="Arial"/>
        </w:rPr>
        <w:t xml:space="preserve"> </w:t>
      </w:r>
      <w:proofErr w:type="spellStart"/>
      <w:r w:rsidR="00902F44">
        <w:rPr>
          <w:rFonts w:ascii="Arial" w:hAnsi="Arial" w:cs="Arial"/>
        </w:rPr>
        <w:t>conversation</w:t>
      </w:r>
      <w:proofErr w:type="spellEnd"/>
      <w:r w:rsidR="00902F44">
        <w:rPr>
          <w:rFonts w:ascii="Arial" w:hAnsi="Arial" w:cs="Arial"/>
        </w:rPr>
        <w:t xml:space="preserve"> doorgesproken en bijgesteld (M. Schouten, persoonlijke communicatie, 2 maart 2023) </w:t>
      </w:r>
      <w:proofErr w:type="spellStart"/>
      <w:r w:rsidRPr="00C62104">
        <w:rPr>
          <w:rFonts w:ascii="Arial" w:hAnsi="Arial" w:cs="Arial"/>
        </w:rPr>
        <w:t>Goodhabitz</w:t>
      </w:r>
      <w:proofErr w:type="spellEnd"/>
      <w:r w:rsidRPr="00C62104">
        <w:rPr>
          <w:rFonts w:ascii="Arial" w:hAnsi="Arial" w:cs="Arial"/>
        </w:rPr>
        <w:t xml:space="preserve"> wordt na de eerste week vaak ook vrijwel niet meer gebruikt door </w:t>
      </w:r>
      <w:proofErr w:type="spellStart"/>
      <w:r w:rsidRPr="00C62104">
        <w:rPr>
          <w:rFonts w:ascii="Arial" w:hAnsi="Arial" w:cs="Arial"/>
        </w:rPr>
        <w:t>medewerkers.</w:t>
      </w:r>
      <w:r w:rsidR="0045466C">
        <w:rPr>
          <w:rFonts w:ascii="Arial" w:hAnsi="Arial" w:cs="Arial"/>
        </w:rPr>
        <w:t>Uit</w:t>
      </w:r>
      <w:proofErr w:type="spellEnd"/>
      <w:r w:rsidR="0045466C">
        <w:rPr>
          <w:rFonts w:ascii="Arial" w:hAnsi="Arial" w:cs="Arial"/>
        </w:rPr>
        <w:t xml:space="preserve"> de cijfers van het gebruik van </w:t>
      </w:r>
      <w:proofErr w:type="spellStart"/>
      <w:r w:rsidR="0045466C">
        <w:rPr>
          <w:rFonts w:ascii="Arial" w:hAnsi="Arial" w:cs="Arial"/>
        </w:rPr>
        <w:t>Goodhabitz</w:t>
      </w:r>
      <w:proofErr w:type="spellEnd"/>
      <w:r w:rsidR="0045466C">
        <w:rPr>
          <w:rFonts w:ascii="Arial" w:hAnsi="Arial" w:cs="Arial"/>
        </w:rPr>
        <w:t xml:space="preserve"> blijkt dat na de eerste maand</w:t>
      </w:r>
      <w:r w:rsidR="00902F44">
        <w:rPr>
          <w:rFonts w:ascii="Arial" w:hAnsi="Arial" w:cs="Arial"/>
        </w:rPr>
        <w:t xml:space="preserve"> </w:t>
      </w:r>
      <w:r w:rsidR="0045466C">
        <w:rPr>
          <w:rFonts w:ascii="Arial" w:hAnsi="Arial" w:cs="Arial"/>
        </w:rPr>
        <w:t xml:space="preserve">nog </w:t>
      </w:r>
      <w:r w:rsidR="00750C7D">
        <w:rPr>
          <w:rFonts w:ascii="Arial" w:hAnsi="Arial" w:cs="Arial"/>
        </w:rPr>
        <w:t>50</w:t>
      </w:r>
      <w:r w:rsidR="0045466C">
        <w:rPr>
          <w:rFonts w:ascii="Arial" w:hAnsi="Arial" w:cs="Arial"/>
        </w:rPr>
        <w:t xml:space="preserve">% van de werknemers inlogt </w:t>
      </w:r>
      <w:r w:rsidR="00750C7D">
        <w:rPr>
          <w:rFonts w:ascii="Arial" w:hAnsi="Arial" w:cs="Arial"/>
        </w:rPr>
        <w:t xml:space="preserve">op </w:t>
      </w:r>
      <w:proofErr w:type="spellStart"/>
      <w:r w:rsidR="00750C7D">
        <w:rPr>
          <w:rFonts w:ascii="Arial" w:hAnsi="Arial" w:cs="Arial"/>
        </w:rPr>
        <w:t>Goodhabitz</w:t>
      </w:r>
      <w:proofErr w:type="spellEnd"/>
      <w:r w:rsidR="00750C7D">
        <w:rPr>
          <w:rFonts w:ascii="Arial" w:hAnsi="Arial" w:cs="Arial"/>
        </w:rPr>
        <w:t xml:space="preserve"> </w:t>
      </w:r>
      <w:r w:rsidR="0045466C">
        <w:rPr>
          <w:rFonts w:ascii="Arial" w:hAnsi="Arial" w:cs="Arial"/>
        </w:rPr>
        <w:t xml:space="preserve">om een training te volgen of informatie te </w:t>
      </w:r>
      <w:r w:rsidR="0045466C" w:rsidRPr="0032467D">
        <w:rPr>
          <w:rFonts w:ascii="Arial" w:hAnsi="Arial" w:cs="Arial"/>
        </w:rPr>
        <w:t>vergaren (</w:t>
      </w:r>
      <w:proofErr w:type="spellStart"/>
      <w:r w:rsidR="0045466C" w:rsidRPr="0032467D">
        <w:rPr>
          <w:rFonts w:ascii="Arial" w:hAnsi="Arial" w:cs="Arial"/>
        </w:rPr>
        <w:t>Goodhabitz</w:t>
      </w:r>
      <w:proofErr w:type="spellEnd"/>
      <w:r w:rsidR="0045466C" w:rsidRPr="0032467D">
        <w:rPr>
          <w:rFonts w:ascii="Arial" w:hAnsi="Arial" w:cs="Arial"/>
        </w:rPr>
        <w:t xml:space="preserve"> </w:t>
      </w:r>
      <w:proofErr w:type="spellStart"/>
      <w:r w:rsidR="0045466C" w:rsidRPr="0032467D">
        <w:rPr>
          <w:rFonts w:ascii="Arial" w:hAnsi="Arial" w:cs="Arial"/>
        </w:rPr>
        <w:t>statistics</w:t>
      </w:r>
      <w:proofErr w:type="spellEnd"/>
      <w:r w:rsidR="0045466C" w:rsidRPr="0032467D">
        <w:rPr>
          <w:rFonts w:ascii="Arial" w:hAnsi="Arial" w:cs="Arial"/>
        </w:rPr>
        <w:t>, 2023)</w:t>
      </w:r>
      <w:r w:rsidR="00902F44" w:rsidRPr="0032467D">
        <w:rPr>
          <w:rFonts w:ascii="Arial" w:hAnsi="Arial" w:cs="Arial"/>
        </w:rPr>
        <w:t>.</w:t>
      </w:r>
      <w:r w:rsidR="00902F44">
        <w:rPr>
          <w:rFonts w:ascii="Arial" w:hAnsi="Arial" w:cs="Arial"/>
        </w:rPr>
        <w:t xml:space="preserve"> </w:t>
      </w:r>
    </w:p>
    <w:p w14:paraId="062FCC5E" w14:textId="77777777" w:rsidR="0032467D" w:rsidRDefault="0032467D" w:rsidP="00E64BD0">
      <w:pPr>
        <w:pStyle w:val="Geenafstand"/>
        <w:rPr>
          <w:rFonts w:ascii="Arial" w:hAnsi="Arial" w:cs="Arial"/>
        </w:rPr>
      </w:pPr>
    </w:p>
    <w:p w14:paraId="7B646745" w14:textId="087D3D95" w:rsidR="007A37D6" w:rsidRDefault="0032467D" w:rsidP="00E64BD0">
      <w:pPr>
        <w:pStyle w:val="Geenafstand"/>
        <w:rPr>
          <w:rFonts w:ascii="Arial" w:hAnsi="Arial" w:cs="Arial"/>
        </w:rPr>
      </w:pPr>
      <w:r>
        <w:rPr>
          <w:rFonts w:ascii="Arial" w:hAnsi="Arial" w:cs="Arial"/>
        </w:rPr>
        <w:t xml:space="preserve">In de huidige </w:t>
      </w:r>
      <w:proofErr w:type="spellStart"/>
      <w:r>
        <w:rPr>
          <w:rFonts w:ascii="Arial" w:hAnsi="Arial" w:cs="Arial"/>
        </w:rPr>
        <w:t>onboardingscyclus</w:t>
      </w:r>
      <w:proofErr w:type="spellEnd"/>
      <w:r>
        <w:rPr>
          <w:rFonts w:ascii="Arial" w:hAnsi="Arial" w:cs="Arial"/>
        </w:rPr>
        <w:t xml:space="preserve"> wordt er gebruik gemaakt van een </w:t>
      </w:r>
      <w:r w:rsidR="002F1BAB">
        <w:rPr>
          <w:rFonts w:ascii="Arial" w:hAnsi="Arial" w:cs="Arial"/>
        </w:rPr>
        <w:t>‘</w:t>
      </w:r>
      <w:r>
        <w:rPr>
          <w:rFonts w:ascii="Arial" w:hAnsi="Arial" w:cs="Arial"/>
        </w:rPr>
        <w:t>buddy systeem</w:t>
      </w:r>
      <w:r w:rsidR="002F1BAB">
        <w:rPr>
          <w:rFonts w:ascii="Arial" w:hAnsi="Arial" w:cs="Arial"/>
        </w:rPr>
        <w:t>’</w:t>
      </w:r>
      <w:r>
        <w:rPr>
          <w:rFonts w:ascii="Arial" w:hAnsi="Arial" w:cs="Arial"/>
        </w:rPr>
        <w:t xml:space="preserve">, deze is desondanks niet direct vormgegeven door het management. Momenteel worden nieuwe </w:t>
      </w:r>
      <w:r>
        <w:rPr>
          <w:rFonts w:ascii="Arial" w:hAnsi="Arial" w:cs="Arial"/>
        </w:rPr>
        <w:lastRenderedPageBreak/>
        <w:t>medewerkers toegewezen aan een directe collega van de afdeling die op eigen initiatief zaken gaat uitleggen en laten zien. Het is in principe niet de verantwoordelijkheid van de buddy om een nieuwe medewerker op te leiden, maar vaak wordt toch gekozen om alleen de buddy de verantwoordelijkheid te geven over de onboarding van de nieuwe medewerker. Ook wordt er niet geselecteerd op geschiktheid van de buddy, maar meer op welke medewerker het leuk vind</w:t>
      </w:r>
      <w:r w:rsidR="00A813ED">
        <w:rPr>
          <w:rFonts w:ascii="Arial" w:hAnsi="Arial" w:cs="Arial"/>
        </w:rPr>
        <w:t>t</w:t>
      </w:r>
      <w:r>
        <w:rPr>
          <w:rFonts w:ascii="Arial" w:hAnsi="Arial" w:cs="Arial"/>
        </w:rPr>
        <w:t xml:space="preserve"> of tijd heeft om deze taak op zich te nemen. </w:t>
      </w:r>
    </w:p>
    <w:p w14:paraId="40A9ED70" w14:textId="77777777" w:rsidR="007A37D6" w:rsidRDefault="007A37D6" w:rsidP="00E64BD0">
      <w:pPr>
        <w:pStyle w:val="Geenafstand"/>
        <w:rPr>
          <w:rFonts w:ascii="Arial" w:hAnsi="Arial" w:cs="Arial"/>
        </w:rPr>
      </w:pPr>
    </w:p>
    <w:p w14:paraId="458B8BCC" w14:textId="3DA3658B" w:rsidR="0032467D" w:rsidRDefault="007A37D6" w:rsidP="00E64BD0">
      <w:pPr>
        <w:pStyle w:val="Geenafstand"/>
        <w:rPr>
          <w:rFonts w:ascii="Arial" w:hAnsi="Arial" w:cs="Arial"/>
        </w:rPr>
      </w:pPr>
      <w:r>
        <w:rPr>
          <w:rFonts w:ascii="Arial" w:hAnsi="Arial" w:cs="Arial"/>
        </w:rPr>
        <w:t xml:space="preserve">Het systeem waar de onboarding op dit moment in is vormgegeven (vanaf januari) is </w:t>
      </w:r>
      <w:r w:rsidR="00FA67CB">
        <w:rPr>
          <w:rFonts w:ascii="Arial" w:hAnsi="Arial" w:cs="Arial"/>
        </w:rPr>
        <w:t>Microsoft Teams</w:t>
      </w:r>
      <w:r>
        <w:rPr>
          <w:rFonts w:ascii="Arial" w:hAnsi="Arial" w:cs="Arial"/>
        </w:rPr>
        <w:t>. In Teams wordt een</w:t>
      </w:r>
      <w:r w:rsidR="00FA67CB">
        <w:rPr>
          <w:rFonts w:ascii="Arial" w:hAnsi="Arial" w:cs="Arial"/>
        </w:rPr>
        <w:t xml:space="preserve"> agenda gebruikt voor de onboarding, maar deze </w:t>
      </w:r>
      <w:r>
        <w:rPr>
          <w:rFonts w:ascii="Arial" w:hAnsi="Arial" w:cs="Arial"/>
        </w:rPr>
        <w:t xml:space="preserve">communiceert niet met de agenda van </w:t>
      </w:r>
      <w:r w:rsidR="00FA67CB">
        <w:rPr>
          <w:rFonts w:ascii="Arial" w:hAnsi="Arial" w:cs="Arial"/>
        </w:rPr>
        <w:t>Outlook</w:t>
      </w:r>
      <w:r>
        <w:rPr>
          <w:rFonts w:ascii="Arial" w:hAnsi="Arial" w:cs="Arial"/>
        </w:rPr>
        <w:t>. Hierdoor</w:t>
      </w:r>
      <w:r w:rsidR="00FA67CB">
        <w:rPr>
          <w:rFonts w:ascii="Arial" w:hAnsi="Arial" w:cs="Arial"/>
        </w:rPr>
        <w:t xml:space="preserve"> kijken medewerkers vaak niet meer naar de activiteiten die daarin ingepland staan na de eerste week (zie bijlage 1).</w:t>
      </w:r>
      <w:r>
        <w:rPr>
          <w:rFonts w:ascii="Arial" w:hAnsi="Arial" w:cs="Arial"/>
        </w:rPr>
        <w:t xml:space="preserve"> Ook staan er zeer algemene zaken in, waardoor de nieuwe medewerker niet weet wat er van hem</w:t>
      </w:r>
      <w:r w:rsidR="00A813ED">
        <w:rPr>
          <w:rFonts w:ascii="Arial" w:hAnsi="Arial" w:cs="Arial"/>
        </w:rPr>
        <w:t xml:space="preserve"> of </w:t>
      </w:r>
      <w:r>
        <w:rPr>
          <w:rFonts w:ascii="Arial" w:hAnsi="Arial" w:cs="Arial"/>
        </w:rPr>
        <w:t>haar verwacht wordt en ook geen terugkoppeling ontvangt over deze taken</w:t>
      </w:r>
      <w:r w:rsidR="0052783D">
        <w:rPr>
          <w:rFonts w:ascii="Arial" w:hAnsi="Arial" w:cs="Arial"/>
        </w:rPr>
        <w:t xml:space="preserve">, een voorbeeld is zichtbaar in onderstaande afbeelding. </w:t>
      </w:r>
    </w:p>
    <w:p w14:paraId="16F9A0FE" w14:textId="77777777" w:rsidR="007A37D6" w:rsidRDefault="007A37D6" w:rsidP="00E64BD0">
      <w:pPr>
        <w:pStyle w:val="Geenafstand"/>
        <w:rPr>
          <w:rFonts w:ascii="Arial" w:hAnsi="Arial" w:cs="Arial"/>
        </w:rPr>
      </w:pPr>
    </w:p>
    <w:p w14:paraId="671CFC90" w14:textId="7EF2E1D2" w:rsidR="007A37D6" w:rsidRDefault="0052783D" w:rsidP="00E64BD0">
      <w:pPr>
        <w:pStyle w:val="Geenafstand"/>
        <w:rPr>
          <w:rFonts w:ascii="Arial" w:hAnsi="Arial" w:cs="Arial"/>
        </w:rPr>
      </w:pPr>
      <w:r w:rsidRPr="0052783D">
        <w:rPr>
          <w:rFonts w:ascii="Arial" w:hAnsi="Arial" w:cs="Arial"/>
          <w:noProof/>
        </w:rPr>
        <w:drawing>
          <wp:inline distT="0" distB="0" distL="0" distR="0" wp14:anchorId="46CE3C89" wp14:editId="200F0735">
            <wp:extent cx="4820652" cy="462298"/>
            <wp:effectExtent l="0" t="0" r="0" b="0"/>
            <wp:docPr id="1658194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94173" name=""/>
                    <pic:cNvPicPr/>
                  </pic:nvPicPr>
                  <pic:blipFill>
                    <a:blip r:embed="rId13"/>
                    <a:stretch>
                      <a:fillRect/>
                    </a:stretch>
                  </pic:blipFill>
                  <pic:spPr>
                    <a:xfrm>
                      <a:off x="0" y="0"/>
                      <a:ext cx="4869430" cy="466976"/>
                    </a:xfrm>
                    <a:prstGeom prst="rect">
                      <a:avLst/>
                    </a:prstGeom>
                  </pic:spPr>
                </pic:pic>
              </a:graphicData>
            </a:graphic>
          </wp:inline>
        </w:drawing>
      </w:r>
    </w:p>
    <w:p w14:paraId="3EF51D05" w14:textId="111026FB" w:rsidR="007A37D6" w:rsidRPr="0052783D" w:rsidRDefault="007A37D6" w:rsidP="00E64BD0">
      <w:pPr>
        <w:pStyle w:val="Geenafstand"/>
        <w:rPr>
          <w:rFonts w:ascii="Arial" w:hAnsi="Arial" w:cs="Arial"/>
          <w:sz w:val="16"/>
          <w:szCs w:val="16"/>
        </w:rPr>
      </w:pPr>
      <w:r>
        <w:rPr>
          <w:rFonts w:ascii="Arial" w:hAnsi="Arial" w:cs="Arial"/>
        </w:rPr>
        <w:tab/>
      </w:r>
      <w:r w:rsidR="0052783D">
        <w:rPr>
          <w:rFonts w:ascii="Arial" w:hAnsi="Arial" w:cs="Arial"/>
        </w:rPr>
        <w:tab/>
      </w:r>
      <w:r w:rsidR="0052783D">
        <w:rPr>
          <w:rFonts w:ascii="Arial" w:hAnsi="Arial" w:cs="Arial"/>
        </w:rPr>
        <w:tab/>
      </w:r>
      <w:r w:rsidR="0052783D">
        <w:rPr>
          <w:rFonts w:ascii="Arial" w:hAnsi="Arial" w:cs="Arial"/>
        </w:rPr>
        <w:tab/>
      </w:r>
      <w:r w:rsidR="0052783D">
        <w:rPr>
          <w:rFonts w:ascii="Arial" w:hAnsi="Arial" w:cs="Arial"/>
        </w:rPr>
        <w:tab/>
      </w:r>
      <w:r w:rsidR="0052783D">
        <w:rPr>
          <w:rFonts w:ascii="Arial" w:hAnsi="Arial" w:cs="Arial"/>
        </w:rPr>
        <w:tab/>
      </w:r>
      <w:r w:rsidR="0052783D" w:rsidRPr="0052783D">
        <w:rPr>
          <w:rFonts w:ascii="Arial" w:hAnsi="Arial" w:cs="Arial"/>
          <w:sz w:val="16"/>
          <w:szCs w:val="16"/>
        </w:rPr>
        <w:t>Afbeelding 1: Algemene opdracht, MS Teams</w:t>
      </w:r>
    </w:p>
    <w:p w14:paraId="06EF40B4" w14:textId="77777777" w:rsidR="00F77D18" w:rsidRPr="00C62104" w:rsidRDefault="00F77D18" w:rsidP="00E64BD0">
      <w:pPr>
        <w:pStyle w:val="Geenafstand"/>
        <w:rPr>
          <w:rFonts w:ascii="Arial" w:hAnsi="Arial" w:cs="Arial"/>
        </w:rPr>
      </w:pPr>
    </w:p>
    <w:p w14:paraId="4764A06C" w14:textId="120EF79C" w:rsidR="00E64BD0" w:rsidRPr="00C62104" w:rsidRDefault="002F5BE5" w:rsidP="006D380E">
      <w:pPr>
        <w:pStyle w:val="Kop2"/>
        <w:rPr>
          <w:rFonts w:ascii="Arial" w:hAnsi="Arial" w:cs="Arial"/>
        </w:rPr>
      </w:pPr>
      <w:bookmarkStart w:id="8" w:name="_Toc149070546"/>
      <w:r w:rsidRPr="00C62104">
        <w:rPr>
          <w:rFonts w:ascii="Arial" w:hAnsi="Arial" w:cs="Arial"/>
        </w:rPr>
        <w:t>1.</w:t>
      </w:r>
      <w:r w:rsidR="0086422D">
        <w:rPr>
          <w:rFonts w:ascii="Arial" w:hAnsi="Arial" w:cs="Arial"/>
        </w:rPr>
        <w:t>3</w:t>
      </w:r>
      <w:r w:rsidRPr="00C62104">
        <w:rPr>
          <w:rFonts w:ascii="Arial" w:hAnsi="Arial" w:cs="Arial"/>
        </w:rPr>
        <w:t xml:space="preserve"> </w:t>
      </w:r>
      <w:r w:rsidR="00E64BD0" w:rsidRPr="00C62104">
        <w:rPr>
          <w:rFonts w:ascii="Arial" w:hAnsi="Arial" w:cs="Arial"/>
        </w:rPr>
        <w:t>Organisatie</w:t>
      </w:r>
      <w:r w:rsidR="00B33966">
        <w:rPr>
          <w:rFonts w:ascii="Arial" w:hAnsi="Arial" w:cs="Arial"/>
        </w:rPr>
        <w:t>structuur en -fase</w:t>
      </w:r>
      <w:bookmarkEnd w:id="8"/>
    </w:p>
    <w:p w14:paraId="3229DA1B" w14:textId="2C270D03" w:rsidR="004E2F74" w:rsidRDefault="004E2F74" w:rsidP="009356AA">
      <w:pPr>
        <w:pStyle w:val="Geenafstand"/>
        <w:rPr>
          <w:rFonts w:ascii="Arial" w:hAnsi="Arial" w:cs="Arial"/>
        </w:rPr>
      </w:pPr>
    </w:p>
    <w:p w14:paraId="14FF0388" w14:textId="3E0D0733" w:rsidR="00902F44" w:rsidRDefault="00902F44" w:rsidP="009356AA">
      <w:pPr>
        <w:pStyle w:val="Geenafstand"/>
        <w:rPr>
          <w:rFonts w:ascii="Arial" w:hAnsi="Arial" w:cs="Arial"/>
        </w:rPr>
      </w:pPr>
      <w:r>
        <w:rPr>
          <w:rFonts w:ascii="Arial" w:hAnsi="Arial" w:cs="Arial"/>
        </w:rPr>
        <w:t>Het organisatiefase</w:t>
      </w:r>
      <w:r w:rsidR="00A813ED">
        <w:rPr>
          <w:rFonts w:ascii="Arial" w:hAnsi="Arial" w:cs="Arial"/>
        </w:rPr>
        <w:t>-</w:t>
      </w:r>
      <w:r>
        <w:rPr>
          <w:rFonts w:ascii="Arial" w:hAnsi="Arial" w:cs="Arial"/>
        </w:rPr>
        <w:t xml:space="preserve">model van </w:t>
      </w:r>
      <w:proofErr w:type="spellStart"/>
      <w:r>
        <w:rPr>
          <w:rFonts w:ascii="Arial" w:hAnsi="Arial" w:cs="Arial"/>
        </w:rPr>
        <w:t>Greiner</w:t>
      </w:r>
      <w:proofErr w:type="spellEnd"/>
      <w:r>
        <w:rPr>
          <w:rFonts w:ascii="Arial" w:hAnsi="Arial" w:cs="Arial"/>
        </w:rPr>
        <w:t xml:space="preserve"> (</w:t>
      </w:r>
      <w:proofErr w:type="spellStart"/>
      <w:r>
        <w:rPr>
          <w:rFonts w:ascii="Arial" w:hAnsi="Arial" w:cs="Arial"/>
        </w:rPr>
        <w:t>Greiner</w:t>
      </w:r>
      <w:proofErr w:type="spellEnd"/>
      <w:r>
        <w:rPr>
          <w:rFonts w:ascii="Arial" w:hAnsi="Arial" w:cs="Arial"/>
        </w:rPr>
        <w:t xml:space="preserve">, 1998), geeft overzichtelijk </w:t>
      </w:r>
      <w:r w:rsidR="005C023F">
        <w:rPr>
          <w:rFonts w:ascii="Arial" w:hAnsi="Arial" w:cs="Arial"/>
        </w:rPr>
        <w:t>weer welke</w:t>
      </w:r>
      <w:r>
        <w:rPr>
          <w:rFonts w:ascii="Arial" w:hAnsi="Arial" w:cs="Arial"/>
        </w:rPr>
        <w:t xml:space="preserve"> verschillende fasen van groei en ontwikkeling organisaties doormaken.</w:t>
      </w:r>
      <w:r w:rsidR="005C023F">
        <w:rPr>
          <w:rFonts w:ascii="Arial" w:hAnsi="Arial" w:cs="Arial"/>
        </w:rPr>
        <w:t xml:space="preserve"> Binnen elke fase heeft een organisatie andere uitdagingen en veranderingen die op de organisatiecultuur- en structuur van invloed zijn. Door deze </w:t>
      </w:r>
      <w:r w:rsidR="00A813ED">
        <w:rPr>
          <w:rFonts w:ascii="Arial" w:hAnsi="Arial" w:cs="Arial"/>
        </w:rPr>
        <w:t>te</w:t>
      </w:r>
      <w:r w:rsidR="005C023F">
        <w:rPr>
          <w:rFonts w:ascii="Arial" w:hAnsi="Arial" w:cs="Arial"/>
        </w:rPr>
        <w:t xml:space="preserve"> identificeren kan een beter begrip worden verkregen van de prioriteiten en behoeften van een organisatie.  </w:t>
      </w:r>
    </w:p>
    <w:p w14:paraId="08029F0D" w14:textId="77777777" w:rsidR="00902F44" w:rsidRPr="00C62104" w:rsidRDefault="00902F44" w:rsidP="009356AA">
      <w:pPr>
        <w:pStyle w:val="Geenafstand"/>
        <w:rPr>
          <w:rFonts w:ascii="Arial" w:hAnsi="Arial" w:cs="Arial"/>
        </w:rPr>
      </w:pPr>
    </w:p>
    <w:p w14:paraId="7CD6884A" w14:textId="624A5A07" w:rsidR="00B7125C" w:rsidRDefault="00EE5A78" w:rsidP="00202BD7">
      <w:pPr>
        <w:pStyle w:val="Geenafstand"/>
        <w:rPr>
          <w:rFonts w:ascii="Arial" w:hAnsi="Arial" w:cs="Arial"/>
        </w:rPr>
      </w:pPr>
      <w:r w:rsidRPr="00C62104">
        <w:rPr>
          <w:rFonts w:ascii="Arial" w:hAnsi="Arial" w:cs="Arial"/>
        </w:rPr>
        <w:t>Bakker &amp; Bosch</w:t>
      </w:r>
      <w:r w:rsidR="009356AA" w:rsidRPr="00C62104">
        <w:rPr>
          <w:rFonts w:ascii="Arial" w:hAnsi="Arial" w:cs="Arial"/>
        </w:rPr>
        <w:t xml:space="preserve"> bevindt zich</w:t>
      </w:r>
      <w:r w:rsidR="00610124" w:rsidRPr="00C62104">
        <w:rPr>
          <w:rFonts w:ascii="Arial" w:hAnsi="Arial" w:cs="Arial"/>
        </w:rPr>
        <w:t xml:space="preserve"> op het overgangspunt tussen coördinatiefase en de</w:t>
      </w:r>
      <w:r w:rsidR="009356AA" w:rsidRPr="00C62104">
        <w:rPr>
          <w:rFonts w:ascii="Arial" w:hAnsi="Arial" w:cs="Arial"/>
        </w:rPr>
        <w:t xml:space="preserve"> managementfase</w:t>
      </w:r>
      <w:r w:rsidR="00F93E3A" w:rsidRPr="00C62104">
        <w:rPr>
          <w:rFonts w:ascii="Arial" w:hAnsi="Arial" w:cs="Arial"/>
        </w:rPr>
        <w:t xml:space="preserve"> van het groeimodel van </w:t>
      </w:r>
      <w:proofErr w:type="spellStart"/>
      <w:r w:rsidR="00F93E3A" w:rsidRPr="00C62104">
        <w:rPr>
          <w:rFonts w:ascii="Arial" w:hAnsi="Arial" w:cs="Arial"/>
        </w:rPr>
        <w:t>Greiner</w:t>
      </w:r>
      <w:proofErr w:type="spellEnd"/>
      <w:r w:rsidR="00F93E3A" w:rsidRPr="00C62104">
        <w:rPr>
          <w:rFonts w:ascii="Arial" w:hAnsi="Arial" w:cs="Arial"/>
        </w:rPr>
        <w:t xml:space="preserve"> (1998).</w:t>
      </w:r>
      <w:r w:rsidR="009356AA" w:rsidRPr="00C62104">
        <w:rPr>
          <w:rFonts w:ascii="Arial" w:hAnsi="Arial" w:cs="Arial"/>
        </w:rPr>
        <w:t xml:space="preserve"> </w:t>
      </w:r>
      <w:r w:rsidR="00610124" w:rsidRPr="00C62104">
        <w:rPr>
          <w:rFonts w:ascii="Arial" w:hAnsi="Arial" w:cs="Arial"/>
        </w:rPr>
        <w:t xml:space="preserve">Voor </w:t>
      </w:r>
      <w:r w:rsidRPr="00C62104">
        <w:rPr>
          <w:rFonts w:ascii="Arial" w:hAnsi="Arial" w:cs="Arial"/>
        </w:rPr>
        <w:t>Bakker &amp; Bosch</w:t>
      </w:r>
      <w:r w:rsidR="00610124" w:rsidRPr="00C62104">
        <w:rPr>
          <w:rFonts w:ascii="Arial" w:hAnsi="Arial" w:cs="Arial"/>
        </w:rPr>
        <w:t xml:space="preserve"> houdt dit in dat ze momenteel 47 medewerkers hebben, ze beginnen aan het standaardiseren van processen, ze hebben meerdere producten/diensten</w:t>
      </w:r>
      <w:r w:rsidR="00952C7F" w:rsidRPr="00C62104">
        <w:rPr>
          <w:rFonts w:ascii="Arial" w:hAnsi="Arial" w:cs="Arial"/>
        </w:rPr>
        <w:t xml:space="preserve"> en</w:t>
      </w:r>
      <w:r w:rsidR="00610124" w:rsidRPr="00C62104">
        <w:rPr>
          <w:rFonts w:ascii="Arial" w:hAnsi="Arial" w:cs="Arial"/>
        </w:rPr>
        <w:t xml:space="preserve"> ze werken vanuit 2 locaties, namelijk Waalwijk en </w:t>
      </w:r>
      <w:r w:rsidR="00A813ED" w:rsidRPr="00A813ED">
        <w:rPr>
          <w:rFonts w:ascii="Arial" w:hAnsi="Arial" w:cs="Arial"/>
        </w:rPr>
        <w:t>’</w:t>
      </w:r>
      <w:r w:rsidR="00610124" w:rsidRPr="00C62104">
        <w:rPr>
          <w:rFonts w:ascii="Arial" w:hAnsi="Arial" w:cs="Arial"/>
        </w:rPr>
        <w:t>s-Hertogenbosch</w:t>
      </w:r>
      <w:r w:rsidR="00952C7F" w:rsidRPr="00C62104">
        <w:rPr>
          <w:rFonts w:ascii="Arial" w:hAnsi="Arial" w:cs="Arial"/>
        </w:rPr>
        <w:t>.</w:t>
      </w:r>
      <w:r w:rsidR="000A7B47">
        <w:rPr>
          <w:rFonts w:ascii="Arial" w:hAnsi="Arial" w:cs="Arial"/>
        </w:rPr>
        <w:t xml:space="preserve"> Sinds een jaar heeft Bakker &amp; Bosch een manager aangenomen voor backoffice en een manager voor het marketingteam. Bakker &amp; Bosch werkt hard aan het behouden van bestaansrecht door veel te focussen op marges die gehaald worden binnen de diensten die ze aanbieden en het management stuurt momenteel grotendeels op cijfers, als: Marges en kosten.</w:t>
      </w:r>
    </w:p>
    <w:p w14:paraId="54796D8F" w14:textId="77777777" w:rsidR="000A7B47" w:rsidRPr="00C62104" w:rsidRDefault="000A7B47" w:rsidP="00202BD7">
      <w:pPr>
        <w:pStyle w:val="Geenafstand"/>
        <w:rPr>
          <w:rFonts w:ascii="Arial" w:hAnsi="Arial" w:cs="Arial"/>
        </w:rPr>
      </w:pPr>
    </w:p>
    <w:p w14:paraId="234E97FF" w14:textId="6C3A291C" w:rsidR="00952C7F" w:rsidRPr="00C62104" w:rsidRDefault="00F64177" w:rsidP="00202BD7">
      <w:pPr>
        <w:pStyle w:val="Geenafstand"/>
        <w:rPr>
          <w:rFonts w:ascii="Arial" w:hAnsi="Arial" w:cs="Arial"/>
        </w:rPr>
      </w:pPr>
      <w:r w:rsidRPr="00C62104">
        <w:rPr>
          <w:rFonts w:ascii="Arial" w:hAnsi="Arial" w:cs="Arial"/>
        </w:rPr>
        <w:t xml:space="preserve">De </w:t>
      </w:r>
      <w:r w:rsidR="00DC4098" w:rsidRPr="00C62104">
        <w:rPr>
          <w:rFonts w:ascii="Arial" w:hAnsi="Arial" w:cs="Arial"/>
        </w:rPr>
        <w:t xml:space="preserve">ambitie van </w:t>
      </w:r>
      <w:r w:rsidR="00EE5A78" w:rsidRPr="00C62104">
        <w:rPr>
          <w:rFonts w:ascii="Arial" w:hAnsi="Arial" w:cs="Arial"/>
        </w:rPr>
        <w:t>Bakker &amp; Bosch</w:t>
      </w:r>
      <w:r w:rsidR="00DC4098" w:rsidRPr="00C62104">
        <w:rPr>
          <w:rFonts w:ascii="Arial" w:hAnsi="Arial" w:cs="Arial"/>
        </w:rPr>
        <w:t xml:space="preserve"> </w:t>
      </w:r>
      <w:r w:rsidRPr="00C62104">
        <w:rPr>
          <w:rFonts w:ascii="Arial" w:hAnsi="Arial" w:cs="Arial"/>
        </w:rPr>
        <w:t xml:space="preserve">is </w:t>
      </w:r>
      <w:r w:rsidR="00DC4098" w:rsidRPr="00C62104">
        <w:rPr>
          <w:rFonts w:ascii="Arial" w:hAnsi="Arial" w:cs="Arial"/>
        </w:rPr>
        <w:t>om</w:t>
      </w:r>
      <w:r w:rsidR="00952C7F" w:rsidRPr="00C62104">
        <w:rPr>
          <w:rFonts w:ascii="Arial" w:hAnsi="Arial" w:cs="Arial"/>
        </w:rPr>
        <w:t xml:space="preserve"> binnen 5 jaar te groeien van 47 naar 250 medewerkers en willen dit bereiken aan de hand van </w:t>
      </w:r>
      <w:r w:rsidR="00DC4098" w:rsidRPr="00C62104">
        <w:rPr>
          <w:rFonts w:ascii="Arial" w:hAnsi="Arial" w:cs="Arial"/>
        </w:rPr>
        <w:t>hun</w:t>
      </w:r>
      <w:r w:rsidR="00952C7F" w:rsidRPr="00C62104">
        <w:rPr>
          <w:rFonts w:ascii="Arial" w:hAnsi="Arial" w:cs="Arial"/>
        </w:rPr>
        <w:t xml:space="preserve"> kernwaarden. Het DNA van </w:t>
      </w:r>
      <w:r w:rsidR="00F910DE">
        <w:rPr>
          <w:rFonts w:ascii="Arial" w:hAnsi="Arial" w:cs="Arial"/>
        </w:rPr>
        <w:t>Bakker &amp; Bosch</w:t>
      </w:r>
      <w:r w:rsidR="00952C7F" w:rsidRPr="00C62104">
        <w:rPr>
          <w:rFonts w:ascii="Arial" w:hAnsi="Arial" w:cs="Arial"/>
        </w:rPr>
        <w:t xml:space="preserve"> bestaat uit 5 kernwaarden, namelijk: Persoonlijk, specialistisch, high service, interesse en daadkrachtig. De bedoeling is dat iedereen vanuit deze kernwaarden werkt en </w:t>
      </w:r>
      <w:r w:rsidR="00DC4098" w:rsidRPr="00C62104">
        <w:rPr>
          <w:rFonts w:ascii="Arial" w:hAnsi="Arial" w:cs="Arial"/>
        </w:rPr>
        <w:t xml:space="preserve">elke medewerker werkzaamheden vanuit dezelfde gedachte vormgeven. </w:t>
      </w:r>
    </w:p>
    <w:p w14:paraId="3155D78F" w14:textId="77777777" w:rsidR="00202BD7" w:rsidRPr="00C62104" w:rsidRDefault="00202BD7" w:rsidP="00202BD7">
      <w:pPr>
        <w:pStyle w:val="Geenafstand"/>
        <w:rPr>
          <w:rFonts w:ascii="Arial" w:hAnsi="Arial" w:cs="Arial"/>
        </w:rPr>
      </w:pPr>
    </w:p>
    <w:p w14:paraId="0D41C6E9" w14:textId="65A4B531" w:rsidR="00A1148D" w:rsidRPr="00C62104" w:rsidRDefault="00A87551" w:rsidP="00202BD7">
      <w:pPr>
        <w:pStyle w:val="Geenafstand"/>
        <w:rPr>
          <w:rFonts w:ascii="Arial" w:hAnsi="Arial" w:cs="Arial"/>
        </w:rPr>
      </w:pPr>
      <w:r>
        <w:rPr>
          <w:rFonts w:ascii="Arial" w:hAnsi="Arial" w:cs="Arial"/>
        </w:rPr>
        <w:t xml:space="preserve">Begin 2022 </w:t>
      </w:r>
      <w:r w:rsidR="00517BB3" w:rsidRPr="00C62104">
        <w:rPr>
          <w:rFonts w:ascii="Arial" w:hAnsi="Arial" w:cs="Arial"/>
        </w:rPr>
        <w:t xml:space="preserve">is </w:t>
      </w:r>
      <w:r w:rsidR="00EE5A78" w:rsidRPr="00C62104">
        <w:rPr>
          <w:rFonts w:ascii="Arial" w:hAnsi="Arial" w:cs="Arial"/>
        </w:rPr>
        <w:t>Bakker &amp; Bosch</w:t>
      </w:r>
      <w:r w:rsidR="00DC4098" w:rsidRPr="00C62104">
        <w:rPr>
          <w:rFonts w:ascii="Arial" w:hAnsi="Arial" w:cs="Arial"/>
        </w:rPr>
        <w:t xml:space="preserve"> </w:t>
      </w:r>
      <w:r w:rsidR="00F64177" w:rsidRPr="00C62104">
        <w:rPr>
          <w:rFonts w:ascii="Arial" w:hAnsi="Arial" w:cs="Arial"/>
        </w:rPr>
        <w:t>op gebied van management</w:t>
      </w:r>
      <w:r w:rsidR="00DC4098" w:rsidRPr="00C62104">
        <w:rPr>
          <w:rFonts w:ascii="Arial" w:hAnsi="Arial" w:cs="Arial"/>
        </w:rPr>
        <w:t xml:space="preserve"> opgedeeld in 3 onderdelen, namelijk: Marketing, Recruitment en Sales. De 3 managers van deze afdelingen hebben elk hun eigen verantwoordelijkheid over de verschillende werkzame teams. Deze teams communiceren met elkaar op verschillende manieren, zoals: Face-</w:t>
      </w:r>
      <w:proofErr w:type="spellStart"/>
      <w:r w:rsidR="00DC4098" w:rsidRPr="00C62104">
        <w:rPr>
          <w:rFonts w:ascii="Arial" w:hAnsi="Arial" w:cs="Arial"/>
        </w:rPr>
        <w:t>to</w:t>
      </w:r>
      <w:proofErr w:type="spellEnd"/>
      <w:r w:rsidR="00DC4098" w:rsidRPr="00C62104">
        <w:rPr>
          <w:rFonts w:ascii="Arial" w:hAnsi="Arial" w:cs="Arial"/>
        </w:rPr>
        <w:t>-face, via Teams, of via 3CX (telefoneerapp).</w:t>
      </w:r>
      <w:r w:rsidR="00A1148D" w:rsidRPr="00C62104">
        <w:rPr>
          <w:rFonts w:ascii="Arial" w:hAnsi="Arial" w:cs="Arial"/>
        </w:rPr>
        <w:t xml:space="preserve"> </w:t>
      </w:r>
      <w:r w:rsidR="00F64177" w:rsidRPr="00C62104">
        <w:rPr>
          <w:rFonts w:ascii="Arial" w:hAnsi="Arial" w:cs="Arial"/>
        </w:rPr>
        <w:t xml:space="preserve">De directie stemt organisatiedoelen af met deze managers die deze vervolgens door vertalen naar de werkvloer. </w:t>
      </w:r>
    </w:p>
    <w:p w14:paraId="6D1F784A" w14:textId="5CF0566F" w:rsidR="004E2F74" w:rsidRPr="00C62104" w:rsidRDefault="004E2F74" w:rsidP="00202BD7">
      <w:pPr>
        <w:pStyle w:val="Geenafstand"/>
        <w:rPr>
          <w:rFonts w:ascii="Arial" w:hAnsi="Arial" w:cs="Arial"/>
        </w:rPr>
      </w:pPr>
    </w:p>
    <w:p w14:paraId="65173AA2" w14:textId="437D06C1" w:rsidR="00B96F2D" w:rsidRPr="00C62104" w:rsidRDefault="00A1148D" w:rsidP="00202BD7">
      <w:pPr>
        <w:pStyle w:val="Geenafstand"/>
        <w:rPr>
          <w:rFonts w:ascii="Arial" w:hAnsi="Arial" w:cs="Arial"/>
        </w:rPr>
      </w:pPr>
      <w:r w:rsidRPr="00C62104">
        <w:rPr>
          <w:rFonts w:ascii="Arial" w:hAnsi="Arial" w:cs="Arial"/>
        </w:rPr>
        <w:t xml:space="preserve">De onboarding bij </w:t>
      </w:r>
      <w:r w:rsidR="00EE5A78" w:rsidRPr="00C62104">
        <w:rPr>
          <w:rFonts w:ascii="Arial" w:hAnsi="Arial" w:cs="Arial"/>
        </w:rPr>
        <w:t>Bakker &amp; Bosch</w:t>
      </w:r>
      <w:r w:rsidRPr="00C62104">
        <w:rPr>
          <w:rFonts w:ascii="Arial" w:hAnsi="Arial" w:cs="Arial"/>
        </w:rPr>
        <w:t xml:space="preserve"> is in het verleden al eens opnieuw ingericht en is er een </w:t>
      </w:r>
      <w:r w:rsidR="002F1BAB">
        <w:rPr>
          <w:rFonts w:ascii="Arial" w:hAnsi="Arial" w:cs="Arial"/>
        </w:rPr>
        <w:t>‘</w:t>
      </w:r>
      <w:proofErr w:type="spellStart"/>
      <w:r w:rsidRPr="00C62104">
        <w:rPr>
          <w:rFonts w:ascii="Arial" w:hAnsi="Arial" w:cs="Arial"/>
        </w:rPr>
        <w:t>funnel</w:t>
      </w:r>
      <w:proofErr w:type="spellEnd"/>
      <w:r w:rsidR="002F1BAB">
        <w:rPr>
          <w:rFonts w:ascii="Arial" w:hAnsi="Arial" w:cs="Arial"/>
        </w:rPr>
        <w:t>’</w:t>
      </w:r>
      <w:r w:rsidRPr="00C62104">
        <w:rPr>
          <w:rFonts w:ascii="Arial" w:hAnsi="Arial" w:cs="Arial"/>
        </w:rPr>
        <w:t xml:space="preserve"> gemaakt in MS Teams om te zorgen dat gewaarborgd wordt dat een nieuwe </w:t>
      </w:r>
      <w:r w:rsidRPr="00C62104">
        <w:rPr>
          <w:rFonts w:ascii="Arial" w:hAnsi="Arial" w:cs="Arial"/>
        </w:rPr>
        <w:lastRenderedPageBreak/>
        <w:t>medewerker alles meekrijgt. Deze waarborging is desondanks niet waterdicht</w:t>
      </w:r>
      <w:r w:rsidR="00A87551">
        <w:rPr>
          <w:rFonts w:ascii="Arial" w:hAnsi="Arial" w:cs="Arial"/>
        </w:rPr>
        <w:t>,</w:t>
      </w:r>
      <w:r w:rsidRPr="00C62104">
        <w:rPr>
          <w:rFonts w:ascii="Arial" w:hAnsi="Arial" w:cs="Arial"/>
        </w:rPr>
        <w:t xml:space="preserve"> omdat het programma gevolgd wordt vanuit initiatief van de medewerker en niet wordt gecheckt door een </w:t>
      </w:r>
      <w:r w:rsidR="002F1BAB">
        <w:rPr>
          <w:rFonts w:ascii="Arial" w:hAnsi="Arial" w:cs="Arial"/>
        </w:rPr>
        <w:t>‘</w:t>
      </w:r>
      <w:r w:rsidRPr="00C62104">
        <w:rPr>
          <w:rFonts w:ascii="Arial" w:hAnsi="Arial" w:cs="Arial"/>
        </w:rPr>
        <w:t>supervisor</w:t>
      </w:r>
      <w:r w:rsidR="002F1BAB">
        <w:rPr>
          <w:rFonts w:ascii="Arial" w:hAnsi="Arial" w:cs="Arial"/>
        </w:rPr>
        <w:t>’</w:t>
      </w:r>
      <w:r w:rsidRPr="00C62104">
        <w:rPr>
          <w:rFonts w:ascii="Arial" w:hAnsi="Arial" w:cs="Arial"/>
        </w:rPr>
        <w:t xml:space="preserve"> of manager.</w:t>
      </w:r>
      <w:r w:rsidR="00517BB3" w:rsidRPr="00C62104">
        <w:rPr>
          <w:rFonts w:ascii="Arial" w:hAnsi="Arial" w:cs="Arial"/>
        </w:rPr>
        <w:t xml:space="preserve"> </w:t>
      </w:r>
      <w:r w:rsidR="00B96F2D" w:rsidRPr="00C62104">
        <w:rPr>
          <w:rFonts w:ascii="Arial" w:hAnsi="Arial" w:cs="Arial"/>
        </w:rPr>
        <w:t xml:space="preserve">De manager recruitment gaf tijdens een gesprek aan dat er op </w:t>
      </w:r>
      <w:r w:rsidR="00A87551">
        <w:rPr>
          <w:rFonts w:ascii="Arial" w:hAnsi="Arial" w:cs="Arial"/>
        </w:rPr>
        <w:t>dit</w:t>
      </w:r>
      <w:r w:rsidR="00B96F2D" w:rsidRPr="00C62104">
        <w:rPr>
          <w:rFonts w:ascii="Arial" w:hAnsi="Arial" w:cs="Arial"/>
        </w:rPr>
        <w:t xml:space="preserve"> moment desondanks geen goede waarborging aanwezig is om daadwerkelijk alle taken van de onboarding af  te ronden (zie </w:t>
      </w:r>
      <w:r w:rsidR="00A87551">
        <w:rPr>
          <w:rFonts w:ascii="Arial" w:hAnsi="Arial" w:cs="Arial"/>
        </w:rPr>
        <w:t>b</w:t>
      </w:r>
      <w:r w:rsidR="00B96F2D" w:rsidRPr="00C62104">
        <w:rPr>
          <w:rFonts w:ascii="Arial" w:hAnsi="Arial" w:cs="Arial"/>
        </w:rPr>
        <w:t>ijlage 1).</w:t>
      </w:r>
      <w:r w:rsidR="00645F25" w:rsidRPr="00C62104">
        <w:rPr>
          <w:rFonts w:ascii="Arial" w:hAnsi="Arial" w:cs="Arial"/>
        </w:rPr>
        <w:t xml:space="preserve"> Door de groeiplannen van </w:t>
      </w:r>
      <w:r w:rsidR="00EE5A78" w:rsidRPr="00C62104">
        <w:rPr>
          <w:rFonts w:ascii="Arial" w:hAnsi="Arial" w:cs="Arial"/>
        </w:rPr>
        <w:t>Bakker &amp; Bosch</w:t>
      </w:r>
      <w:r w:rsidR="00645F25" w:rsidRPr="00C62104">
        <w:rPr>
          <w:rFonts w:ascii="Arial" w:hAnsi="Arial" w:cs="Arial"/>
        </w:rPr>
        <w:t xml:space="preserve"> wordt het moeilijker om alle medewerkers te laten instromen zoals voorheen gebeurde, er moet wel een duidelijker proces komen geeft HR aan (zie bijlage 1)</w:t>
      </w:r>
      <w:r w:rsidR="00202BD7" w:rsidRPr="00C62104">
        <w:rPr>
          <w:rFonts w:ascii="Arial" w:hAnsi="Arial" w:cs="Arial"/>
        </w:rPr>
        <w:t xml:space="preserve">. Uit de gesprekken met zowel medewerkers als HR (zie </w:t>
      </w:r>
      <w:r w:rsidR="00A87551">
        <w:rPr>
          <w:rFonts w:ascii="Arial" w:hAnsi="Arial" w:cs="Arial"/>
        </w:rPr>
        <w:t>b</w:t>
      </w:r>
      <w:r w:rsidR="00202BD7" w:rsidRPr="00C62104">
        <w:rPr>
          <w:rFonts w:ascii="Arial" w:hAnsi="Arial" w:cs="Arial"/>
        </w:rPr>
        <w:t xml:space="preserve">ijlage 1) blijkt verder nog dat binnen </w:t>
      </w:r>
      <w:r w:rsidR="00EE5A78" w:rsidRPr="00C62104">
        <w:rPr>
          <w:rFonts w:ascii="Arial" w:hAnsi="Arial" w:cs="Arial"/>
        </w:rPr>
        <w:t>Bakker &amp; Bosch</w:t>
      </w:r>
      <w:r w:rsidR="00202BD7" w:rsidRPr="00C62104">
        <w:rPr>
          <w:rFonts w:ascii="Arial" w:hAnsi="Arial" w:cs="Arial"/>
        </w:rPr>
        <w:t xml:space="preserve"> de kernwaarden niet bij iedereen </w:t>
      </w:r>
      <w:r w:rsidR="00A87551">
        <w:rPr>
          <w:rFonts w:ascii="Arial" w:hAnsi="Arial" w:cs="Arial"/>
        </w:rPr>
        <w:t>‘</w:t>
      </w:r>
      <w:r w:rsidR="00202BD7" w:rsidRPr="00C62104">
        <w:rPr>
          <w:rFonts w:ascii="Arial" w:hAnsi="Arial" w:cs="Arial"/>
        </w:rPr>
        <w:t>leven</w:t>
      </w:r>
      <w:r w:rsidR="00A87551">
        <w:rPr>
          <w:rFonts w:ascii="Arial" w:hAnsi="Arial" w:cs="Arial"/>
        </w:rPr>
        <w:t>’</w:t>
      </w:r>
      <w:r w:rsidR="00202BD7" w:rsidRPr="00C62104">
        <w:rPr>
          <w:rFonts w:ascii="Arial" w:hAnsi="Arial" w:cs="Arial"/>
        </w:rPr>
        <w:t xml:space="preserve"> en dat weinig medewerkers ze daadwerkelijk kunnen benoemen. </w:t>
      </w:r>
    </w:p>
    <w:p w14:paraId="72817AF2" w14:textId="49AE8787" w:rsidR="00952C7F" w:rsidRPr="00C62104" w:rsidRDefault="00952C7F" w:rsidP="00202BD7">
      <w:pPr>
        <w:pStyle w:val="Geenafstand"/>
        <w:rPr>
          <w:rFonts w:ascii="Arial" w:hAnsi="Arial" w:cs="Arial"/>
        </w:rPr>
      </w:pPr>
    </w:p>
    <w:p w14:paraId="2582115E" w14:textId="401F677D" w:rsidR="006F2DF4" w:rsidRDefault="00202BD7" w:rsidP="004E2F74">
      <w:pPr>
        <w:pStyle w:val="Geenafstand"/>
        <w:rPr>
          <w:rFonts w:ascii="Arial" w:hAnsi="Arial" w:cs="Arial"/>
        </w:rPr>
      </w:pPr>
      <w:r w:rsidRPr="00C62104">
        <w:rPr>
          <w:rFonts w:ascii="Arial" w:hAnsi="Arial" w:cs="Arial"/>
        </w:rPr>
        <w:t xml:space="preserve">In de gesprekken met medewerkers (zie Bijlage 1) blijkt dat managers graag zouden willen dat er een persoon aangewezen kan worden voor het inwerken van nieuwe medewerkers. </w:t>
      </w:r>
      <w:r w:rsidR="00D26295" w:rsidRPr="00C62104">
        <w:rPr>
          <w:rFonts w:ascii="Arial" w:hAnsi="Arial" w:cs="Arial"/>
        </w:rPr>
        <w:t xml:space="preserve">Hierdoor kan er meer </w:t>
      </w:r>
      <w:r w:rsidRPr="00C62104">
        <w:rPr>
          <w:rFonts w:ascii="Arial" w:hAnsi="Arial" w:cs="Arial"/>
        </w:rPr>
        <w:t>tijd en aandacht uit gaat naar een nieuwe medewerker</w:t>
      </w:r>
      <w:r w:rsidR="00D26295" w:rsidRPr="00C62104">
        <w:rPr>
          <w:rFonts w:ascii="Arial" w:hAnsi="Arial" w:cs="Arial"/>
        </w:rPr>
        <w:t xml:space="preserve"> en heeft de manager meer tijd om te kijken naar bijvoorbeeld ontwikkelingsmogelijkheden</w:t>
      </w:r>
      <w:r w:rsidRPr="00C62104">
        <w:rPr>
          <w:rFonts w:ascii="Arial" w:hAnsi="Arial" w:cs="Arial"/>
        </w:rPr>
        <w:t xml:space="preserve">. </w:t>
      </w:r>
      <w:r w:rsidR="006F2DF4" w:rsidRPr="00C62104">
        <w:rPr>
          <w:rFonts w:ascii="Arial" w:hAnsi="Arial" w:cs="Arial"/>
        </w:rPr>
        <w:t xml:space="preserve">Bakker &amp; Bosch wil als organisatie beschikken over een toekomstbestendig onboardingsprogramma, zodat zij hun toekomstige doelen kunnen realiseren. Zoals in hoofdstuk 1.2 vermeld is, zijn de groeiplannen van Bakker &amp; Bosch geformuleerd op een groei van &gt;200 medewerkers binnen 5 jaar. Hierbij is de onboarding een essentieel onderdeel. Dit blijkt ook uit de uitleg van Marijn van den Bosch (ondernemer) (zie Bijlage 1). </w:t>
      </w:r>
      <w:r w:rsidR="00A87551">
        <w:rPr>
          <w:rFonts w:ascii="Arial" w:hAnsi="Arial" w:cs="Arial"/>
        </w:rPr>
        <w:t xml:space="preserve">Marijn geeft </w:t>
      </w:r>
      <w:r w:rsidR="006F2DF4" w:rsidRPr="00C62104">
        <w:rPr>
          <w:rFonts w:ascii="Arial" w:hAnsi="Arial" w:cs="Arial"/>
        </w:rPr>
        <w:t xml:space="preserve">aan dat de onboarding een essentieel onderdeel is van de groei van de onderneming en volgens hem zou moeten bijdragen aan: Groei van de organisatie (d.m.v. </w:t>
      </w:r>
      <w:proofErr w:type="spellStart"/>
      <w:r w:rsidR="006F2DF4" w:rsidRPr="00C62104">
        <w:rPr>
          <w:rFonts w:ascii="Arial" w:hAnsi="Arial" w:cs="Arial"/>
        </w:rPr>
        <w:t>employer</w:t>
      </w:r>
      <w:proofErr w:type="spellEnd"/>
      <w:r w:rsidR="006F2DF4" w:rsidRPr="00C62104">
        <w:rPr>
          <w:rFonts w:ascii="Arial" w:hAnsi="Arial" w:cs="Arial"/>
        </w:rPr>
        <w:t xml:space="preserve"> branding), maar ook retentie, effectiviteit en persoonlijke groei van medewerkers. </w:t>
      </w:r>
    </w:p>
    <w:p w14:paraId="0753CAED" w14:textId="66F4E50C" w:rsidR="004E2F74" w:rsidRPr="00C62104" w:rsidRDefault="004E2F74" w:rsidP="004E2F74">
      <w:pPr>
        <w:pStyle w:val="Geenafstand"/>
        <w:rPr>
          <w:rFonts w:ascii="Arial" w:hAnsi="Arial" w:cs="Arial"/>
        </w:rPr>
      </w:pPr>
    </w:p>
    <w:p w14:paraId="293E3CF3" w14:textId="309F5456" w:rsidR="00801B22" w:rsidRDefault="007A37D6" w:rsidP="006F2DF4">
      <w:pPr>
        <w:rPr>
          <w:rFonts w:ascii="Arial" w:hAnsi="Arial" w:cs="Arial"/>
        </w:rPr>
      </w:pPr>
      <w:r>
        <w:rPr>
          <w:noProof/>
        </w:rPr>
        <w:drawing>
          <wp:anchor distT="0" distB="0" distL="114300" distR="114300" simplePos="0" relativeHeight="251651584" behindDoc="1" locked="0" layoutInCell="1" allowOverlap="1" wp14:anchorId="14626103" wp14:editId="608F410B">
            <wp:simplePos x="0" y="0"/>
            <wp:positionH relativeFrom="margin">
              <wp:posOffset>662940</wp:posOffset>
            </wp:positionH>
            <wp:positionV relativeFrom="paragraph">
              <wp:posOffset>62865</wp:posOffset>
            </wp:positionV>
            <wp:extent cx="3819525" cy="2948341"/>
            <wp:effectExtent l="0" t="0" r="0" b="4445"/>
            <wp:wrapNone/>
            <wp:docPr id="164545416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54167" name="Afbeelding 1" descr="Afbeelding met tekst, schermopname, software, Computerpictogram&#10;&#10;Automatisch gegenereerde beschrijving"/>
                    <pic:cNvPicPr/>
                  </pic:nvPicPr>
                  <pic:blipFill rotWithShape="1">
                    <a:blip r:embed="rId14">
                      <a:extLst>
                        <a:ext uri="{28A0092B-C50C-407E-A947-70E740481C1C}">
                          <a14:useLocalDpi xmlns:a14="http://schemas.microsoft.com/office/drawing/2010/main" val="0"/>
                        </a:ext>
                      </a:extLst>
                    </a:blip>
                    <a:srcRect l="27116" t="23809" r="27910" b="14462"/>
                    <a:stretch/>
                  </pic:blipFill>
                  <pic:spPr bwMode="auto">
                    <a:xfrm>
                      <a:off x="0" y="0"/>
                      <a:ext cx="3819525" cy="2948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4567A" w14:textId="7C6A4B2D" w:rsidR="004E2F74" w:rsidRDefault="004E2F74" w:rsidP="006F2DF4">
      <w:pPr>
        <w:rPr>
          <w:rFonts w:ascii="Arial" w:hAnsi="Arial" w:cs="Arial"/>
        </w:rPr>
      </w:pPr>
    </w:p>
    <w:p w14:paraId="445D55E1" w14:textId="1ED2DAC0" w:rsidR="004E2F74" w:rsidRDefault="004E2F74" w:rsidP="006F2DF4">
      <w:pPr>
        <w:rPr>
          <w:rFonts w:ascii="Arial" w:hAnsi="Arial" w:cs="Arial"/>
        </w:rPr>
      </w:pPr>
    </w:p>
    <w:p w14:paraId="65853EF6" w14:textId="10E8E737" w:rsidR="004E2F74" w:rsidRDefault="004E2F74" w:rsidP="006F2DF4">
      <w:pPr>
        <w:rPr>
          <w:rFonts w:ascii="Arial" w:hAnsi="Arial" w:cs="Arial"/>
        </w:rPr>
      </w:pPr>
    </w:p>
    <w:p w14:paraId="355878EA" w14:textId="4B0F945E" w:rsidR="004E2F74" w:rsidRDefault="004E2F74" w:rsidP="006F2DF4">
      <w:pPr>
        <w:rPr>
          <w:rFonts w:ascii="Arial" w:hAnsi="Arial" w:cs="Arial"/>
        </w:rPr>
      </w:pPr>
    </w:p>
    <w:p w14:paraId="5481E371" w14:textId="19AD83A0" w:rsidR="004E2F74" w:rsidRDefault="004E2F74" w:rsidP="006F2DF4">
      <w:pPr>
        <w:rPr>
          <w:rFonts w:ascii="Arial" w:hAnsi="Arial" w:cs="Arial"/>
        </w:rPr>
      </w:pPr>
    </w:p>
    <w:p w14:paraId="3D6EFECC" w14:textId="1D637A3C" w:rsidR="004E2F74" w:rsidRDefault="004E2F74" w:rsidP="006F2DF4">
      <w:pPr>
        <w:rPr>
          <w:rFonts w:ascii="Arial" w:hAnsi="Arial" w:cs="Arial"/>
        </w:rPr>
      </w:pPr>
    </w:p>
    <w:p w14:paraId="0D3B6611" w14:textId="77777777" w:rsidR="004E2F74" w:rsidRDefault="004E2F74" w:rsidP="006F2DF4">
      <w:pPr>
        <w:rPr>
          <w:rFonts w:ascii="Arial" w:hAnsi="Arial" w:cs="Arial"/>
        </w:rPr>
      </w:pPr>
    </w:p>
    <w:p w14:paraId="0E75E941" w14:textId="77777777" w:rsidR="004E2F74" w:rsidRDefault="004E2F74" w:rsidP="006F2DF4">
      <w:pPr>
        <w:rPr>
          <w:rFonts w:ascii="Arial" w:hAnsi="Arial" w:cs="Arial"/>
        </w:rPr>
      </w:pPr>
    </w:p>
    <w:p w14:paraId="03CA56B9" w14:textId="77777777" w:rsidR="004E2F74" w:rsidRDefault="004E2F74" w:rsidP="006F2DF4">
      <w:pPr>
        <w:rPr>
          <w:rFonts w:ascii="Arial" w:hAnsi="Arial" w:cs="Arial"/>
        </w:rPr>
      </w:pPr>
    </w:p>
    <w:p w14:paraId="573ED135" w14:textId="77777777" w:rsidR="004E2F74" w:rsidRDefault="004E2F74" w:rsidP="004E2F74">
      <w:pPr>
        <w:rPr>
          <w:rFonts w:ascii="Arial" w:hAnsi="Arial" w:cs="Arial"/>
        </w:rPr>
      </w:pPr>
    </w:p>
    <w:p w14:paraId="62CDF0DD" w14:textId="0695EBFC" w:rsidR="00801B22" w:rsidRPr="006723F0" w:rsidRDefault="004E2F74" w:rsidP="004E2F74">
      <w:pPr>
        <w:pStyle w:val="Geenafstand"/>
        <w:ind w:left="4248" w:firstLine="708"/>
        <w:rPr>
          <w:rFonts w:ascii="Arial" w:hAnsi="Arial" w:cs="Arial"/>
          <w:sz w:val="16"/>
          <w:szCs w:val="16"/>
        </w:rPr>
      </w:pPr>
      <w:r w:rsidRPr="006723F0">
        <w:rPr>
          <w:rFonts w:ascii="Arial" w:hAnsi="Arial" w:cs="Arial"/>
          <w:sz w:val="16"/>
          <w:szCs w:val="16"/>
        </w:rPr>
        <w:t xml:space="preserve">Figuur </w:t>
      </w:r>
      <w:r w:rsidR="007A37D6">
        <w:rPr>
          <w:rFonts w:ascii="Arial" w:hAnsi="Arial" w:cs="Arial"/>
          <w:sz w:val="16"/>
          <w:szCs w:val="16"/>
        </w:rPr>
        <w:t>2</w:t>
      </w:r>
      <w:r w:rsidRPr="006723F0">
        <w:rPr>
          <w:rFonts w:ascii="Arial" w:hAnsi="Arial" w:cs="Arial"/>
          <w:sz w:val="16"/>
          <w:szCs w:val="16"/>
        </w:rPr>
        <w:t>: organisatiestructuur</w:t>
      </w:r>
    </w:p>
    <w:p w14:paraId="6B7E420C" w14:textId="77777777" w:rsidR="004E2F74" w:rsidRDefault="004E2F74" w:rsidP="004E2F74">
      <w:pPr>
        <w:pStyle w:val="Geenafstand"/>
        <w:rPr>
          <w:rFonts w:ascii="Arial" w:hAnsi="Arial" w:cs="Arial"/>
        </w:rPr>
      </w:pPr>
    </w:p>
    <w:p w14:paraId="23260CFD" w14:textId="36F23F36" w:rsidR="004E2F74" w:rsidRDefault="004E2F74" w:rsidP="004E2F74">
      <w:pPr>
        <w:pStyle w:val="Geenafstand"/>
        <w:rPr>
          <w:rFonts w:ascii="Arial" w:hAnsi="Arial" w:cs="Arial"/>
        </w:rPr>
      </w:pPr>
      <w:r w:rsidRPr="004E2F74">
        <w:rPr>
          <w:rFonts w:ascii="Arial" w:hAnsi="Arial" w:cs="Arial"/>
        </w:rPr>
        <w:t xml:space="preserve">In bovenstaande figuur (Figuur 1), is overzichtelijk te zien hoe de organisatiestructuur vormgegeven is binnen Bakker &amp; Bosch. Onder de directie vallen </w:t>
      </w:r>
      <w:r>
        <w:rPr>
          <w:rFonts w:ascii="Arial" w:hAnsi="Arial" w:cs="Arial"/>
        </w:rPr>
        <w:t>de 6 ondersteunende afdelingen. Buiten deze afdelingen valt het management van de 3 aparte labels, namelijk: Bakker &amp; Bosch, Vastgoed Talent en Zorg Gericht.</w:t>
      </w:r>
    </w:p>
    <w:p w14:paraId="73A1F93D" w14:textId="77777777" w:rsidR="0086422D" w:rsidRDefault="0086422D" w:rsidP="0086422D">
      <w:pPr>
        <w:pStyle w:val="Geenafstand"/>
        <w:rPr>
          <w:rFonts w:eastAsiaTheme="majorEastAsia"/>
        </w:rPr>
      </w:pPr>
    </w:p>
    <w:p w14:paraId="7BC337DC" w14:textId="77777777" w:rsidR="005E631C" w:rsidRDefault="005E631C" w:rsidP="0086422D">
      <w:pPr>
        <w:pStyle w:val="Geenafstand"/>
        <w:rPr>
          <w:rFonts w:eastAsiaTheme="majorEastAsia"/>
        </w:rPr>
      </w:pPr>
    </w:p>
    <w:p w14:paraId="21C3B727" w14:textId="77777777" w:rsidR="0052783D" w:rsidRDefault="0052783D" w:rsidP="0086422D">
      <w:pPr>
        <w:pStyle w:val="Geenafstand"/>
        <w:rPr>
          <w:rFonts w:eastAsiaTheme="majorEastAsia"/>
        </w:rPr>
      </w:pPr>
    </w:p>
    <w:p w14:paraId="3DD91C21" w14:textId="77777777" w:rsidR="0052783D" w:rsidRDefault="0052783D" w:rsidP="0086422D">
      <w:pPr>
        <w:pStyle w:val="Geenafstand"/>
        <w:rPr>
          <w:rFonts w:eastAsiaTheme="majorEastAsia"/>
        </w:rPr>
      </w:pPr>
    </w:p>
    <w:p w14:paraId="24E57923" w14:textId="633DE71F" w:rsidR="0086422D" w:rsidRPr="00C62104" w:rsidRDefault="0086422D" w:rsidP="0086422D">
      <w:pPr>
        <w:pStyle w:val="Kop2"/>
        <w:rPr>
          <w:rFonts w:ascii="Arial" w:hAnsi="Arial" w:cs="Arial"/>
        </w:rPr>
      </w:pPr>
      <w:bookmarkStart w:id="9" w:name="_Toc149070547"/>
      <w:r w:rsidRPr="00C62104">
        <w:rPr>
          <w:rFonts w:ascii="Arial" w:hAnsi="Arial" w:cs="Arial"/>
        </w:rPr>
        <w:lastRenderedPageBreak/>
        <w:t>1.</w:t>
      </w:r>
      <w:r>
        <w:rPr>
          <w:rFonts w:ascii="Arial" w:hAnsi="Arial" w:cs="Arial"/>
        </w:rPr>
        <w:t>4</w:t>
      </w:r>
      <w:r w:rsidRPr="00C62104">
        <w:rPr>
          <w:rFonts w:ascii="Arial" w:hAnsi="Arial" w:cs="Arial"/>
        </w:rPr>
        <w:t xml:space="preserve"> Het 8-box model</w:t>
      </w:r>
      <w:bookmarkEnd w:id="9"/>
    </w:p>
    <w:p w14:paraId="491F19C2" w14:textId="77777777" w:rsidR="0086422D" w:rsidRDefault="0086422D" w:rsidP="0086422D">
      <w:pPr>
        <w:pStyle w:val="Geenafstand"/>
        <w:rPr>
          <w:rFonts w:ascii="Arial" w:hAnsi="Arial" w:cs="Arial"/>
        </w:rPr>
      </w:pPr>
    </w:p>
    <w:p w14:paraId="492C09B5" w14:textId="1F34DC01" w:rsidR="0086422D" w:rsidRDefault="0086422D" w:rsidP="0086422D">
      <w:pPr>
        <w:pStyle w:val="Geenafstand"/>
        <w:rPr>
          <w:rFonts w:ascii="Arial" w:hAnsi="Arial" w:cs="Arial"/>
        </w:rPr>
      </w:pPr>
      <w:r>
        <w:rPr>
          <w:rFonts w:ascii="Arial" w:hAnsi="Arial" w:cs="Arial"/>
        </w:rPr>
        <w:t xml:space="preserve">In voorafgaande paragrafen is een overzicht gemaakt van alle zaken die zowel intern als extern een rol spelen voor Bakker &amp; Bosch. Voor het overzichtelijk in kaart brengen van deze factoren is gekozen voor het gebruik van het 8-box model </w:t>
      </w:r>
      <w:r w:rsidRPr="00C62104">
        <w:rPr>
          <w:rFonts w:ascii="Arial" w:hAnsi="Arial" w:cs="Arial"/>
        </w:rPr>
        <w:t>(</w:t>
      </w:r>
      <w:proofErr w:type="spellStart"/>
      <w:r w:rsidRPr="00C62104">
        <w:rPr>
          <w:rFonts w:ascii="Arial" w:hAnsi="Arial" w:cs="Arial"/>
        </w:rPr>
        <w:t>Boselie</w:t>
      </w:r>
      <w:proofErr w:type="spellEnd"/>
      <w:r w:rsidRPr="00C62104">
        <w:rPr>
          <w:rFonts w:ascii="Arial" w:hAnsi="Arial" w:cs="Arial"/>
        </w:rPr>
        <w:t>, 200</w:t>
      </w:r>
      <w:r w:rsidR="0047748C">
        <w:rPr>
          <w:rFonts w:ascii="Arial" w:hAnsi="Arial" w:cs="Arial"/>
        </w:rPr>
        <w:t>9</w:t>
      </w:r>
      <w:r w:rsidRPr="00C62104">
        <w:rPr>
          <w:rFonts w:ascii="Arial" w:hAnsi="Arial" w:cs="Arial"/>
        </w:rPr>
        <w:t>)</w:t>
      </w:r>
      <w:r>
        <w:rPr>
          <w:rFonts w:ascii="Arial" w:hAnsi="Arial" w:cs="Arial"/>
        </w:rPr>
        <w:t xml:space="preserve">. Dit is een </w:t>
      </w:r>
      <w:r w:rsidRPr="00C62104">
        <w:rPr>
          <w:rFonts w:ascii="Arial" w:hAnsi="Arial" w:cs="Arial"/>
        </w:rPr>
        <w:t xml:space="preserve">raamwerk dat binnen HRM veel gebruikt wordt om HRM-processen en </w:t>
      </w:r>
      <w:r>
        <w:rPr>
          <w:rFonts w:ascii="Arial" w:hAnsi="Arial" w:cs="Arial"/>
        </w:rPr>
        <w:t>-</w:t>
      </w:r>
      <w:r w:rsidRPr="00C62104">
        <w:rPr>
          <w:rFonts w:ascii="Arial" w:hAnsi="Arial" w:cs="Arial"/>
        </w:rPr>
        <w:t>activiteiten gestructureerd te benaderen</w:t>
      </w:r>
      <w:r>
        <w:rPr>
          <w:rFonts w:ascii="Arial" w:hAnsi="Arial" w:cs="Arial"/>
        </w:rPr>
        <w:t>. Dit model biedt inzicht</w:t>
      </w:r>
      <w:r w:rsidRPr="00C77078">
        <w:rPr>
          <w:rFonts w:ascii="Arial" w:hAnsi="Arial" w:cs="Arial"/>
        </w:rPr>
        <w:t xml:space="preserve"> in de verschillende interne</w:t>
      </w:r>
      <w:r>
        <w:rPr>
          <w:rFonts w:ascii="Arial" w:hAnsi="Arial" w:cs="Arial"/>
        </w:rPr>
        <w:t>-</w:t>
      </w:r>
      <w:r w:rsidRPr="00C77078">
        <w:rPr>
          <w:rFonts w:ascii="Arial" w:hAnsi="Arial" w:cs="Arial"/>
        </w:rPr>
        <w:t xml:space="preserve"> en externe factoren die de HR-processen beïnvloeden en helpen bij het ontwikkelen en aanpassen van effectieve HR-strategieën en -praktijken</w:t>
      </w:r>
      <w:r>
        <w:rPr>
          <w:rFonts w:ascii="Arial" w:hAnsi="Arial" w:cs="Arial"/>
        </w:rPr>
        <w:t xml:space="preserve"> en bestaat uit de volgende onderdelen:</w:t>
      </w:r>
    </w:p>
    <w:p w14:paraId="397D439D" w14:textId="77777777" w:rsidR="0086422D" w:rsidRDefault="0086422D" w:rsidP="0086422D">
      <w:pPr>
        <w:pStyle w:val="Geenafstand"/>
        <w:rPr>
          <w:rFonts w:ascii="Arial" w:hAnsi="Arial" w:cs="Arial"/>
        </w:rPr>
      </w:pPr>
    </w:p>
    <w:p w14:paraId="527DE6CD" w14:textId="77777777" w:rsidR="005E631C" w:rsidRDefault="005E631C" w:rsidP="0086422D">
      <w:pPr>
        <w:pStyle w:val="Geenafstand"/>
        <w:rPr>
          <w:rFonts w:ascii="Arial" w:hAnsi="Arial" w:cs="Arial"/>
        </w:rPr>
      </w:pPr>
    </w:p>
    <w:p w14:paraId="4306F152" w14:textId="77777777" w:rsidR="005E631C" w:rsidRDefault="005E631C" w:rsidP="0086422D">
      <w:pPr>
        <w:pStyle w:val="Geenafstand"/>
        <w:rPr>
          <w:rFonts w:ascii="Arial" w:hAnsi="Arial" w:cs="Arial"/>
        </w:rPr>
      </w:pPr>
    </w:p>
    <w:tbl>
      <w:tblPr>
        <w:tblStyle w:val="Tabelraster"/>
        <w:tblW w:w="0" w:type="auto"/>
        <w:tblInd w:w="-5" w:type="dxa"/>
        <w:tblLook w:val="04A0" w:firstRow="1" w:lastRow="0" w:firstColumn="1" w:lastColumn="0" w:noHBand="0" w:noVBand="1"/>
      </w:tblPr>
      <w:tblGrid>
        <w:gridCol w:w="9067"/>
      </w:tblGrid>
      <w:tr w:rsidR="0086422D" w:rsidRPr="001D2269" w14:paraId="7836A0E4" w14:textId="77777777" w:rsidTr="009F2C65">
        <w:tc>
          <w:tcPr>
            <w:tcW w:w="9067" w:type="dxa"/>
          </w:tcPr>
          <w:p w14:paraId="1597B63B" w14:textId="77777777" w:rsidR="0086422D" w:rsidRPr="001D2269" w:rsidRDefault="0086422D" w:rsidP="009F2C65">
            <w:pPr>
              <w:pStyle w:val="Geenafstand"/>
              <w:rPr>
                <w:rFonts w:ascii="Arial" w:hAnsi="Arial" w:cs="Arial"/>
              </w:rPr>
            </w:pPr>
            <w:r w:rsidRPr="001D2269">
              <w:rPr>
                <w:rFonts w:ascii="Arial" w:hAnsi="Arial" w:cs="Arial"/>
                <w:b/>
                <w:bCs/>
              </w:rPr>
              <w:t>Externe algemene marktcontext</w:t>
            </w:r>
            <w:r w:rsidRPr="001D2269">
              <w:rPr>
                <w:rFonts w:ascii="Arial" w:hAnsi="Arial" w:cs="Arial"/>
              </w:rPr>
              <w:t>: Dit omvat alle externe factoren</w:t>
            </w:r>
            <w:r>
              <w:rPr>
                <w:rFonts w:ascii="Arial" w:hAnsi="Arial" w:cs="Arial"/>
              </w:rPr>
              <w:t xml:space="preserve"> die van invloed zijn op een HR proces</w:t>
            </w:r>
            <w:r w:rsidRPr="001D2269">
              <w:rPr>
                <w:rFonts w:ascii="Arial" w:hAnsi="Arial" w:cs="Arial"/>
              </w:rPr>
              <w:t>, zoals bijvoorbeeld arbeidsmarktcondities;</w:t>
            </w:r>
          </w:p>
        </w:tc>
      </w:tr>
      <w:tr w:rsidR="0086422D" w:rsidRPr="001D2269" w14:paraId="0EDBEE98" w14:textId="77777777" w:rsidTr="009F2C65">
        <w:tc>
          <w:tcPr>
            <w:tcW w:w="9067" w:type="dxa"/>
          </w:tcPr>
          <w:p w14:paraId="62C73227" w14:textId="77777777" w:rsidR="0086422D" w:rsidRPr="001D2269" w:rsidRDefault="0086422D" w:rsidP="009F2C65">
            <w:pPr>
              <w:pStyle w:val="Geenafstand"/>
              <w:rPr>
                <w:rFonts w:ascii="Arial" w:hAnsi="Arial" w:cs="Arial"/>
              </w:rPr>
            </w:pPr>
            <w:r w:rsidRPr="001D2269">
              <w:rPr>
                <w:rFonts w:ascii="Arial" w:hAnsi="Arial" w:cs="Arial"/>
                <w:b/>
                <w:bCs/>
              </w:rPr>
              <w:t>Externe bevolkingsmarktcontext</w:t>
            </w:r>
            <w:r w:rsidRPr="001D2269">
              <w:rPr>
                <w:rFonts w:ascii="Arial" w:hAnsi="Arial" w:cs="Arial"/>
              </w:rPr>
              <w:t>: Dit omvat alle demografische en sociaaleconomische factoren, zoals diversiteits- en inclusie-initiatieven;</w:t>
            </w:r>
          </w:p>
        </w:tc>
      </w:tr>
      <w:tr w:rsidR="0086422D" w:rsidRPr="001D2269" w14:paraId="55965954" w14:textId="77777777" w:rsidTr="009F2C65">
        <w:tc>
          <w:tcPr>
            <w:tcW w:w="9067" w:type="dxa"/>
          </w:tcPr>
          <w:p w14:paraId="265CEA54" w14:textId="77777777" w:rsidR="0086422D" w:rsidRPr="001D2269" w:rsidRDefault="0086422D" w:rsidP="009F2C65">
            <w:pPr>
              <w:pStyle w:val="Geenafstand"/>
              <w:rPr>
                <w:rFonts w:ascii="Arial" w:hAnsi="Arial" w:cs="Arial"/>
              </w:rPr>
            </w:pPr>
            <w:r w:rsidRPr="001D2269">
              <w:rPr>
                <w:rFonts w:ascii="Arial" w:hAnsi="Arial" w:cs="Arial"/>
                <w:b/>
                <w:bCs/>
              </w:rPr>
              <w:t>Externe algemene institutionele context</w:t>
            </w:r>
            <w:r w:rsidRPr="001D2269">
              <w:rPr>
                <w:rFonts w:ascii="Arial" w:hAnsi="Arial" w:cs="Arial"/>
              </w:rPr>
              <w:t>: Dit omvat alle wet- en regelgeving, zoals arbeidsrecht en gezondheids- en veiligheidsvoorschriften;</w:t>
            </w:r>
          </w:p>
        </w:tc>
      </w:tr>
      <w:tr w:rsidR="0086422D" w:rsidRPr="001D2269" w14:paraId="54685DD7" w14:textId="77777777" w:rsidTr="009F2C65">
        <w:tc>
          <w:tcPr>
            <w:tcW w:w="9067" w:type="dxa"/>
          </w:tcPr>
          <w:p w14:paraId="03EDC9EE" w14:textId="77777777" w:rsidR="0086422D" w:rsidRPr="001D2269" w:rsidRDefault="0086422D" w:rsidP="009F2C65">
            <w:pPr>
              <w:pStyle w:val="Geenafstand"/>
              <w:rPr>
                <w:rFonts w:ascii="Arial" w:hAnsi="Arial" w:cs="Arial"/>
              </w:rPr>
            </w:pPr>
            <w:r w:rsidRPr="001D2269">
              <w:rPr>
                <w:rFonts w:ascii="Arial" w:hAnsi="Arial" w:cs="Arial"/>
                <w:b/>
                <w:bCs/>
              </w:rPr>
              <w:t>Externe institutionele context van de bevolking</w:t>
            </w:r>
            <w:r w:rsidRPr="001D2269">
              <w:rPr>
                <w:rFonts w:ascii="Arial" w:hAnsi="Arial" w:cs="Arial"/>
              </w:rPr>
              <w:t xml:space="preserve">: Dit omvat alle bevolkingsinitiatieven door bijvoorbeeld vakbonden, ondernemingsraden en cao’s </w:t>
            </w:r>
          </w:p>
        </w:tc>
      </w:tr>
      <w:tr w:rsidR="0086422D" w:rsidRPr="001D2269" w14:paraId="63314ABF" w14:textId="77777777" w:rsidTr="009F2C65">
        <w:tc>
          <w:tcPr>
            <w:tcW w:w="9067" w:type="dxa"/>
          </w:tcPr>
          <w:p w14:paraId="42E4EBA7" w14:textId="77777777" w:rsidR="0086422D" w:rsidRPr="001D2269" w:rsidRDefault="0086422D" w:rsidP="009F2C65">
            <w:pPr>
              <w:pStyle w:val="Geenafstand"/>
              <w:rPr>
                <w:rFonts w:ascii="Arial" w:hAnsi="Arial" w:cs="Arial"/>
              </w:rPr>
            </w:pPr>
            <w:r w:rsidRPr="001D2269">
              <w:rPr>
                <w:rFonts w:ascii="Arial" w:hAnsi="Arial" w:cs="Arial"/>
                <w:b/>
                <w:bCs/>
              </w:rPr>
              <w:t>De configuratie</w:t>
            </w:r>
            <w:r w:rsidRPr="001D2269">
              <w:rPr>
                <w:rFonts w:ascii="Arial" w:hAnsi="Arial" w:cs="Arial"/>
              </w:rPr>
              <w:t>: Dit omvat alle interne factoren van de organisatie, zoals de structuur, cultuur en technologieën die gebruikt worden;</w:t>
            </w:r>
          </w:p>
        </w:tc>
      </w:tr>
      <w:tr w:rsidR="0086422D" w:rsidRPr="001D2269" w14:paraId="1CA26F8C" w14:textId="77777777" w:rsidTr="009F2C65">
        <w:tc>
          <w:tcPr>
            <w:tcW w:w="9067" w:type="dxa"/>
          </w:tcPr>
          <w:p w14:paraId="750D5C7F" w14:textId="77777777" w:rsidR="0086422D" w:rsidRPr="001D2269" w:rsidRDefault="0086422D" w:rsidP="009F2C65">
            <w:pPr>
              <w:pStyle w:val="Geenafstand"/>
              <w:rPr>
                <w:rFonts w:ascii="Arial" w:hAnsi="Arial" w:cs="Arial"/>
              </w:rPr>
            </w:pPr>
            <w:r w:rsidRPr="001D2269">
              <w:rPr>
                <w:rFonts w:ascii="Arial" w:hAnsi="Arial" w:cs="Arial"/>
                <w:b/>
                <w:bCs/>
              </w:rPr>
              <w:t>HR strategieën en praktijken</w:t>
            </w:r>
            <w:r w:rsidRPr="001D2269">
              <w:rPr>
                <w:rFonts w:ascii="Arial" w:hAnsi="Arial" w:cs="Arial"/>
              </w:rPr>
              <w:t xml:space="preserve">: Dit omvat alle zaken die uitgevoerd worden door HR en in praktijk gebracht worden binnen de organisatie (gaat vooral over </w:t>
            </w:r>
            <w:r w:rsidRPr="00200B36">
              <w:rPr>
                <w:rFonts w:ascii="Arial" w:hAnsi="Arial" w:cs="Arial"/>
                <w:i/>
                <w:iCs/>
                <w:u w:val="single"/>
              </w:rPr>
              <w:t>de uitkomst</w:t>
            </w:r>
            <w:r w:rsidRPr="001D2269">
              <w:rPr>
                <w:rFonts w:ascii="Arial" w:hAnsi="Arial" w:cs="Arial"/>
              </w:rPr>
              <w:t xml:space="preserve"> in praktijk);</w:t>
            </w:r>
          </w:p>
        </w:tc>
      </w:tr>
      <w:tr w:rsidR="0086422D" w:rsidRPr="001D2269" w14:paraId="2F97870D" w14:textId="77777777" w:rsidTr="009F2C65">
        <w:tc>
          <w:tcPr>
            <w:tcW w:w="9067" w:type="dxa"/>
          </w:tcPr>
          <w:p w14:paraId="1E9E07A2" w14:textId="77777777" w:rsidR="0086422D" w:rsidRPr="001D2269" w:rsidRDefault="0086422D" w:rsidP="009F2C65">
            <w:pPr>
              <w:pStyle w:val="Geenafstand"/>
              <w:rPr>
                <w:rFonts w:ascii="Arial" w:hAnsi="Arial" w:cs="Arial"/>
              </w:rPr>
            </w:pPr>
            <w:r w:rsidRPr="001D2269">
              <w:rPr>
                <w:rFonts w:ascii="Arial" w:hAnsi="Arial" w:cs="Arial"/>
                <w:b/>
                <w:bCs/>
              </w:rPr>
              <w:t>Kritieke HR doelen</w:t>
            </w:r>
            <w:r w:rsidRPr="001D2269">
              <w:rPr>
                <w:rFonts w:ascii="Arial" w:hAnsi="Arial" w:cs="Arial"/>
              </w:rPr>
              <w:t xml:space="preserve">: Dit omvat alle doelen die door HR worden opgesteld en meetbaar gemaakt worden a.d.h.v. </w:t>
            </w:r>
            <w:proofErr w:type="spellStart"/>
            <w:r w:rsidRPr="001D2269">
              <w:rPr>
                <w:rFonts w:ascii="Arial" w:hAnsi="Arial" w:cs="Arial"/>
              </w:rPr>
              <w:t>kpi’s</w:t>
            </w:r>
            <w:proofErr w:type="spellEnd"/>
            <w:r w:rsidRPr="001D2269">
              <w:rPr>
                <w:rFonts w:ascii="Arial" w:hAnsi="Arial" w:cs="Arial"/>
              </w:rPr>
              <w:t xml:space="preserve">, zoals kosteneffectiviteit en flexibiliteit (gaat vooral over </w:t>
            </w:r>
            <w:r w:rsidRPr="00200B36">
              <w:rPr>
                <w:rFonts w:ascii="Arial" w:hAnsi="Arial" w:cs="Arial"/>
                <w:i/>
                <w:iCs/>
                <w:u w:val="single"/>
              </w:rPr>
              <w:t>het effect</w:t>
            </w:r>
            <w:r w:rsidRPr="00200B36">
              <w:rPr>
                <w:rFonts w:ascii="Arial" w:hAnsi="Arial" w:cs="Arial"/>
                <w:i/>
                <w:iCs/>
              </w:rPr>
              <w:t xml:space="preserve"> en </w:t>
            </w:r>
            <w:r w:rsidRPr="001D2269">
              <w:rPr>
                <w:rFonts w:ascii="Arial" w:hAnsi="Arial" w:cs="Arial"/>
              </w:rPr>
              <w:t xml:space="preserve">wat het </w:t>
            </w:r>
            <w:r>
              <w:rPr>
                <w:rFonts w:ascii="Arial" w:hAnsi="Arial" w:cs="Arial"/>
              </w:rPr>
              <w:t>proces daadwerkelijk</w:t>
            </w:r>
            <w:r w:rsidRPr="001D2269">
              <w:rPr>
                <w:rFonts w:ascii="Arial" w:hAnsi="Arial" w:cs="Arial"/>
              </w:rPr>
              <w:t xml:space="preserve"> oplevert);</w:t>
            </w:r>
          </w:p>
        </w:tc>
      </w:tr>
      <w:tr w:rsidR="0086422D" w:rsidRPr="001D2269" w14:paraId="173AC351" w14:textId="77777777" w:rsidTr="009F2C65">
        <w:tc>
          <w:tcPr>
            <w:tcW w:w="9067" w:type="dxa"/>
          </w:tcPr>
          <w:p w14:paraId="6324D636" w14:textId="77777777" w:rsidR="0086422D" w:rsidRPr="001D2269" w:rsidRDefault="0086422D" w:rsidP="009F2C65">
            <w:pPr>
              <w:pStyle w:val="Geenafstand"/>
              <w:rPr>
                <w:rFonts w:ascii="Arial" w:hAnsi="Arial" w:cs="Arial"/>
              </w:rPr>
            </w:pPr>
            <w:r w:rsidRPr="001D2269">
              <w:rPr>
                <w:rFonts w:ascii="Arial" w:hAnsi="Arial" w:cs="Arial"/>
                <w:b/>
                <w:bCs/>
              </w:rPr>
              <w:t>Ultieme zakelijke doelen</w:t>
            </w:r>
            <w:r w:rsidRPr="001D2269">
              <w:rPr>
                <w:rFonts w:ascii="Arial" w:hAnsi="Arial" w:cs="Arial"/>
              </w:rPr>
              <w:t>: Dit omvat alle bedrijfsdoelstellingen waar HR een bijdrage aan levert, zoals winstgevendheid of een concurrentievoordeel (gaat vooral over de bijdrage aan de bedrijfsdoelstellingen/</w:t>
            </w:r>
            <w:r w:rsidRPr="00200B36">
              <w:rPr>
                <w:rFonts w:ascii="Arial" w:hAnsi="Arial" w:cs="Arial"/>
                <w:i/>
                <w:iCs/>
                <w:u w:val="single"/>
              </w:rPr>
              <w:t>de bestemming</w:t>
            </w:r>
            <w:r w:rsidRPr="001D2269">
              <w:rPr>
                <w:rFonts w:ascii="Arial" w:hAnsi="Arial" w:cs="Arial"/>
              </w:rPr>
              <w:t>);</w:t>
            </w:r>
          </w:p>
        </w:tc>
      </w:tr>
    </w:tbl>
    <w:p w14:paraId="4463AAE8" w14:textId="32A39FD7" w:rsidR="0086422D" w:rsidRPr="006723F0" w:rsidRDefault="00C177DC" w:rsidP="0086422D">
      <w:pPr>
        <w:pStyle w:val="Geenafstand"/>
        <w:rPr>
          <w:rFonts w:ascii="Arial" w:hAnsi="Arial" w:cs="Arial"/>
          <w:sz w:val="16"/>
          <w:szCs w:val="16"/>
        </w:rPr>
      </w:pPr>
      <w:r w:rsidRPr="006723F0">
        <w:rPr>
          <w:rFonts w:ascii="Arial" w:hAnsi="Arial" w:cs="Arial"/>
          <w:sz w:val="16"/>
          <w:szCs w:val="16"/>
        </w:rPr>
        <w:t>Tabel 1: 8-box model</w:t>
      </w:r>
    </w:p>
    <w:p w14:paraId="26D4169F" w14:textId="77777777" w:rsidR="0086422D" w:rsidRDefault="0086422D" w:rsidP="0086422D">
      <w:pPr>
        <w:pStyle w:val="Geenafstand"/>
        <w:rPr>
          <w:rFonts w:eastAsiaTheme="majorEastAsia"/>
        </w:rPr>
      </w:pPr>
      <w:r>
        <w:rPr>
          <w:noProof/>
        </w:rPr>
        <w:drawing>
          <wp:anchor distT="0" distB="0" distL="114300" distR="114300" simplePos="0" relativeHeight="251652608" behindDoc="0" locked="0" layoutInCell="1" allowOverlap="1" wp14:anchorId="32BBD428" wp14:editId="72BF32DC">
            <wp:simplePos x="0" y="0"/>
            <wp:positionH relativeFrom="margin">
              <wp:align>left</wp:align>
            </wp:positionH>
            <wp:positionV relativeFrom="paragraph">
              <wp:posOffset>120687</wp:posOffset>
            </wp:positionV>
            <wp:extent cx="5228590" cy="1509395"/>
            <wp:effectExtent l="0" t="0" r="0" b="0"/>
            <wp:wrapSquare wrapText="bothSides"/>
            <wp:docPr id="294535541"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35541" name="Afbeelding 1" descr="Afbeelding met tekst, schermopname, Lettertype, ontwerp&#10;&#10;Automatisch gegenereerde beschrijving"/>
                    <pic:cNvPicPr/>
                  </pic:nvPicPr>
                  <pic:blipFill rotWithShape="1">
                    <a:blip r:embed="rId15" cstate="print">
                      <a:extLst>
                        <a:ext uri="{28A0092B-C50C-407E-A947-70E740481C1C}">
                          <a14:useLocalDpi xmlns:a14="http://schemas.microsoft.com/office/drawing/2010/main" val="0"/>
                        </a:ext>
                      </a:extLst>
                    </a:blip>
                    <a:srcRect l="12602" t="24541" r="13906" b="37735"/>
                    <a:stretch/>
                  </pic:blipFill>
                  <pic:spPr bwMode="auto">
                    <a:xfrm>
                      <a:off x="0" y="0"/>
                      <a:ext cx="5228590" cy="150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749101" w14:textId="77777777" w:rsidR="0086422D" w:rsidRDefault="0086422D" w:rsidP="0086422D">
      <w:pPr>
        <w:pStyle w:val="Geenafstand"/>
        <w:rPr>
          <w:rFonts w:eastAsiaTheme="majorEastAsia"/>
        </w:rPr>
      </w:pPr>
    </w:p>
    <w:p w14:paraId="5FEB9287" w14:textId="77777777" w:rsidR="0086422D" w:rsidRDefault="0086422D" w:rsidP="0086422D">
      <w:pPr>
        <w:pStyle w:val="Geenafstand"/>
        <w:rPr>
          <w:rFonts w:eastAsiaTheme="majorEastAsia"/>
        </w:rPr>
      </w:pPr>
    </w:p>
    <w:p w14:paraId="6B61239A" w14:textId="77777777" w:rsidR="0086422D" w:rsidRDefault="0086422D" w:rsidP="0086422D">
      <w:pPr>
        <w:pStyle w:val="Geenafstand"/>
        <w:rPr>
          <w:rFonts w:eastAsiaTheme="majorEastAsia"/>
        </w:rPr>
      </w:pPr>
    </w:p>
    <w:p w14:paraId="089FADA1" w14:textId="77777777" w:rsidR="0086422D" w:rsidRDefault="0086422D" w:rsidP="0086422D">
      <w:pPr>
        <w:pStyle w:val="Geenafstand"/>
        <w:rPr>
          <w:rFonts w:eastAsiaTheme="majorEastAsia"/>
        </w:rPr>
      </w:pPr>
    </w:p>
    <w:p w14:paraId="70D4B581" w14:textId="77777777" w:rsidR="0086422D" w:rsidRDefault="0086422D" w:rsidP="0086422D">
      <w:pPr>
        <w:pStyle w:val="Geenafstand"/>
        <w:rPr>
          <w:rFonts w:eastAsiaTheme="majorEastAsia"/>
        </w:rPr>
      </w:pPr>
    </w:p>
    <w:p w14:paraId="2B4402A9" w14:textId="77777777" w:rsidR="0086422D" w:rsidRDefault="0086422D" w:rsidP="0086422D">
      <w:pPr>
        <w:pStyle w:val="Geenafstand"/>
        <w:rPr>
          <w:rFonts w:eastAsiaTheme="majorEastAsia"/>
        </w:rPr>
      </w:pPr>
    </w:p>
    <w:p w14:paraId="6B26DD57" w14:textId="77777777" w:rsidR="0086422D" w:rsidRDefault="0086422D" w:rsidP="0086422D">
      <w:pPr>
        <w:pStyle w:val="Geenafstand"/>
        <w:rPr>
          <w:rFonts w:eastAsiaTheme="majorEastAsia"/>
        </w:rPr>
      </w:pPr>
    </w:p>
    <w:p w14:paraId="4D064B8A" w14:textId="77777777" w:rsidR="0086422D" w:rsidRDefault="0086422D" w:rsidP="0086422D">
      <w:pPr>
        <w:pStyle w:val="Geenafstand"/>
        <w:rPr>
          <w:rFonts w:eastAsiaTheme="majorEastAsia"/>
        </w:rPr>
      </w:pPr>
    </w:p>
    <w:p w14:paraId="058CCD92" w14:textId="77777777" w:rsidR="0086422D" w:rsidRDefault="0086422D" w:rsidP="0086422D">
      <w:pPr>
        <w:pStyle w:val="Geenafstand"/>
        <w:rPr>
          <w:rFonts w:eastAsiaTheme="majorEastAsia"/>
        </w:rPr>
      </w:pPr>
    </w:p>
    <w:p w14:paraId="05B704C1" w14:textId="7B155B7C" w:rsidR="0086422D" w:rsidRPr="006723F0" w:rsidRDefault="0086422D" w:rsidP="0086422D">
      <w:pPr>
        <w:pStyle w:val="Geenafstand"/>
        <w:rPr>
          <w:rFonts w:ascii="Arial" w:hAnsi="Arial" w:cs="Arial"/>
          <w:sz w:val="16"/>
          <w:szCs w:val="16"/>
        </w:rPr>
      </w:pPr>
      <w:r w:rsidRPr="006723F0">
        <w:rPr>
          <w:rFonts w:ascii="Arial" w:hAnsi="Arial" w:cs="Arial"/>
          <w:sz w:val="16"/>
          <w:szCs w:val="16"/>
        </w:rPr>
        <w:t xml:space="preserve">Figuur </w:t>
      </w:r>
      <w:r w:rsidR="007A37D6">
        <w:rPr>
          <w:rFonts w:ascii="Arial" w:hAnsi="Arial" w:cs="Arial"/>
          <w:sz w:val="16"/>
          <w:szCs w:val="16"/>
        </w:rPr>
        <w:t>3</w:t>
      </w:r>
      <w:r w:rsidRPr="006723F0">
        <w:rPr>
          <w:rFonts w:ascii="Arial" w:hAnsi="Arial" w:cs="Arial"/>
          <w:sz w:val="16"/>
          <w:szCs w:val="16"/>
        </w:rPr>
        <w:t xml:space="preserve"> , (</w:t>
      </w:r>
      <w:proofErr w:type="spellStart"/>
      <w:r w:rsidRPr="006723F0">
        <w:rPr>
          <w:rFonts w:ascii="Arial" w:hAnsi="Arial" w:cs="Arial"/>
          <w:sz w:val="16"/>
          <w:szCs w:val="16"/>
        </w:rPr>
        <w:t>Boselie</w:t>
      </w:r>
      <w:proofErr w:type="spellEnd"/>
      <w:r w:rsidRPr="006723F0">
        <w:rPr>
          <w:rFonts w:ascii="Arial" w:hAnsi="Arial" w:cs="Arial"/>
          <w:sz w:val="16"/>
          <w:szCs w:val="16"/>
        </w:rPr>
        <w:t>, 2009)</w:t>
      </w:r>
    </w:p>
    <w:p w14:paraId="3AD6384F" w14:textId="77777777" w:rsidR="0086422D" w:rsidRDefault="0086422D" w:rsidP="0086422D">
      <w:pPr>
        <w:pStyle w:val="Geenafstand"/>
        <w:rPr>
          <w:rFonts w:ascii="Arial" w:hAnsi="Arial" w:cs="Arial"/>
        </w:rPr>
      </w:pPr>
    </w:p>
    <w:p w14:paraId="473AF774" w14:textId="5518F54D" w:rsidR="0086422D" w:rsidRPr="00C62104" w:rsidRDefault="007D11BE" w:rsidP="0086422D">
      <w:pPr>
        <w:pStyle w:val="Geenafstand"/>
        <w:rPr>
          <w:rFonts w:ascii="Arial" w:hAnsi="Arial" w:cs="Arial"/>
        </w:rPr>
      </w:pPr>
      <w:r w:rsidRPr="00C62104">
        <w:rPr>
          <w:rFonts w:ascii="Arial" w:hAnsi="Arial" w:cs="Arial"/>
        </w:rPr>
        <w:t xml:space="preserve">In onderstaande </w:t>
      </w:r>
      <w:r w:rsidR="00A01E5B">
        <w:rPr>
          <w:rFonts w:ascii="Arial" w:hAnsi="Arial" w:cs="Arial"/>
        </w:rPr>
        <w:t>tabel</w:t>
      </w:r>
      <w:r w:rsidRPr="00C62104">
        <w:rPr>
          <w:rFonts w:ascii="Arial" w:hAnsi="Arial" w:cs="Arial"/>
        </w:rPr>
        <w:t xml:space="preserve"> is zichtbaar</w:t>
      </w:r>
      <w:r>
        <w:rPr>
          <w:rFonts w:ascii="Arial" w:hAnsi="Arial" w:cs="Arial"/>
        </w:rPr>
        <w:t xml:space="preserve"> </w:t>
      </w:r>
      <w:r w:rsidRPr="00C62104">
        <w:rPr>
          <w:rFonts w:ascii="Arial" w:hAnsi="Arial" w:cs="Arial"/>
        </w:rPr>
        <w:t xml:space="preserve">uit welke onderdelen het 8-box model </w:t>
      </w:r>
      <w:r>
        <w:rPr>
          <w:rFonts w:ascii="Arial" w:hAnsi="Arial" w:cs="Arial"/>
        </w:rPr>
        <w:t xml:space="preserve">van </w:t>
      </w:r>
      <w:proofErr w:type="spellStart"/>
      <w:r>
        <w:rPr>
          <w:rFonts w:ascii="Arial" w:hAnsi="Arial" w:cs="Arial"/>
        </w:rPr>
        <w:t>Boselie</w:t>
      </w:r>
      <w:proofErr w:type="spellEnd"/>
      <w:r>
        <w:rPr>
          <w:rFonts w:ascii="Arial" w:hAnsi="Arial" w:cs="Arial"/>
        </w:rPr>
        <w:t xml:space="preserve"> (2009) </w:t>
      </w:r>
      <w:r w:rsidRPr="00C62104">
        <w:rPr>
          <w:rFonts w:ascii="Arial" w:hAnsi="Arial" w:cs="Arial"/>
        </w:rPr>
        <w:t>bestaat.</w:t>
      </w:r>
      <w:r>
        <w:rPr>
          <w:rFonts w:ascii="Arial" w:hAnsi="Arial" w:cs="Arial"/>
        </w:rPr>
        <w:t xml:space="preserve"> </w:t>
      </w:r>
      <w:r w:rsidR="0086422D" w:rsidRPr="00C62104">
        <w:rPr>
          <w:rFonts w:ascii="Arial" w:hAnsi="Arial" w:cs="Arial"/>
        </w:rPr>
        <w:t xml:space="preserve">Door </w:t>
      </w:r>
      <w:r w:rsidR="0086422D">
        <w:rPr>
          <w:rFonts w:ascii="Arial" w:hAnsi="Arial" w:cs="Arial"/>
        </w:rPr>
        <w:t xml:space="preserve">met </w:t>
      </w:r>
      <w:r w:rsidR="0086422D" w:rsidRPr="007D11BE">
        <w:rPr>
          <w:rFonts w:ascii="Arial" w:hAnsi="Arial" w:cs="Arial"/>
          <w:u w:val="single"/>
        </w:rPr>
        <w:t>de 4 externe factoren</w:t>
      </w:r>
      <w:r w:rsidR="0086422D">
        <w:rPr>
          <w:rFonts w:ascii="Arial" w:hAnsi="Arial" w:cs="Arial"/>
        </w:rPr>
        <w:t xml:space="preserve"> en </w:t>
      </w:r>
      <w:r w:rsidR="0086422D" w:rsidRPr="007D11BE">
        <w:rPr>
          <w:rFonts w:ascii="Arial" w:hAnsi="Arial" w:cs="Arial"/>
          <w:u w:val="single"/>
        </w:rPr>
        <w:t>de configuratie</w:t>
      </w:r>
      <w:r w:rsidR="0086422D">
        <w:rPr>
          <w:rFonts w:ascii="Arial" w:hAnsi="Arial" w:cs="Arial"/>
        </w:rPr>
        <w:t xml:space="preserve"> rekening te houden </w:t>
      </w:r>
      <w:r>
        <w:rPr>
          <w:rFonts w:ascii="Arial" w:hAnsi="Arial" w:cs="Arial"/>
        </w:rPr>
        <w:t xml:space="preserve">zorg je er als HR voor dat de </w:t>
      </w:r>
      <w:r w:rsidR="002F1BAB">
        <w:rPr>
          <w:rFonts w:ascii="Arial" w:hAnsi="Arial" w:cs="Arial"/>
        </w:rPr>
        <w:t>‘</w:t>
      </w:r>
      <w:r w:rsidR="0086422D" w:rsidRPr="00C62104">
        <w:rPr>
          <w:rFonts w:ascii="Arial" w:hAnsi="Arial" w:cs="Arial"/>
        </w:rPr>
        <w:t>best fit</w:t>
      </w:r>
      <w:r w:rsidR="002F1BAB">
        <w:rPr>
          <w:rFonts w:ascii="Arial" w:hAnsi="Arial" w:cs="Arial"/>
        </w:rPr>
        <w:t>’</w:t>
      </w:r>
      <w:r w:rsidR="0086422D" w:rsidRPr="00C62104">
        <w:rPr>
          <w:rFonts w:ascii="Arial" w:hAnsi="Arial" w:cs="Arial"/>
        </w:rPr>
        <w:t xml:space="preserve"> </w:t>
      </w:r>
      <w:r>
        <w:rPr>
          <w:rFonts w:ascii="Arial" w:hAnsi="Arial" w:cs="Arial"/>
        </w:rPr>
        <w:t>kan worden</w:t>
      </w:r>
      <w:r w:rsidR="0086422D" w:rsidRPr="00C62104">
        <w:rPr>
          <w:rFonts w:ascii="Arial" w:hAnsi="Arial" w:cs="Arial"/>
        </w:rPr>
        <w:t xml:space="preserve"> </w:t>
      </w:r>
      <w:r w:rsidR="0086422D">
        <w:rPr>
          <w:rFonts w:ascii="Arial" w:hAnsi="Arial" w:cs="Arial"/>
        </w:rPr>
        <w:t>gevormd</w:t>
      </w:r>
      <w:r>
        <w:rPr>
          <w:rFonts w:ascii="Arial" w:hAnsi="Arial" w:cs="Arial"/>
        </w:rPr>
        <w:t>.</w:t>
      </w:r>
      <w:r w:rsidR="0086422D">
        <w:rPr>
          <w:rFonts w:ascii="Arial" w:hAnsi="Arial" w:cs="Arial"/>
        </w:rPr>
        <w:t xml:space="preserve"> </w:t>
      </w:r>
      <w:r>
        <w:rPr>
          <w:rFonts w:ascii="Arial" w:hAnsi="Arial" w:cs="Arial"/>
        </w:rPr>
        <w:t>Deze zorgt ervoor dat het proces goed aangepast is op alle externe, maar ook interne factoren. Dit kan er uiteindelijk</w:t>
      </w:r>
      <w:r w:rsidR="0086422D" w:rsidRPr="00C62104">
        <w:rPr>
          <w:rFonts w:ascii="Arial" w:hAnsi="Arial" w:cs="Arial"/>
        </w:rPr>
        <w:t xml:space="preserve"> voor zorgen dat de organisatie</w:t>
      </w:r>
      <w:r w:rsidR="0086422D">
        <w:rPr>
          <w:rFonts w:ascii="Arial" w:hAnsi="Arial" w:cs="Arial"/>
        </w:rPr>
        <w:t xml:space="preserve"> op lange termijn een voordeel </w:t>
      </w:r>
      <w:r>
        <w:rPr>
          <w:rFonts w:ascii="Arial" w:hAnsi="Arial" w:cs="Arial"/>
        </w:rPr>
        <w:t>heeft ten opzichte van concurrentie</w:t>
      </w:r>
      <w:r w:rsidR="0086422D" w:rsidRPr="00C62104">
        <w:rPr>
          <w:rFonts w:ascii="Arial" w:hAnsi="Arial" w:cs="Arial"/>
        </w:rPr>
        <w:t xml:space="preserve">. </w:t>
      </w:r>
    </w:p>
    <w:p w14:paraId="5597FC7F" w14:textId="77777777" w:rsidR="00281426" w:rsidRDefault="00281426" w:rsidP="00281426">
      <w:pPr>
        <w:pStyle w:val="Geenafstand"/>
        <w:rPr>
          <w:rFonts w:ascii="Arial" w:hAnsi="Arial" w:cs="Arial"/>
        </w:rPr>
      </w:pPr>
    </w:p>
    <w:p w14:paraId="751769AF" w14:textId="795BE61E" w:rsidR="008D7719" w:rsidRDefault="00281426" w:rsidP="00281426">
      <w:pPr>
        <w:pStyle w:val="Geenafstand"/>
        <w:rPr>
          <w:rFonts w:ascii="Arial" w:hAnsi="Arial" w:cs="Arial"/>
        </w:rPr>
      </w:pPr>
      <w:r>
        <w:rPr>
          <w:rFonts w:ascii="Arial" w:hAnsi="Arial" w:cs="Arial"/>
        </w:rPr>
        <w:t>Zoals hierboven zichtbaar zijn er v</w:t>
      </w:r>
      <w:r w:rsidRPr="00C62104">
        <w:rPr>
          <w:rFonts w:ascii="Arial" w:hAnsi="Arial" w:cs="Arial"/>
        </w:rPr>
        <w:t>oor</w:t>
      </w:r>
      <w:r>
        <w:rPr>
          <w:rFonts w:ascii="Arial" w:hAnsi="Arial" w:cs="Arial"/>
        </w:rPr>
        <w:t xml:space="preserve"> HR meerdere </w:t>
      </w:r>
      <w:r w:rsidRPr="00C62104">
        <w:rPr>
          <w:rFonts w:ascii="Arial" w:hAnsi="Arial" w:cs="Arial"/>
        </w:rPr>
        <w:t xml:space="preserve">factoren die invloed hebben op de effectiviteit van </w:t>
      </w:r>
      <w:r>
        <w:rPr>
          <w:rFonts w:ascii="Arial" w:hAnsi="Arial" w:cs="Arial"/>
        </w:rPr>
        <w:t>alle processen</w:t>
      </w:r>
      <w:r w:rsidRPr="00C62104">
        <w:rPr>
          <w:rFonts w:ascii="Arial" w:hAnsi="Arial" w:cs="Arial"/>
        </w:rPr>
        <w:t xml:space="preserve">. </w:t>
      </w:r>
      <w:r>
        <w:rPr>
          <w:rFonts w:ascii="Arial" w:hAnsi="Arial" w:cs="Arial"/>
        </w:rPr>
        <w:t>Er zijn interne- en externe factoren die de inrichting van een HR</w:t>
      </w:r>
      <w:r w:rsidRPr="00B158DB">
        <w:rPr>
          <w:rFonts w:ascii="Arial" w:hAnsi="Arial" w:cs="Arial"/>
        </w:rPr>
        <w:t>-proces</w:t>
      </w:r>
      <w:r>
        <w:rPr>
          <w:rFonts w:ascii="Arial" w:hAnsi="Arial" w:cs="Arial"/>
        </w:rPr>
        <w:t xml:space="preserve"> beïnvloeden, dit geldt dus ook voor het </w:t>
      </w:r>
      <w:proofErr w:type="spellStart"/>
      <w:r>
        <w:rPr>
          <w:rFonts w:ascii="Arial" w:hAnsi="Arial" w:cs="Arial"/>
        </w:rPr>
        <w:t>onboardings</w:t>
      </w:r>
      <w:r w:rsidRPr="00B158DB">
        <w:rPr>
          <w:rFonts w:ascii="Arial" w:hAnsi="Arial" w:cs="Arial"/>
          <w:u w:val="single"/>
        </w:rPr>
        <w:t>proces</w:t>
      </w:r>
      <w:proofErr w:type="spellEnd"/>
      <w:r>
        <w:rPr>
          <w:rFonts w:ascii="Arial" w:hAnsi="Arial" w:cs="Arial"/>
        </w:rPr>
        <w:t>.</w:t>
      </w:r>
      <w:r w:rsidRPr="00C62104">
        <w:rPr>
          <w:rFonts w:ascii="Arial" w:hAnsi="Arial" w:cs="Arial"/>
        </w:rPr>
        <w:t xml:space="preserve"> </w:t>
      </w:r>
      <w:r>
        <w:rPr>
          <w:rFonts w:ascii="Arial" w:hAnsi="Arial" w:cs="Arial"/>
        </w:rPr>
        <w:t xml:space="preserve">Wanneer het 8-box </w:t>
      </w:r>
      <w:r>
        <w:rPr>
          <w:rFonts w:ascii="Arial" w:hAnsi="Arial" w:cs="Arial"/>
        </w:rPr>
        <w:lastRenderedPageBreak/>
        <w:t xml:space="preserve">model </w:t>
      </w:r>
      <w:r w:rsidRPr="00C62104">
        <w:rPr>
          <w:rFonts w:ascii="Arial" w:hAnsi="Arial" w:cs="Arial"/>
        </w:rPr>
        <w:t>(</w:t>
      </w:r>
      <w:proofErr w:type="spellStart"/>
      <w:r w:rsidRPr="00C62104">
        <w:rPr>
          <w:rFonts w:ascii="Arial" w:hAnsi="Arial" w:cs="Arial"/>
        </w:rPr>
        <w:t>Boselie</w:t>
      </w:r>
      <w:proofErr w:type="spellEnd"/>
      <w:r w:rsidRPr="00C62104">
        <w:rPr>
          <w:rFonts w:ascii="Arial" w:hAnsi="Arial" w:cs="Arial"/>
        </w:rPr>
        <w:t>, 2009),</w:t>
      </w:r>
      <w:r>
        <w:rPr>
          <w:rFonts w:ascii="Arial" w:hAnsi="Arial" w:cs="Arial"/>
        </w:rPr>
        <w:t xml:space="preserve"> wordt bekeken op basis van het </w:t>
      </w:r>
      <w:proofErr w:type="spellStart"/>
      <w:r>
        <w:rPr>
          <w:rFonts w:ascii="Arial" w:hAnsi="Arial" w:cs="Arial"/>
        </w:rPr>
        <w:t>onboardingsproces</w:t>
      </w:r>
      <w:proofErr w:type="spellEnd"/>
      <w:r>
        <w:rPr>
          <w:rFonts w:ascii="Arial" w:hAnsi="Arial" w:cs="Arial"/>
        </w:rPr>
        <w:t xml:space="preserve"> komen de volgende zaken naar boven: </w:t>
      </w:r>
    </w:p>
    <w:p w14:paraId="63A7D49D" w14:textId="77777777" w:rsidR="008D7719" w:rsidRDefault="008D7719" w:rsidP="00281426">
      <w:pPr>
        <w:pStyle w:val="Geenafstand"/>
        <w:rPr>
          <w:rFonts w:ascii="Arial" w:hAnsi="Arial" w:cs="Arial"/>
        </w:rPr>
      </w:pPr>
    </w:p>
    <w:tbl>
      <w:tblPr>
        <w:tblStyle w:val="Tabelraster"/>
        <w:tblpPr w:leftFromText="141" w:rightFromText="141" w:vertAnchor="text" w:horzAnchor="margin" w:tblpY="57"/>
        <w:tblW w:w="9923" w:type="dxa"/>
        <w:tblLook w:val="04A0" w:firstRow="1" w:lastRow="0" w:firstColumn="1" w:lastColumn="0" w:noHBand="0" w:noVBand="1"/>
      </w:tblPr>
      <w:tblGrid>
        <w:gridCol w:w="9923"/>
      </w:tblGrid>
      <w:tr w:rsidR="00C177DC" w:rsidRPr="00136116" w14:paraId="160F1588" w14:textId="77777777" w:rsidTr="00C177DC">
        <w:tc>
          <w:tcPr>
            <w:tcW w:w="9923" w:type="dxa"/>
          </w:tcPr>
          <w:p w14:paraId="1B43E0AD" w14:textId="77777777" w:rsidR="00C177DC" w:rsidRPr="00136116" w:rsidRDefault="00C177DC" w:rsidP="00C177DC">
            <w:pPr>
              <w:pStyle w:val="Geenafstand"/>
              <w:rPr>
                <w:rFonts w:ascii="Arial" w:hAnsi="Arial" w:cs="Arial"/>
              </w:rPr>
            </w:pPr>
            <w:r w:rsidRPr="00136116">
              <w:rPr>
                <w:rFonts w:ascii="Arial" w:hAnsi="Arial" w:cs="Arial"/>
                <w:b/>
                <w:bCs/>
              </w:rPr>
              <w:t>Externe algemene marktcontext</w:t>
            </w:r>
            <w:r w:rsidRPr="00136116">
              <w:rPr>
                <w:rFonts w:ascii="Arial" w:hAnsi="Arial" w:cs="Arial"/>
              </w:rPr>
              <w:t>: Op gebied van onboarding heeft dit betrekking op het tekort aan gekwalificeerde kandidaten door veel concurrentie op de arbeidsmarkt</w:t>
            </w:r>
          </w:p>
        </w:tc>
      </w:tr>
      <w:tr w:rsidR="00C177DC" w:rsidRPr="00136116" w14:paraId="7F9D2419" w14:textId="77777777" w:rsidTr="00C177DC">
        <w:tc>
          <w:tcPr>
            <w:tcW w:w="9923" w:type="dxa"/>
          </w:tcPr>
          <w:p w14:paraId="5BB9BD39" w14:textId="77777777" w:rsidR="00C177DC" w:rsidRPr="00136116" w:rsidRDefault="00C177DC" w:rsidP="00C177DC">
            <w:pPr>
              <w:pStyle w:val="Geenafstand"/>
              <w:rPr>
                <w:rFonts w:ascii="Arial" w:hAnsi="Arial" w:cs="Arial"/>
              </w:rPr>
            </w:pPr>
            <w:r w:rsidRPr="00136116">
              <w:rPr>
                <w:rFonts w:ascii="Arial" w:hAnsi="Arial" w:cs="Arial"/>
                <w:b/>
                <w:bCs/>
              </w:rPr>
              <w:t>Externe bevolkingsmarktcontext</w:t>
            </w:r>
            <w:r w:rsidRPr="00136116">
              <w:rPr>
                <w:rFonts w:ascii="Arial" w:hAnsi="Arial" w:cs="Arial"/>
              </w:rPr>
              <w:t>: Op gebied van onboarding heeft dit betrekking op de vergrijzing/ontgroening van de bevolking, waardoor organisaties zich hierop moeten aanpassen</w:t>
            </w:r>
          </w:p>
        </w:tc>
      </w:tr>
      <w:tr w:rsidR="00C177DC" w:rsidRPr="00136116" w14:paraId="7B630CF5" w14:textId="77777777" w:rsidTr="00C177DC">
        <w:tc>
          <w:tcPr>
            <w:tcW w:w="9923" w:type="dxa"/>
          </w:tcPr>
          <w:p w14:paraId="4A7EBE9B" w14:textId="77777777" w:rsidR="00C177DC" w:rsidRPr="00136116" w:rsidRDefault="00C177DC" w:rsidP="00C177DC">
            <w:pPr>
              <w:pStyle w:val="Geenafstand"/>
              <w:rPr>
                <w:rFonts w:ascii="Arial" w:hAnsi="Arial" w:cs="Arial"/>
              </w:rPr>
            </w:pPr>
            <w:r w:rsidRPr="00136116">
              <w:rPr>
                <w:rFonts w:ascii="Arial" w:hAnsi="Arial" w:cs="Arial"/>
                <w:b/>
                <w:bCs/>
              </w:rPr>
              <w:t>Externe algemene institutionele context</w:t>
            </w:r>
            <w:r w:rsidRPr="00136116">
              <w:rPr>
                <w:rFonts w:ascii="Arial" w:hAnsi="Arial" w:cs="Arial"/>
              </w:rPr>
              <w:t xml:space="preserve">: Op gebied van onboarding heeft dit betrekking op wet- en regelgeving die van toepassing zijn voor het </w:t>
            </w:r>
            <w:proofErr w:type="spellStart"/>
            <w:r w:rsidRPr="00136116">
              <w:rPr>
                <w:rFonts w:ascii="Arial" w:hAnsi="Arial" w:cs="Arial"/>
              </w:rPr>
              <w:t>onboardingsproces</w:t>
            </w:r>
            <w:proofErr w:type="spellEnd"/>
            <w:r w:rsidRPr="00136116">
              <w:rPr>
                <w:rFonts w:ascii="Arial" w:hAnsi="Arial" w:cs="Arial"/>
              </w:rPr>
              <w:t>, hieronder vallen bijvoorbeeld het waarborgen van gelijke kansen, maar ook de nieuwe AVG-wetgeving</w:t>
            </w:r>
          </w:p>
        </w:tc>
      </w:tr>
      <w:tr w:rsidR="00C177DC" w:rsidRPr="00136116" w14:paraId="50E3561A" w14:textId="77777777" w:rsidTr="00C177DC">
        <w:tc>
          <w:tcPr>
            <w:tcW w:w="9923" w:type="dxa"/>
          </w:tcPr>
          <w:p w14:paraId="21F50C3D" w14:textId="77777777" w:rsidR="00C177DC" w:rsidRPr="00136116" w:rsidRDefault="00C177DC" w:rsidP="00C177DC">
            <w:pPr>
              <w:pStyle w:val="Geenafstand"/>
              <w:rPr>
                <w:rFonts w:ascii="Arial" w:hAnsi="Arial" w:cs="Arial"/>
              </w:rPr>
            </w:pPr>
            <w:r w:rsidRPr="00136116">
              <w:rPr>
                <w:rFonts w:ascii="Arial" w:hAnsi="Arial" w:cs="Arial"/>
                <w:b/>
                <w:bCs/>
              </w:rPr>
              <w:t>Externe institutionele context van de bevolking</w:t>
            </w:r>
            <w:r w:rsidRPr="00136116">
              <w:rPr>
                <w:rFonts w:ascii="Arial" w:hAnsi="Arial" w:cs="Arial"/>
              </w:rPr>
              <w:t>: Op gebied van onboarding heeft dit betrekking op de onderwijsniveaus binnen de bevolking en culturele diversiteit</w:t>
            </w:r>
          </w:p>
        </w:tc>
      </w:tr>
      <w:tr w:rsidR="00C177DC" w:rsidRPr="00136116" w14:paraId="717AB48F" w14:textId="77777777" w:rsidTr="00C177DC">
        <w:tc>
          <w:tcPr>
            <w:tcW w:w="9923" w:type="dxa"/>
          </w:tcPr>
          <w:p w14:paraId="3C6B0A66" w14:textId="77777777" w:rsidR="00C177DC" w:rsidRPr="00136116" w:rsidRDefault="00C177DC" w:rsidP="00C177DC">
            <w:pPr>
              <w:pStyle w:val="Geenafstand"/>
              <w:rPr>
                <w:rFonts w:ascii="Arial" w:hAnsi="Arial" w:cs="Arial"/>
              </w:rPr>
            </w:pPr>
            <w:r w:rsidRPr="00136116">
              <w:rPr>
                <w:rFonts w:ascii="Arial" w:hAnsi="Arial" w:cs="Arial"/>
                <w:b/>
                <w:bCs/>
              </w:rPr>
              <w:t>De configuratie</w:t>
            </w:r>
            <w:r w:rsidRPr="00136116">
              <w:rPr>
                <w:rFonts w:ascii="Arial" w:hAnsi="Arial" w:cs="Arial"/>
              </w:rPr>
              <w:t>: Op gebied van onboarding heeft dit betrekking op de manier waarop de organisatie is vormgegeven en of de bedrijfscultuur bijvoorbeeld formeel of informeel is</w:t>
            </w:r>
          </w:p>
        </w:tc>
      </w:tr>
      <w:tr w:rsidR="00C177DC" w:rsidRPr="00136116" w14:paraId="0A7B0983" w14:textId="77777777" w:rsidTr="00C177DC">
        <w:tc>
          <w:tcPr>
            <w:tcW w:w="9923" w:type="dxa"/>
          </w:tcPr>
          <w:p w14:paraId="0B6DB30F" w14:textId="77777777" w:rsidR="00C177DC" w:rsidRPr="00136116" w:rsidRDefault="00C177DC" w:rsidP="00C177DC">
            <w:pPr>
              <w:pStyle w:val="Geenafstand"/>
              <w:rPr>
                <w:rFonts w:ascii="Arial" w:hAnsi="Arial" w:cs="Arial"/>
              </w:rPr>
            </w:pPr>
            <w:r w:rsidRPr="00136116">
              <w:rPr>
                <w:rFonts w:ascii="Arial" w:hAnsi="Arial" w:cs="Arial"/>
                <w:b/>
                <w:bCs/>
              </w:rPr>
              <w:t>HR strategieën en praktijken</w:t>
            </w:r>
            <w:r w:rsidRPr="00136116">
              <w:rPr>
                <w:rFonts w:ascii="Arial" w:hAnsi="Arial" w:cs="Arial"/>
              </w:rPr>
              <w:t>: Op gebied van onboarding heeft dit betrekking op de werving, training en integratie van nieuwe medewerkers en hoe de werkomgeving is vormgegeven</w:t>
            </w:r>
          </w:p>
        </w:tc>
      </w:tr>
      <w:tr w:rsidR="00C177DC" w:rsidRPr="00136116" w14:paraId="0CEFCA38" w14:textId="77777777" w:rsidTr="00C177DC">
        <w:tc>
          <w:tcPr>
            <w:tcW w:w="9923" w:type="dxa"/>
          </w:tcPr>
          <w:p w14:paraId="2D28AFDF" w14:textId="77777777" w:rsidR="00C177DC" w:rsidRPr="00136116" w:rsidRDefault="00C177DC" w:rsidP="00C177DC">
            <w:pPr>
              <w:pStyle w:val="Geenafstand"/>
              <w:rPr>
                <w:rFonts w:ascii="Arial" w:hAnsi="Arial" w:cs="Arial"/>
              </w:rPr>
            </w:pPr>
            <w:r w:rsidRPr="00136116">
              <w:rPr>
                <w:rFonts w:ascii="Arial" w:hAnsi="Arial" w:cs="Arial"/>
                <w:b/>
                <w:bCs/>
              </w:rPr>
              <w:t>Kritieke HR doelen</w:t>
            </w:r>
            <w:r w:rsidRPr="00136116">
              <w:rPr>
                <w:rFonts w:ascii="Arial" w:hAnsi="Arial" w:cs="Arial"/>
              </w:rPr>
              <w:t xml:space="preserve">: Op gebied van onboarding heeft dit betrekking op het effectief integreren van nieuwe medewerkers, zoals de inwerktijd verkorten, de betrokkenheid verhogen of het verbeteren van de </w:t>
            </w:r>
            <w:proofErr w:type="spellStart"/>
            <w:r w:rsidRPr="00136116">
              <w:rPr>
                <w:rFonts w:ascii="Arial" w:hAnsi="Arial" w:cs="Arial"/>
              </w:rPr>
              <w:t>employer</w:t>
            </w:r>
            <w:proofErr w:type="spellEnd"/>
            <w:r w:rsidRPr="00136116">
              <w:rPr>
                <w:rFonts w:ascii="Arial" w:hAnsi="Arial" w:cs="Arial"/>
              </w:rPr>
              <w:t xml:space="preserve"> branding</w:t>
            </w:r>
          </w:p>
        </w:tc>
      </w:tr>
      <w:tr w:rsidR="00C177DC" w:rsidRPr="00136116" w14:paraId="7817B0EF" w14:textId="77777777" w:rsidTr="00C177DC">
        <w:tc>
          <w:tcPr>
            <w:tcW w:w="9923" w:type="dxa"/>
          </w:tcPr>
          <w:p w14:paraId="662D6F67" w14:textId="77777777" w:rsidR="00C177DC" w:rsidRPr="00136116" w:rsidRDefault="00C177DC" w:rsidP="00C177DC">
            <w:pPr>
              <w:pStyle w:val="Geenafstand"/>
              <w:rPr>
                <w:rFonts w:ascii="Arial" w:hAnsi="Arial" w:cs="Arial"/>
              </w:rPr>
            </w:pPr>
            <w:r w:rsidRPr="00136116">
              <w:rPr>
                <w:rFonts w:ascii="Arial" w:hAnsi="Arial" w:cs="Arial"/>
                <w:b/>
                <w:bCs/>
              </w:rPr>
              <w:t>Ultieme zakelijke doelen</w:t>
            </w:r>
            <w:r w:rsidRPr="00136116">
              <w:rPr>
                <w:rFonts w:ascii="Arial" w:hAnsi="Arial" w:cs="Arial"/>
              </w:rPr>
              <w:t>: Op gebied van onboarding heeft dit betrekking op de organisatiedoelen, zoals klanttevredenheid, winstgevendheid en productiviteit</w:t>
            </w:r>
          </w:p>
        </w:tc>
      </w:tr>
    </w:tbl>
    <w:p w14:paraId="61C10A22" w14:textId="38947283" w:rsidR="00281426" w:rsidRPr="008D7719" w:rsidRDefault="00C177DC" w:rsidP="00281426">
      <w:pPr>
        <w:pStyle w:val="Geenafstand"/>
        <w:rPr>
          <w:rFonts w:ascii="Arial" w:hAnsi="Arial" w:cs="Arial"/>
          <w:sz w:val="16"/>
          <w:szCs w:val="16"/>
        </w:rPr>
      </w:pPr>
      <w:r w:rsidRPr="006723F0">
        <w:rPr>
          <w:rFonts w:ascii="Arial" w:hAnsi="Arial" w:cs="Arial"/>
          <w:sz w:val="16"/>
          <w:szCs w:val="16"/>
        </w:rPr>
        <w:t xml:space="preserve">Tabel 2: 8-box model m.b.t. </w:t>
      </w:r>
      <w:proofErr w:type="spellStart"/>
      <w:r w:rsidRPr="006723F0">
        <w:rPr>
          <w:rFonts w:ascii="Arial" w:hAnsi="Arial" w:cs="Arial"/>
          <w:sz w:val="16"/>
          <w:szCs w:val="16"/>
        </w:rPr>
        <w:t>onboardingsproces</w:t>
      </w:r>
      <w:proofErr w:type="spellEnd"/>
      <w:r w:rsidRPr="006723F0">
        <w:rPr>
          <w:rFonts w:ascii="Arial" w:hAnsi="Arial" w:cs="Arial"/>
          <w:sz w:val="16"/>
          <w:szCs w:val="16"/>
        </w:rPr>
        <w:t xml:space="preserve"> bij Bakker &amp; Bosch</w:t>
      </w:r>
    </w:p>
    <w:p w14:paraId="45AE93F7" w14:textId="77777777" w:rsidR="00281426" w:rsidRDefault="00281426" w:rsidP="00281426">
      <w:pPr>
        <w:pStyle w:val="Geenafstand"/>
        <w:rPr>
          <w:rFonts w:ascii="Arial" w:hAnsi="Arial" w:cs="Arial"/>
        </w:rPr>
      </w:pPr>
    </w:p>
    <w:p w14:paraId="6A61BEE1" w14:textId="0D50C6ED" w:rsidR="005E631C" w:rsidRDefault="005E631C" w:rsidP="00281426">
      <w:pPr>
        <w:pStyle w:val="Geenafstand"/>
        <w:rPr>
          <w:rFonts w:ascii="Arial" w:hAnsi="Arial" w:cs="Arial"/>
        </w:rPr>
      </w:pPr>
    </w:p>
    <w:p w14:paraId="5D43824D" w14:textId="417C5775" w:rsidR="00F3108E" w:rsidRDefault="00F3108E" w:rsidP="00281426">
      <w:pPr>
        <w:pStyle w:val="Geenafstand"/>
        <w:rPr>
          <w:rFonts w:ascii="Arial" w:hAnsi="Arial" w:cs="Arial"/>
        </w:rPr>
      </w:pPr>
    </w:p>
    <w:p w14:paraId="574172CE" w14:textId="56FCDF71" w:rsidR="005E631C" w:rsidRDefault="0052783D" w:rsidP="00281426">
      <w:pPr>
        <w:pStyle w:val="Geenafstand"/>
        <w:rPr>
          <w:rFonts w:ascii="Arial" w:hAnsi="Arial" w:cs="Arial"/>
        </w:rPr>
      </w:pPr>
      <w:r>
        <w:rPr>
          <w:noProof/>
        </w:rPr>
        <w:drawing>
          <wp:anchor distT="0" distB="0" distL="114300" distR="114300" simplePos="0" relativeHeight="251649536" behindDoc="0" locked="0" layoutInCell="1" allowOverlap="1" wp14:anchorId="5CA1632D" wp14:editId="304FE8B3">
            <wp:simplePos x="0" y="0"/>
            <wp:positionH relativeFrom="margin">
              <wp:posOffset>-635</wp:posOffset>
            </wp:positionH>
            <wp:positionV relativeFrom="paragraph">
              <wp:posOffset>18415</wp:posOffset>
            </wp:positionV>
            <wp:extent cx="5261610" cy="1810385"/>
            <wp:effectExtent l="0" t="0" r="0" b="0"/>
            <wp:wrapSquare wrapText="bothSides"/>
            <wp:docPr id="1065589079"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89079" name="Afbeelding 1" descr="Afbeelding met tekst, schermopname, Lettertype, ontwerp&#10;&#10;Automatisch gegenereerde beschrijving"/>
                    <pic:cNvPicPr/>
                  </pic:nvPicPr>
                  <pic:blipFill rotWithShape="1">
                    <a:blip r:embed="rId16" cstate="print">
                      <a:extLst>
                        <a:ext uri="{28A0092B-C50C-407E-A947-70E740481C1C}">
                          <a14:useLocalDpi xmlns:a14="http://schemas.microsoft.com/office/drawing/2010/main" val="0"/>
                        </a:ext>
                      </a:extLst>
                    </a:blip>
                    <a:srcRect l="12852" t="19391" r="13925" b="35808"/>
                    <a:stretch/>
                  </pic:blipFill>
                  <pic:spPr bwMode="auto">
                    <a:xfrm>
                      <a:off x="0" y="0"/>
                      <a:ext cx="5261610" cy="1810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24D74" w14:textId="77777777" w:rsidR="005E631C" w:rsidRDefault="005E631C" w:rsidP="00281426">
      <w:pPr>
        <w:pStyle w:val="Geenafstand"/>
        <w:rPr>
          <w:rFonts w:ascii="Arial" w:hAnsi="Arial" w:cs="Arial"/>
        </w:rPr>
      </w:pPr>
    </w:p>
    <w:p w14:paraId="7476647F" w14:textId="39961C25" w:rsidR="005E631C" w:rsidRDefault="005E631C" w:rsidP="00281426">
      <w:pPr>
        <w:pStyle w:val="Geenafstand"/>
        <w:rPr>
          <w:rFonts w:ascii="Arial" w:hAnsi="Arial" w:cs="Arial"/>
        </w:rPr>
      </w:pPr>
    </w:p>
    <w:p w14:paraId="6C4AC2A2" w14:textId="0B46C794" w:rsidR="00C177DC" w:rsidRPr="0040195C" w:rsidRDefault="00C177DC" w:rsidP="00281426">
      <w:pPr>
        <w:pStyle w:val="Geenafstand"/>
        <w:rPr>
          <w:rFonts w:ascii="Arial" w:hAnsi="Arial" w:cs="Arial"/>
        </w:rPr>
      </w:pPr>
    </w:p>
    <w:p w14:paraId="556F4DDC" w14:textId="6CFA3CD6" w:rsidR="00281426" w:rsidRDefault="00281426" w:rsidP="00281426">
      <w:pPr>
        <w:pStyle w:val="Lijstalinea"/>
        <w:rPr>
          <w:rFonts w:ascii="Arial" w:hAnsi="Arial" w:cs="Arial"/>
        </w:rPr>
      </w:pPr>
    </w:p>
    <w:p w14:paraId="04FA0323" w14:textId="77777777" w:rsidR="00281426" w:rsidRDefault="00281426" w:rsidP="0086422D">
      <w:pPr>
        <w:pStyle w:val="Geenafstand"/>
      </w:pPr>
    </w:p>
    <w:p w14:paraId="136B1F5C" w14:textId="7FE6D076" w:rsidR="004E2F74" w:rsidRDefault="004E2F74" w:rsidP="004E2F74">
      <w:pPr>
        <w:pStyle w:val="Geenafstand"/>
      </w:pPr>
    </w:p>
    <w:p w14:paraId="63D34325" w14:textId="77777777" w:rsidR="00C177DC" w:rsidRDefault="00C177DC" w:rsidP="00281426">
      <w:pPr>
        <w:pStyle w:val="Geenafstand"/>
        <w:rPr>
          <w:rFonts w:ascii="Arial" w:hAnsi="Arial" w:cs="Arial"/>
        </w:rPr>
      </w:pPr>
    </w:p>
    <w:p w14:paraId="0257451E" w14:textId="77777777" w:rsidR="00C177DC" w:rsidRDefault="00C177DC" w:rsidP="00281426">
      <w:pPr>
        <w:pStyle w:val="Geenafstand"/>
        <w:rPr>
          <w:rFonts w:ascii="Arial" w:hAnsi="Arial" w:cs="Arial"/>
        </w:rPr>
      </w:pPr>
    </w:p>
    <w:p w14:paraId="3BB2BD44" w14:textId="77777777" w:rsidR="00C177DC" w:rsidRDefault="00C177DC" w:rsidP="00281426">
      <w:pPr>
        <w:pStyle w:val="Geenafstand"/>
        <w:rPr>
          <w:rFonts w:ascii="Arial" w:hAnsi="Arial" w:cs="Arial"/>
        </w:rPr>
      </w:pPr>
    </w:p>
    <w:p w14:paraId="414B9F91" w14:textId="77777777" w:rsidR="0052783D" w:rsidRDefault="0052783D" w:rsidP="00281426">
      <w:pPr>
        <w:pStyle w:val="Geenafstand"/>
        <w:rPr>
          <w:rFonts w:ascii="Arial" w:hAnsi="Arial" w:cs="Arial"/>
        </w:rPr>
      </w:pPr>
    </w:p>
    <w:p w14:paraId="0C18F4F0" w14:textId="4B607301" w:rsidR="00C177DC" w:rsidRPr="006723F0" w:rsidRDefault="00C177DC" w:rsidP="0052783D">
      <w:pPr>
        <w:pStyle w:val="Geenafstand"/>
        <w:ind w:left="2124" w:firstLine="708"/>
        <w:rPr>
          <w:rFonts w:ascii="Arial" w:hAnsi="Arial" w:cs="Arial"/>
          <w:sz w:val="16"/>
          <w:szCs w:val="16"/>
        </w:rPr>
      </w:pPr>
      <w:r w:rsidRPr="006723F0">
        <w:rPr>
          <w:rFonts w:ascii="Arial" w:hAnsi="Arial" w:cs="Arial"/>
          <w:sz w:val="16"/>
          <w:szCs w:val="16"/>
        </w:rPr>
        <w:t xml:space="preserve">Figuur </w:t>
      </w:r>
      <w:r w:rsidR="007A37D6">
        <w:rPr>
          <w:rFonts w:ascii="Arial" w:hAnsi="Arial" w:cs="Arial"/>
          <w:sz w:val="16"/>
          <w:szCs w:val="16"/>
        </w:rPr>
        <w:t>4</w:t>
      </w:r>
      <w:r w:rsidRPr="006723F0">
        <w:rPr>
          <w:rFonts w:ascii="Arial" w:hAnsi="Arial" w:cs="Arial"/>
          <w:sz w:val="16"/>
          <w:szCs w:val="16"/>
        </w:rPr>
        <w:t>: (</w:t>
      </w:r>
      <w:proofErr w:type="spellStart"/>
      <w:r w:rsidRPr="006723F0">
        <w:rPr>
          <w:rFonts w:ascii="Arial" w:hAnsi="Arial" w:cs="Arial"/>
          <w:sz w:val="16"/>
          <w:szCs w:val="16"/>
        </w:rPr>
        <w:t>Boselie</w:t>
      </w:r>
      <w:proofErr w:type="spellEnd"/>
      <w:r w:rsidR="00321C07">
        <w:rPr>
          <w:rFonts w:ascii="Arial" w:hAnsi="Arial" w:cs="Arial"/>
          <w:sz w:val="16"/>
          <w:szCs w:val="16"/>
        </w:rPr>
        <w:t>,</w:t>
      </w:r>
      <w:r w:rsidRPr="006723F0">
        <w:rPr>
          <w:rFonts w:ascii="Arial" w:hAnsi="Arial" w:cs="Arial"/>
          <w:sz w:val="16"/>
          <w:szCs w:val="16"/>
        </w:rPr>
        <w:t xml:space="preserve"> 2009), m.b.t. het </w:t>
      </w:r>
      <w:proofErr w:type="spellStart"/>
      <w:r w:rsidRPr="006723F0">
        <w:rPr>
          <w:rFonts w:ascii="Arial" w:hAnsi="Arial" w:cs="Arial"/>
          <w:sz w:val="16"/>
          <w:szCs w:val="16"/>
        </w:rPr>
        <w:t>onboardingsproces</w:t>
      </w:r>
      <w:proofErr w:type="spellEnd"/>
      <w:r w:rsidRPr="006723F0">
        <w:rPr>
          <w:rFonts w:ascii="Arial" w:hAnsi="Arial" w:cs="Arial"/>
          <w:sz w:val="16"/>
          <w:szCs w:val="16"/>
        </w:rPr>
        <w:t xml:space="preserve"> bij Bakker &amp; Bosch</w:t>
      </w:r>
    </w:p>
    <w:p w14:paraId="5407AAE9" w14:textId="77777777" w:rsidR="00C177DC" w:rsidRDefault="00C177DC" w:rsidP="00281426">
      <w:pPr>
        <w:pStyle w:val="Geenafstand"/>
        <w:rPr>
          <w:rFonts w:ascii="Arial" w:hAnsi="Arial" w:cs="Arial"/>
        </w:rPr>
      </w:pPr>
    </w:p>
    <w:p w14:paraId="512F02DA" w14:textId="77777777" w:rsidR="0052783D" w:rsidRDefault="0052783D" w:rsidP="00281426">
      <w:pPr>
        <w:pStyle w:val="Geenafstand"/>
        <w:rPr>
          <w:rFonts w:ascii="Arial" w:hAnsi="Arial" w:cs="Arial"/>
        </w:rPr>
      </w:pPr>
    </w:p>
    <w:p w14:paraId="4F5D64D3" w14:textId="57364094" w:rsidR="00281426" w:rsidRPr="00281426" w:rsidRDefault="00281426" w:rsidP="00281426">
      <w:pPr>
        <w:pStyle w:val="Geenafstand"/>
        <w:rPr>
          <w:rFonts w:ascii="Arial" w:hAnsi="Arial" w:cs="Arial"/>
        </w:rPr>
      </w:pPr>
      <w:r w:rsidRPr="00281426">
        <w:rPr>
          <w:rFonts w:ascii="Arial" w:hAnsi="Arial" w:cs="Arial"/>
        </w:rPr>
        <w:t xml:space="preserve">In </w:t>
      </w:r>
      <w:r w:rsidR="00C177DC">
        <w:rPr>
          <w:rFonts w:ascii="Arial" w:hAnsi="Arial" w:cs="Arial"/>
        </w:rPr>
        <w:t>bovenstaande</w:t>
      </w:r>
      <w:r w:rsidRPr="00281426">
        <w:rPr>
          <w:rFonts w:ascii="Arial" w:hAnsi="Arial" w:cs="Arial"/>
        </w:rPr>
        <w:t xml:space="preserve"> </w:t>
      </w:r>
      <w:r w:rsidR="00A01E5B">
        <w:rPr>
          <w:rFonts w:ascii="Arial" w:hAnsi="Arial" w:cs="Arial"/>
        </w:rPr>
        <w:t>figuur</w:t>
      </w:r>
      <w:r w:rsidRPr="00281426">
        <w:rPr>
          <w:rFonts w:ascii="Arial" w:hAnsi="Arial" w:cs="Arial"/>
        </w:rPr>
        <w:t xml:space="preserve"> is zichtbaar uit welke onderdelen het 8-box model (</w:t>
      </w:r>
      <w:proofErr w:type="spellStart"/>
      <w:r w:rsidR="003C3500">
        <w:rPr>
          <w:rFonts w:ascii="Arial" w:hAnsi="Arial" w:cs="Arial"/>
        </w:rPr>
        <w:t>Boselie</w:t>
      </w:r>
      <w:proofErr w:type="spellEnd"/>
      <w:r w:rsidR="003C3500">
        <w:rPr>
          <w:rFonts w:ascii="Arial" w:hAnsi="Arial" w:cs="Arial"/>
        </w:rPr>
        <w:t xml:space="preserve">, </w:t>
      </w:r>
      <w:r w:rsidRPr="00281426">
        <w:rPr>
          <w:rFonts w:ascii="Arial" w:hAnsi="Arial" w:cs="Arial"/>
        </w:rPr>
        <w:t>2009) bestaat</w:t>
      </w:r>
      <w:r>
        <w:rPr>
          <w:rFonts w:ascii="Arial" w:hAnsi="Arial" w:cs="Arial"/>
        </w:rPr>
        <w:t>, wannee</w:t>
      </w:r>
      <w:r w:rsidR="007D11BE">
        <w:rPr>
          <w:rFonts w:ascii="Arial" w:hAnsi="Arial" w:cs="Arial"/>
        </w:rPr>
        <w:t>r wordt gekeken naar het proces van onboarding</w:t>
      </w:r>
      <w:r w:rsidRPr="00281426">
        <w:rPr>
          <w:rFonts w:ascii="Arial" w:hAnsi="Arial" w:cs="Arial"/>
        </w:rPr>
        <w:t xml:space="preserve">. </w:t>
      </w:r>
    </w:p>
    <w:p w14:paraId="6242388E" w14:textId="77777777" w:rsidR="00281426" w:rsidRPr="00281426" w:rsidRDefault="00281426" w:rsidP="004E2F74">
      <w:pPr>
        <w:pStyle w:val="Geenafstand"/>
        <w:rPr>
          <w:rFonts w:ascii="Arial" w:hAnsi="Arial" w:cs="Arial"/>
        </w:rPr>
      </w:pPr>
    </w:p>
    <w:p w14:paraId="57DF03E6" w14:textId="77777777" w:rsidR="00C177DC" w:rsidRDefault="00C177DC" w:rsidP="004E2F74">
      <w:pPr>
        <w:pStyle w:val="Geenafstand"/>
        <w:rPr>
          <w:rFonts w:ascii="Arial" w:hAnsi="Arial" w:cs="Arial"/>
        </w:rPr>
      </w:pPr>
    </w:p>
    <w:p w14:paraId="2B989AE0" w14:textId="77777777" w:rsidR="0052783D" w:rsidRDefault="0052783D" w:rsidP="004E2F74">
      <w:pPr>
        <w:pStyle w:val="Geenafstand"/>
        <w:rPr>
          <w:rFonts w:ascii="Arial" w:hAnsi="Arial" w:cs="Arial"/>
        </w:rPr>
      </w:pPr>
    </w:p>
    <w:p w14:paraId="27CA2A80" w14:textId="77777777" w:rsidR="0052783D" w:rsidRDefault="0052783D" w:rsidP="004E2F74">
      <w:pPr>
        <w:pStyle w:val="Geenafstand"/>
        <w:rPr>
          <w:rFonts w:ascii="Arial" w:hAnsi="Arial" w:cs="Arial"/>
        </w:rPr>
      </w:pPr>
    </w:p>
    <w:p w14:paraId="63E63D4D" w14:textId="77777777" w:rsidR="0052783D" w:rsidRDefault="0052783D" w:rsidP="004E2F74">
      <w:pPr>
        <w:pStyle w:val="Geenafstand"/>
        <w:rPr>
          <w:rFonts w:ascii="Arial" w:hAnsi="Arial" w:cs="Arial"/>
        </w:rPr>
      </w:pPr>
    </w:p>
    <w:p w14:paraId="1548C08D" w14:textId="77777777" w:rsidR="0052783D" w:rsidRDefault="0052783D" w:rsidP="004E2F74">
      <w:pPr>
        <w:pStyle w:val="Geenafstand"/>
        <w:rPr>
          <w:rFonts w:ascii="Arial" w:hAnsi="Arial" w:cs="Arial"/>
        </w:rPr>
      </w:pPr>
    </w:p>
    <w:p w14:paraId="0B9294AD" w14:textId="77777777" w:rsidR="0052783D" w:rsidRDefault="0052783D" w:rsidP="004E2F74">
      <w:pPr>
        <w:pStyle w:val="Geenafstand"/>
        <w:rPr>
          <w:rFonts w:ascii="Arial" w:hAnsi="Arial" w:cs="Arial"/>
        </w:rPr>
      </w:pPr>
    </w:p>
    <w:p w14:paraId="7E1344D2" w14:textId="77777777" w:rsidR="0052783D" w:rsidRDefault="0052783D" w:rsidP="004E2F74">
      <w:pPr>
        <w:pStyle w:val="Geenafstand"/>
        <w:rPr>
          <w:rFonts w:ascii="Arial" w:hAnsi="Arial" w:cs="Arial"/>
        </w:rPr>
      </w:pPr>
    </w:p>
    <w:p w14:paraId="4769F3C2" w14:textId="77777777" w:rsidR="0052783D" w:rsidRDefault="0052783D" w:rsidP="004E2F74">
      <w:pPr>
        <w:pStyle w:val="Geenafstand"/>
        <w:rPr>
          <w:rFonts w:ascii="Arial" w:hAnsi="Arial" w:cs="Arial"/>
        </w:rPr>
      </w:pPr>
    </w:p>
    <w:p w14:paraId="382BD6E0" w14:textId="77777777" w:rsidR="0052783D" w:rsidRDefault="0052783D" w:rsidP="004E2F74">
      <w:pPr>
        <w:pStyle w:val="Geenafstand"/>
        <w:rPr>
          <w:rFonts w:ascii="Arial" w:hAnsi="Arial" w:cs="Arial"/>
        </w:rPr>
      </w:pPr>
    </w:p>
    <w:p w14:paraId="3CC640E7" w14:textId="77777777" w:rsidR="0052783D" w:rsidRPr="00281426" w:rsidRDefault="0052783D" w:rsidP="004E2F74">
      <w:pPr>
        <w:pStyle w:val="Geenafstand"/>
        <w:rPr>
          <w:rFonts w:ascii="Arial" w:hAnsi="Arial" w:cs="Arial"/>
        </w:rPr>
      </w:pPr>
    </w:p>
    <w:p w14:paraId="024117AD" w14:textId="47695149" w:rsidR="00F14137" w:rsidRPr="004E2F74" w:rsidRDefault="00F14137" w:rsidP="004E2F74">
      <w:pPr>
        <w:pStyle w:val="Kop2"/>
        <w:rPr>
          <w:rFonts w:ascii="Arial" w:hAnsi="Arial" w:cs="Arial"/>
        </w:rPr>
      </w:pPr>
      <w:bookmarkStart w:id="10" w:name="_Toc149070548"/>
      <w:r w:rsidRPr="004E2F74">
        <w:rPr>
          <w:rFonts w:ascii="Arial" w:hAnsi="Arial" w:cs="Arial"/>
        </w:rPr>
        <w:lastRenderedPageBreak/>
        <w:t>1.5 Vormen van onboarding</w:t>
      </w:r>
      <w:bookmarkEnd w:id="10"/>
    </w:p>
    <w:p w14:paraId="0CCBB88C" w14:textId="77777777" w:rsidR="005C023F" w:rsidRPr="004E2F74" w:rsidRDefault="005C023F" w:rsidP="004E2F74">
      <w:pPr>
        <w:pStyle w:val="Geenafstand"/>
        <w:rPr>
          <w:rFonts w:ascii="Arial" w:hAnsi="Arial" w:cs="Arial"/>
        </w:rPr>
      </w:pPr>
    </w:p>
    <w:p w14:paraId="1A8AB979" w14:textId="0BC29AD6" w:rsidR="004C01EE" w:rsidRDefault="004C01EE" w:rsidP="004E2F74">
      <w:pPr>
        <w:pStyle w:val="Geenafstand"/>
        <w:rPr>
          <w:rFonts w:ascii="Arial" w:hAnsi="Arial" w:cs="Arial"/>
        </w:rPr>
      </w:pPr>
      <w:r w:rsidRPr="004C01EE">
        <w:rPr>
          <w:rFonts w:ascii="Arial" w:hAnsi="Arial" w:cs="Arial"/>
        </w:rPr>
        <w:t>Een gestructureerd en uitgebreid onboarding</w:t>
      </w:r>
      <w:r w:rsidR="00321C07">
        <w:rPr>
          <w:rFonts w:ascii="Arial" w:hAnsi="Arial" w:cs="Arial"/>
        </w:rPr>
        <w:t>s</w:t>
      </w:r>
      <w:r w:rsidRPr="004C01EE">
        <w:rPr>
          <w:rFonts w:ascii="Arial" w:hAnsi="Arial" w:cs="Arial"/>
        </w:rPr>
        <w:t xml:space="preserve">programma kan de betrokkenheid en motivatie van nieuwe medewerkers vergroten. Het biedt hen de nodige kennis, hulpbronnen en ondersteuning om succesvol te integreren in de organisatie (Saks &amp; </w:t>
      </w:r>
      <w:proofErr w:type="spellStart"/>
      <w:r w:rsidRPr="004C01EE">
        <w:rPr>
          <w:rFonts w:ascii="Arial" w:hAnsi="Arial" w:cs="Arial"/>
        </w:rPr>
        <w:t>Gruman</w:t>
      </w:r>
      <w:proofErr w:type="spellEnd"/>
      <w:r w:rsidRPr="004C01EE">
        <w:rPr>
          <w:rFonts w:ascii="Arial" w:hAnsi="Arial" w:cs="Arial"/>
        </w:rPr>
        <w:t>, 2014)</w:t>
      </w:r>
      <w:r w:rsidR="00321C07">
        <w:rPr>
          <w:rFonts w:ascii="Arial" w:hAnsi="Arial" w:cs="Arial"/>
        </w:rPr>
        <w:t>.</w:t>
      </w:r>
    </w:p>
    <w:p w14:paraId="52A867E6" w14:textId="77777777" w:rsidR="004C01EE" w:rsidRDefault="004C01EE" w:rsidP="004E2F74">
      <w:pPr>
        <w:pStyle w:val="Geenafstand"/>
        <w:rPr>
          <w:rFonts w:ascii="Arial" w:hAnsi="Arial" w:cs="Arial"/>
        </w:rPr>
      </w:pPr>
    </w:p>
    <w:p w14:paraId="0FA48551" w14:textId="56FA1299" w:rsidR="00CE4E6B" w:rsidRDefault="00F14137" w:rsidP="004E2F74">
      <w:pPr>
        <w:pStyle w:val="Geenafstand"/>
        <w:rPr>
          <w:rFonts w:ascii="Arial" w:hAnsi="Arial" w:cs="Arial"/>
        </w:rPr>
      </w:pPr>
      <w:r w:rsidRPr="004E2F74">
        <w:rPr>
          <w:rFonts w:ascii="Arial" w:hAnsi="Arial" w:cs="Arial"/>
        </w:rPr>
        <w:t xml:space="preserve">Wanneer een organisatie zich bevindt in de managementfase van </w:t>
      </w:r>
      <w:proofErr w:type="spellStart"/>
      <w:r w:rsidRPr="004E2F74">
        <w:rPr>
          <w:rFonts w:ascii="Arial" w:hAnsi="Arial" w:cs="Arial"/>
        </w:rPr>
        <w:t>Greiner</w:t>
      </w:r>
      <w:proofErr w:type="spellEnd"/>
      <w:r w:rsidRPr="004E2F74">
        <w:rPr>
          <w:rFonts w:ascii="Arial" w:hAnsi="Arial" w:cs="Arial"/>
        </w:rPr>
        <w:t xml:space="preserve"> (1998), zullen er andere vormen van onboarding geschikt zijn</w:t>
      </w:r>
      <w:r w:rsidR="00CE4E6B" w:rsidRPr="004E2F74">
        <w:rPr>
          <w:rFonts w:ascii="Arial" w:hAnsi="Arial" w:cs="Arial"/>
        </w:rPr>
        <w:t xml:space="preserve"> dan wanneer de organisatie zich in een andere fase bevindt. Binnen de managementfase (</w:t>
      </w:r>
      <w:proofErr w:type="spellStart"/>
      <w:r w:rsidR="00CE4E6B" w:rsidRPr="004E2F74">
        <w:rPr>
          <w:rFonts w:ascii="Arial" w:hAnsi="Arial" w:cs="Arial"/>
        </w:rPr>
        <w:t>Greiner</w:t>
      </w:r>
      <w:proofErr w:type="spellEnd"/>
      <w:r w:rsidR="00CE4E6B" w:rsidRPr="004E2F74">
        <w:rPr>
          <w:rFonts w:ascii="Arial" w:hAnsi="Arial" w:cs="Arial"/>
        </w:rPr>
        <w:t xml:space="preserve">, 1998), worden nieuwe leiderschapsstructuren en controlemechanismen geïntroduceerd om uit te kunnen breiden. Binnen deze fase is het belangrijk dat medewerkers er niet alleen op de hoogte zijn van hun dagelijkse werkzaamheden, maar ook hoe hun rol bijdraagt aan de bredere doelstellingen van de organisatie. </w:t>
      </w:r>
    </w:p>
    <w:p w14:paraId="5CC34AF8" w14:textId="566220D8" w:rsidR="00CE4E6B" w:rsidRDefault="00CE4E6B" w:rsidP="00CE4E6B">
      <w:pPr>
        <w:pStyle w:val="Geenafstand"/>
        <w:rPr>
          <w:rFonts w:ascii="Arial" w:hAnsi="Arial" w:cs="Arial"/>
        </w:rPr>
      </w:pPr>
    </w:p>
    <w:p w14:paraId="65F48903" w14:textId="77777777" w:rsidR="005807D1" w:rsidRPr="004E2F74" w:rsidRDefault="005807D1" w:rsidP="00CE4E6B">
      <w:pPr>
        <w:pStyle w:val="Geenafstand"/>
        <w:rPr>
          <w:rFonts w:ascii="Arial" w:hAnsi="Arial" w:cs="Arial"/>
        </w:rPr>
      </w:pPr>
    </w:p>
    <w:p w14:paraId="1698A0BD" w14:textId="0B400C08" w:rsidR="00CE4E6B" w:rsidRPr="004E2F74" w:rsidRDefault="00DD3304" w:rsidP="00CE4E6B">
      <w:pPr>
        <w:pStyle w:val="Geenafstand"/>
        <w:rPr>
          <w:rFonts w:ascii="Arial" w:hAnsi="Arial" w:cs="Arial"/>
        </w:rPr>
      </w:pPr>
      <w:r w:rsidRPr="004E2F74">
        <w:rPr>
          <w:rFonts w:ascii="Arial" w:hAnsi="Arial" w:cs="Arial"/>
        </w:rPr>
        <w:t xml:space="preserve">De onboarding voor een organisatie die zich in de managementfase bevindt leent zich het beste voor de volgende </w:t>
      </w:r>
      <w:r w:rsidR="00CE4E6B" w:rsidRPr="004E2F74">
        <w:rPr>
          <w:rFonts w:ascii="Arial" w:hAnsi="Arial" w:cs="Arial"/>
        </w:rPr>
        <w:t xml:space="preserve">3 </w:t>
      </w:r>
      <w:r w:rsidRPr="004E2F74">
        <w:rPr>
          <w:rFonts w:ascii="Arial" w:hAnsi="Arial" w:cs="Arial"/>
        </w:rPr>
        <w:t>onderdelen,</w:t>
      </w:r>
      <w:r w:rsidR="00CE4E6B" w:rsidRPr="004E2F74">
        <w:rPr>
          <w:rFonts w:ascii="Arial" w:hAnsi="Arial" w:cs="Arial"/>
        </w:rPr>
        <w:t xml:space="preserve"> namelijk: </w:t>
      </w:r>
    </w:p>
    <w:p w14:paraId="3DF63C15" w14:textId="1DC3033F" w:rsidR="00746011" w:rsidRPr="004E2F74" w:rsidRDefault="00746011" w:rsidP="00CE4E6B">
      <w:pPr>
        <w:pStyle w:val="Geenafstand"/>
        <w:rPr>
          <w:rFonts w:ascii="Arial" w:hAnsi="Arial" w:cs="Arial"/>
        </w:rPr>
      </w:pPr>
    </w:p>
    <w:p w14:paraId="7C5A3BEC" w14:textId="068EB903" w:rsidR="00DD3304" w:rsidRPr="004E2F74" w:rsidRDefault="00CE4E6B">
      <w:pPr>
        <w:pStyle w:val="Geenafstand"/>
        <w:numPr>
          <w:ilvl w:val="0"/>
          <w:numId w:val="6"/>
        </w:numPr>
        <w:rPr>
          <w:rFonts w:ascii="Arial" w:hAnsi="Arial" w:cs="Arial"/>
          <w:u w:val="single"/>
        </w:rPr>
      </w:pPr>
      <w:r w:rsidRPr="004E2F74">
        <w:rPr>
          <w:rFonts w:ascii="Arial" w:hAnsi="Arial" w:cs="Arial"/>
          <w:u w:val="single"/>
        </w:rPr>
        <w:t>Formele onboarding</w:t>
      </w:r>
    </w:p>
    <w:p w14:paraId="022AA411" w14:textId="494F3D96" w:rsidR="00CE4E6B" w:rsidRPr="00507524" w:rsidRDefault="00CE4E6B">
      <w:pPr>
        <w:pStyle w:val="Geenafstand"/>
        <w:numPr>
          <w:ilvl w:val="0"/>
          <w:numId w:val="7"/>
        </w:numPr>
        <w:rPr>
          <w:rFonts w:ascii="Arial" w:hAnsi="Arial" w:cs="Arial"/>
        </w:rPr>
      </w:pPr>
      <w:r w:rsidRPr="004E2F74">
        <w:rPr>
          <w:rFonts w:ascii="Arial" w:hAnsi="Arial" w:cs="Arial"/>
        </w:rPr>
        <w:t>Hierin wordt de rol</w:t>
      </w:r>
      <w:r w:rsidR="00DD3304" w:rsidRPr="004E2F74">
        <w:rPr>
          <w:rFonts w:ascii="Arial" w:hAnsi="Arial" w:cs="Arial"/>
        </w:rPr>
        <w:t xml:space="preserve"> en de bedrijfscultuur verduidelijkt door middel van trainingen</w:t>
      </w:r>
      <w:r w:rsidR="00DD3304" w:rsidRPr="00507524">
        <w:rPr>
          <w:rFonts w:ascii="Arial" w:hAnsi="Arial" w:cs="Arial"/>
        </w:rPr>
        <w:t xml:space="preserve"> en oriëntatiesessies. In deze vorm gaat het vooral over de kennisoverdracht en tools bieden aan een nieuwe medewerker. Ook kan hier verduidelijking gegeven worden hoe de rol van een nieuwe medewerker past binnen de organisatiestrategie</w:t>
      </w:r>
      <w:r w:rsidR="00746011" w:rsidRPr="00507524">
        <w:t xml:space="preserve"> </w:t>
      </w:r>
      <w:r w:rsidR="00746011" w:rsidRPr="00507524">
        <w:rPr>
          <w:rFonts w:ascii="Arial" w:hAnsi="Arial" w:cs="Arial"/>
        </w:rPr>
        <w:t>(</w:t>
      </w:r>
      <w:proofErr w:type="spellStart"/>
      <w:r w:rsidR="00746011" w:rsidRPr="00507524">
        <w:rPr>
          <w:rFonts w:ascii="Arial" w:hAnsi="Arial" w:cs="Arial"/>
        </w:rPr>
        <w:t>Ostroff</w:t>
      </w:r>
      <w:proofErr w:type="spellEnd"/>
      <w:r w:rsidR="00746011" w:rsidRPr="00507524">
        <w:rPr>
          <w:rFonts w:ascii="Arial" w:hAnsi="Arial" w:cs="Arial"/>
        </w:rPr>
        <w:t xml:space="preserve"> &amp; </w:t>
      </w:r>
      <w:proofErr w:type="spellStart"/>
      <w:r w:rsidR="00746011" w:rsidRPr="00507524">
        <w:rPr>
          <w:rFonts w:ascii="Arial" w:hAnsi="Arial" w:cs="Arial"/>
        </w:rPr>
        <w:t>Kozlowski</w:t>
      </w:r>
      <w:proofErr w:type="spellEnd"/>
      <w:r w:rsidR="00746011" w:rsidRPr="00507524">
        <w:rPr>
          <w:rFonts w:ascii="Arial" w:hAnsi="Arial" w:cs="Arial"/>
        </w:rPr>
        <w:t>, 2012)</w:t>
      </w:r>
      <w:r w:rsidR="00B158DB">
        <w:rPr>
          <w:rFonts w:ascii="Arial" w:hAnsi="Arial" w:cs="Arial"/>
        </w:rPr>
        <w:t>.</w:t>
      </w:r>
    </w:p>
    <w:p w14:paraId="6C82612E" w14:textId="2B6A504A" w:rsidR="00DD3304" w:rsidRDefault="00DD3304" w:rsidP="00DD3304">
      <w:pPr>
        <w:pStyle w:val="Geenafstand"/>
        <w:ind w:left="720"/>
        <w:rPr>
          <w:rFonts w:ascii="Arial" w:hAnsi="Arial" w:cs="Arial"/>
        </w:rPr>
      </w:pPr>
    </w:p>
    <w:p w14:paraId="26A9BF24" w14:textId="77777777" w:rsidR="008D7719" w:rsidRPr="00507524" w:rsidRDefault="008D7719" w:rsidP="00DD3304">
      <w:pPr>
        <w:pStyle w:val="Geenafstand"/>
        <w:ind w:left="720"/>
        <w:rPr>
          <w:rFonts w:ascii="Arial" w:hAnsi="Arial" w:cs="Arial"/>
        </w:rPr>
      </w:pPr>
    </w:p>
    <w:p w14:paraId="6E4575CF" w14:textId="7858C2E8" w:rsidR="00DD3304" w:rsidRPr="004E2F74" w:rsidRDefault="00DD3304">
      <w:pPr>
        <w:pStyle w:val="Geenafstand"/>
        <w:numPr>
          <w:ilvl w:val="0"/>
          <w:numId w:val="6"/>
        </w:numPr>
        <w:rPr>
          <w:rFonts w:ascii="Arial" w:hAnsi="Arial" w:cs="Arial"/>
          <w:u w:val="single"/>
        </w:rPr>
      </w:pPr>
      <w:r w:rsidRPr="004E2F74">
        <w:rPr>
          <w:rFonts w:ascii="Arial" w:hAnsi="Arial" w:cs="Arial"/>
          <w:u w:val="single"/>
        </w:rPr>
        <w:t xml:space="preserve">Informele onboarding (socialisatie) </w:t>
      </w:r>
    </w:p>
    <w:p w14:paraId="48A7809A" w14:textId="4584D01F" w:rsidR="00DD3304" w:rsidRPr="00507524" w:rsidRDefault="00DD3304">
      <w:pPr>
        <w:pStyle w:val="Geenafstand"/>
        <w:numPr>
          <w:ilvl w:val="0"/>
          <w:numId w:val="7"/>
        </w:numPr>
        <w:rPr>
          <w:rFonts w:ascii="Arial" w:hAnsi="Arial" w:cs="Arial"/>
        </w:rPr>
      </w:pPr>
      <w:r w:rsidRPr="00507524">
        <w:rPr>
          <w:rFonts w:ascii="Arial" w:hAnsi="Arial" w:cs="Arial"/>
        </w:rPr>
        <w:t xml:space="preserve">Vaak wordt dit vormgegeven in de vorm van activiteiten, lunches en sociale evenementen. Binnen dit onderdeel ligt de focus op het opbouwen vaan een sterke bedrijfscultuur en kan bijdragen aan de verbondenheid met de organisatie </w:t>
      </w:r>
      <w:r w:rsidR="00321C07" w:rsidRPr="00321C07">
        <w:rPr>
          <w:rFonts w:ascii="Arial" w:hAnsi="Arial" w:cs="Arial"/>
        </w:rPr>
        <w:t>(Bauer et al., 1998)</w:t>
      </w:r>
      <w:r w:rsidR="00B158DB">
        <w:rPr>
          <w:rFonts w:ascii="Arial" w:hAnsi="Arial" w:cs="Arial"/>
        </w:rPr>
        <w:t>.</w:t>
      </w:r>
    </w:p>
    <w:p w14:paraId="57D64FBE" w14:textId="1B84D122" w:rsidR="00746011" w:rsidRPr="00507524" w:rsidRDefault="00746011" w:rsidP="00746011">
      <w:pPr>
        <w:pStyle w:val="Geenafstand"/>
        <w:ind w:left="720"/>
        <w:rPr>
          <w:rFonts w:ascii="Arial" w:hAnsi="Arial" w:cs="Arial"/>
        </w:rPr>
      </w:pPr>
    </w:p>
    <w:p w14:paraId="10AFC9D9" w14:textId="74ED8A0F" w:rsidR="00DD3304" w:rsidRPr="004E2F74" w:rsidRDefault="00746011">
      <w:pPr>
        <w:pStyle w:val="Geenafstand"/>
        <w:numPr>
          <w:ilvl w:val="0"/>
          <w:numId w:val="6"/>
        </w:numPr>
        <w:rPr>
          <w:rFonts w:ascii="Arial" w:hAnsi="Arial" w:cs="Arial"/>
          <w:u w:val="single"/>
        </w:rPr>
      </w:pPr>
      <w:r w:rsidRPr="004E2F74">
        <w:rPr>
          <w:rFonts w:ascii="Arial" w:hAnsi="Arial" w:cs="Arial"/>
          <w:u w:val="single"/>
        </w:rPr>
        <w:t>Mentorschap</w:t>
      </w:r>
    </w:p>
    <w:p w14:paraId="132C9817" w14:textId="4691F7CE" w:rsidR="0032467D" w:rsidRDefault="00746011">
      <w:pPr>
        <w:pStyle w:val="Geenafstand"/>
        <w:numPr>
          <w:ilvl w:val="0"/>
          <w:numId w:val="7"/>
        </w:numPr>
        <w:rPr>
          <w:rFonts w:ascii="Arial" w:hAnsi="Arial" w:cs="Arial"/>
        </w:rPr>
      </w:pPr>
      <w:r w:rsidRPr="00507524">
        <w:rPr>
          <w:rFonts w:ascii="Arial" w:hAnsi="Arial" w:cs="Arial"/>
        </w:rPr>
        <w:t>Binnen deze vorm van onboarding ligt de focus op het voorzien en begeleiden bij de professionele ontwikkeling van nieuwe medewerkers. Ook het begrijpen van de rol van een nieuwe medewerker zal vergemakkelijkt worden op deze manier. Deze vorm kan bijdragen aan het behoud van kennis en ervaring en een verhoogde retentie van nieuwe medewerkers (</w:t>
      </w:r>
      <w:proofErr w:type="spellStart"/>
      <w:r w:rsidRPr="00507524">
        <w:rPr>
          <w:rFonts w:ascii="Arial" w:hAnsi="Arial" w:cs="Arial"/>
        </w:rPr>
        <w:t>Ragins</w:t>
      </w:r>
      <w:proofErr w:type="spellEnd"/>
      <w:r w:rsidRPr="00507524">
        <w:rPr>
          <w:rFonts w:ascii="Arial" w:hAnsi="Arial" w:cs="Arial"/>
        </w:rPr>
        <w:t xml:space="preserve"> &amp; </w:t>
      </w:r>
      <w:proofErr w:type="spellStart"/>
      <w:r w:rsidRPr="00507524">
        <w:rPr>
          <w:rFonts w:ascii="Arial" w:hAnsi="Arial" w:cs="Arial"/>
        </w:rPr>
        <w:t>McFarlin</w:t>
      </w:r>
      <w:proofErr w:type="spellEnd"/>
      <w:r w:rsidRPr="00507524">
        <w:rPr>
          <w:rFonts w:ascii="Arial" w:hAnsi="Arial" w:cs="Arial"/>
        </w:rPr>
        <w:t>, 1990)</w:t>
      </w:r>
      <w:r w:rsidR="0032467D">
        <w:rPr>
          <w:rFonts w:ascii="Arial" w:hAnsi="Arial" w:cs="Arial"/>
        </w:rPr>
        <w:t xml:space="preserve">. </w:t>
      </w:r>
    </w:p>
    <w:p w14:paraId="6AC4B73C" w14:textId="77777777" w:rsidR="0032467D" w:rsidRDefault="0032467D" w:rsidP="0032467D">
      <w:pPr>
        <w:pStyle w:val="Geenafstand"/>
        <w:rPr>
          <w:rFonts w:ascii="Arial" w:hAnsi="Arial" w:cs="Arial"/>
        </w:rPr>
      </w:pPr>
    </w:p>
    <w:p w14:paraId="4C9ABA33" w14:textId="77777777" w:rsidR="0032467D" w:rsidRPr="0032467D" w:rsidRDefault="0032467D" w:rsidP="0032467D">
      <w:pPr>
        <w:pStyle w:val="Geenafstand"/>
        <w:rPr>
          <w:rFonts w:ascii="Arial" w:hAnsi="Arial" w:cs="Arial"/>
        </w:rPr>
      </w:pPr>
    </w:p>
    <w:p w14:paraId="7B924F89" w14:textId="15B058CC" w:rsidR="00F64177" w:rsidRPr="00C62104" w:rsidRDefault="002B2479" w:rsidP="006D380E">
      <w:pPr>
        <w:pStyle w:val="Kop2"/>
        <w:rPr>
          <w:rFonts w:ascii="Arial" w:hAnsi="Arial" w:cs="Arial"/>
        </w:rPr>
      </w:pPr>
      <w:bookmarkStart w:id="11" w:name="_Toc149070549"/>
      <w:r w:rsidRPr="00C62104">
        <w:rPr>
          <w:rFonts w:ascii="Arial" w:hAnsi="Arial" w:cs="Arial"/>
        </w:rPr>
        <w:t>1.</w:t>
      </w:r>
      <w:r w:rsidR="00746011">
        <w:rPr>
          <w:rFonts w:ascii="Arial" w:hAnsi="Arial" w:cs="Arial"/>
        </w:rPr>
        <w:t>6</w:t>
      </w:r>
      <w:r w:rsidRPr="00C62104">
        <w:rPr>
          <w:rFonts w:ascii="Arial" w:hAnsi="Arial" w:cs="Arial"/>
        </w:rPr>
        <w:t xml:space="preserve"> </w:t>
      </w:r>
      <w:r w:rsidR="00801B22" w:rsidRPr="00C62104">
        <w:rPr>
          <w:rFonts w:ascii="Arial" w:hAnsi="Arial" w:cs="Arial"/>
        </w:rPr>
        <w:t>Het leerproces binnen onboarding</w:t>
      </w:r>
      <w:bookmarkEnd w:id="11"/>
    </w:p>
    <w:p w14:paraId="22C69114" w14:textId="77777777" w:rsidR="0049110C" w:rsidRPr="0049110C" w:rsidRDefault="0049110C" w:rsidP="0049110C">
      <w:pPr>
        <w:pStyle w:val="Geenafstand"/>
        <w:rPr>
          <w:rFonts w:ascii="Arial" w:hAnsi="Arial" w:cs="Arial"/>
        </w:rPr>
      </w:pPr>
    </w:p>
    <w:p w14:paraId="366496E8" w14:textId="1C33484C" w:rsidR="002B159E" w:rsidRDefault="0049110C" w:rsidP="0049110C">
      <w:pPr>
        <w:pStyle w:val="Geenafstand"/>
        <w:rPr>
          <w:rFonts w:ascii="Arial" w:hAnsi="Arial" w:cs="Arial"/>
        </w:rPr>
      </w:pPr>
      <w:r w:rsidRPr="0049110C">
        <w:rPr>
          <w:rFonts w:ascii="Arial" w:hAnsi="Arial" w:cs="Arial"/>
        </w:rPr>
        <w:t xml:space="preserve">Het </w:t>
      </w:r>
      <w:proofErr w:type="spellStart"/>
      <w:r w:rsidRPr="0049110C">
        <w:rPr>
          <w:rFonts w:ascii="Arial" w:hAnsi="Arial" w:cs="Arial"/>
        </w:rPr>
        <w:t>onboardingsproces</w:t>
      </w:r>
      <w:proofErr w:type="spellEnd"/>
      <w:r w:rsidRPr="0049110C">
        <w:rPr>
          <w:rFonts w:ascii="Arial" w:hAnsi="Arial" w:cs="Arial"/>
        </w:rPr>
        <w:t xml:space="preserve"> kan worden </w:t>
      </w:r>
      <w:r w:rsidR="00281426">
        <w:rPr>
          <w:rFonts w:ascii="Arial" w:hAnsi="Arial" w:cs="Arial"/>
        </w:rPr>
        <w:t xml:space="preserve">gezien </w:t>
      </w:r>
      <w:r w:rsidRPr="0049110C">
        <w:rPr>
          <w:rFonts w:ascii="Arial" w:hAnsi="Arial" w:cs="Arial"/>
        </w:rPr>
        <w:t>als een vorm van een leerproces binnen een organisatie</w:t>
      </w:r>
      <w:r w:rsidR="00281426">
        <w:rPr>
          <w:rFonts w:ascii="Arial" w:hAnsi="Arial" w:cs="Arial"/>
        </w:rPr>
        <w:t xml:space="preserve">. Het is een leerproces, </w:t>
      </w:r>
      <w:r w:rsidRPr="0049110C">
        <w:rPr>
          <w:rFonts w:ascii="Arial" w:hAnsi="Arial" w:cs="Arial"/>
        </w:rPr>
        <w:t xml:space="preserve">omdat het gericht is op het verwerven van </w:t>
      </w:r>
      <w:r w:rsidR="00281426">
        <w:rPr>
          <w:rFonts w:ascii="Arial" w:hAnsi="Arial" w:cs="Arial"/>
        </w:rPr>
        <w:t>vaardigheden</w:t>
      </w:r>
      <w:r w:rsidRPr="0049110C">
        <w:rPr>
          <w:rFonts w:ascii="Arial" w:hAnsi="Arial" w:cs="Arial"/>
        </w:rPr>
        <w:t>,</w:t>
      </w:r>
      <w:r w:rsidR="00281426">
        <w:rPr>
          <w:rFonts w:ascii="Arial" w:hAnsi="Arial" w:cs="Arial"/>
        </w:rPr>
        <w:t xml:space="preserve"> specifieke kennis</w:t>
      </w:r>
      <w:r w:rsidRPr="0049110C">
        <w:rPr>
          <w:rFonts w:ascii="Arial" w:hAnsi="Arial" w:cs="Arial"/>
        </w:rPr>
        <w:t xml:space="preserve"> en</w:t>
      </w:r>
      <w:r w:rsidR="00281426">
        <w:rPr>
          <w:rFonts w:ascii="Arial" w:hAnsi="Arial" w:cs="Arial"/>
        </w:rPr>
        <w:t xml:space="preserve"> inzichten</w:t>
      </w:r>
      <w:r w:rsidRPr="0049110C">
        <w:rPr>
          <w:rFonts w:ascii="Arial" w:hAnsi="Arial" w:cs="Arial"/>
        </w:rPr>
        <w:t xml:space="preserve"> die nodig zijn om succesvol te functioneren in een nieuwe rol. Tijdens de onboarding</w:t>
      </w:r>
      <w:r w:rsidR="00281426">
        <w:rPr>
          <w:rFonts w:ascii="Arial" w:hAnsi="Arial" w:cs="Arial"/>
        </w:rPr>
        <w:t xml:space="preserve"> </w:t>
      </w:r>
      <w:r w:rsidRPr="0049110C">
        <w:rPr>
          <w:rFonts w:ascii="Arial" w:hAnsi="Arial" w:cs="Arial"/>
        </w:rPr>
        <w:t>periode krijgen nieuwe medewerkers de gelegenheid om te leren over de organisatiecultuur, de werkprocessen, de verwachtingen en de specifieke taken en verantwoordelijkheden die bij hun functie horen</w:t>
      </w:r>
      <w:r w:rsidR="00281426">
        <w:rPr>
          <w:rFonts w:ascii="Arial" w:hAnsi="Arial" w:cs="Arial"/>
        </w:rPr>
        <w:t>. Het is daarom relevant om voor de onboarding ook gebruik te maken van theorieën die betrekking hebben tot een leerproces.</w:t>
      </w:r>
    </w:p>
    <w:p w14:paraId="1EB5F33C" w14:textId="77777777" w:rsidR="00F77D18" w:rsidRDefault="00F77D18" w:rsidP="00801B22">
      <w:pPr>
        <w:pStyle w:val="Geenafstand"/>
        <w:rPr>
          <w:rFonts w:ascii="Arial" w:hAnsi="Arial" w:cs="Arial"/>
        </w:rPr>
      </w:pPr>
    </w:p>
    <w:p w14:paraId="35059B32" w14:textId="77777777" w:rsidR="00281426" w:rsidRDefault="00281426" w:rsidP="00801B22">
      <w:pPr>
        <w:pStyle w:val="Geenafstand"/>
        <w:rPr>
          <w:rFonts w:ascii="Arial" w:hAnsi="Arial" w:cs="Arial"/>
        </w:rPr>
      </w:pPr>
    </w:p>
    <w:p w14:paraId="09EA1B7C" w14:textId="77777777" w:rsidR="005807D1" w:rsidRPr="00C62104" w:rsidRDefault="005807D1" w:rsidP="00801B22">
      <w:pPr>
        <w:pStyle w:val="Geenafstand"/>
        <w:rPr>
          <w:rFonts w:ascii="Arial" w:hAnsi="Arial" w:cs="Arial"/>
        </w:rPr>
      </w:pPr>
    </w:p>
    <w:p w14:paraId="0DD376F0" w14:textId="571D7795" w:rsidR="00507524" w:rsidRPr="00507524" w:rsidRDefault="00507524" w:rsidP="00507524">
      <w:pPr>
        <w:pStyle w:val="Kop3"/>
        <w:rPr>
          <w:rFonts w:ascii="Arial" w:hAnsi="Arial" w:cs="Arial"/>
          <w:sz w:val="20"/>
          <w:szCs w:val="20"/>
        </w:rPr>
      </w:pPr>
      <w:bookmarkStart w:id="12" w:name="_Toc149070550"/>
      <w:r w:rsidRPr="00507524">
        <w:rPr>
          <w:rFonts w:ascii="Arial" w:hAnsi="Arial" w:cs="Arial"/>
          <w:sz w:val="20"/>
          <w:szCs w:val="20"/>
        </w:rPr>
        <w:lastRenderedPageBreak/>
        <w:t>1.6.1</w:t>
      </w:r>
      <w:r>
        <w:rPr>
          <w:rFonts w:ascii="Arial" w:hAnsi="Arial" w:cs="Arial"/>
          <w:sz w:val="20"/>
          <w:szCs w:val="20"/>
        </w:rPr>
        <w:t xml:space="preserve"> Taxonomie van </w:t>
      </w:r>
      <w:proofErr w:type="spellStart"/>
      <w:r>
        <w:rPr>
          <w:rFonts w:ascii="Arial" w:hAnsi="Arial" w:cs="Arial"/>
          <w:sz w:val="20"/>
          <w:szCs w:val="20"/>
        </w:rPr>
        <w:t>Bloom</w:t>
      </w:r>
      <w:proofErr w:type="spellEnd"/>
      <w:r w:rsidR="005E5BF8">
        <w:rPr>
          <w:rFonts w:ascii="Arial" w:hAnsi="Arial" w:cs="Arial"/>
          <w:sz w:val="20"/>
          <w:szCs w:val="20"/>
        </w:rPr>
        <w:t xml:space="preserve"> (1969)</w:t>
      </w:r>
      <w:bookmarkEnd w:id="12"/>
    </w:p>
    <w:p w14:paraId="6CDF7D0D" w14:textId="0F71C728" w:rsidR="001F04EC" w:rsidRDefault="001F04EC" w:rsidP="00801B22">
      <w:pPr>
        <w:pStyle w:val="Geenafstand"/>
        <w:rPr>
          <w:rFonts w:ascii="Arial" w:hAnsi="Arial" w:cs="Arial"/>
        </w:rPr>
      </w:pPr>
      <w:r>
        <w:rPr>
          <w:rFonts w:ascii="Arial" w:hAnsi="Arial" w:cs="Arial"/>
        </w:rPr>
        <w:t xml:space="preserve">Onboarding binnen een organisatie bestaat uit verschillende niveaus van cognitieve vaardigheden. </w:t>
      </w:r>
      <w:r w:rsidR="00A87551">
        <w:rPr>
          <w:rFonts w:ascii="Arial" w:hAnsi="Arial" w:cs="Arial"/>
        </w:rPr>
        <w:t xml:space="preserve">De </w:t>
      </w:r>
      <w:r>
        <w:rPr>
          <w:rFonts w:ascii="Arial" w:hAnsi="Arial" w:cs="Arial"/>
        </w:rPr>
        <w:t xml:space="preserve">Taxonomie van </w:t>
      </w:r>
      <w:proofErr w:type="spellStart"/>
      <w:r>
        <w:rPr>
          <w:rFonts w:ascii="Arial" w:hAnsi="Arial" w:cs="Arial"/>
        </w:rPr>
        <w:t>Bloom</w:t>
      </w:r>
      <w:proofErr w:type="spellEnd"/>
      <w:r>
        <w:rPr>
          <w:rFonts w:ascii="Arial" w:hAnsi="Arial" w:cs="Arial"/>
        </w:rPr>
        <w:t xml:space="preserve"> (19</w:t>
      </w:r>
      <w:r w:rsidR="005E5BF8">
        <w:rPr>
          <w:rFonts w:ascii="Arial" w:hAnsi="Arial" w:cs="Arial"/>
        </w:rPr>
        <w:t>69</w:t>
      </w:r>
      <w:r>
        <w:rPr>
          <w:rFonts w:ascii="Arial" w:hAnsi="Arial" w:cs="Arial"/>
        </w:rPr>
        <w:t xml:space="preserve">) </w:t>
      </w:r>
      <w:r w:rsidR="00A87551">
        <w:rPr>
          <w:rFonts w:ascii="Arial" w:hAnsi="Arial" w:cs="Arial"/>
        </w:rPr>
        <w:t xml:space="preserve">is een methode die ervoor </w:t>
      </w:r>
      <w:r>
        <w:rPr>
          <w:rFonts w:ascii="Arial" w:hAnsi="Arial" w:cs="Arial"/>
        </w:rPr>
        <w:t xml:space="preserve">kan </w:t>
      </w:r>
      <w:r w:rsidR="00A87551">
        <w:rPr>
          <w:rFonts w:ascii="Arial" w:hAnsi="Arial" w:cs="Arial"/>
        </w:rPr>
        <w:t xml:space="preserve">zorgen dat </w:t>
      </w:r>
      <w:r>
        <w:rPr>
          <w:rFonts w:ascii="Arial" w:hAnsi="Arial" w:cs="Arial"/>
        </w:rPr>
        <w:t>een organisatie</w:t>
      </w:r>
      <w:r w:rsidR="00B158DB">
        <w:rPr>
          <w:rFonts w:ascii="Arial" w:hAnsi="Arial" w:cs="Arial"/>
        </w:rPr>
        <w:t>-</w:t>
      </w:r>
      <w:r>
        <w:rPr>
          <w:rFonts w:ascii="Arial" w:hAnsi="Arial" w:cs="Arial"/>
        </w:rPr>
        <w:t xml:space="preserve">inzicht krijgen in de verschillende </w:t>
      </w:r>
      <w:r w:rsidR="00BC265F">
        <w:rPr>
          <w:rFonts w:ascii="Arial" w:hAnsi="Arial" w:cs="Arial"/>
        </w:rPr>
        <w:t xml:space="preserve">niveaus waarop een medewerker </w:t>
      </w:r>
      <w:r w:rsidR="002F1BAB">
        <w:rPr>
          <w:rFonts w:ascii="Arial" w:hAnsi="Arial" w:cs="Arial"/>
        </w:rPr>
        <w:t>‘</w:t>
      </w:r>
      <w:r w:rsidR="00BC265F">
        <w:rPr>
          <w:rFonts w:ascii="Arial" w:hAnsi="Arial" w:cs="Arial"/>
        </w:rPr>
        <w:t>leert</w:t>
      </w:r>
      <w:r w:rsidR="002F1BAB">
        <w:rPr>
          <w:rFonts w:ascii="Arial" w:hAnsi="Arial" w:cs="Arial"/>
        </w:rPr>
        <w:t>’</w:t>
      </w:r>
      <w:r w:rsidR="00BC265F">
        <w:rPr>
          <w:rFonts w:ascii="Arial" w:hAnsi="Arial" w:cs="Arial"/>
        </w:rPr>
        <w:t xml:space="preserve"> en kunnen op de verschillende niveaus actie ondernemen om het te optimaliseren. </w:t>
      </w:r>
    </w:p>
    <w:p w14:paraId="40874EF4" w14:textId="0F7F6827" w:rsidR="001F04EC" w:rsidRDefault="001F04EC" w:rsidP="00801B22">
      <w:pPr>
        <w:pStyle w:val="Geenafstand"/>
        <w:rPr>
          <w:rFonts w:ascii="Arial" w:hAnsi="Arial" w:cs="Arial"/>
        </w:rPr>
      </w:pPr>
      <w:r>
        <w:rPr>
          <w:rFonts w:ascii="Arial" w:hAnsi="Arial" w:cs="Arial"/>
        </w:rPr>
        <w:t xml:space="preserve">Er kunnen verschillende stappen worden ondernomen op de verschillende niveaus van de Taxonomie van </w:t>
      </w:r>
      <w:proofErr w:type="spellStart"/>
      <w:r>
        <w:rPr>
          <w:rFonts w:ascii="Arial" w:hAnsi="Arial" w:cs="Arial"/>
        </w:rPr>
        <w:t>Bloom</w:t>
      </w:r>
      <w:proofErr w:type="spellEnd"/>
      <w:r w:rsidR="000001F6">
        <w:rPr>
          <w:rFonts w:ascii="Arial" w:hAnsi="Arial" w:cs="Arial"/>
        </w:rPr>
        <w:t xml:space="preserve"> (19</w:t>
      </w:r>
      <w:r w:rsidR="005E5BF8">
        <w:rPr>
          <w:rFonts w:ascii="Arial" w:hAnsi="Arial" w:cs="Arial"/>
        </w:rPr>
        <w:t>69</w:t>
      </w:r>
      <w:r w:rsidR="000001F6">
        <w:rPr>
          <w:rFonts w:ascii="Arial" w:hAnsi="Arial" w:cs="Arial"/>
        </w:rPr>
        <w:t>)</w:t>
      </w:r>
      <w:r>
        <w:rPr>
          <w:rFonts w:ascii="Arial" w:hAnsi="Arial" w:cs="Arial"/>
        </w:rPr>
        <w:t xml:space="preserve"> binnen de onboarding, namelijk: </w:t>
      </w:r>
    </w:p>
    <w:p w14:paraId="6CC9BCFF" w14:textId="77777777" w:rsidR="00B33966" w:rsidRDefault="00B33966" w:rsidP="00B33966">
      <w:pPr>
        <w:pStyle w:val="Geenafstand"/>
        <w:ind w:left="720"/>
        <w:rPr>
          <w:rFonts w:ascii="Arial" w:hAnsi="Arial" w:cs="Arial"/>
        </w:rPr>
      </w:pPr>
    </w:p>
    <w:p w14:paraId="1F914CF6" w14:textId="2F6FBD9B" w:rsidR="001F04EC" w:rsidRDefault="001F04EC">
      <w:pPr>
        <w:pStyle w:val="Geenafstand"/>
        <w:numPr>
          <w:ilvl w:val="0"/>
          <w:numId w:val="3"/>
        </w:numPr>
        <w:rPr>
          <w:rFonts w:ascii="Arial" w:hAnsi="Arial" w:cs="Arial"/>
        </w:rPr>
      </w:pPr>
      <w:r>
        <w:rPr>
          <w:rFonts w:ascii="Arial" w:hAnsi="Arial" w:cs="Arial"/>
        </w:rPr>
        <w:t xml:space="preserve">Kennisniveau </w:t>
      </w:r>
    </w:p>
    <w:p w14:paraId="54ACBA4E" w14:textId="6FA2A197" w:rsidR="001F04EC" w:rsidRDefault="001F04EC">
      <w:pPr>
        <w:pStyle w:val="Geenafstand"/>
        <w:numPr>
          <w:ilvl w:val="0"/>
          <w:numId w:val="9"/>
        </w:numPr>
        <w:rPr>
          <w:rFonts w:ascii="Arial" w:hAnsi="Arial" w:cs="Arial"/>
        </w:rPr>
      </w:pPr>
      <w:r>
        <w:rPr>
          <w:rFonts w:ascii="Arial" w:hAnsi="Arial" w:cs="Arial"/>
        </w:rPr>
        <w:t xml:space="preserve">Het verzorgen van toegankelijke informatiebronnen, procedures, </w:t>
      </w:r>
      <w:proofErr w:type="spellStart"/>
      <w:r>
        <w:rPr>
          <w:rFonts w:ascii="Arial" w:hAnsi="Arial" w:cs="Arial"/>
        </w:rPr>
        <w:t>polic</w:t>
      </w:r>
      <w:r w:rsidR="00B158DB">
        <w:rPr>
          <w:rFonts w:ascii="Arial" w:hAnsi="Arial" w:cs="Arial"/>
        </w:rPr>
        <w:t>y’</w:t>
      </w:r>
      <w:r>
        <w:rPr>
          <w:rFonts w:ascii="Arial" w:hAnsi="Arial" w:cs="Arial"/>
        </w:rPr>
        <w:t>s</w:t>
      </w:r>
      <w:proofErr w:type="spellEnd"/>
      <w:r>
        <w:rPr>
          <w:rFonts w:ascii="Arial" w:hAnsi="Arial" w:cs="Arial"/>
        </w:rPr>
        <w:t xml:space="preserve"> e</w:t>
      </w:r>
      <w:r w:rsidR="00516DA6">
        <w:rPr>
          <w:rFonts w:ascii="Arial" w:hAnsi="Arial" w:cs="Arial"/>
        </w:rPr>
        <w:t>tc.</w:t>
      </w:r>
      <w:r w:rsidR="00B158DB">
        <w:rPr>
          <w:rFonts w:ascii="Arial" w:hAnsi="Arial" w:cs="Arial"/>
        </w:rPr>
        <w:t>;</w:t>
      </w:r>
    </w:p>
    <w:p w14:paraId="1F840AE3" w14:textId="4D1E1CDC" w:rsidR="001F04EC" w:rsidRDefault="001F04EC">
      <w:pPr>
        <w:pStyle w:val="Geenafstand"/>
        <w:numPr>
          <w:ilvl w:val="0"/>
          <w:numId w:val="9"/>
        </w:numPr>
        <w:rPr>
          <w:rFonts w:ascii="Arial" w:hAnsi="Arial" w:cs="Arial"/>
        </w:rPr>
      </w:pPr>
      <w:r>
        <w:rPr>
          <w:rFonts w:ascii="Arial" w:hAnsi="Arial" w:cs="Arial"/>
        </w:rPr>
        <w:t>Sessies waarin vragen gesteld kunnen worden</w:t>
      </w:r>
      <w:r w:rsidR="00B158DB">
        <w:rPr>
          <w:rFonts w:ascii="Arial" w:hAnsi="Arial" w:cs="Arial"/>
        </w:rPr>
        <w:t>;</w:t>
      </w:r>
    </w:p>
    <w:p w14:paraId="37671A1D" w14:textId="1745F945" w:rsidR="001F04EC" w:rsidRDefault="001F04EC">
      <w:pPr>
        <w:pStyle w:val="Geenafstand"/>
        <w:numPr>
          <w:ilvl w:val="0"/>
          <w:numId w:val="9"/>
        </w:numPr>
        <w:rPr>
          <w:rFonts w:ascii="Arial" w:hAnsi="Arial" w:cs="Arial"/>
        </w:rPr>
      </w:pPr>
      <w:r w:rsidRPr="001F04EC">
        <w:rPr>
          <w:rFonts w:ascii="Arial" w:hAnsi="Arial" w:cs="Arial"/>
        </w:rPr>
        <w:t xml:space="preserve">Mentor of buddy-systeem om </w:t>
      </w:r>
      <w:r>
        <w:rPr>
          <w:rFonts w:ascii="Arial" w:hAnsi="Arial" w:cs="Arial"/>
        </w:rPr>
        <w:t>een nieuwe medewerker zaken aan te leren</w:t>
      </w:r>
      <w:r w:rsidR="00B158DB">
        <w:rPr>
          <w:rFonts w:ascii="Arial" w:hAnsi="Arial" w:cs="Arial"/>
        </w:rPr>
        <w:t>.</w:t>
      </w:r>
    </w:p>
    <w:p w14:paraId="7993279D" w14:textId="77777777" w:rsidR="001F04EC" w:rsidRDefault="001F04EC" w:rsidP="001F04EC">
      <w:pPr>
        <w:pStyle w:val="Geenafstand"/>
        <w:ind w:left="720"/>
        <w:rPr>
          <w:rFonts w:ascii="Arial" w:hAnsi="Arial" w:cs="Arial"/>
        </w:rPr>
      </w:pPr>
    </w:p>
    <w:p w14:paraId="22E5257C" w14:textId="6FCF2A35" w:rsidR="001F04EC" w:rsidRDefault="001F04EC">
      <w:pPr>
        <w:pStyle w:val="Geenafstand"/>
        <w:numPr>
          <w:ilvl w:val="0"/>
          <w:numId w:val="3"/>
        </w:numPr>
        <w:rPr>
          <w:rFonts w:ascii="Arial" w:hAnsi="Arial" w:cs="Arial"/>
        </w:rPr>
      </w:pPr>
      <w:r>
        <w:rPr>
          <w:rFonts w:ascii="Arial" w:hAnsi="Arial" w:cs="Arial"/>
        </w:rPr>
        <w:t>Begripsniveau</w:t>
      </w:r>
    </w:p>
    <w:p w14:paraId="153DD9F6" w14:textId="4859C93D" w:rsidR="001F04EC" w:rsidRDefault="001F04EC">
      <w:pPr>
        <w:pStyle w:val="Geenafstand"/>
        <w:numPr>
          <w:ilvl w:val="0"/>
          <w:numId w:val="10"/>
        </w:numPr>
        <w:rPr>
          <w:rFonts w:ascii="Arial" w:hAnsi="Arial" w:cs="Arial"/>
        </w:rPr>
      </w:pPr>
      <w:r>
        <w:rPr>
          <w:rFonts w:ascii="Arial" w:hAnsi="Arial" w:cs="Arial"/>
        </w:rPr>
        <w:t>Momenten inplannen waarop de bedrijfscultuur, missie en visie beter te begrijpen</w:t>
      </w:r>
      <w:r w:rsidR="00516DA6">
        <w:rPr>
          <w:rFonts w:ascii="Arial" w:hAnsi="Arial" w:cs="Arial"/>
        </w:rPr>
        <w:t>;</w:t>
      </w:r>
    </w:p>
    <w:p w14:paraId="58FDF376" w14:textId="72787B45" w:rsidR="001F04EC" w:rsidRDefault="001F04EC">
      <w:pPr>
        <w:pStyle w:val="Geenafstand"/>
        <w:numPr>
          <w:ilvl w:val="0"/>
          <w:numId w:val="10"/>
        </w:numPr>
        <w:rPr>
          <w:rFonts w:ascii="Arial" w:hAnsi="Arial" w:cs="Arial"/>
        </w:rPr>
      </w:pPr>
      <w:r>
        <w:rPr>
          <w:rFonts w:ascii="Arial" w:hAnsi="Arial" w:cs="Arial"/>
        </w:rPr>
        <w:t>Open communicatie stimuleren en moedig nieuwe medewerker aan om vragen te stellen</w:t>
      </w:r>
      <w:r w:rsidR="00B158DB">
        <w:rPr>
          <w:rFonts w:ascii="Arial" w:hAnsi="Arial" w:cs="Arial"/>
        </w:rPr>
        <w:t>.</w:t>
      </w:r>
    </w:p>
    <w:p w14:paraId="14EC1124" w14:textId="7CE51D16" w:rsidR="001F04EC" w:rsidRDefault="001F04EC" w:rsidP="001F04EC">
      <w:pPr>
        <w:pStyle w:val="Geenafstand"/>
        <w:ind w:left="720"/>
        <w:rPr>
          <w:rFonts w:ascii="Arial" w:hAnsi="Arial" w:cs="Arial"/>
        </w:rPr>
      </w:pPr>
    </w:p>
    <w:p w14:paraId="24DBEE7C" w14:textId="5E563FA6" w:rsidR="001F04EC" w:rsidRDefault="001F04EC">
      <w:pPr>
        <w:pStyle w:val="Geenafstand"/>
        <w:numPr>
          <w:ilvl w:val="0"/>
          <w:numId w:val="3"/>
        </w:numPr>
        <w:rPr>
          <w:rFonts w:ascii="Arial" w:hAnsi="Arial" w:cs="Arial"/>
        </w:rPr>
      </w:pPr>
      <w:r>
        <w:rPr>
          <w:rFonts w:ascii="Arial" w:hAnsi="Arial" w:cs="Arial"/>
        </w:rPr>
        <w:t>Toepassingsniveau</w:t>
      </w:r>
    </w:p>
    <w:p w14:paraId="507AE7AA" w14:textId="131DF08B" w:rsidR="001F04EC" w:rsidRDefault="00BC265F">
      <w:pPr>
        <w:pStyle w:val="Geenafstand"/>
        <w:numPr>
          <w:ilvl w:val="0"/>
          <w:numId w:val="11"/>
        </w:numPr>
        <w:rPr>
          <w:rFonts w:ascii="Arial" w:hAnsi="Arial" w:cs="Arial"/>
        </w:rPr>
      </w:pPr>
      <w:r>
        <w:rPr>
          <w:rFonts w:ascii="Arial" w:hAnsi="Arial" w:cs="Arial"/>
        </w:rPr>
        <w:t>Geef realistische oefeningen om de nieuwe medewerker zijn/haar kennis toe te laten passen</w:t>
      </w:r>
      <w:r w:rsidR="00B158DB">
        <w:rPr>
          <w:rFonts w:ascii="Arial" w:hAnsi="Arial" w:cs="Arial"/>
        </w:rPr>
        <w:t>;</w:t>
      </w:r>
    </w:p>
    <w:p w14:paraId="734EC754" w14:textId="7EA1BC50" w:rsidR="00BC265F" w:rsidRDefault="00BC265F">
      <w:pPr>
        <w:pStyle w:val="Geenafstand"/>
        <w:numPr>
          <w:ilvl w:val="0"/>
          <w:numId w:val="11"/>
        </w:numPr>
        <w:rPr>
          <w:rFonts w:ascii="Arial" w:hAnsi="Arial" w:cs="Arial"/>
        </w:rPr>
      </w:pPr>
      <w:r>
        <w:rPr>
          <w:rFonts w:ascii="Arial" w:hAnsi="Arial" w:cs="Arial"/>
        </w:rPr>
        <w:t>Uitdagende opdrachten waarin je een nieuwe medewerker uitdaagt en geeft daar vervolgens feedback op</w:t>
      </w:r>
      <w:r w:rsidR="00B158DB">
        <w:rPr>
          <w:rFonts w:ascii="Arial" w:hAnsi="Arial" w:cs="Arial"/>
        </w:rPr>
        <w:t>.</w:t>
      </w:r>
    </w:p>
    <w:p w14:paraId="78588BA6" w14:textId="77777777" w:rsidR="00BC265F" w:rsidRDefault="00BC265F" w:rsidP="00BC265F">
      <w:pPr>
        <w:pStyle w:val="Geenafstand"/>
        <w:ind w:left="720"/>
        <w:rPr>
          <w:rFonts w:ascii="Arial" w:hAnsi="Arial" w:cs="Arial"/>
        </w:rPr>
      </w:pPr>
    </w:p>
    <w:p w14:paraId="117C34B0" w14:textId="6F57EB82" w:rsidR="00BC265F" w:rsidRDefault="00BC265F">
      <w:pPr>
        <w:pStyle w:val="Geenafstand"/>
        <w:numPr>
          <w:ilvl w:val="0"/>
          <w:numId w:val="3"/>
        </w:numPr>
        <w:rPr>
          <w:rFonts w:ascii="Arial" w:hAnsi="Arial" w:cs="Arial"/>
        </w:rPr>
      </w:pPr>
      <w:r>
        <w:rPr>
          <w:rFonts w:ascii="Arial" w:hAnsi="Arial" w:cs="Arial"/>
        </w:rPr>
        <w:t>Analyserend niveau</w:t>
      </w:r>
    </w:p>
    <w:p w14:paraId="6D517224" w14:textId="1DC255A1" w:rsidR="00BC265F" w:rsidRDefault="00BC265F">
      <w:pPr>
        <w:pStyle w:val="Geenafstand"/>
        <w:numPr>
          <w:ilvl w:val="0"/>
          <w:numId w:val="12"/>
        </w:numPr>
        <w:rPr>
          <w:rFonts w:ascii="Arial" w:hAnsi="Arial" w:cs="Arial"/>
        </w:rPr>
      </w:pPr>
      <w:r>
        <w:rPr>
          <w:rFonts w:ascii="Arial" w:hAnsi="Arial" w:cs="Arial"/>
        </w:rPr>
        <w:t>Moedig nieuwe medewerker aan om zelf problemen te identificeren en analyseren</w:t>
      </w:r>
      <w:r w:rsidR="00B158DB">
        <w:rPr>
          <w:rFonts w:ascii="Arial" w:hAnsi="Arial" w:cs="Arial"/>
        </w:rPr>
        <w:t>;</w:t>
      </w:r>
    </w:p>
    <w:p w14:paraId="16FE26E6" w14:textId="435BD209" w:rsidR="00BC265F" w:rsidRDefault="00BC265F">
      <w:pPr>
        <w:pStyle w:val="Geenafstand"/>
        <w:numPr>
          <w:ilvl w:val="0"/>
          <w:numId w:val="12"/>
        </w:numPr>
        <w:rPr>
          <w:rFonts w:ascii="Arial" w:hAnsi="Arial" w:cs="Arial"/>
        </w:rPr>
      </w:pPr>
      <w:r>
        <w:rPr>
          <w:rFonts w:ascii="Arial" w:hAnsi="Arial" w:cs="Arial"/>
        </w:rPr>
        <w:t>Stimuleren van het stellen van vragen en kritisch nadenken over werkmethoden</w:t>
      </w:r>
      <w:r w:rsidR="00B158DB">
        <w:rPr>
          <w:rFonts w:ascii="Arial" w:hAnsi="Arial" w:cs="Arial"/>
        </w:rPr>
        <w:t>.</w:t>
      </w:r>
    </w:p>
    <w:p w14:paraId="2A62CA9D" w14:textId="7F6995F8" w:rsidR="00BC265F" w:rsidRDefault="00BC265F" w:rsidP="00BC265F">
      <w:pPr>
        <w:pStyle w:val="Geenafstand"/>
        <w:ind w:left="720"/>
        <w:rPr>
          <w:rFonts w:ascii="Arial" w:hAnsi="Arial" w:cs="Arial"/>
        </w:rPr>
      </w:pPr>
    </w:p>
    <w:p w14:paraId="5B41DF6F" w14:textId="4C576C5C" w:rsidR="00BC265F" w:rsidRDefault="00BC265F">
      <w:pPr>
        <w:pStyle w:val="Geenafstand"/>
        <w:numPr>
          <w:ilvl w:val="0"/>
          <w:numId w:val="3"/>
        </w:numPr>
        <w:rPr>
          <w:rFonts w:ascii="Arial" w:hAnsi="Arial" w:cs="Arial"/>
        </w:rPr>
      </w:pPr>
      <w:r>
        <w:rPr>
          <w:rFonts w:ascii="Arial" w:hAnsi="Arial" w:cs="Arial"/>
        </w:rPr>
        <w:t>Evaluatieniveau</w:t>
      </w:r>
    </w:p>
    <w:p w14:paraId="75E30FB1" w14:textId="3495873A" w:rsidR="00BC265F" w:rsidRDefault="00BC265F">
      <w:pPr>
        <w:pStyle w:val="Geenafstand"/>
        <w:numPr>
          <w:ilvl w:val="0"/>
          <w:numId w:val="13"/>
        </w:numPr>
        <w:rPr>
          <w:rFonts w:ascii="Arial" w:hAnsi="Arial" w:cs="Arial"/>
        </w:rPr>
      </w:pPr>
      <w:r>
        <w:rPr>
          <w:rFonts w:ascii="Arial" w:hAnsi="Arial" w:cs="Arial"/>
        </w:rPr>
        <w:t>Zorg ervoor dat nieuwe medewerkers regelmatig kunnen reflecteren op hun prestaties en ontwikkeling</w:t>
      </w:r>
      <w:r w:rsidR="00B158DB">
        <w:rPr>
          <w:rFonts w:ascii="Arial" w:hAnsi="Arial" w:cs="Arial"/>
        </w:rPr>
        <w:t>;</w:t>
      </w:r>
    </w:p>
    <w:p w14:paraId="08D52ED9" w14:textId="67717B62" w:rsidR="00BC265F" w:rsidRDefault="00BC265F">
      <w:pPr>
        <w:pStyle w:val="Geenafstand"/>
        <w:numPr>
          <w:ilvl w:val="0"/>
          <w:numId w:val="13"/>
        </w:numPr>
        <w:rPr>
          <w:rFonts w:ascii="Arial" w:hAnsi="Arial" w:cs="Arial"/>
        </w:rPr>
      </w:pPr>
      <w:r>
        <w:rPr>
          <w:rFonts w:ascii="Arial" w:hAnsi="Arial" w:cs="Arial"/>
        </w:rPr>
        <w:t>Meetbare doelen stellen om de groei te kunnen volgen en bij te sturen waar nodig</w:t>
      </w:r>
      <w:r w:rsidR="00B158DB">
        <w:rPr>
          <w:rFonts w:ascii="Arial" w:hAnsi="Arial" w:cs="Arial"/>
        </w:rPr>
        <w:t>;</w:t>
      </w:r>
    </w:p>
    <w:p w14:paraId="6F95F664" w14:textId="07974B1A" w:rsidR="00BC265F" w:rsidRDefault="00BC265F">
      <w:pPr>
        <w:pStyle w:val="Geenafstand"/>
        <w:numPr>
          <w:ilvl w:val="0"/>
          <w:numId w:val="13"/>
        </w:numPr>
        <w:rPr>
          <w:rFonts w:ascii="Arial" w:hAnsi="Arial" w:cs="Arial"/>
        </w:rPr>
      </w:pPr>
      <w:r>
        <w:rPr>
          <w:rFonts w:ascii="Arial" w:hAnsi="Arial" w:cs="Arial"/>
        </w:rPr>
        <w:t>Feedback verlenen aan de hand van 4G-</w:t>
      </w:r>
      <w:r w:rsidR="000001F6">
        <w:rPr>
          <w:rFonts w:ascii="Arial" w:hAnsi="Arial" w:cs="Arial"/>
        </w:rPr>
        <w:t>feedback</w:t>
      </w:r>
      <w:r w:rsidR="00B33966">
        <w:rPr>
          <w:rFonts w:ascii="Arial" w:hAnsi="Arial" w:cs="Arial"/>
        </w:rPr>
        <w:t xml:space="preserve"> </w:t>
      </w:r>
      <w:r w:rsidR="00B33966" w:rsidRPr="00B33966">
        <w:rPr>
          <w:rFonts w:ascii="Arial" w:hAnsi="Arial" w:cs="Arial"/>
        </w:rPr>
        <w:t xml:space="preserve">(Hartman &amp; </w:t>
      </w:r>
      <w:proofErr w:type="spellStart"/>
      <w:r w:rsidR="00B33966" w:rsidRPr="00B33966">
        <w:rPr>
          <w:rFonts w:ascii="Arial" w:hAnsi="Arial" w:cs="Arial"/>
        </w:rPr>
        <w:t>McCambridge</w:t>
      </w:r>
      <w:proofErr w:type="spellEnd"/>
      <w:r w:rsidR="00B33966" w:rsidRPr="00B33966">
        <w:rPr>
          <w:rFonts w:ascii="Arial" w:hAnsi="Arial" w:cs="Arial"/>
        </w:rPr>
        <w:t>, 2011)</w:t>
      </w:r>
      <w:r w:rsidR="00B158DB">
        <w:rPr>
          <w:rFonts w:ascii="Arial" w:hAnsi="Arial" w:cs="Arial"/>
        </w:rPr>
        <w:t>.</w:t>
      </w:r>
    </w:p>
    <w:p w14:paraId="21F92B56" w14:textId="77777777" w:rsidR="00BC265F" w:rsidRDefault="00BC265F" w:rsidP="00B33966">
      <w:pPr>
        <w:pStyle w:val="Geenafstand"/>
        <w:rPr>
          <w:rFonts w:ascii="Arial" w:hAnsi="Arial" w:cs="Arial"/>
        </w:rPr>
      </w:pPr>
    </w:p>
    <w:p w14:paraId="328CC6D4" w14:textId="1735E01C" w:rsidR="00B33966" w:rsidRDefault="00B33966" w:rsidP="00B33966">
      <w:pPr>
        <w:pStyle w:val="Geenafstand"/>
        <w:rPr>
          <w:rFonts w:ascii="Arial" w:hAnsi="Arial" w:cs="Arial"/>
        </w:rPr>
      </w:pPr>
      <w:r>
        <w:rPr>
          <w:rFonts w:ascii="Arial" w:hAnsi="Arial" w:cs="Arial"/>
        </w:rPr>
        <w:t xml:space="preserve">Door de verschillende leerniveaus te integreren in de onboarding is sprake van een </w:t>
      </w:r>
      <w:r w:rsidRPr="006C5B74">
        <w:rPr>
          <w:rFonts w:ascii="Arial" w:hAnsi="Arial" w:cs="Arial"/>
        </w:rPr>
        <w:t xml:space="preserve">evenwichtigere leerervaring, waarmee de effectiviteit van het leerproces kan worden vergroot. </w:t>
      </w:r>
    </w:p>
    <w:p w14:paraId="5A95C313" w14:textId="77777777" w:rsidR="003E21F5" w:rsidRDefault="003E21F5" w:rsidP="00B33966">
      <w:pPr>
        <w:pStyle w:val="Geenafstand"/>
        <w:rPr>
          <w:rFonts w:ascii="Arial" w:hAnsi="Arial" w:cs="Arial"/>
        </w:rPr>
      </w:pPr>
    </w:p>
    <w:p w14:paraId="40A88984" w14:textId="77777777" w:rsidR="00281426" w:rsidRDefault="00281426" w:rsidP="00B33966">
      <w:pPr>
        <w:pStyle w:val="Geenafstand"/>
        <w:rPr>
          <w:rFonts w:ascii="Arial" w:hAnsi="Arial" w:cs="Arial"/>
        </w:rPr>
      </w:pPr>
    </w:p>
    <w:p w14:paraId="1F65878C" w14:textId="4D1F6BE5" w:rsidR="00507524" w:rsidRPr="00507524" w:rsidRDefault="00507524" w:rsidP="00507524">
      <w:pPr>
        <w:pStyle w:val="Kop3"/>
        <w:rPr>
          <w:rFonts w:ascii="Arial" w:hAnsi="Arial" w:cs="Arial"/>
          <w:sz w:val="20"/>
          <w:szCs w:val="20"/>
        </w:rPr>
      </w:pPr>
      <w:bookmarkStart w:id="13" w:name="_Toc149070551"/>
      <w:r w:rsidRPr="00507524">
        <w:rPr>
          <w:rFonts w:ascii="Arial" w:hAnsi="Arial" w:cs="Arial"/>
          <w:sz w:val="20"/>
          <w:szCs w:val="20"/>
        </w:rPr>
        <w:t>1.6.2 Sociaal leren Theorie</w:t>
      </w:r>
      <w:bookmarkEnd w:id="13"/>
    </w:p>
    <w:p w14:paraId="59CE02C0" w14:textId="7F02614B" w:rsidR="00114557" w:rsidRPr="006C5B74" w:rsidRDefault="008E5596" w:rsidP="00B33966">
      <w:pPr>
        <w:pStyle w:val="Geenafstand"/>
        <w:rPr>
          <w:rFonts w:ascii="Arial" w:hAnsi="Arial" w:cs="Arial"/>
        </w:rPr>
      </w:pPr>
      <w:r>
        <w:rPr>
          <w:rFonts w:ascii="Arial" w:hAnsi="Arial" w:cs="Arial"/>
        </w:rPr>
        <w:t>Volgens d</w:t>
      </w:r>
      <w:r w:rsidR="00114557">
        <w:rPr>
          <w:rFonts w:ascii="Arial" w:hAnsi="Arial" w:cs="Arial"/>
        </w:rPr>
        <w:t>e socia</w:t>
      </w:r>
      <w:r w:rsidR="00C443B7">
        <w:rPr>
          <w:rFonts w:ascii="Arial" w:hAnsi="Arial" w:cs="Arial"/>
        </w:rPr>
        <w:t>le leer</w:t>
      </w:r>
      <w:r w:rsidR="00114557">
        <w:rPr>
          <w:rFonts w:ascii="Arial" w:hAnsi="Arial" w:cs="Arial"/>
        </w:rPr>
        <w:t>theorie (</w:t>
      </w:r>
      <w:proofErr w:type="spellStart"/>
      <w:r w:rsidR="00114557">
        <w:rPr>
          <w:rFonts w:ascii="Arial" w:hAnsi="Arial" w:cs="Arial"/>
        </w:rPr>
        <w:t>Bandura</w:t>
      </w:r>
      <w:proofErr w:type="spellEnd"/>
      <w:r w:rsidR="00114557">
        <w:rPr>
          <w:rFonts w:ascii="Arial" w:hAnsi="Arial" w:cs="Arial"/>
        </w:rPr>
        <w:t>, 197</w:t>
      </w:r>
      <w:r w:rsidR="00A25160">
        <w:rPr>
          <w:rFonts w:ascii="Arial" w:hAnsi="Arial" w:cs="Arial"/>
        </w:rPr>
        <w:t>8</w:t>
      </w:r>
      <w:r w:rsidR="00114557">
        <w:rPr>
          <w:rFonts w:ascii="Arial" w:hAnsi="Arial" w:cs="Arial"/>
        </w:rPr>
        <w:t xml:space="preserve">), </w:t>
      </w:r>
      <w:r>
        <w:rPr>
          <w:rFonts w:ascii="Arial" w:hAnsi="Arial" w:cs="Arial"/>
        </w:rPr>
        <w:t>leren individuen niet alleen door persoonlijke ervaringen, maar ook door observatie, imitatie en sociale interac</w:t>
      </w:r>
      <w:r w:rsidR="00507524">
        <w:rPr>
          <w:rFonts w:ascii="Arial" w:hAnsi="Arial" w:cs="Arial"/>
        </w:rPr>
        <w:t>ti</w:t>
      </w:r>
      <w:r>
        <w:rPr>
          <w:rFonts w:ascii="Arial" w:hAnsi="Arial" w:cs="Arial"/>
        </w:rPr>
        <w:t xml:space="preserve">e met anderen in hun omgeving. Interactie tussen ervaren collega’s en nieuwe werknemers kan een positief effect hebben op de onboarding. </w:t>
      </w:r>
      <w:r w:rsidR="00F52263" w:rsidRPr="00F52263">
        <w:rPr>
          <w:rFonts w:ascii="Arial" w:hAnsi="Arial" w:cs="Arial"/>
        </w:rPr>
        <w:t>Nieuwe medewerkers kunnen gemakkelijk de werkmethoden, communicatiestijlen en gedrag van hun collega’s observeren en toepassen.</w:t>
      </w:r>
      <w:r>
        <w:rPr>
          <w:rFonts w:ascii="Arial" w:hAnsi="Arial" w:cs="Arial"/>
        </w:rPr>
        <w:t xml:space="preserve"> </w:t>
      </w:r>
    </w:p>
    <w:p w14:paraId="11B3E93C" w14:textId="77777777" w:rsidR="00F52263" w:rsidRDefault="00F52263" w:rsidP="00B33966">
      <w:pPr>
        <w:pStyle w:val="Geenafstand"/>
        <w:rPr>
          <w:rFonts w:ascii="Arial" w:hAnsi="Arial" w:cs="Arial"/>
        </w:rPr>
      </w:pPr>
    </w:p>
    <w:p w14:paraId="7CD26A88" w14:textId="4E4BD1A8" w:rsidR="00114557" w:rsidRPr="008E5596" w:rsidRDefault="008E5596" w:rsidP="006C5B74">
      <w:pPr>
        <w:pStyle w:val="Geenafstand"/>
        <w:rPr>
          <w:rFonts w:ascii="Arial" w:hAnsi="Arial" w:cs="Arial"/>
        </w:rPr>
      </w:pPr>
      <w:r>
        <w:rPr>
          <w:rFonts w:ascii="Arial" w:hAnsi="Arial" w:cs="Arial"/>
        </w:rPr>
        <w:t>Een toepassing van de sociaal leren theorie (</w:t>
      </w:r>
      <w:proofErr w:type="spellStart"/>
      <w:r>
        <w:rPr>
          <w:rFonts w:ascii="Arial" w:hAnsi="Arial" w:cs="Arial"/>
        </w:rPr>
        <w:t>Bandura</w:t>
      </w:r>
      <w:proofErr w:type="spellEnd"/>
      <w:r>
        <w:rPr>
          <w:rFonts w:ascii="Arial" w:hAnsi="Arial" w:cs="Arial"/>
        </w:rPr>
        <w:t>, 197</w:t>
      </w:r>
      <w:r w:rsidR="00A25160">
        <w:rPr>
          <w:rFonts w:ascii="Arial" w:hAnsi="Arial" w:cs="Arial"/>
        </w:rPr>
        <w:t>8</w:t>
      </w:r>
      <w:r>
        <w:rPr>
          <w:rFonts w:ascii="Arial" w:hAnsi="Arial" w:cs="Arial"/>
        </w:rPr>
        <w:t xml:space="preserve">), is het gebruik van een mentorprogramma. Ervaren medewerkers kunnen nieuwe medewerkers direct begeleiden, kennis delen en ondersteunen waar nodig. Nieuwe medewerkers kunnen zich aan een </w:t>
      </w:r>
      <w:r>
        <w:rPr>
          <w:rFonts w:ascii="Arial" w:hAnsi="Arial" w:cs="Arial"/>
        </w:rPr>
        <w:lastRenderedPageBreak/>
        <w:t>directe bron van begeleiding en ondersteuning ophalen en voelen zich daardoor comfortabeler in een nieuwe werkomgeving (</w:t>
      </w:r>
      <w:proofErr w:type="spellStart"/>
      <w:r>
        <w:rPr>
          <w:rFonts w:ascii="Arial" w:hAnsi="Arial" w:cs="Arial"/>
        </w:rPr>
        <w:t>DeCenzo</w:t>
      </w:r>
      <w:proofErr w:type="spellEnd"/>
      <w:r>
        <w:rPr>
          <w:rFonts w:ascii="Arial" w:hAnsi="Arial" w:cs="Arial"/>
        </w:rPr>
        <w:t xml:space="preserve"> &amp; Robbins, 2005). </w:t>
      </w:r>
    </w:p>
    <w:p w14:paraId="65A69BB4" w14:textId="064F7173" w:rsidR="006C5B74" w:rsidRPr="003E21F5" w:rsidRDefault="008E5596" w:rsidP="006C5B74">
      <w:pPr>
        <w:pStyle w:val="Geenafstand"/>
        <w:rPr>
          <w:rFonts w:ascii="Arial" w:hAnsi="Arial" w:cs="Arial"/>
        </w:rPr>
      </w:pPr>
      <w:r w:rsidRPr="003E21F5">
        <w:rPr>
          <w:rFonts w:ascii="Arial" w:hAnsi="Arial" w:cs="Arial"/>
        </w:rPr>
        <w:t>De socia</w:t>
      </w:r>
      <w:r w:rsidR="00C443B7">
        <w:rPr>
          <w:rFonts w:ascii="Arial" w:hAnsi="Arial" w:cs="Arial"/>
        </w:rPr>
        <w:t>le leer</w:t>
      </w:r>
      <w:r w:rsidRPr="003E21F5">
        <w:rPr>
          <w:rFonts w:ascii="Arial" w:hAnsi="Arial" w:cs="Arial"/>
        </w:rPr>
        <w:t>theorie (</w:t>
      </w:r>
      <w:proofErr w:type="spellStart"/>
      <w:r w:rsidRPr="003E21F5">
        <w:rPr>
          <w:rFonts w:ascii="Arial" w:hAnsi="Arial" w:cs="Arial"/>
        </w:rPr>
        <w:t>Bandura</w:t>
      </w:r>
      <w:proofErr w:type="spellEnd"/>
      <w:r w:rsidRPr="003E21F5">
        <w:rPr>
          <w:rFonts w:ascii="Arial" w:hAnsi="Arial" w:cs="Arial"/>
        </w:rPr>
        <w:t>, 197</w:t>
      </w:r>
      <w:r w:rsidR="00A25160">
        <w:rPr>
          <w:rFonts w:ascii="Arial" w:hAnsi="Arial" w:cs="Arial"/>
        </w:rPr>
        <w:t>8</w:t>
      </w:r>
      <w:r w:rsidRPr="003E21F5">
        <w:rPr>
          <w:rFonts w:ascii="Arial" w:hAnsi="Arial" w:cs="Arial"/>
        </w:rPr>
        <w:t xml:space="preserve">), kan ook worden toegepast </w:t>
      </w:r>
      <w:r w:rsidR="003E21F5" w:rsidRPr="003E21F5">
        <w:rPr>
          <w:rFonts w:ascii="Arial" w:hAnsi="Arial" w:cs="Arial"/>
        </w:rPr>
        <w:t>in de vorm van samenwerking binnen een team. Zo kan een nieuwe medewerker direct ervaren hoe he</w:t>
      </w:r>
      <w:r w:rsidR="00F52263">
        <w:rPr>
          <w:rFonts w:ascii="Arial" w:hAnsi="Arial" w:cs="Arial"/>
        </w:rPr>
        <w:t>t</w:t>
      </w:r>
      <w:r w:rsidR="003E21F5" w:rsidRPr="003E21F5">
        <w:rPr>
          <w:rFonts w:ascii="Arial" w:hAnsi="Arial" w:cs="Arial"/>
        </w:rPr>
        <w:t xml:space="preserve"> is om samen te werken met collega’s en door actief deel te nemen kan er zowel kennisoverdracht zijn als het aanleren van normen en waarden van de organisatie en de werknemers.</w:t>
      </w:r>
    </w:p>
    <w:p w14:paraId="60736DA8" w14:textId="77777777" w:rsidR="00507524" w:rsidRDefault="00507524" w:rsidP="006C5B74">
      <w:pPr>
        <w:pStyle w:val="Geenafstand"/>
        <w:rPr>
          <w:rFonts w:ascii="Arial" w:hAnsi="Arial" w:cs="Arial"/>
        </w:rPr>
      </w:pPr>
    </w:p>
    <w:p w14:paraId="4C5E274F" w14:textId="76DDE2A4" w:rsidR="00281426" w:rsidRDefault="003E21F5" w:rsidP="006C5B74">
      <w:pPr>
        <w:pStyle w:val="Geenafstand"/>
        <w:rPr>
          <w:rFonts w:ascii="Arial" w:hAnsi="Arial" w:cs="Arial"/>
        </w:rPr>
      </w:pPr>
      <w:r w:rsidRPr="003E21F5">
        <w:rPr>
          <w:rFonts w:ascii="Arial" w:hAnsi="Arial" w:cs="Arial"/>
        </w:rPr>
        <w:t>Daarnaast is feedback ook een zeer bekrachtigend aspect van de socia</w:t>
      </w:r>
      <w:r w:rsidR="00C443B7">
        <w:rPr>
          <w:rFonts w:ascii="Arial" w:hAnsi="Arial" w:cs="Arial"/>
        </w:rPr>
        <w:t>le leer</w:t>
      </w:r>
      <w:r w:rsidRPr="003E21F5">
        <w:rPr>
          <w:rFonts w:ascii="Arial" w:hAnsi="Arial" w:cs="Arial"/>
        </w:rPr>
        <w:t>theorie. Door regelmatige feedback op de prestaties en vooruitgang van een nieuwe werknemer te geven worden zij zich bewust van zowel sterke</w:t>
      </w:r>
      <w:r w:rsidR="00B158DB">
        <w:rPr>
          <w:rFonts w:ascii="Arial" w:hAnsi="Arial" w:cs="Arial"/>
        </w:rPr>
        <w:t xml:space="preserve"> punten</w:t>
      </w:r>
      <w:r w:rsidRPr="003E21F5">
        <w:rPr>
          <w:rFonts w:ascii="Arial" w:hAnsi="Arial" w:cs="Arial"/>
        </w:rPr>
        <w:t xml:space="preserve"> als ontwikkelpunten. Door positieve bekrachtiging, in de vorm van bijvoorbeeld erkenning of beloning voor prestaties</w:t>
      </w:r>
      <w:r w:rsidR="0044568C">
        <w:rPr>
          <w:rFonts w:ascii="Arial" w:hAnsi="Arial" w:cs="Arial"/>
        </w:rPr>
        <w:t>,</w:t>
      </w:r>
      <w:r w:rsidRPr="003E21F5">
        <w:rPr>
          <w:rFonts w:ascii="Arial" w:hAnsi="Arial" w:cs="Arial"/>
        </w:rPr>
        <w:t xml:space="preserve"> kan bij de nieuwe medewerker zowel de motivatie, als de betrokkenheid bij de organisatie worden vergroot.</w:t>
      </w:r>
      <w:r w:rsidR="00507524">
        <w:rPr>
          <w:rFonts w:ascii="Arial" w:hAnsi="Arial" w:cs="Arial"/>
        </w:rPr>
        <w:t xml:space="preserve"> </w:t>
      </w:r>
      <w:r>
        <w:rPr>
          <w:rFonts w:ascii="Arial" w:hAnsi="Arial" w:cs="Arial"/>
        </w:rPr>
        <w:t>De socia</w:t>
      </w:r>
      <w:r w:rsidR="00C443B7">
        <w:rPr>
          <w:rFonts w:ascii="Arial" w:hAnsi="Arial" w:cs="Arial"/>
        </w:rPr>
        <w:t>le leer</w:t>
      </w:r>
      <w:r>
        <w:rPr>
          <w:rFonts w:ascii="Arial" w:hAnsi="Arial" w:cs="Arial"/>
        </w:rPr>
        <w:t>theorie biedt inzicht in de toepassingen die gedaan kunnen worden op gebied van onboarding van nieuwe medewerkers</w:t>
      </w:r>
      <w:r w:rsidR="00507524">
        <w:rPr>
          <w:rFonts w:ascii="Arial" w:hAnsi="Arial" w:cs="Arial"/>
        </w:rPr>
        <w:t>, d</w:t>
      </w:r>
      <w:r>
        <w:rPr>
          <w:rFonts w:ascii="Arial" w:hAnsi="Arial" w:cs="Arial"/>
        </w:rPr>
        <w:t>oor middel van: mentorschap, samenwerking, feedback en positieve bekrachtiging</w:t>
      </w:r>
      <w:r w:rsidR="00507524">
        <w:rPr>
          <w:rFonts w:ascii="Arial" w:hAnsi="Arial" w:cs="Arial"/>
        </w:rPr>
        <w:t>.</w:t>
      </w:r>
      <w:r>
        <w:rPr>
          <w:rFonts w:ascii="Arial" w:hAnsi="Arial" w:cs="Arial"/>
        </w:rPr>
        <w:t xml:space="preserve"> </w:t>
      </w:r>
      <w:r w:rsidR="00507524">
        <w:rPr>
          <w:rFonts w:ascii="Arial" w:hAnsi="Arial" w:cs="Arial"/>
        </w:rPr>
        <w:t xml:space="preserve">Met deze onderdelen kan een organisatie </w:t>
      </w:r>
      <w:r>
        <w:rPr>
          <w:rFonts w:ascii="Arial" w:hAnsi="Arial" w:cs="Arial"/>
        </w:rPr>
        <w:t>de ontwikkeling en integratie van een nieuwe medewerker bevorderen</w:t>
      </w:r>
      <w:r w:rsidR="00507524">
        <w:rPr>
          <w:rFonts w:ascii="Arial" w:hAnsi="Arial" w:cs="Arial"/>
        </w:rPr>
        <w:t xml:space="preserve"> </w:t>
      </w:r>
      <w:r w:rsidR="00507524" w:rsidRPr="003E21F5">
        <w:rPr>
          <w:rFonts w:ascii="Arial" w:hAnsi="Arial" w:cs="Arial"/>
        </w:rPr>
        <w:t>(</w:t>
      </w:r>
      <w:proofErr w:type="spellStart"/>
      <w:r w:rsidR="00507524" w:rsidRPr="003E21F5">
        <w:rPr>
          <w:rFonts w:ascii="Arial" w:hAnsi="Arial" w:cs="Arial"/>
        </w:rPr>
        <w:t>Bandura</w:t>
      </w:r>
      <w:proofErr w:type="spellEnd"/>
      <w:r w:rsidR="00507524" w:rsidRPr="003E21F5">
        <w:rPr>
          <w:rFonts w:ascii="Arial" w:hAnsi="Arial" w:cs="Arial"/>
        </w:rPr>
        <w:t>, 197</w:t>
      </w:r>
      <w:r w:rsidR="00A25160">
        <w:rPr>
          <w:rFonts w:ascii="Arial" w:hAnsi="Arial" w:cs="Arial"/>
        </w:rPr>
        <w:t>8</w:t>
      </w:r>
      <w:r w:rsidR="00507524" w:rsidRPr="003E21F5">
        <w:rPr>
          <w:rFonts w:ascii="Arial" w:hAnsi="Arial" w:cs="Arial"/>
        </w:rPr>
        <w:t>)</w:t>
      </w:r>
      <w:r>
        <w:rPr>
          <w:rFonts w:ascii="Arial" w:hAnsi="Arial" w:cs="Arial"/>
        </w:rPr>
        <w:t>.</w:t>
      </w:r>
    </w:p>
    <w:p w14:paraId="64B386CA" w14:textId="77777777" w:rsidR="00474D9B" w:rsidRDefault="00474D9B" w:rsidP="006C5B74">
      <w:pPr>
        <w:pStyle w:val="Geenafstand"/>
        <w:rPr>
          <w:rFonts w:ascii="Arial" w:hAnsi="Arial" w:cs="Arial"/>
        </w:rPr>
      </w:pPr>
    </w:p>
    <w:p w14:paraId="53FF482A" w14:textId="77777777" w:rsidR="00474D9B" w:rsidRPr="005807D1" w:rsidRDefault="00474D9B" w:rsidP="006C5B74">
      <w:pPr>
        <w:pStyle w:val="Geenafstand"/>
        <w:rPr>
          <w:rFonts w:ascii="Arial" w:hAnsi="Arial" w:cs="Arial"/>
        </w:rPr>
      </w:pPr>
    </w:p>
    <w:p w14:paraId="32CA5FF0" w14:textId="18CF46B1" w:rsidR="00966D05" w:rsidRPr="00966D05" w:rsidRDefault="00966D05" w:rsidP="00966D05">
      <w:pPr>
        <w:pStyle w:val="Kop3"/>
        <w:rPr>
          <w:rFonts w:ascii="Arial" w:hAnsi="Arial" w:cs="Arial"/>
          <w:sz w:val="20"/>
          <w:szCs w:val="20"/>
        </w:rPr>
      </w:pPr>
      <w:bookmarkStart w:id="14" w:name="_Toc149070552"/>
      <w:r w:rsidRPr="00966D05">
        <w:rPr>
          <w:rFonts w:ascii="Arial" w:hAnsi="Arial" w:cs="Arial"/>
          <w:sz w:val="20"/>
          <w:szCs w:val="20"/>
        </w:rPr>
        <w:t>1.6.3 Sociale identiteitstheorie:</w:t>
      </w:r>
      <w:bookmarkEnd w:id="14"/>
    </w:p>
    <w:p w14:paraId="08EA10D6" w14:textId="5E8610B7" w:rsidR="00966D05" w:rsidRPr="00B41D3E" w:rsidRDefault="00966D05" w:rsidP="00966D05">
      <w:pPr>
        <w:pStyle w:val="Geenafstand"/>
        <w:rPr>
          <w:rFonts w:ascii="Arial" w:hAnsi="Arial" w:cs="Arial"/>
        </w:rPr>
      </w:pPr>
      <w:r w:rsidRPr="00B41D3E">
        <w:rPr>
          <w:rFonts w:ascii="Arial" w:hAnsi="Arial" w:cs="Arial"/>
        </w:rPr>
        <w:t>De sociale identiteitstheorie van (</w:t>
      </w:r>
      <w:proofErr w:type="spellStart"/>
      <w:r w:rsidRPr="00B41D3E">
        <w:rPr>
          <w:rFonts w:ascii="Arial" w:hAnsi="Arial" w:cs="Arial"/>
        </w:rPr>
        <w:t>Tajfel</w:t>
      </w:r>
      <w:proofErr w:type="spellEnd"/>
      <w:r w:rsidRPr="00B41D3E">
        <w:rPr>
          <w:rFonts w:ascii="Arial" w:hAnsi="Arial" w:cs="Arial"/>
        </w:rPr>
        <w:t xml:space="preserve"> &amp; Turner, 1979), geeft aan dat onze identiteit gebaseerd is op de sociale groepen waar we mee omgaan en ons identificeren. </w:t>
      </w:r>
    </w:p>
    <w:p w14:paraId="69D030DD" w14:textId="4BC81971" w:rsidR="00281426" w:rsidRDefault="00966D05" w:rsidP="00B72E14">
      <w:pPr>
        <w:pStyle w:val="Geenafstand"/>
        <w:rPr>
          <w:rFonts w:ascii="Arial" w:hAnsi="Arial" w:cs="Arial"/>
        </w:rPr>
      </w:pPr>
      <w:r w:rsidRPr="00B41D3E">
        <w:rPr>
          <w:rFonts w:ascii="Arial" w:hAnsi="Arial" w:cs="Arial"/>
        </w:rPr>
        <w:t>Door een nieuwe medewerk</w:t>
      </w:r>
      <w:r w:rsidR="00B41D3E" w:rsidRPr="00B41D3E">
        <w:rPr>
          <w:rFonts w:ascii="Arial" w:hAnsi="Arial" w:cs="Arial"/>
        </w:rPr>
        <w:t xml:space="preserve">er te introduceren bij verschillende afdelingen en verschillende collega’s creëer je kansen voor sociale categorisatie en identificatie. Hierdoor kan een nieuwe medewerker beter begrijpen hoe elk team/elke rol bijdraagt aan het geheel van de organisatie. Dit kan helpen bij het </w:t>
      </w:r>
      <w:r w:rsidR="0044568C" w:rsidRPr="00B41D3E">
        <w:rPr>
          <w:rFonts w:ascii="Arial" w:hAnsi="Arial" w:cs="Arial"/>
        </w:rPr>
        <w:t>creëren</w:t>
      </w:r>
      <w:r w:rsidR="00B41D3E" w:rsidRPr="00B41D3E">
        <w:rPr>
          <w:rFonts w:ascii="Arial" w:hAnsi="Arial" w:cs="Arial"/>
        </w:rPr>
        <w:t xml:space="preserve"> van meer cohesie tussen verschillende afdelingen van de organisatie. Het bevorderen van sociale identificatie en cohesie tussen afdelingen kan ook de communicatie en samenwerking tussen teams verbeteren (</w:t>
      </w:r>
      <w:proofErr w:type="spellStart"/>
      <w:r w:rsidR="00B41D3E" w:rsidRPr="00B41D3E">
        <w:rPr>
          <w:rFonts w:ascii="Arial" w:hAnsi="Arial" w:cs="Arial"/>
        </w:rPr>
        <w:t>Tajfel</w:t>
      </w:r>
      <w:proofErr w:type="spellEnd"/>
      <w:r w:rsidR="00B41D3E" w:rsidRPr="00B41D3E">
        <w:rPr>
          <w:rFonts w:ascii="Arial" w:hAnsi="Arial" w:cs="Arial"/>
        </w:rPr>
        <w:t xml:space="preserve"> &amp; Turner, 1979). Wanneer nieuwe medewerkers een gevoel van verbondenheid ervaren met andere afdelingen, zijn ze waarschijnlijk eerder geneigd om informatie en middelen te delen, gezamenlijke projecten aan te gaan en elkaar te ondersteunen bij het behalen van gemeenschappelijke doelen</w:t>
      </w:r>
      <w:r w:rsidR="0032467D">
        <w:rPr>
          <w:rFonts w:ascii="Arial" w:hAnsi="Arial" w:cs="Arial"/>
        </w:rPr>
        <w:t>.</w:t>
      </w:r>
    </w:p>
    <w:p w14:paraId="62312C2D" w14:textId="77777777" w:rsidR="00AB5699" w:rsidRDefault="00AB5699" w:rsidP="00B72E14">
      <w:pPr>
        <w:pStyle w:val="Geenafstand"/>
        <w:rPr>
          <w:rFonts w:ascii="Arial" w:hAnsi="Arial" w:cs="Arial"/>
        </w:rPr>
      </w:pPr>
    </w:p>
    <w:p w14:paraId="41AC5FBA" w14:textId="77777777" w:rsidR="00AB5699" w:rsidRDefault="00AB5699" w:rsidP="00B72E14">
      <w:pPr>
        <w:pStyle w:val="Geenafstand"/>
        <w:rPr>
          <w:rFonts w:ascii="Arial" w:hAnsi="Arial" w:cs="Arial"/>
        </w:rPr>
      </w:pPr>
    </w:p>
    <w:p w14:paraId="65B0477C" w14:textId="386F4036" w:rsidR="00E8125D" w:rsidRPr="00E8125D" w:rsidRDefault="00E8125D" w:rsidP="00E8125D">
      <w:pPr>
        <w:pStyle w:val="Kop3"/>
        <w:rPr>
          <w:rFonts w:ascii="Arial" w:hAnsi="Arial" w:cs="Arial"/>
          <w:sz w:val="20"/>
          <w:szCs w:val="20"/>
        </w:rPr>
      </w:pPr>
      <w:bookmarkStart w:id="15" w:name="_Toc149070553"/>
      <w:r w:rsidRPr="00E8125D">
        <w:rPr>
          <w:rFonts w:ascii="Arial" w:hAnsi="Arial" w:cs="Arial"/>
          <w:sz w:val="20"/>
          <w:szCs w:val="20"/>
        </w:rPr>
        <w:t>1.6.4 Zelfdeterminatietheorie</w:t>
      </w:r>
      <w:bookmarkEnd w:id="15"/>
    </w:p>
    <w:p w14:paraId="3B15108F" w14:textId="7C0D17E5" w:rsidR="00EC294C" w:rsidRDefault="00E8125D" w:rsidP="00B72E14">
      <w:pPr>
        <w:pStyle w:val="Geenafstand"/>
        <w:rPr>
          <w:rFonts w:ascii="Arial" w:hAnsi="Arial" w:cs="Arial"/>
        </w:rPr>
      </w:pPr>
      <w:r>
        <w:rPr>
          <w:rFonts w:ascii="Arial" w:hAnsi="Arial" w:cs="Arial"/>
        </w:rPr>
        <w:t>D</w:t>
      </w:r>
      <w:r w:rsidRPr="00E8125D">
        <w:rPr>
          <w:rFonts w:ascii="Arial" w:hAnsi="Arial" w:cs="Arial"/>
        </w:rPr>
        <w:t>e zelfdeterminatietheorie (</w:t>
      </w:r>
      <w:proofErr w:type="spellStart"/>
      <w:r w:rsidRPr="00E8125D">
        <w:rPr>
          <w:rFonts w:ascii="Arial" w:hAnsi="Arial" w:cs="Arial"/>
        </w:rPr>
        <w:t>Deci</w:t>
      </w:r>
      <w:proofErr w:type="spellEnd"/>
      <w:r w:rsidRPr="00E8125D">
        <w:rPr>
          <w:rFonts w:ascii="Arial" w:hAnsi="Arial" w:cs="Arial"/>
        </w:rPr>
        <w:t xml:space="preserve"> &amp; Ryan, 1985)</w:t>
      </w:r>
      <w:r>
        <w:rPr>
          <w:rFonts w:ascii="Arial" w:hAnsi="Arial" w:cs="Arial"/>
        </w:rPr>
        <w:t>, stelt</w:t>
      </w:r>
      <w:r w:rsidRPr="00E8125D">
        <w:rPr>
          <w:rFonts w:ascii="Arial" w:hAnsi="Arial" w:cs="Arial"/>
        </w:rPr>
        <w:t xml:space="preserve"> dat mensen een inherente behoefte hebben aan autonomie, competentie en verbondenheid. Door de reden achter een handeling te communiceren, wordt de autonomie van mensen gerespecteerd. </w:t>
      </w:r>
      <w:r>
        <w:rPr>
          <w:rFonts w:ascii="Arial" w:hAnsi="Arial" w:cs="Arial"/>
        </w:rPr>
        <w:t>Als een persoon</w:t>
      </w:r>
      <w:r w:rsidRPr="00E8125D">
        <w:rPr>
          <w:rFonts w:ascii="Arial" w:hAnsi="Arial" w:cs="Arial"/>
        </w:rPr>
        <w:t xml:space="preserve"> begrij</w:t>
      </w:r>
      <w:r>
        <w:rPr>
          <w:rFonts w:ascii="Arial" w:hAnsi="Arial" w:cs="Arial"/>
        </w:rPr>
        <w:t>pt</w:t>
      </w:r>
      <w:r w:rsidRPr="00E8125D">
        <w:rPr>
          <w:rFonts w:ascii="Arial" w:hAnsi="Arial" w:cs="Arial"/>
        </w:rPr>
        <w:t xml:space="preserve"> waarom</w:t>
      </w:r>
      <w:r>
        <w:rPr>
          <w:rFonts w:ascii="Arial" w:hAnsi="Arial" w:cs="Arial"/>
        </w:rPr>
        <w:t xml:space="preserve"> hij/zij </w:t>
      </w:r>
      <w:r w:rsidRPr="00E8125D">
        <w:rPr>
          <w:rFonts w:ascii="Arial" w:hAnsi="Arial" w:cs="Arial"/>
        </w:rPr>
        <w:t>iets moet doen en voe</w:t>
      </w:r>
      <w:r>
        <w:rPr>
          <w:rFonts w:ascii="Arial" w:hAnsi="Arial" w:cs="Arial"/>
        </w:rPr>
        <w:t>t</w:t>
      </w:r>
      <w:r w:rsidRPr="00E8125D">
        <w:rPr>
          <w:rFonts w:ascii="Arial" w:hAnsi="Arial" w:cs="Arial"/>
        </w:rPr>
        <w:t xml:space="preserve"> </w:t>
      </w:r>
      <w:r>
        <w:rPr>
          <w:rFonts w:ascii="Arial" w:hAnsi="Arial" w:cs="Arial"/>
        </w:rPr>
        <w:t>hij/zij zich</w:t>
      </w:r>
      <w:r w:rsidRPr="00E8125D">
        <w:rPr>
          <w:rFonts w:ascii="Arial" w:hAnsi="Arial" w:cs="Arial"/>
        </w:rPr>
        <w:t xml:space="preserve"> meer betrokken bij de taak, wat </w:t>
      </w:r>
      <w:r>
        <w:rPr>
          <w:rFonts w:ascii="Arial" w:hAnsi="Arial" w:cs="Arial"/>
        </w:rPr>
        <w:t xml:space="preserve">de </w:t>
      </w:r>
      <w:r w:rsidRPr="00E8125D">
        <w:rPr>
          <w:rFonts w:ascii="Arial" w:hAnsi="Arial" w:cs="Arial"/>
        </w:rPr>
        <w:t>motivatie en intrinsieke betrokkenheid vergroot.</w:t>
      </w:r>
    </w:p>
    <w:p w14:paraId="3C0A1FA0" w14:textId="77777777" w:rsidR="00EC294C" w:rsidRDefault="00EC294C" w:rsidP="00B72E14">
      <w:pPr>
        <w:pStyle w:val="Geenafstand"/>
        <w:rPr>
          <w:rFonts w:ascii="Arial" w:hAnsi="Arial" w:cs="Arial"/>
        </w:rPr>
      </w:pPr>
    </w:p>
    <w:p w14:paraId="6E2B2900" w14:textId="77777777" w:rsidR="00474D9B" w:rsidRDefault="00474D9B" w:rsidP="00B72E14">
      <w:pPr>
        <w:pStyle w:val="Geenafstand"/>
        <w:rPr>
          <w:rFonts w:ascii="Arial" w:hAnsi="Arial" w:cs="Arial"/>
        </w:rPr>
      </w:pPr>
    </w:p>
    <w:p w14:paraId="2DE7A5D3" w14:textId="2A7E114A" w:rsidR="00EC294C" w:rsidRPr="00EC294C" w:rsidRDefault="00EC294C" w:rsidP="00EC294C">
      <w:pPr>
        <w:pStyle w:val="Kop3"/>
        <w:rPr>
          <w:rFonts w:ascii="Arial" w:hAnsi="Arial" w:cs="Arial"/>
          <w:sz w:val="20"/>
          <w:szCs w:val="20"/>
        </w:rPr>
      </w:pPr>
      <w:bookmarkStart w:id="16" w:name="_Toc149070554"/>
      <w:r w:rsidRPr="00EC294C">
        <w:rPr>
          <w:rFonts w:ascii="Arial" w:hAnsi="Arial" w:cs="Arial"/>
          <w:sz w:val="20"/>
          <w:szCs w:val="20"/>
        </w:rPr>
        <w:t xml:space="preserve">1.6.5 Goal Setting </w:t>
      </w:r>
      <w:proofErr w:type="spellStart"/>
      <w:r w:rsidRPr="00EC294C">
        <w:rPr>
          <w:rFonts w:ascii="Arial" w:hAnsi="Arial" w:cs="Arial"/>
          <w:sz w:val="20"/>
          <w:szCs w:val="20"/>
        </w:rPr>
        <w:t>Theory</w:t>
      </w:r>
      <w:bookmarkEnd w:id="16"/>
      <w:proofErr w:type="spellEnd"/>
    </w:p>
    <w:p w14:paraId="5D6F4BD9" w14:textId="13DB342F" w:rsidR="00E8125D" w:rsidRDefault="00EC294C" w:rsidP="00EC294C">
      <w:pPr>
        <w:pStyle w:val="Geenafstand"/>
        <w:rPr>
          <w:rFonts w:ascii="Arial" w:hAnsi="Arial" w:cs="Arial"/>
        </w:rPr>
      </w:pPr>
      <w:r w:rsidRPr="00EC294C">
        <w:rPr>
          <w:rFonts w:ascii="Arial" w:hAnsi="Arial" w:cs="Arial"/>
        </w:rPr>
        <w:t xml:space="preserve">De Goal Setting </w:t>
      </w:r>
      <w:proofErr w:type="spellStart"/>
      <w:r w:rsidRPr="00EC294C">
        <w:rPr>
          <w:rFonts w:ascii="Arial" w:hAnsi="Arial" w:cs="Arial"/>
        </w:rPr>
        <w:t>Theory</w:t>
      </w:r>
      <w:proofErr w:type="spellEnd"/>
      <w:r w:rsidRPr="00EC294C">
        <w:rPr>
          <w:rFonts w:ascii="Arial" w:hAnsi="Arial" w:cs="Arial"/>
        </w:rPr>
        <w:t>, ontwikkeld door Locke en Latham (1990), stelt dat het stellen van specifieke en uitdagende doelen een belangrijke rol speelt bij het verbeteren van prestaties en productiviteit. D</w:t>
      </w:r>
      <w:r w:rsidR="003C7FE7">
        <w:rPr>
          <w:rFonts w:ascii="Arial" w:hAnsi="Arial" w:cs="Arial"/>
        </w:rPr>
        <w:t xml:space="preserve">e goal setting </w:t>
      </w:r>
      <w:proofErr w:type="spellStart"/>
      <w:r w:rsidR="003C7FE7">
        <w:rPr>
          <w:rFonts w:ascii="Arial" w:hAnsi="Arial" w:cs="Arial"/>
        </w:rPr>
        <w:t>theory</w:t>
      </w:r>
      <w:proofErr w:type="spellEnd"/>
      <w:r w:rsidR="003C7FE7">
        <w:rPr>
          <w:rFonts w:ascii="Arial" w:hAnsi="Arial" w:cs="Arial"/>
        </w:rPr>
        <w:t xml:space="preserve"> </w:t>
      </w:r>
      <w:bookmarkStart w:id="17" w:name="_Hlk148622625"/>
      <w:r w:rsidR="003C7FE7">
        <w:rPr>
          <w:rFonts w:ascii="Arial" w:hAnsi="Arial" w:cs="Arial"/>
        </w:rPr>
        <w:t>(</w:t>
      </w:r>
      <w:r w:rsidR="00A25160" w:rsidRPr="00A25160">
        <w:rPr>
          <w:rFonts w:ascii="Arial" w:hAnsi="Arial" w:cs="Arial"/>
        </w:rPr>
        <w:t>Locke &amp; Latham, 1990</w:t>
      </w:r>
      <w:r w:rsidR="003C7FE7">
        <w:rPr>
          <w:rFonts w:ascii="Arial" w:hAnsi="Arial" w:cs="Arial"/>
        </w:rPr>
        <w:t xml:space="preserve">) </w:t>
      </w:r>
      <w:bookmarkEnd w:id="17"/>
      <w:r w:rsidRPr="00EC294C">
        <w:rPr>
          <w:rFonts w:ascii="Arial" w:hAnsi="Arial" w:cs="Arial"/>
        </w:rPr>
        <w:t>suggereert dat doelen als richtlijnen fungeren en</w:t>
      </w:r>
      <w:r w:rsidR="003C7FE7">
        <w:rPr>
          <w:rFonts w:ascii="Arial" w:hAnsi="Arial" w:cs="Arial"/>
        </w:rPr>
        <w:t xml:space="preserve"> medewerkers </w:t>
      </w:r>
      <w:r w:rsidRPr="00EC294C">
        <w:rPr>
          <w:rFonts w:ascii="Arial" w:hAnsi="Arial" w:cs="Arial"/>
        </w:rPr>
        <w:t>motiveren om zich in te spannen en gerichte acties te ondernemen om die doelen te bereiken.</w:t>
      </w:r>
      <w:r w:rsidR="003C7FE7">
        <w:rPr>
          <w:rFonts w:ascii="Arial" w:hAnsi="Arial" w:cs="Arial"/>
        </w:rPr>
        <w:t xml:space="preserve"> </w:t>
      </w:r>
      <w:r w:rsidRPr="00EC294C">
        <w:rPr>
          <w:rFonts w:ascii="Arial" w:hAnsi="Arial" w:cs="Arial"/>
        </w:rPr>
        <w:t>Door te weten wat er precies van hen wordt verwacht, kunnen ze hun inspanningen</w:t>
      </w:r>
      <w:r w:rsidR="003C7FE7">
        <w:rPr>
          <w:rFonts w:ascii="Arial" w:hAnsi="Arial" w:cs="Arial"/>
        </w:rPr>
        <w:t xml:space="preserve"> specifieker</w:t>
      </w:r>
      <w:r w:rsidRPr="00EC294C">
        <w:rPr>
          <w:rFonts w:ascii="Arial" w:hAnsi="Arial" w:cs="Arial"/>
        </w:rPr>
        <w:t xml:space="preserve"> richten op de taken die nodig zijn om die doelen te bereiken. Dit voorkomt verspilling van tijd en energie aan minder belangrijke taken en bevordert een efficiëntere benadering van het werk.</w:t>
      </w:r>
      <w:r w:rsidR="003C7FE7">
        <w:rPr>
          <w:rFonts w:ascii="Arial" w:hAnsi="Arial" w:cs="Arial"/>
        </w:rPr>
        <w:t xml:space="preserve"> </w:t>
      </w:r>
      <w:r w:rsidRPr="00EC294C">
        <w:rPr>
          <w:rFonts w:ascii="Arial" w:hAnsi="Arial" w:cs="Arial"/>
        </w:rPr>
        <w:t xml:space="preserve">Bovendien stimuleren uitdagende </w:t>
      </w:r>
      <w:r w:rsidRPr="00EC294C">
        <w:rPr>
          <w:rFonts w:ascii="Arial" w:hAnsi="Arial" w:cs="Arial"/>
        </w:rPr>
        <w:lastRenderedPageBreak/>
        <w:t>doelen individuen om harder te werken en meer inspanning te leveren (Locke &amp; Latham, 1990). Het nastreven van doelen die als uitdagend worden ervaren, motiveert mensen om hun grenzen te verleggen en zichzelf te overtreffen. Dit kan leiden tot een hogere productiviteit en betere prestaties.</w:t>
      </w:r>
    </w:p>
    <w:p w14:paraId="1467BCFC" w14:textId="77777777" w:rsidR="00EC294C" w:rsidRDefault="00EC294C" w:rsidP="00B72E14">
      <w:pPr>
        <w:pStyle w:val="Geenafstand"/>
        <w:rPr>
          <w:rFonts w:ascii="Arial" w:hAnsi="Arial" w:cs="Arial"/>
        </w:rPr>
      </w:pPr>
    </w:p>
    <w:p w14:paraId="6F01209C" w14:textId="77777777" w:rsidR="005807D1" w:rsidRPr="00497728" w:rsidRDefault="005807D1" w:rsidP="00B72E14">
      <w:pPr>
        <w:pStyle w:val="Geenafstand"/>
        <w:rPr>
          <w:rFonts w:ascii="Arial" w:hAnsi="Arial" w:cs="Arial"/>
        </w:rPr>
      </w:pPr>
    </w:p>
    <w:p w14:paraId="030CF4C2" w14:textId="653482CF" w:rsidR="00B72E14" w:rsidRPr="00497728" w:rsidRDefault="00042AC9" w:rsidP="00042AC9">
      <w:pPr>
        <w:pStyle w:val="Kop2"/>
        <w:rPr>
          <w:rFonts w:ascii="Arial" w:hAnsi="Arial" w:cs="Arial"/>
        </w:rPr>
      </w:pPr>
      <w:bookmarkStart w:id="18" w:name="_Toc149070555"/>
      <w:r w:rsidRPr="00497728">
        <w:rPr>
          <w:rFonts w:ascii="Arial" w:hAnsi="Arial" w:cs="Arial"/>
        </w:rPr>
        <w:t>1.</w:t>
      </w:r>
      <w:r w:rsidR="00746011">
        <w:rPr>
          <w:rFonts w:ascii="Arial" w:hAnsi="Arial" w:cs="Arial"/>
        </w:rPr>
        <w:t>7</w:t>
      </w:r>
      <w:r w:rsidRPr="00497728">
        <w:rPr>
          <w:rFonts w:ascii="Arial" w:hAnsi="Arial" w:cs="Arial"/>
        </w:rPr>
        <w:t xml:space="preserve"> </w:t>
      </w:r>
      <w:r w:rsidR="00497728" w:rsidRPr="00497728">
        <w:rPr>
          <w:rFonts w:ascii="Arial" w:hAnsi="Arial" w:cs="Arial"/>
        </w:rPr>
        <w:t>Persoonlijkheidstypen</w:t>
      </w:r>
      <w:bookmarkEnd w:id="18"/>
    </w:p>
    <w:p w14:paraId="4063FEBD" w14:textId="7F7E61A8" w:rsidR="00DE56C9" w:rsidRPr="00497728" w:rsidRDefault="00DE56C9" w:rsidP="00042AC9">
      <w:pPr>
        <w:pStyle w:val="Geenafstand"/>
        <w:rPr>
          <w:rFonts w:ascii="Arial" w:hAnsi="Arial" w:cs="Arial"/>
        </w:rPr>
      </w:pPr>
    </w:p>
    <w:p w14:paraId="7E44E427" w14:textId="61D255EE" w:rsidR="00497728" w:rsidRDefault="00497728" w:rsidP="00497728">
      <w:pPr>
        <w:pStyle w:val="Geenafstand"/>
        <w:rPr>
          <w:rFonts w:ascii="Arial" w:hAnsi="Arial" w:cs="Arial"/>
        </w:rPr>
      </w:pPr>
      <w:r>
        <w:rPr>
          <w:rFonts w:ascii="Arial" w:hAnsi="Arial" w:cs="Arial"/>
        </w:rPr>
        <w:t>De theorie van de 8 persoonlijkheidstypen (Jung, 1971), toont aan dat elk individu bepaalde gedragingen en voorkeuren heeft die vallen binnen de 8 persoonlijkheidstypen die Jung</w:t>
      </w:r>
      <w:r w:rsidR="00480679">
        <w:rPr>
          <w:rFonts w:ascii="Arial" w:hAnsi="Arial" w:cs="Arial"/>
        </w:rPr>
        <w:t xml:space="preserve"> (1971)</w:t>
      </w:r>
      <w:r>
        <w:rPr>
          <w:rFonts w:ascii="Arial" w:hAnsi="Arial" w:cs="Arial"/>
        </w:rPr>
        <w:t xml:space="preserve"> heeft geformuleerd. </w:t>
      </w:r>
      <w:r w:rsidR="00DE56C9">
        <w:rPr>
          <w:rFonts w:ascii="Arial" w:hAnsi="Arial" w:cs="Arial"/>
        </w:rPr>
        <w:t>Deze theorie zou relevant kunnen zijn in de onboarding, omdat hiermee rekening gehouden kan worden met persoonlijke voorkeuren en manier waarop gecommuniceerd wordt met nieuwe medewerkers.</w:t>
      </w:r>
    </w:p>
    <w:p w14:paraId="423BAFD7" w14:textId="77777777" w:rsidR="00480679" w:rsidRDefault="00480679" w:rsidP="00497728">
      <w:pPr>
        <w:pStyle w:val="Geenafstand"/>
        <w:rPr>
          <w:rFonts w:ascii="Arial" w:hAnsi="Arial" w:cs="Arial"/>
        </w:rPr>
      </w:pPr>
    </w:p>
    <w:p w14:paraId="4427D8A8" w14:textId="47AF7F05" w:rsidR="00480679" w:rsidRDefault="00497728" w:rsidP="00480679">
      <w:pPr>
        <w:pStyle w:val="Geenafstand"/>
        <w:rPr>
          <w:rFonts w:ascii="Arial" w:hAnsi="Arial" w:cs="Arial"/>
        </w:rPr>
      </w:pPr>
      <w:r>
        <w:rPr>
          <w:rFonts w:ascii="Arial" w:hAnsi="Arial" w:cs="Arial"/>
        </w:rPr>
        <w:t xml:space="preserve">De 8 typen zijn gebaseerd op de manier waarop een individu omgaat met het verzamelen van informatie, omgaat met de wereld om zich heen </w:t>
      </w:r>
      <w:r w:rsidR="00480679">
        <w:rPr>
          <w:rFonts w:ascii="Arial" w:hAnsi="Arial" w:cs="Arial"/>
        </w:rPr>
        <w:t>en</w:t>
      </w:r>
      <w:r>
        <w:rPr>
          <w:rFonts w:ascii="Arial" w:hAnsi="Arial" w:cs="Arial"/>
        </w:rPr>
        <w:t xml:space="preserve"> </w:t>
      </w:r>
      <w:r w:rsidR="00480679">
        <w:rPr>
          <w:rFonts w:ascii="Arial" w:hAnsi="Arial" w:cs="Arial"/>
        </w:rPr>
        <w:t xml:space="preserve">hoe hij of zij </w:t>
      </w:r>
      <w:r>
        <w:rPr>
          <w:rFonts w:ascii="Arial" w:hAnsi="Arial" w:cs="Arial"/>
        </w:rPr>
        <w:t xml:space="preserve">beslissingen neemt. </w:t>
      </w:r>
      <w:r w:rsidR="00480679">
        <w:rPr>
          <w:rFonts w:ascii="Arial" w:hAnsi="Arial" w:cs="Arial"/>
        </w:rPr>
        <w:t xml:space="preserve">Jung (1971) stelt de 8 persoonlijkheidstypen als volgt op: </w:t>
      </w:r>
    </w:p>
    <w:p w14:paraId="190A6C57" w14:textId="77777777" w:rsidR="006D6CED" w:rsidRDefault="006D6CED" w:rsidP="00480679">
      <w:pPr>
        <w:pStyle w:val="Geenafstand"/>
        <w:rPr>
          <w:rFonts w:ascii="Arial" w:hAnsi="Arial" w:cs="Arial"/>
        </w:rPr>
      </w:pPr>
    </w:p>
    <w:p w14:paraId="2B9EE3AE" w14:textId="1CB0C2A4" w:rsidR="00480679" w:rsidRDefault="00480679">
      <w:pPr>
        <w:pStyle w:val="Geenafstand"/>
        <w:numPr>
          <w:ilvl w:val="0"/>
          <w:numId w:val="5"/>
        </w:numPr>
        <w:rPr>
          <w:rFonts w:ascii="Arial" w:hAnsi="Arial" w:cs="Arial"/>
        </w:rPr>
      </w:pPr>
      <w:r>
        <w:rPr>
          <w:rFonts w:ascii="Arial" w:hAnsi="Arial" w:cs="Arial"/>
        </w:rPr>
        <w:t>E: Extravert</w:t>
      </w:r>
    </w:p>
    <w:p w14:paraId="11AD0392" w14:textId="63AC848A" w:rsidR="00480679" w:rsidRDefault="00480679">
      <w:pPr>
        <w:pStyle w:val="Geenafstand"/>
        <w:numPr>
          <w:ilvl w:val="0"/>
          <w:numId w:val="5"/>
        </w:numPr>
        <w:rPr>
          <w:rFonts w:ascii="Arial" w:hAnsi="Arial" w:cs="Arial"/>
        </w:rPr>
      </w:pPr>
      <w:r>
        <w:rPr>
          <w:rFonts w:ascii="Arial" w:hAnsi="Arial" w:cs="Arial"/>
        </w:rPr>
        <w:t>I: Introvert</w:t>
      </w:r>
    </w:p>
    <w:p w14:paraId="0E5739DB" w14:textId="4940A013" w:rsidR="00480679" w:rsidRDefault="00480679">
      <w:pPr>
        <w:pStyle w:val="Geenafstand"/>
        <w:numPr>
          <w:ilvl w:val="0"/>
          <w:numId w:val="5"/>
        </w:numPr>
        <w:rPr>
          <w:rFonts w:ascii="Arial" w:hAnsi="Arial" w:cs="Arial"/>
        </w:rPr>
      </w:pPr>
      <w:r>
        <w:rPr>
          <w:rFonts w:ascii="Arial" w:hAnsi="Arial" w:cs="Arial"/>
        </w:rPr>
        <w:t>S: Sensorisch</w:t>
      </w:r>
    </w:p>
    <w:p w14:paraId="60BE96D2" w14:textId="2258109D" w:rsidR="00480679" w:rsidRDefault="00480679">
      <w:pPr>
        <w:pStyle w:val="Geenafstand"/>
        <w:numPr>
          <w:ilvl w:val="0"/>
          <w:numId w:val="5"/>
        </w:numPr>
        <w:rPr>
          <w:rFonts w:ascii="Arial" w:hAnsi="Arial" w:cs="Arial"/>
        </w:rPr>
      </w:pPr>
      <w:r>
        <w:rPr>
          <w:rFonts w:ascii="Arial" w:hAnsi="Arial" w:cs="Arial"/>
        </w:rPr>
        <w:t>N: Intuïtief</w:t>
      </w:r>
    </w:p>
    <w:p w14:paraId="45A01551" w14:textId="1EAF194D" w:rsidR="00480679" w:rsidRDefault="00480679">
      <w:pPr>
        <w:pStyle w:val="Geenafstand"/>
        <w:numPr>
          <w:ilvl w:val="0"/>
          <w:numId w:val="5"/>
        </w:numPr>
        <w:rPr>
          <w:rFonts w:ascii="Arial" w:hAnsi="Arial" w:cs="Arial"/>
        </w:rPr>
      </w:pPr>
      <w:r>
        <w:rPr>
          <w:rFonts w:ascii="Arial" w:hAnsi="Arial" w:cs="Arial"/>
        </w:rPr>
        <w:t>T: Denkend</w:t>
      </w:r>
    </w:p>
    <w:p w14:paraId="109C0F6F" w14:textId="5A043535" w:rsidR="00480679" w:rsidRDefault="00480679">
      <w:pPr>
        <w:pStyle w:val="Geenafstand"/>
        <w:numPr>
          <w:ilvl w:val="0"/>
          <w:numId w:val="5"/>
        </w:numPr>
        <w:rPr>
          <w:rFonts w:ascii="Arial" w:hAnsi="Arial" w:cs="Arial"/>
        </w:rPr>
      </w:pPr>
      <w:r>
        <w:rPr>
          <w:rFonts w:ascii="Arial" w:hAnsi="Arial" w:cs="Arial"/>
        </w:rPr>
        <w:t>F: Voelend</w:t>
      </w:r>
    </w:p>
    <w:p w14:paraId="5C8A96BE" w14:textId="192A8418" w:rsidR="00480679" w:rsidRDefault="00480679">
      <w:pPr>
        <w:pStyle w:val="Geenafstand"/>
        <w:numPr>
          <w:ilvl w:val="0"/>
          <w:numId w:val="5"/>
        </w:numPr>
        <w:rPr>
          <w:rFonts w:ascii="Arial" w:hAnsi="Arial" w:cs="Arial"/>
        </w:rPr>
      </w:pPr>
      <w:r>
        <w:rPr>
          <w:rFonts w:ascii="Arial" w:hAnsi="Arial" w:cs="Arial"/>
        </w:rPr>
        <w:t>J: Oordelend</w:t>
      </w:r>
    </w:p>
    <w:p w14:paraId="00BB2632" w14:textId="34BC382D" w:rsidR="00480679" w:rsidRDefault="00480679">
      <w:pPr>
        <w:pStyle w:val="Geenafstand"/>
        <w:numPr>
          <w:ilvl w:val="0"/>
          <w:numId w:val="5"/>
        </w:numPr>
        <w:rPr>
          <w:rFonts w:ascii="Arial" w:hAnsi="Arial" w:cs="Arial"/>
        </w:rPr>
      </w:pPr>
      <w:r>
        <w:rPr>
          <w:rFonts w:ascii="Arial" w:hAnsi="Arial" w:cs="Arial"/>
        </w:rPr>
        <w:t>P: Waarnemend</w:t>
      </w:r>
    </w:p>
    <w:p w14:paraId="7AA0C41F" w14:textId="77777777" w:rsidR="00480679" w:rsidRDefault="00480679" w:rsidP="00480679">
      <w:pPr>
        <w:pStyle w:val="Geenafstand"/>
        <w:rPr>
          <w:rFonts w:ascii="Arial" w:hAnsi="Arial" w:cs="Arial"/>
        </w:rPr>
      </w:pPr>
    </w:p>
    <w:p w14:paraId="03484A80" w14:textId="43740BAC" w:rsidR="00480679" w:rsidRDefault="00480679" w:rsidP="00480679">
      <w:pPr>
        <w:pStyle w:val="Geenafstand"/>
        <w:rPr>
          <w:rFonts w:ascii="Arial" w:hAnsi="Arial" w:cs="Arial"/>
        </w:rPr>
      </w:pPr>
      <w:r>
        <w:rPr>
          <w:rFonts w:ascii="Arial" w:hAnsi="Arial" w:cs="Arial"/>
        </w:rPr>
        <w:t xml:space="preserve">In een onboardingsprogramma kunnen nieuwe medewerkers inzicht krijgen in de theorie van de 8 persoonlijkheidstypen om zichzelf, maar ook collega’s beter te begrijpen. Hierdoor kan effectiever worden gecommuniceerd en zal de samenwerking met collega’s beter verlopen. </w:t>
      </w:r>
    </w:p>
    <w:p w14:paraId="1181C985" w14:textId="5DFB6917" w:rsidR="00497728" w:rsidRDefault="00480679" w:rsidP="00497728">
      <w:pPr>
        <w:pStyle w:val="Geenafstand"/>
        <w:rPr>
          <w:rFonts w:ascii="Arial" w:hAnsi="Arial" w:cs="Arial"/>
        </w:rPr>
      </w:pPr>
      <w:r>
        <w:rPr>
          <w:rFonts w:ascii="Arial" w:hAnsi="Arial" w:cs="Arial"/>
        </w:rPr>
        <w:t xml:space="preserve">Ook kunnen taken beter toegewezen worden aan de passende medewerkers of teams. Door taken en verantwoordelijkheden te kiezen die aansluiten bij de persoonlijkheidsvoorkeuren kunnen betere resultaten behaald worden (Jung, 1971). </w:t>
      </w:r>
    </w:p>
    <w:p w14:paraId="0ADA1443" w14:textId="77777777" w:rsidR="00281426" w:rsidRDefault="00281426" w:rsidP="00B72E14">
      <w:pPr>
        <w:pStyle w:val="Geenafstand"/>
        <w:rPr>
          <w:rFonts w:ascii="Arial" w:hAnsi="Arial" w:cs="Arial"/>
        </w:rPr>
      </w:pPr>
    </w:p>
    <w:p w14:paraId="3A999A6D" w14:textId="77777777" w:rsidR="00B53FE8" w:rsidRPr="00DC3ABA" w:rsidRDefault="00B53FE8" w:rsidP="00B72E14">
      <w:pPr>
        <w:pStyle w:val="Geenafstand"/>
        <w:rPr>
          <w:rFonts w:ascii="Arial" w:hAnsi="Arial" w:cs="Arial"/>
        </w:rPr>
      </w:pPr>
    </w:p>
    <w:p w14:paraId="2748A74A" w14:textId="44D5F345" w:rsidR="003C530C" w:rsidRPr="00281426" w:rsidRDefault="00281426" w:rsidP="00281426">
      <w:pPr>
        <w:pStyle w:val="Kop2"/>
        <w:rPr>
          <w:rFonts w:ascii="Arial" w:hAnsi="Arial" w:cs="Arial"/>
        </w:rPr>
      </w:pPr>
      <w:bookmarkStart w:id="19" w:name="_Toc149070556"/>
      <w:r>
        <w:rPr>
          <w:rFonts w:ascii="Arial" w:hAnsi="Arial" w:cs="Arial"/>
        </w:rPr>
        <w:t>1.</w:t>
      </w:r>
      <w:r w:rsidR="005C023F">
        <w:rPr>
          <w:rFonts w:ascii="Arial" w:hAnsi="Arial" w:cs="Arial"/>
        </w:rPr>
        <w:t>8</w:t>
      </w:r>
      <w:r>
        <w:rPr>
          <w:rFonts w:ascii="Arial" w:hAnsi="Arial" w:cs="Arial"/>
        </w:rPr>
        <w:t xml:space="preserve"> </w:t>
      </w:r>
      <w:r w:rsidRPr="00281426">
        <w:rPr>
          <w:rFonts w:ascii="Arial" w:hAnsi="Arial" w:cs="Arial"/>
        </w:rPr>
        <w:t>Probleemstelling</w:t>
      </w:r>
      <w:bookmarkEnd w:id="19"/>
      <w:r w:rsidRPr="00281426">
        <w:rPr>
          <w:rFonts w:ascii="Arial" w:hAnsi="Arial" w:cs="Arial"/>
        </w:rPr>
        <w:t xml:space="preserve"> </w:t>
      </w:r>
    </w:p>
    <w:p w14:paraId="473435B5" w14:textId="77777777" w:rsidR="00AD3DBD" w:rsidRDefault="00AD3DBD" w:rsidP="00C274E5">
      <w:pPr>
        <w:pStyle w:val="Geenafstand"/>
        <w:rPr>
          <w:rFonts w:ascii="Arial" w:hAnsi="Arial" w:cs="Arial"/>
        </w:rPr>
      </w:pPr>
    </w:p>
    <w:p w14:paraId="63568691" w14:textId="375182CE" w:rsidR="00AD3DBD" w:rsidRDefault="00AD3DBD" w:rsidP="00C274E5">
      <w:pPr>
        <w:pStyle w:val="Geenafstand"/>
        <w:rPr>
          <w:rFonts w:ascii="Arial" w:hAnsi="Arial" w:cs="Arial"/>
        </w:rPr>
      </w:pPr>
      <w:r>
        <w:rPr>
          <w:rFonts w:ascii="Arial" w:hAnsi="Arial" w:cs="Arial"/>
        </w:rPr>
        <w:t xml:space="preserve">Bakker </w:t>
      </w:r>
      <w:r w:rsidR="007219A8">
        <w:rPr>
          <w:rFonts w:ascii="Arial" w:hAnsi="Arial" w:cs="Arial"/>
        </w:rPr>
        <w:t>&amp;</w:t>
      </w:r>
      <w:r>
        <w:rPr>
          <w:rFonts w:ascii="Arial" w:hAnsi="Arial" w:cs="Arial"/>
        </w:rPr>
        <w:t xml:space="preserve"> Bosch heeft als doelstelling om van 47 naar 250 medewerkers te groeien binnen 5 jaar. </w:t>
      </w:r>
      <w:r w:rsidR="00C274E5">
        <w:rPr>
          <w:rFonts w:ascii="Arial" w:hAnsi="Arial" w:cs="Arial"/>
        </w:rPr>
        <w:t xml:space="preserve">Het ontbreken van een effectief </w:t>
      </w:r>
      <w:proofErr w:type="spellStart"/>
      <w:r w:rsidR="00C274E5">
        <w:rPr>
          <w:rFonts w:ascii="Arial" w:hAnsi="Arial" w:cs="Arial"/>
        </w:rPr>
        <w:t>onboardings</w:t>
      </w:r>
      <w:r w:rsidR="0044568C">
        <w:rPr>
          <w:rFonts w:ascii="Arial" w:hAnsi="Arial" w:cs="Arial"/>
        </w:rPr>
        <w:t>proces</w:t>
      </w:r>
      <w:proofErr w:type="spellEnd"/>
      <w:r w:rsidR="00C274E5">
        <w:rPr>
          <w:rFonts w:ascii="Arial" w:hAnsi="Arial" w:cs="Arial"/>
        </w:rPr>
        <w:t xml:space="preserve"> binnen Bakker &amp; Bosch</w:t>
      </w:r>
      <w:r>
        <w:rPr>
          <w:rFonts w:ascii="Arial" w:hAnsi="Arial" w:cs="Arial"/>
        </w:rPr>
        <w:t xml:space="preserve">, in combinatie met alle externe factoren, zoals de krapte op de arbeidsmarkt, leidt tot verminderde betrokkenheid van werknemers. Daarnaast belemmert het hun productiviteit en potentieel binnen de organisatie. </w:t>
      </w:r>
    </w:p>
    <w:p w14:paraId="5E20C314" w14:textId="0B7FE8A5" w:rsidR="004B19CD" w:rsidRDefault="00AD3DBD" w:rsidP="00C274E5">
      <w:pPr>
        <w:pStyle w:val="Geenafstand"/>
        <w:rPr>
          <w:rFonts w:ascii="Arial" w:hAnsi="Arial" w:cs="Arial"/>
        </w:rPr>
      </w:pPr>
      <w:r>
        <w:rPr>
          <w:rFonts w:ascii="Arial" w:hAnsi="Arial" w:cs="Arial"/>
        </w:rPr>
        <w:t xml:space="preserve">Het is van belang dat er een doelgericht en gestructureerd </w:t>
      </w:r>
      <w:proofErr w:type="spellStart"/>
      <w:r>
        <w:rPr>
          <w:rFonts w:ascii="Arial" w:hAnsi="Arial" w:cs="Arial"/>
        </w:rPr>
        <w:t>onboardingsproces</w:t>
      </w:r>
      <w:proofErr w:type="spellEnd"/>
      <w:r w:rsidR="004B19CD">
        <w:rPr>
          <w:rFonts w:ascii="Arial" w:hAnsi="Arial" w:cs="Arial"/>
        </w:rPr>
        <w:t xml:space="preserve"> aanwezig is binnen Bakker &amp; Bosch</w:t>
      </w:r>
      <w:r>
        <w:rPr>
          <w:rFonts w:ascii="Arial" w:hAnsi="Arial" w:cs="Arial"/>
        </w:rPr>
        <w:t xml:space="preserve"> dat ervoor zorgt dat nieuwe medewerkers snel en effectief integreren binnen</w:t>
      </w:r>
      <w:r w:rsidR="004B19CD">
        <w:rPr>
          <w:rFonts w:ascii="Arial" w:hAnsi="Arial" w:cs="Arial"/>
        </w:rPr>
        <w:t xml:space="preserve"> de organisatie</w:t>
      </w:r>
      <w:r w:rsidR="00034822">
        <w:rPr>
          <w:rFonts w:ascii="Arial" w:hAnsi="Arial" w:cs="Arial"/>
        </w:rPr>
        <w:t>. Dit zorgt ervoor dat hun</w:t>
      </w:r>
      <w:r>
        <w:rPr>
          <w:rFonts w:ascii="Arial" w:hAnsi="Arial" w:cs="Arial"/>
        </w:rPr>
        <w:t xml:space="preserve"> betrokkenheid</w:t>
      </w:r>
      <w:r w:rsidR="00034822">
        <w:rPr>
          <w:rFonts w:ascii="Arial" w:hAnsi="Arial" w:cs="Arial"/>
        </w:rPr>
        <w:t xml:space="preserve"> wordt</w:t>
      </w:r>
      <w:r>
        <w:rPr>
          <w:rFonts w:ascii="Arial" w:hAnsi="Arial" w:cs="Arial"/>
        </w:rPr>
        <w:t xml:space="preserve"> vergroot en</w:t>
      </w:r>
      <w:r w:rsidR="00034822">
        <w:rPr>
          <w:rFonts w:ascii="Arial" w:hAnsi="Arial" w:cs="Arial"/>
        </w:rPr>
        <w:t xml:space="preserve"> stelt</w:t>
      </w:r>
      <w:r>
        <w:rPr>
          <w:rFonts w:ascii="Arial" w:hAnsi="Arial" w:cs="Arial"/>
        </w:rPr>
        <w:t xml:space="preserve"> nieuwe medewerkers in staat om snel waarde toe te voegen aan de organisatie. Dit is essentieel om talent aan te trekken en te behouden, concurrerend te blijven in de markt en de algehele prestaties en toekomstige doelen qua groei van Bakker </w:t>
      </w:r>
      <w:r w:rsidR="007219A8">
        <w:rPr>
          <w:rFonts w:ascii="Arial" w:hAnsi="Arial" w:cs="Arial"/>
        </w:rPr>
        <w:t>&amp;</w:t>
      </w:r>
      <w:r>
        <w:rPr>
          <w:rFonts w:ascii="Arial" w:hAnsi="Arial" w:cs="Arial"/>
        </w:rPr>
        <w:t xml:space="preserve"> Bosch te bevorderen in een steeds veranderende omgeving. </w:t>
      </w:r>
      <w:r w:rsidR="004B19CD">
        <w:rPr>
          <w:rFonts w:ascii="Arial" w:hAnsi="Arial" w:cs="Arial"/>
        </w:rPr>
        <w:t xml:space="preserve">Op dit moment is bij Bakker &amp; Bosch nog geen </w:t>
      </w:r>
      <w:r w:rsidR="00034822">
        <w:rPr>
          <w:rFonts w:ascii="Arial" w:hAnsi="Arial" w:cs="Arial"/>
        </w:rPr>
        <w:t xml:space="preserve">professioneel </w:t>
      </w:r>
      <w:proofErr w:type="spellStart"/>
      <w:r w:rsidR="004B19CD">
        <w:rPr>
          <w:rFonts w:ascii="Arial" w:hAnsi="Arial" w:cs="Arial"/>
        </w:rPr>
        <w:t>onboardingsplan</w:t>
      </w:r>
      <w:proofErr w:type="spellEnd"/>
      <w:r w:rsidR="004B19CD">
        <w:rPr>
          <w:rFonts w:ascii="Arial" w:hAnsi="Arial" w:cs="Arial"/>
        </w:rPr>
        <w:t xml:space="preserve"> en zijn er vooral losse onderdelen van de onboarding vormgegeven die niet het gewenste effect opleveren en zorgen voor: </w:t>
      </w:r>
    </w:p>
    <w:p w14:paraId="254411BB" w14:textId="620164D9" w:rsidR="00F3108E" w:rsidRDefault="004B19CD" w:rsidP="00C274E5">
      <w:pPr>
        <w:pStyle w:val="Geenafstand"/>
        <w:rPr>
          <w:rFonts w:ascii="Arial" w:hAnsi="Arial" w:cs="Arial"/>
        </w:rPr>
      </w:pPr>
      <w:r>
        <w:rPr>
          <w:rFonts w:ascii="Arial" w:hAnsi="Arial" w:cs="Arial"/>
        </w:rPr>
        <w:lastRenderedPageBreak/>
        <w:t>Het ontbreken van eenduidigheid en één werkwijze, een langere tijdsduur voordat een nieuwe werknemer alle kennis en vaardigheden bezit voor zijn</w:t>
      </w:r>
      <w:r w:rsidR="00034822">
        <w:rPr>
          <w:rFonts w:ascii="Arial" w:hAnsi="Arial" w:cs="Arial"/>
        </w:rPr>
        <w:t xml:space="preserve"> of </w:t>
      </w:r>
      <w:r>
        <w:rPr>
          <w:rFonts w:ascii="Arial" w:hAnsi="Arial" w:cs="Arial"/>
        </w:rPr>
        <w:t xml:space="preserve">haar functie, een lage mate van cross-functionele samenwerking en </w:t>
      </w:r>
      <w:r w:rsidR="00B6292F">
        <w:rPr>
          <w:rFonts w:ascii="Arial" w:hAnsi="Arial" w:cs="Arial"/>
        </w:rPr>
        <w:t xml:space="preserve">het niet volledig benutten van de </w:t>
      </w:r>
      <w:proofErr w:type="spellStart"/>
      <w:r w:rsidR="00B6292F">
        <w:rPr>
          <w:rFonts w:ascii="Arial" w:hAnsi="Arial" w:cs="Arial"/>
        </w:rPr>
        <w:t>employer</w:t>
      </w:r>
      <w:proofErr w:type="spellEnd"/>
      <w:r w:rsidR="00B6292F">
        <w:rPr>
          <w:rFonts w:ascii="Arial" w:hAnsi="Arial" w:cs="Arial"/>
        </w:rPr>
        <w:t xml:space="preserve"> branding tijdens het in dienst treden van een nieuwe medewerker. </w:t>
      </w:r>
    </w:p>
    <w:p w14:paraId="388419FD" w14:textId="77777777" w:rsidR="00F3108E" w:rsidRDefault="00F3108E" w:rsidP="00C274E5">
      <w:pPr>
        <w:pStyle w:val="Geenafstand"/>
        <w:rPr>
          <w:rFonts w:ascii="Arial" w:hAnsi="Arial" w:cs="Arial"/>
        </w:rPr>
      </w:pPr>
    </w:p>
    <w:p w14:paraId="5BD27EE4" w14:textId="77777777" w:rsidR="005807D1" w:rsidRPr="00C274E5" w:rsidRDefault="005807D1" w:rsidP="00C274E5">
      <w:pPr>
        <w:pStyle w:val="Geenafstand"/>
        <w:rPr>
          <w:rFonts w:ascii="Arial" w:hAnsi="Arial" w:cs="Arial"/>
        </w:rPr>
      </w:pPr>
    </w:p>
    <w:p w14:paraId="722D3468" w14:textId="2F564459" w:rsidR="006F2DF4" w:rsidRPr="00746011" w:rsidRDefault="00952C7F" w:rsidP="006D380E">
      <w:pPr>
        <w:pStyle w:val="Kop2"/>
        <w:rPr>
          <w:rFonts w:ascii="Arial" w:hAnsi="Arial" w:cs="Arial"/>
        </w:rPr>
      </w:pPr>
      <w:bookmarkStart w:id="20" w:name="_Toc149070557"/>
      <w:r w:rsidRPr="00746011">
        <w:rPr>
          <w:rFonts w:ascii="Arial" w:hAnsi="Arial" w:cs="Arial"/>
        </w:rPr>
        <w:t>1.</w:t>
      </w:r>
      <w:r w:rsidR="005C023F">
        <w:rPr>
          <w:rFonts w:ascii="Arial" w:hAnsi="Arial" w:cs="Arial"/>
        </w:rPr>
        <w:t>9</w:t>
      </w:r>
      <w:r w:rsidRPr="00746011">
        <w:rPr>
          <w:rFonts w:ascii="Arial" w:hAnsi="Arial" w:cs="Arial"/>
        </w:rPr>
        <w:t xml:space="preserve"> </w:t>
      </w:r>
      <w:r w:rsidR="00B7125C" w:rsidRPr="00746011">
        <w:rPr>
          <w:rFonts w:ascii="Arial" w:hAnsi="Arial" w:cs="Arial"/>
        </w:rPr>
        <w:t>Doelstelling</w:t>
      </w:r>
      <w:bookmarkEnd w:id="20"/>
    </w:p>
    <w:p w14:paraId="65A90C63" w14:textId="77777777" w:rsidR="003C530C" w:rsidRPr="00746011" w:rsidRDefault="003C530C" w:rsidP="006F2DF4">
      <w:pPr>
        <w:pStyle w:val="Geenafstand"/>
        <w:rPr>
          <w:rFonts w:ascii="Arial" w:hAnsi="Arial" w:cs="Arial"/>
        </w:rPr>
      </w:pPr>
    </w:p>
    <w:p w14:paraId="591CAEA8" w14:textId="07F1BE45" w:rsidR="00B02B25" w:rsidRPr="00746011" w:rsidRDefault="00B02B25" w:rsidP="00746011">
      <w:pPr>
        <w:pStyle w:val="Kop3"/>
        <w:rPr>
          <w:rFonts w:ascii="Arial" w:hAnsi="Arial" w:cs="Arial"/>
          <w:sz w:val="20"/>
          <w:szCs w:val="20"/>
        </w:rPr>
      </w:pPr>
      <w:bookmarkStart w:id="21" w:name="_Toc149070558"/>
      <w:r w:rsidRPr="00746011">
        <w:rPr>
          <w:rFonts w:ascii="Arial" w:hAnsi="Arial" w:cs="Arial"/>
          <w:sz w:val="20"/>
          <w:szCs w:val="20"/>
        </w:rPr>
        <w:t>1.</w:t>
      </w:r>
      <w:r w:rsidR="005C023F">
        <w:rPr>
          <w:rFonts w:ascii="Arial" w:hAnsi="Arial" w:cs="Arial"/>
          <w:sz w:val="20"/>
          <w:szCs w:val="20"/>
        </w:rPr>
        <w:t>9</w:t>
      </w:r>
      <w:r w:rsidRPr="00746011">
        <w:rPr>
          <w:rFonts w:ascii="Arial" w:hAnsi="Arial" w:cs="Arial"/>
          <w:sz w:val="20"/>
          <w:szCs w:val="20"/>
        </w:rPr>
        <w:t xml:space="preserve">.1 </w:t>
      </w:r>
      <w:r w:rsidR="003F5D61">
        <w:rPr>
          <w:rFonts w:ascii="Arial" w:hAnsi="Arial" w:cs="Arial"/>
          <w:sz w:val="20"/>
          <w:szCs w:val="20"/>
        </w:rPr>
        <w:t>Ontwerp</w:t>
      </w:r>
      <w:r w:rsidRPr="00746011">
        <w:rPr>
          <w:rFonts w:ascii="Arial" w:hAnsi="Arial" w:cs="Arial"/>
          <w:sz w:val="20"/>
          <w:szCs w:val="20"/>
        </w:rPr>
        <w:t>vraag</w:t>
      </w:r>
      <w:bookmarkEnd w:id="21"/>
    </w:p>
    <w:p w14:paraId="7E345A73" w14:textId="50B6B6ED" w:rsidR="00BF2124" w:rsidRDefault="00B02B25">
      <w:pPr>
        <w:pStyle w:val="Geenafstand"/>
        <w:numPr>
          <w:ilvl w:val="0"/>
          <w:numId w:val="1"/>
        </w:numPr>
        <w:rPr>
          <w:rFonts w:ascii="Arial" w:hAnsi="Arial" w:cs="Arial"/>
        </w:rPr>
      </w:pPr>
      <w:r w:rsidRPr="00C62104">
        <w:rPr>
          <w:rFonts w:ascii="Arial" w:hAnsi="Arial" w:cs="Arial"/>
        </w:rPr>
        <w:t>Hoe kan</w:t>
      </w:r>
      <w:r w:rsidR="00BF2124" w:rsidRPr="00C62104">
        <w:rPr>
          <w:rFonts w:ascii="Arial" w:hAnsi="Arial" w:cs="Arial"/>
        </w:rPr>
        <w:t xml:space="preserve"> Bakker &amp; Bosch</w:t>
      </w:r>
      <w:r w:rsidRPr="00C62104">
        <w:rPr>
          <w:rFonts w:ascii="Arial" w:hAnsi="Arial" w:cs="Arial"/>
        </w:rPr>
        <w:t xml:space="preserve"> een effectief en vernieuwd onboardingsprogramma ontw</w:t>
      </w:r>
      <w:r w:rsidR="00BF2124" w:rsidRPr="00C62104">
        <w:rPr>
          <w:rFonts w:ascii="Arial" w:hAnsi="Arial" w:cs="Arial"/>
        </w:rPr>
        <w:t>e</w:t>
      </w:r>
      <w:r w:rsidRPr="00C62104">
        <w:rPr>
          <w:rFonts w:ascii="Arial" w:hAnsi="Arial" w:cs="Arial"/>
        </w:rPr>
        <w:t xml:space="preserve">rpen en </w:t>
      </w:r>
      <w:r w:rsidR="00BF2124" w:rsidRPr="00C62104">
        <w:rPr>
          <w:rFonts w:ascii="Arial" w:hAnsi="Arial" w:cs="Arial"/>
        </w:rPr>
        <w:t xml:space="preserve">implementeren </w:t>
      </w:r>
      <w:r w:rsidRPr="00C62104">
        <w:rPr>
          <w:rFonts w:ascii="Arial" w:hAnsi="Arial" w:cs="Arial"/>
        </w:rPr>
        <w:t xml:space="preserve">binnen </w:t>
      </w:r>
      <w:r w:rsidR="00BF2124" w:rsidRPr="00C62104">
        <w:rPr>
          <w:rFonts w:ascii="Arial" w:hAnsi="Arial" w:cs="Arial"/>
        </w:rPr>
        <w:t>de</w:t>
      </w:r>
      <w:r w:rsidRPr="00C62104">
        <w:rPr>
          <w:rFonts w:ascii="Arial" w:hAnsi="Arial" w:cs="Arial"/>
        </w:rPr>
        <w:t xml:space="preserve"> organisatie, om nieuwe werknemers te helpen sneller te integreren, betrokken te blijven en succesvol te zijn in hun rol, en tegelijkertijd de operationele efficiëntie en effectiviteit van het programma te verbeteren?</w:t>
      </w:r>
    </w:p>
    <w:p w14:paraId="370A5BDF" w14:textId="77777777" w:rsidR="00FD4333" w:rsidRPr="00FD4333" w:rsidRDefault="00FD4333" w:rsidP="00FD4333">
      <w:pPr>
        <w:pStyle w:val="Geenafstand"/>
        <w:rPr>
          <w:rFonts w:ascii="Arial" w:hAnsi="Arial" w:cs="Arial"/>
        </w:rPr>
      </w:pPr>
    </w:p>
    <w:p w14:paraId="017FC496" w14:textId="097BDBF0" w:rsidR="00BF2124" w:rsidRPr="00C62104" w:rsidRDefault="00BF2124" w:rsidP="00BF2124">
      <w:pPr>
        <w:pStyle w:val="Geenafstand"/>
        <w:rPr>
          <w:rFonts w:ascii="Arial" w:hAnsi="Arial" w:cs="Arial"/>
        </w:rPr>
      </w:pPr>
      <w:r w:rsidRPr="00C62104">
        <w:rPr>
          <w:rFonts w:ascii="Arial" w:hAnsi="Arial" w:cs="Arial"/>
        </w:rPr>
        <w:t xml:space="preserve">Om deze vraag te kunnen beantwoorden is in het vooronderzoek gekeken naar interne- en externe factoren voor Bakker &amp; Bosch. Intern </w:t>
      </w:r>
      <w:r w:rsidR="00582332" w:rsidRPr="00C62104">
        <w:rPr>
          <w:rFonts w:ascii="Arial" w:hAnsi="Arial" w:cs="Arial"/>
        </w:rPr>
        <w:t>zijn er een aantal zaken waar aan gewerkt is</w:t>
      </w:r>
      <w:r w:rsidR="00965F42" w:rsidRPr="00C62104">
        <w:rPr>
          <w:rFonts w:ascii="Arial" w:hAnsi="Arial" w:cs="Arial"/>
        </w:rPr>
        <w:t xml:space="preserve"> om de onboarding te verbeteren. Het waarborgen om ook daadwerkelijk alle stappen te ondernemen om nieuwe medewerkers te integreren in het ontwikkelingsproces is nog niet volledig geoptimaliseerd en geïntegreerd.</w:t>
      </w:r>
      <w:r w:rsidR="00064CD0" w:rsidRPr="00C62104">
        <w:rPr>
          <w:rFonts w:ascii="Arial" w:hAnsi="Arial" w:cs="Arial"/>
        </w:rPr>
        <w:t xml:space="preserve"> De externe factoren die van invloed zijn op de onboarding, zijn bijvoorbeeld de krapte op de arbeidsmarkt op dit moment</w:t>
      </w:r>
      <w:r w:rsidR="002B2479" w:rsidRPr="00C62104">
        <w:rPr>
          <w:rFonts w:ascii="Arial" w:hAnsi="Arial" w:cs="Arial"/>
        </w:rPr>
        <w:t>. O</w:t>
      </w:r>
      <w:r w:rsidR="00064CD0" w:rsidRPr="00C62104">
        <w:rPr>
          <w:rFonts w:ascii="Arial" w:hAnsi="Arial" w:cs="Arial"/>
        </w:rPr>
        <w:t xml:space="preserve">ok het belang van </w:t>
      </w:r>
      <w:r w:rsidR="002B2479" w:rsidRPr="00C62104">
        <w:rPr>
          <w:rFonts w:ascii="Arial" w:hAnsi="Arial" w:cs="Arial"/>
        </w:rPr>
        <w:t xml:space="preserve">awareness (door bijvoorbeeld </w:t>
      </w:r>
      <w:proofErr w:type="spellStart"/>
      <w:r w:rsidR="002B2479" w:rsidRPr="00C62104">
        <w:rPr>
          <w:rFonts w:ascii="Arial" w:hAnsi="Arial" w:cs="Arial"/>
        </w:rPr>
        <w:t>employer</w:t>
      </w:r>
      <w:proofErr w:type="spellEnd"/>
      <w:r w:rsidR="002B2479" w:rsidRPr="00C62104">
        <w:rPr>
          <w:rFonts w:ascii="Arial" w:hAnsi="Arial" w:cs="Arial"/>
        </w:rPr>
        <w:t xml:space="preserve"> branding) is een groeiend thema binnen de employee </w:t>
      </w:r>
      <w:proofErr w:type="spellStart"/>
      <w:r w:rsidR="002B2479" w:rsidRPr="00C62104">
        <w:rPr>
          <w:rFonts w:ascii="Arial" w:hAnsi="Arial" w:cs="Arial"/>
        </w:rPr>
        <w:t>journe</w:t>
      </w:r>
      <w:r w:rsidR="00FD4333">
        <w:rPr>
          <w:rFonts w:ascii="Arial" w:hAnsi="Arial" w:cs="Arial"/>
        </w:rPr>
        <w:t>y</w:t>
      </w:r>
      <w:proofErr w:type="spellEnd"/>
      <w:r w:rsidR="00FD4333">
        <w:rPr>
          <w:rFonts w:ascii="Arial" w:hAnsi="Arial" w:cs="Arial"/>
        </w:rPr>
        <w:t xml:space="preserve">. Door in de onboarding van een nieuwe medewerker de organisatie goed te presenteren krijgt een nieuwe medewerker direct een goede indruk en zal deze dan extern ook sneller uiten. </w:t>
      </w:r>
    </w:p>
    <w:p w14:paraId="2B50DDAB" w14:textId="77777777" w:rsidR="00756C50" w:rsidRDefault="00756C50" w:rsidP="006F2DF4">
      <w:pPr>
        <w:pStyle w:val="Geenafstand"/>
        <w:rPr>
          <w:rFonts w:ascii="Arial" w:hAnsi="Arial" w:cs="Arial"/>
        </w:rPr>
      </w:pPr>
    </w:p>
    <w:p w14:paraId="7B1775DE" w14:textId="77777777" w:rsidR="00D66FDF" w:rsidRPr="00C62104" w:rsidRDefault="00D66FDF" w:rsidP="006F2DF4">
      <w:pPr>
        <w:pStyle w:val="Geenafstand"/>
        <w:rPr>
          <w:rFonts w:ascii="Arial" w:hAnsi="Arial" w:cs="Arial"/>
        </w:rPr>
      </w:pPr>
    </w:p>
    <w:p w14:paraId="1B490FA7" w14:textId="0FDBF956" w:rsidR="001507A8" w:rsidRPr="009E1578" w:rsidRDefault="002F5BE5" w:rsidP="002F5BE5">
      <w:pPr>
        <w:pStyle w:val="Kop3"/>
        <w:rPr>
          <w:rFonts w:ascii="Arial" w:hAnsi="Arial" w:cs="Arial"/>
          <w:sz w:val="20"/>
          <w:szCs w:val="20"/>
        </w:rPr>
      </w:pPr>
      <w:bookmarkStart w:id="22" w:name="_Toc149070559"/>
      <w:r w:rsidRPr="009E1578">
        <w:rPr>
          <w:rFonts w:ascii="Arial" w:hAnsi="Arial" w:cs="Arial"/>
          <w:sz w:val="20"/>
          <w:szCs w:val="20"/>
        </w:rPr>
        <w:t>1.</w:t>
      </w:r>
      <w:r w:rsidR="005C023F" w:rsidRPr="009E1578">
        <w:rPr>
          <w:rFonts w:ascii="Arial" w:hAnsi="Arial" w:cs="Arial"/>
          <w:sz w:val="20"/>
          <w:szCs w:val="20"/>
        </w:rPr>
        <w:t>9</w:t>
      </w:r>
      <w:r w:rsidRPr="009E1578">
        <w:rPr>
          <w:rFonts w:ascii="Arial" w:hAnsi="Arial" w:cs="Arial"/>
          <w:sz w:val="20"/>
          <w:szCs w:val="20"/>
        </w:rPr>
        <w:t>.</w:t>
      </w:r>
      <w:r w:rsidR="00B02B25" w:rsidRPr="009E1578">
        <w:rPr>
          <w:rFonts w:ascii="Arial" w:hAnsi="Arial" w:cs="Arial"/>
          <w:sz w:val="20"/>
          <w:szCs w:val="20"/>
        </w:rPr>
        <w:t>2</w:t>
      </w:r>
      <w:r w:rsidRPr="009E1578">
        <w:rPr>
          <w:rFonts w:ascii="Arial" w:hAnsi="Arial" w:cs="Arial"/>
          <w:sz w:val="20"/>
          <w:szCs w:val="20"/>
        </w:rPr>
        <w:t xml:space="preserve"> Kortetermijn</w:t>
      </w:r>
      <w:r w:rsidR="00A0302A" w:rsidRPr="009E1578">
        <w:rPr>
          <w:rFonts w:ascii="Arial" w:hAnsi="Arial" w:cs="Arial"/>
          <w:sz w:val="20"/>
          <w:szCs w:val="20"/>
        </w:rPr>
        <w:t>doelstellingen</w:t>
      </w:r>
      <w:bookmarkEnd w:id="22"/>
    </w:p>
    <w:p w14:paraId="69E264A7" w14:textId="77777777" w:rsidR="009E1578" w:rsidRPr="009E1578" w:rsidRDefault="009E1578" w:rsidP="009E1578">
      <w:pPr>
        <w:pStyle w:val="Geenafstand"/>
        <w:rPr>
          <w:rFonts w:ascii="Arial" w:hAnsi="Arial" w:cs="Arial"/>
        </w:rPr>
      </w:pPr>
      <w:r w:rsidRPr="009E1578">
        <w:rPr>
          <w:rFonts w:ascii="Arial" w:hAnsi="Arial" w:cs="Arial"/>
        </w:rPr>
        <w:t xml:space="preserve">Op korte termijn streeft Bakker &amp; Bosch naar een naadloze integratie van onze verbeterde </w:t>
      </w:r>
      <w:proofErr w:type="spellStart"/>
      <w:r w:rsidRPr="009E1578">
        <w:rPr>
          <w:rFonts w:ascii="Arial" w:hAnsi="Arial" w:cs="Arial"/>
        </w:rPr>
        <w:t>onboardingaanpak</w:t>
      </w:r>
      <w:proofErr w:type="spellEnd"/>
      <w:r w:rsidRPr="009E1578">
        <w:rPr>
          <w:rFonts w:ascii="Arial" w:hAnsi="Arial" w:cs="Arial"/>
        </w:rPr>
        <w:t xml:space="preserve"> met als oogmerk het bereiken van specifieke meetbare mijlpalen. Deze doelen zijn ontworpen om ervoor te zorgen dat nieuwe medewerkers een positieve, zinvolle en productieve start maken binnen onze organisatie.</w:t>
      </w:r>
    </w:p>
    <w:p w14:paraId="2D3C5CD2" w14:textId="77777777" w:rsidR="009E1578" w:rsidRPr="009E1578" w:rsidRDefault="009E1578" w:rsidP="009E1578">
      <w:pPr>
        <w:pStyle w:val="Geenafstand"/>
        <w:rPr>
          <w:rFonts w:ascii="Arial" w:hAnsi="Arial" w:cs="Arial"/>
        </w:rPr>
      </w:pPr>
    </w:p>
    <w:p w14:paraId="36E2F739" w14:textId="59E30DCB" w:rsidR="009E1578" w:rsidRPr="009E1578" w:rsidRDefault="009E1578" w:rsidP="009E1578">
      <w:pPr>
        <w:pStyle w:val="Geenafstand"/>
        <w:rPr>
          <w:rFonts w:ascii="Arial" w:hAnsi="Arial" w:cs="Arial"/>
        </w:rPr>
      </w:pPr>
      <w:r w:rsidRPr="009E1578">
        <w:rPr>
          <w:rFonts w:ascii="Arial" w:hAnsi="Arial" w:cs="Arial"/>
        </w:rPr>
        <w:t xml:space="preserve">Een van </w:t>
      </w:r>
      <w:r>
        <w:rPr>
          <w:rFonts w:ascii="Arial" w:hAnsi="Arial" w:cs="Arial"/>
        </w:rPr>
        <w:t>de</w:t>
      </w:r>
      <w:r w:rsidRPr="009E1578">
        <w:rPr>
          <w:rFonts w:ascii="Arial" w:hAnsi="Arial" w:cs="Arial"/>
        </w:rPr>
        <w:t xml:space="preserve"> belangrijkste doelen is het bieden van </w:t>
      </w:r>
      <w:r w:rsidRPr="009E1578">
        <w:rPr>
          <w:rFonts w:ascii="Arial" w:hAnsi="Arial" w:cs="Arial"/>
          <w:u w:val="single"/>
        </w:rPr>
        <w:t>effectievere mentoring</w:t>
      </w:r>
      <w:r w:rsidRPr="009E1578">
        <w:rPr>
          <w:rFonts w:ascii="Arial" w:hAnsi="Arial" w:cs="Arial"/>
        </w:rPr>
        <w:t xml:space="preserve">. </w:t>
      </w:r>
      <w:r w:rsidR="00E211D0">
        <w:rPr>
          <w:rFonts w:ascii="Arial" w:hAnsi="Arial" w:cs="Arial"/>
        </w:rPr>
        <w:t xml:space="preserve">Hiermee kan </w:t>
      </w:r>
      <w:r w:rsidRPr="009E1578">
        <w:rPr>
          <w:rFonts w:ascii="Arial" w:hAnsi="Arial" w:cs="Arial"/>
        </w:rPr>
        <w:t xml:space="preserve">ervoor </w:t>
      </w:r>
      <w:r w:rsidR="00E211D0">
        <w:rPr>
          <w:rFonts w:ascii="Arial" w:hAnsi="Arial" w:cs="Arial"/>
        </w:rPr>
        <w:t>gezorgd worden</w:t>
      </w:r>
      <w:r w:rsidRPr="009E1578">
        <w:rPr>
          <w:rFonts w:ascii="Arial" w:hAnsi="Arial" w:cs="Arial"/>
        </w:rPr>
        <w:t xml:space="preserve"> dat nieuwe medewerkers zich goed begeleid en ondersteund voelen in hun nieuwe rol. Een tweede doel is het verhogen van de </w:t>
      </w:r>
      <w:r w:rsidRPr="009E1578">
        <w:rPr>
          <w:rFonts w:ascii="Arial" w:hAnsi="Arial" w:cs="Arial"/>
          <w:u w:val="single"/>
        </w:rPr>
        <w:t>tevredenheid van nieuwe medewerkers</w:t>
      </w:r>
      <w:r w:rsidRPr="009E1578">
        <w:rPr>
          <w:rFonts w:ascii="Arial" w:hAnsi="Arial" w:cs="Arial"/>
        </w:rPr>
        <w:t xml:space="preserve">. </w:t>
      </w:r>
      <w:r>
        <w:rPr>
          <w:rFonts w:ascii="Arial" w:hAnsi="Arial" w:cs="Arial"/>
        </w:rPr>
        <w:t xml:space="preserve">Bakker &amp; Bosch wil namelijk dat nieuwe medewerkers </w:t>
      </w:r>
      <w:r w:rsidRPr="009E1578">
        <w:rPr>
          <w:rFonts w:ascii="Arial" w:hAnsi="Arial" w:cs="Arial"/>
        </w:rPr>
        <w:t xml:space="preserve">zich welkom voelen en de organisatie </w:t>
      </w:r>
      <w:r>
        <w:rPr>
          <w:rFonts w:ascii="Arial" w:hAnsi="Arial" w:cs="Arial"/>
        </w:rPr>
        <w:t xml:space="preserve">ervaren </w:t>
      </w:r>
      <w:r w:rsidRPr="009E1578">
        <w:rPr>
          <w:rFonts w:ascii="Arial" w:hAnsi="Arial" w:cs="Arial"/>
        </w:rPr>
        <w:t>als een plek waar ze graag werken.</w:t>
      </w:r>
    </w:p>
    <w:p w14:paraId="0DCFEC3F" w14:textId="14630C7D" w:rsidR="009E1578" w:rsidRPr="009E1578" w:rsidRDefault="009E1578" w:rsidP="009E1578">
      <w:pPr>
        <w:pStyle w:val="Geenafstand"/>
        <w:rPr>
          <w:rFonts w:ascii="Arial" w:hAnsi="Arial" w:cs="Arial"/>
        </w:rPr>
      </w:pPr>
      <w:r w:rsidRPr="009E1578">
        <w:rPr>
          <w:rFonts w:ascii="Arial" w:hAnsi="Arial" w:cs="Arial"/>
        </w:rPr>
        <w:t xml:space="preserve">Een ander belangrijk doel is het </w:t>
      </w:r>
      <w:r w:rsidRPr="00E211D0">
        <w:rPr>
          <w:rFonts w:ascii="Arial" w:hAnsi="Arial" w:cs="Arial"/>
          <w:u w:val="single"/>
        </w:rPr>
        <w:t>vergroten van de kennis van de Jung Kleuren</w:t>
      </w:r>
      <w:r w:rsidRPr="009E1578">
        <w:rPr>
          <w:rFonts w:ascii="Arial" w:hAnsi="Arial" w:cs="Arial"/>
        </w:rPr>
        <w:t xml:space="preserve"> en de toepassing ervan in de praktijk door</w:t>
      </w:r>
      <w:r>
        <w:rPr>
          <w:rFonts w:ascii="Arial" w:hAnsi="Arial" w:cs="Arial"/>
        </w:rPr>
        <w:t xml:space="preserve"> mentoren</w:t>
      </w:r>
      <w:r w:rsidRPr="009E1578">
        <w:rPr>
          <w:rFonts w:ascii="Arial" w:hAnsi="Arial" w:cs="Arial"/>
        </w:rPr>
        <w:t xml:space="preserve">. </w:t>
      </w:r>
      <w:r>
        <w:rPr>
          <w:rFonts w:ascii="Arial" w:hAnsi="Arial" w:cs="Arial"/>
        </w:rPr>
        <w:t>De</w:t>
      </w:r>
      <w:r w:rsidRPr="009E1578">
        <w:rPr>
          <w:rFonts w:ascii="Arial" w:hAnsi="Arial" w:cs="Arial"/>
        </w:rPr>
        <w:t>ze inzichten</w:t>
      </w:r>
      <w:r>
        <w:rPr>
          <w:rFonts w:ascii="Arial" w:hAnsi="Arial" w:cs="Arial"/>
        </w:rPr>
        <w:t xml:space="preserve"> kunnen</w:t>
      </w:r>
      <w:r w:rsidRPr="009E1578">
        <w:rPr>
          <w:rFonts w:ascii="Arial" w:hAnsi="Arial" w:cs="Arial"/>
        </w:rPr>
        <w:t xml:space="preserve"> hen helpen </w:t>
      </w:r>
      <w:r>
        <w:rPr>
          <w:rFonts w:ascii="Arial" w:hAnsi="Arial" w:cs="Arial"/>
        </w:rPr>
        <w:t>om een nieuwe medewerker beter te kunnen coachen</w:t>
      </w:r>
      <w:r w:rsidRPr="009E1578">
        <w:rPr>
          <w:rFonts w:ascii="Arial" w:hAnsi="Arial" w:cs="Arial"/>
        </w:rPr>
        <w:t>.</w:t>
      </w:r>
    </w:p>
    <w:p w14:paraId="2808AC52" w14:textId="4BC531CA" w:rsidR="009E1578" w:rsidRPr="009E1578" w:rsidRDefault="009E1578" w:rsidP="009E1578">
      <w:pPr>
        <w:pStyle w:val="Geenafstand"/>
        <w:rPr>
          <w:rFonts w:ascii="Arial" w:hAnsi="Arial" w:cs="Arial"/>
        </w:rPr>
      </w:pPr>
      <w:r w:rsidRPr="009E1578">
        <w:rPr>
          <w:rFonts w:ascii="Arial" w:hAnsi="Arial" w:cs="Arial"/>
        </w:rPr>
        <w:t xml:space="preserve">Daarnaast </w:t>
      </w:r>
      <w:r>
        <w:rPr>
          <w:rFonts w:ascii="Arial" w:hAnsi="Arial" w:cs="Arial"/>
        </w:rPr>
        <w:t xml:space="preserve">is het doel om </w:t>
      </w:r>
      <w:r w:rsidRPr="00E211D0">
        <w:rPr>
          <w:rFonts w:ascii="Arial" w:hAnsi="Arial" w:cs="Arial"/>
        </w:rPr>
        <w:t>de inzetbaarheid op korte termijn</w:t>
      </w:r>
      <w:r w:rsidRPr="009E1578">
        <w:rPr>
          <w:rFonts w:ascii="Arial" w:hAnsi="Arial" w:cs="Arial"/>
        </w:rPr>
        <w:t xml:space="preserve"> verbeteren. Dit houdt in dat de tijd die nodig is voor medewerkers om productief te worden</w:t>
      </w:r>
      <w:r>
        <w:rPr>
          <w:rFonts w:ascii="Arial" w:hAnsi="Arial" w:cs="Arial"/>
        </w:rPr>
        <w:t xml:space="preserve"> verkort wordt.</w:t>
      </w:r>
      <w:r w:rsidRPr="009E1578">
        <w:rPr>
          <w:rFonts w:ascii="Arial" w:hAnsi="Arial" w:cs="Arial"/>
        </w:rPr>
        <w:t xml:space="preserve"> </w:t>
      </w:r>
      <w:r>
        <w:rPr>
          <w:rFonts w:ascii="Arial" w:hAnsi="Arial" w:cs="Arial"/>
        </w:rPr>
        <w:t>E</w:t>
      </w:r>
      <w:r w:rsidRPr="009E1578">
        <w:rPr>
          <w:rFonts w:ascii="Arial" w:hAnsi="Arial" w:cs="Arial"/>
        </w:rPr>
        <w:t xml:space="preserve">n hen de benodigde </w:t>
      </w:r>
      <w:r w:rsidRPr="00E211D0">
        <w:rPr>
          <w:rFonts w:ascii="Arial" w:hAnsi="Arial" w:cs="Arial"/>
          <w:u w:val="single"/>
        </w:rPr>
        <w:t>algemene kennis</w:t>
      </w:r>
      <w:r w:rsidRPr="009E1578">
        <w:rPr>
          <w:rFonts w:ascii="Arial" w:hAnsi="Arial" w:cs="Arial"/>
        </w:rPr>
        <w:t xml:space="preserve"> om bij te dragen aan onze organisatie</w:t>
      </w:r>
      <w:r>
        <w:rPr>
          <w:rFonts w:ascii="Arial" w:hAnsi="Arial" w:cs="Arial"/>
        </w:rPr>
        <w:t xml:space="preserve"> wordt vergroot</w:t>
      </w:r>
      <w:r w:rsidRPr="009E1578">
        <w:rPr>
          <w:rFonts w:ascii="Arial" w:hAnsi="Arial" w:cs="Arial"/>
        </w:rPr>
        <w:t>.</w:t>
      </w:r>
    </w:p>
    <w:p w14:paraId="6FC7A03A" w14:textId="02E7CF40" w:rsidR="009E1578" w:rsidRPr="009E1578" w:rsidRDefault="009E1578" w:rsidP="009E1578">
      <w:pPr>
        <w:pStyle w:val="Geenafstand"/>
        <w:rPr>
          <w:rFonts w:ascii="Arial" w:hAnsi="Arial" w:cs="Arial"/>
        </w:rPr>
      </w:pPr>
      <w:r w:rsidRPr="009E1578">
        <w:rPr>
          <w:rFonts w:ascii="Arial" w:hAnsi="Arial" w:cs="Arial"/>
        </w:rPr>
        <w:t xml:space="preserve">Tot slot, </w:t>
      </w:r>
      <w:r>
        <w:rPr>
          <w:rFonts w:ascii="Arial" w:hAnsi="Arial" w:cs="Arial"/>
        </w:rPr>
        <w:t>het</w:t>
      </w:r>
      <w:r w:rsidRPr="009E1578">
        <w:rPr>
          <w:rFonts w:ascii="Arial" w:hAnsi="Arial" w:cs="Arial"/>
        </w:rPr>
        <w:t xml:space="preserve"> vijfde doel is het vergroten van </w:t>
      </w:r>
      <w:r w:rsidRPr="00E211D0">
        <w:rPr>
          <w:rFonts w:ascii="Arial" w:hAnsi="Arial" w:cs="Arial"/>
          <w:u w:val="single"/>
        </w:rPr>
        <w:t>de betrokkenheid van nieuwe medewerkers bij training- en ontwikkelingsactiviteiten</w:t>
      </w:r>
      <w:r w:rsidRPr="009E1578">
        <w:rPr>
          <w:rFonts w:ascii="Arial" w:hAnsi="Arial" w:cs="Arial"/>
        </w:rPr>
        <w:t xml:space="preserve">. </w:t>
      </w:r>
      <w:r w:rsidR="00E211D0">
        <w:rPr>
          <w:rFonts w:ascii="Arial" w:hAnsi="Arial" w:cs="Arial"/>
        </w:rPr>
        <w:t xml:space="preserve">Het doel is dat nieuwe medewerkers </w:t>
      </w:r>
      <w:r w:rsidRPr="009E1578">
        <w:rPr>
          <w:rFonts w:ascii="Arial" w:hAnsi="Arial" w:cs="Arial"/>
        </w:rPr>
        <w:t>actief deelnemen aan hun eigen groei en ontwikkeling, wat op zijn beurt bijdraagt aan hun succes en dat van de organisatie als geheel.</w:t>
      </w:r>
      <w:r>
        <w:rPr>
          <w:rFonts w:ascii="Arial" w:hAnsi="Arial" w:cs="Arial"/>
        </w:rPr>
        <w:t xml:space="preserve"> </w:t>
      </w:r>
    </w:p>
    <w:p w14:paraId="7E8D9D4D" w14:textId="77777777" w:rsidR="00EC4634" w:rsidRDefault="00EC4634" w:rsidP="009E1578">
      <w:pPr>
        <w:pStyle w:val="Geenafstand"/>
        <w:rPr>
          <w:rFonts w:ascii="Arial" w:hAnsi="Arial" w:cs="Arial"/>
          <w:highlight w:val="green"/>
        </w:rPr>
      </w:pPr>
    </w:p>
    <w:p w14:paraId="447FABEE" w14:textId="77777777" w:rsidR="00E211D0" w:rsidRPr="007E43CE" w:rsidRDefault="00E211D0" w:rsidP="009E1578">
      <w:pPr>
        <w:pStyle w:val="Geenafstand"/>
        <w:rPr>
          <w:rFonts w:ascii="Arial" w:hAnsi="Arial" w:cs="Arial"/>
          <w:highlight w:val="green"/>
        </w:rPr>
      </w:pPr>
    </w:p>
    <w:p w14:paraId="6261B062" w14:textId="60FE669E" w:rsidR="002F5BE5" w:rsidRPr="00EC4634" w:rsidRDefault="002F5BE5" w:rsidP="002F5BE5">
      <w:pPr>
        <w:pStyle w:val="Kop3"/>
        <w:rPr>
          <w:rFonts w:ascii="Arial" w:hAnsi="Arial" w:cs="Arial"/>
          <w:sz w:val="20"/>
          <w:szCs w:val="20"/>
        </w:rPr>
      </w:pPr>
      <w:bookmarkStart w:id="23" w:name="_Toc149070560"/>
      <w:r w:rsidRPr="00EC4634">
        <w:rPr>
          <w:rFonts w:ascii="Arial" w:hAnsi="Arial" w:cs="Arial"/>
          <w:sz w:val="20"/>
          <w:szCs w:val="20"/>
        </w:rPr>
        <w:lastRenderedPageBreak/>
        <w:t>1.</w:t>
      </w:r>
      <w:r w:rsidR="005C023F" w:rsidRPr="00EC4634">
        <w:rPr>
          <w:rFonts w:ascii="Arial" w:hAnsi="Arial" w:cs="Arial"/>
          <w:sz w:val="20"/>
          <w:szCs w:val="20"/>
        </w:rPr>
        <w:t>9</w:t>
      </w:r>
      <w:r w:rsidRPr="00EC4634">
        <w:rPr>
          <w:rFonts w:ascii="Arial" w:hAnsi="Arial" w:cs="Arial"/>
          <w:sz w:val="20"/>
          <w:szCs w:val="20"/>
        </w:rPr>
        <w:t>.</w:t>
      </w:r>
      <w:r w:rsidR="00B02B25" w:rsidRPr="00EC4634">
        <w:rPr>
          <w:rFonts w:ascii="Arial" w:hAnsi="Arial" w:cs="Arial"/>
          <w:sz w:val="20"/>
          <w:szCs w:val="20"/>
        </w:rPr>
        <w:t>3</w:t>
      </w:r>
      <w:r w:rsidRPr="00EC4634">
        <w:rPr>
          <w:rFonts w:ascii="Arial" w:hAnsi="Arial" w:cs="Arial"/>
          <w:sz w:val="20"/>
          <w:szCs w:val="20"/>
        </w:rPr>
        <w:t xml:space="preserve"> Langetermijn</w:t>
      </w:r>
      <w:r w:rsidR="00A0302A" w:rsidRPr="00EC4634">
        <w:rPr>
          <w:rFonts w:ascii="Arial" w:hAnsi="Arial" w:cs="Arial"/>
          <w:sz w:val="20"/>
          <w:szCs w:val="20"/>
        </w:rPr>
        <w:t>doelstellingen</w:t>
      </w:r>
      <w:bookmarkEnd w:id="23"/>
    </w:p>
    <w:p w14:paraId="173BC7E9" w14:textId="6E382142" w:rsidR="00EC4634" w:rsidRPr="00EC4634" w:rsidRDefault="00EC4634" w:rsidP="00EC4634">
      <w:pPr>
        <w:pStyle w:val="Geenafstand"/>
        <w:rPr>
          <w:rFonts w:ascii="Arial" w:hAnsi="Arial" w:cs="Arial"/>
        </w:rPr>
      </w:pPr>
      <w:r w:rsidRPr="00EC4634">
        <w:rPr>
          <w:rFonts w:ascii="Arial" w:hAnsi="Arial" w:cs="Arial"/>
        </w:rPr>
        <w:t xml:space="preserve">Op de lange termijn zijn de meetbare doelen van </w:t>
      </w:r>
      <w:r>
        <w:rPr>
          <w:rFonts w:ascii="Arial" w:hAnsi="Arial" w:cs="Arial"/>
        </w:rPr>
        <w:t>een</w:t>
      </w:r>
      <w:r w:rsidRPr="00EC4634">
        <w:rPr>
          <w:rFonts w:ascii="Arial" w:hAnsi="Arial" w:cs="Arial"/>
        </w:rPr>
        <w:t xml:space="preserve"> verbeterd onboarding</w:t>
      </w:r>
      <w:r>
        <w:rPr>
          <w:rFonts w:ascii="Arial" w:hAnsi="Arial" w:cs="Arial"/>
        </w:rPr>
        <w:t>s</w:t>
      </w:r>
      <w:r w:rsidRPr="00EC4634">
        <w:rPr>
          <w:rFonts w:ascii="Arial" w:hAnsi="Arial" w:cs="Arial"/>
        </w:rPr>
        <w:t xml:space="preserve">programma gericht op het behalen van blijvende voordelen voor </w:t>
      </w:r>
      <w:r w:rsidR="00AC7EA7">
        <w:rPr>
          <w:rFonts w:ascii="Arial" w:hAnsi="Arial" w:cs="Arial"/>
        </w:rPr>
        <w:t xml:space="preserve">de </w:t>
      </w:r>
      <w:r w:rsidRPr="00EC4634">
        <w:rPr>
          <w:rFonts w:ascii="Arial" w:hAnsi="Arial" w:cs="Arial"/>
        </w:rPr>
        <w:t>organisatie en medewerkers.</w:t>
      </w:r>
    </w:p>
    <w:p w14:paraId="6B70EFC9" w14:textId="77777777" w:rsidR="00EC4634" w:rsidRPr="00EC4634" w:rsidRDefault="00EC4634" w:rsidP="00EC4634">
      <w:pPr>
        <w:pStyle w:val="Geenafstand"/>
        <w:rPr>
          <w:rFonts w:ascii="Arial" w:hAnsi="Arial" w:cs="Arial"/>
        </w:rPr>
      </w:pPr>
    </w:p>
    <w:p w14:paraId="6D33498E" w14:textId="3AD5DCF8" w:rsidR="00EC4634" w:rsidRPr="00EC4634" w:rsidRDefault="00EC4634" w:rsidP="00EC4634">
      <w:pPr>
        <w:pStyle w:val="Geenafstand"/>
        <w:rPr>
          <w:rFonts w:ascii="Arial" w:hAnsi="Arial" w:cs="Arial"/>
        </w:rPr>
      </w:pPr>
      <w:r w:rsidRPr="00EC4634">
        <w:rPr>
          <w:rFonts w:ascii="Arial" w:hAnsi="Arial" w:cs="Arial"/>
        </w:rPr>
        <w:t>Een eerste</w:t>
      </w:r>
      <w:r w:rsidR="00E211D0">
        <w:rPr>
          <w:rFonts w:ascii="Arial" w:hAnsi="Arial" w:cs="Arial"/>
        </w:rPr>
        <w:t xml:space="preserve"> </w:t>
      </w:r>
      <w:proofErr w:type="spellStart"/>
      <w:r w:rsidRPr="00EC4634">
        <w:rPr>
          <w:rFonts w:ascii="Arial" w:hAnsi="Arial" w:cs="Arial"/>
        </w:rPr>
        <w:t>langetermijndoel</w:t>
      </w:r>
      <w:proofErr w:type="spellEnd"/>
      <w:r w:rsidRPr="00EC4634">
        <w:rPr>
          <w:rFonts w:ascii="Arial" w:hAnsi="Arial" w:cs="Arial"/>
        </w:rPr>
        <w:t xml:space="preserve"> is het bereiken van </w:t>
      </w:r>
      <w:r>
        <w:rPr>
          <w:rFonts w:ascii="Arial" w:hAnsi="Arial" w:cs="Arial"/>
        </w:rPr>
        <w:t>een v</w:t>
      </w:r>
      <w:r w:rsidRPr="00EC4634">
        <w:rPr>
          <w:rFonts w:ascii="Arial" w:hAnsi="Arial" w:cs="Arial"/>
        </w:rPr>
        <w:t xml:space="preserve">erbeterde </w:t>
      </w:r>
      <w:r w:rsidRPr="00E211D0">
        <w:rPr>
          <w:rFonts w:ascii="Arial" w:hAnsi="Arial" w:cs="Arial"/>
          <w:u w:val="single"/>
        </w:rPr>
        <w:t>teamcohesie &amp;</w:t>
      </w:r>
      <w:r w:rsidR="005767DE">
        <w:rPr>
          <w:rFonts w:ascii="Arial" w:hAnsi="Arial" w:cs="Arial"/>
          <w:u w:val="single"/>
        </w:rPr>
        <w:t xml:space="preserve"> (cross-functionele)</w:t>
      </w:r>
      <w:r w:rsidRPr="00E211D0">
        <w:rPr>
          <w:rFonts w:ascii="Arial" w:hAnsi="Arial" w:cs="Arial"/>
          <w:u w:val="single"/>
        </w:rPr>
        <w:t xml:space="preserve"> samenwerking</w:t>
      </w:r>
      <w:r w:rsidRPr="00EC4634">
        <w:rPr>
          <w:rFonts w:ascii="Arial" w:hAnsi="Arial" w:cs="Arial"/>
        </w:rPr>
        <w:t>. Dit houdt in dat aan</w:t>
      </w:r>
      <w:r>
        <w:rPr>
          <w:rFonts w:ascii="Arial" w:hAnsi="Arial" w:cs="Arial"/>
        </w:rPr>
        <w:t>getoond kan worden</w:t>
      </w:r>
      <w:r w:rsidRPr="00EC4634">
        <w:rPr>
          <w:rFonts w:ascii="Arial" w:hAnsi="Arial" w:cs="Arial"/>
        </w:rPr>
        <w:t xml:space="preserve"> dat </w:t>
      </w:r>
      <w:r>
        <w:rPr>
          <w:rFonts w:ascii="Arial" w:hAnsi="Arial" w:cs="Arial"/>
        </w:rPr>
        <w:t>het</w:t>
      </w:r>
      <w:r w:rsidRPr="00EC4634">
        <w:rPr>
          <w:rFonts w:ascii="Arial" w:hAnsi="Arial" w:cs="Arial"/>
        </w:rPr>
        <w:t xml:space="preserve"> onboarding</w:t>
      </w:r>
      <w:r>
        <w:rPr>
          <w:rFonts w:ascii="Arial" w:hAnsi="Arial" w:cs="Arial"/>
        </w:rPr>
        <w:t>s</w:t>
      </w:r>
      <w:r w:rsidRPr="00EC4634">
        <w:rPr>
          <w:rFonts w:ascii="Arial" w:hAnsi="Arial" w:cs="Arial"/>
        </w:rPr>
        <w:t>programma heeft bijgedragen aan een sterker teamgevoel en verbeterde samenwerking tussen medewerkers in verschillende afdelingen.</w:t>
      </w:r>
    </w:p>
    <w:p w14:paraId="65C2752B" w14:textId="69999251" w:rsidR="00EC4634" w:rsidRPr="00EC4634" w:rsidRDefault="00EC4634" w:rsidP="00EC4634">
      <w:pPr>
        <w:pStyle w:val="Geenafstand"/>
        <w:rPr>
          <w:rFonts w:ascii="Arial" w:hAnsi="Arial" w:cs="Arial"/>
        </w:rPr>
      </w:pPr>
      <w:r w:rsidRPr="00EC4634">
        <w:rPr>
          <w:rFonts w:ascii="Arial" w:hAnsi="Arial" w:cs="Arial"/>
        </w:rPr>
        <w:t xml:space="preserve">Een ander </w:t>
      </w:r>
      <w:proofErr w:type="spellStart"/>
      <w:r w:rsidRPr="00EC4634">
        <w:rPr>
          <w:rFonts w:ascii="Arial" w:hAnsi="Arial" w:cs="Arial"/>
        </w:rPr>
        <w:t>langetermijndoel</w:t>
      </w:r>
      <w:proofErr w:type="spellEnd"/>
      <w:r w:rsidRPr="00EC4634">
        <w:rPr>
          <w:rFonts w:ascii="Arial" w:hAnsi="Arial" w:cs="Arial"/>
        </w:rPr>
        <w:t xml:space="preserve"> is het ontwikkelen van </w:t>
      </w:r>
      <w:r>
        <w:rPr>
          <w:rFonts w:ascii="Arial" w:hAnsi="Arial" w:cs="Arial"/>
        </w:rPr>
        <w:t>v</w:t>
      </w:r>
      <w:r w:rsidRPr="00EC4634">
        <w:rPr>
          <w:rFonts w:ascii="Arial" w:hAnsi="Arial" w:cs="Arial"/>
        </w:rPr>
        <w:t>erbet</w:t>
      </w:r>
      <w:r w:rsidR="00E211D0">
        <w:rPr>
          <w:rFonts w:ascii="Arial" w:hAnsi="Arial" w:cs="Arial"/>
        </w:rPr>
        <w:t>erde</w:t>
      </w:r>
      <w:r w:rsidRPr="00EC4634">
        <w:rPr>
          <w:rFonts w:ascii="Arial" w:hAnsi="Arial" w:cs="Arial"/>
        </w:rPr>
        <w:t xml:space="preserve"> </w:t>
      </w:r>
      <w:proofErr w:type="spellStart"/>
      <w:r w:rsidRPr="00E211D0">
        <w:rPr>
          <w:rFonts w:ascii="Arial" w:hAnsi="Arial" w:cs="Arial"/>
          <w:u w:val="single"/>
        </w:rPr>
        <w:t>coachingsvaardigheden</w:t>
      </w:r>
      <w:proofErr w:type="spellEnd"/>
      <w:r w:rsidRPr="00E211D0">
        <w:rPr>
          <w:rFonts w:ascii="Arial" w:hAnsi="Arial" w:cs="Arial"/>
          <w:u w:val="single"/>
        </w:rPr>
        <w:t xml:space="preserve"> </w:t>
      </w:r>
      <w:r w:rsidR="00E211D0">
        <w:rPr>
          <w:rFonts w:ascii="Arial" w:hAnsi="Arial" w:cs="Arial"/>
          <w:u w:val="single"/>
        </w:rPr>
        <w:t>van</w:t>
      </w:r>
      <w:r w:rsidRPr="00E211D0">
        <w:rPr>
          <w:rFonts w:ascii="Arial" w:hAnsi="Arial" w:cs="Arial"/>
          <w:u w:val="single"/>
        </w:rPr>
        <w:t xml:space="preserve"> mentoren</w:t>
      </w:r>
      <w:r w:rsidRPr="00EC4634">
        <w:rPr>
          <w:rFonts w:ascii="Arial" w:hAnsi="Arial" w:cs="Arial"/>
        </w:rPr>
        <w:t xml:space="preserve">. Dit betekent dat </w:t>
      </w:r>
      <w:r>
        <w:rPr>
          <w:rFonts w:ascii="Arial" w:hAnsi="Arial" w:cs="Arial"/>
        </w:rPr>
        <w:t>de mentoren</w:t>
      </w:r>
      <w:r w:rsidRPr="00EC4634">
        <w:rPr>
          <w:rFonts w:ascii="Arial" w:hAnsi="Arial" w:cs="Arial"/>
        </w:rPr>
        <w:t xml:space="preserve"> effectievere coaching technieken beheersen en in staat zijn om hun collega's te ondersteunen en begeleiden bij hun professionele ontwikkeling.</w:t>
      </w:r>
      <w:r>
        <w:rPr>
          <w:rFonts w:ascii="Arial" w:hAnsi="Arial" w:cs="Arial"/>
        </w:rPr>
        <w:t xml:space="preserve"> </w:t>
      </w:r>
      <w:r w:rsidRPr="00EC4634">
        <w:rPr>
          <w:rFonts w:ascii="Arial" w:hAnsi="Arial" w:cs="Arial"/>
        </w:rPr>
        <w:t xml:space="preserve">Daarnaast </w:t>
      </w:r>
      <w:r>
        <w:rPr>
          <w:rFonts w:ascii="Arial" w:hAnsi="Arial" w:cs="Arial"/>
        </w:rPr>
        <w:t xml:space="preserve">is het streven om een </w:t>
      </w:r>
      <w:r w:rsidRPr="00E211D0">
        <w:rPr>
          <w:rFonts w:ascii="Arial" w:hAnsi="Arial" w:cs="Arial"/>
          <w:u w:val="single"/>
        </w:rPr>
        <w:t>hogere klanttevredenheid</w:t>
      </w:r>
      <w:r w:rsidRPr="00EC4634">
        <w:rPr>
          <w:rFonts w:ascii="Arial" w:hAnsi="Arial" w:cs="Arial"/>
        </w:rPr>
        <w:t xml:space="preserve"> </w:t>
      </w:r>
      <w:r>
        <w:rPr>
          <w:rFonts w:ascii="Arial" w:hAnsi="Arial" w:cs="Arial"/>
        </w:rPr>
        <w:t xml:space="preserve">te bereiken </w:t>
      </w:r>
      <w:r w:rsidRPr="00EC4634">
        <w:rPr>
          <w:rFonts w:ascii="Arial" w:hAnsi="Arial" w:cs="Arial"/>
        </w:rPr>
        <w:t>als resultaat van ons onboarding</w:t>
      </w:r>
      <w:r>
        <w:rPr>
          <w:rFonts w:ascii="Arial" w:hAnsi="Arial" w:cs="Arial"/>
        </w:rPr>
        <w:t>s</w:t>
      </w:r>
      <w:r w:rsidRPr="00EC4634">
        <w:rPr>
          <w:rFonts w:ascii="Arial" w:hAnsi="Arial" w:cs="Arial"/>
        </w:rPr>
        <w:t xml:space="preserve">programma. </w:t>
      </w:r>
      <w:r>
        <w:rPr>
          <w:rFonts w:ascii="Arial" w:hAnsi="Arial" w:cs="Arial"/>
        </w:rPr>
        <w:t xml:space="preserve">Het doel is </w:t>
      </w:r>
      <w:r w:rsidRPr="00EC4634">
        <w:rPr>
          <w:rFonts w:ascii="Arial" w:hAnsi="Arial" w:cs="Arial"/>
        </w:rPr>
        <w:t>dat goed ingewerkte en getrainde medewerkers beter in staat zijn om de behoeften van onze klanten te begrijpen en te vervullen.</w:t>
      </w:r>
    </w:p>
    <w:p w14:paraId="5E068D13" w14:textId="55CA1F3C" w:rsidR="00EC4634" w:rsidRPr="00EC4634" w:rsidRDefault="00EC4634" w:rsidP="00EC4634">
      <w:pPr>
        <w:pStyle w:val="Geenafstand"/>
        <w:rPr>
          <w:rFonts w:ascii="Arial" w:hAnsi="Arial" w:cs="Arial"/>
        </w:rPr>
      </w:pPr>
      <w:r>
        <w:rPr>
          <w:rFonts w:ascii="Arial" w:hAnsi="Arial" w:cs="Arial"/>
        </w:rPr>
        <w:t xml:space="preserve">Verder is een </w:t>
      </w:r>
      <w:r w:rsidRPr="00EC4634">
        <w:rPr>
          <w:rFonts w:ascii="Arial" w:hAnsi="Arial" w:cs="Arial"/>
        </w:rPr>
        <w:t xml:space="preserve">essentieel </w:t>
      </w:r>
      <w:proofErr w:type="spellStart"/>
      <w:r w:rsidRPr="00EC4634">
        <w:rPr>
          <w:rFonts w:ascii="Arial" w:hAnsi="Arial" w:cs="Arial"/>
        </w:rPr>
        <w:t>lange</w:t>
      </w:r>
      <w:r w:rsidR="0044568C">
        <w:rPr>
          <w:rFonts w:ascii="Arial" w:hAnsi="Arial" w:cs="Arial"/>
        </w:rPr>
        <w:t>t</w:t>
      </w:r>
      <w:r w:rsidRPr="00EC4634">
        <w:rPr>
          <w:rFonts w:ascii="Arial" w:hAnsi="Arial" w:cs="Arial"/>
        </w:rPr>
        <w:t>ermijndoel</w:t>
      </w:r>
      <w:proofErr w:type="spellEnd"/>
      <w:r w:rsidRPr="00EC4634">
        <w:rPr>
          <w:rFonts w:ascii="Arial" w:hAnsi="Arial" w:cs="Arial"/>
        </w:rPr>
        <w:t xml:space="preserve"> </w:t>
      </w:r>
      <w:r>
        <w:rPr>
          <w:rFonts w:ascii="Arial" w:hAnsi="Arial" w:cs="Arial"/>
        </w:rPr>
        <w:t xml:space="preserve">een </w:t>
      </w:r>
      <w:r w:rsidRPr="00E211D0">
        <w:rPr>
          <w:rFonts w:ascii="Arial" w:hAnsi="Arial" w:cs="Arial"/>
          <w:u w:val="single"/>
        </w:rPr>
        <w:t>verhoogde retentie van medewerkers</w:t>
      </w:r>
      <w:r>
        <w:rPr>
          <w:rFonts w:ascii="Arial" w:hAnsi="Arial" w:cs="Arial"/>
        </w:rPr>
        <w:t xml:space="preserve">. </w:t>
      </w:r>
      <w:r w:rsidR="00E211D0">
        <w:rPr>
          <w:rFonts w:ascii="Arial" w:hAnsi="Arial" w:cs="Arial"/>
        </w:rPr>
        <w:t>Ook zou e</w:t>
      </w:r>
      <w:r w:rsidRPr="00EC4634">
        <w:rPr>
          <w:rFonts w:ascii="Arial" w:hAnsi="Arial" w:cs="Arial"/>
        </w:rPr>
        <w:t xml:space="preserve">en sterker </w:t>
      </w:r>
      <w:proofErr w:type="spellStart"/>
      <w:r w:rsidRPr="00E211D0">
        <w:rPr>
          <w:rFonts w:ascii="Arial" w:hAnsi="Arial" w:cs="Arial"/>
          <w:u w:val="single"/>
        </w:rPr>
        <w:t>Employer</w:t>
      </w:r>
      <w:proofErr w:type="spellEnd"/>
      <w:r w:rsidRPr="00E211D0">
        <w:rPr>
          <w:rFonts w:ascii="Arial" w:hAnsi="Arial" w:cs="Arial"/>
          <w:u w:val="single"/>
        </w:rPr>
        <w:t xml:space="preserve"> Brand</w:t>
      </w:r>
      <w:r w:rsidRPr="00EC4634">
        <w:rPr>
          <w:rFonts w:ascii="Arial" w:hAnsi="Arial" w:cs="Arial"/>
        </w:rPr>
        <w:t xml:space="preserve"> is een ander </w:t>
      </w:r>
      <w:proofErr w:type="spellStart"/>
      <w:r w:rsidRPr="00EC4634">
        <w:rPr>
          <w:rFonts w:ascii="Arial" w:hAnsi="Arial" w:cs="Arial"/>
        </w:rPr>
        <w:t>langetermijndoel</w:t>
      </w:r>
      <w:proofErr w:type="spellEnd"/>
      <w:r w:rsidR="00E211D0">
        <w:rPr>
          <w:rFonts w:ascii="Arial" w:hAnsi="Arial" w:cs="Arial"/>
        </w:rPr>
        <w:t xml:space="preserve"> zijn</w:t>
      </w:r>
      <w:r w:rsidRPr="00EC4634">
        <w:rPr>
          <w:rFonts w:ascii="Arial" w:hAnsi="Arial" w:cs="Arial"/>
        </w:rPr>
        <w:t xml:space="preserve">. </w:t>
      </w:r>
      <w:r w:rsidR="00E211D0">
        <w:rPr>
          <w:rFonts w:ascii="Arial" w:hAnsi="Arial" w:cs="Arial"/>
        </w:rPr>
        <w:t>Het onboardingsprogramma zou moeten bijdragen</w:t>
      </w:r>
      <w:r w:rsidRPr="00EC4634">
        <w:rPr>
          <w:rFonts w:ascii="Arial" w:hAnsi="Arial" w:cs="Arial"/>
        </w:rPr>
        <w:t xml:space="preserve"> aan een positiever extern imago, waardoor we aantrekkelijker worden voor potentiële medewerkers en klanten.</w:t>
      </w:r>
    </w:p>
    <w:p w14:paraId="3C5EF748" w14:textId="69FC2061" w:rsidR="00EC4634" w:rsidRPr="00EC4634" w:rsidRDefault="00EC4634" w:rsidP="00EC4634">
      <w:pPr>
        <w:pStyle w:val="Geenafstand"/>
        <w:rPr>
          <w:rFonts w:ascii="Arial" w:hAnsi="Arial" w:cs="Arial"/>
        </w:rPr>
      </w:pPr>
      <w:r w:rsidRPr="00EC4634">
        <w:rPr>
          <w:rFonts w:ascii="Arial" w:hAnsi="Arial" w:cs="Arial"/>
        </w:rPr>
        <w:t xml:space="preserve">Tot slot, </w:t>
      </w:r>
      <w:r w:rsidR="00E211D0">
        <w:rPr>
          <w:rFonts w:ascii="Arial" w:hAnsi="Arial" w:cs="Arial"/>
        </w:rPr>
        <w:t xml:space="preserve">is een </w:t>
      </w:r>
      <w:proofErr w:type="spellStart"/>
      <w:r w:rsidR="00E211D0">
        <w:rPr>
          <w:rFonts w:ascii="Arial" w:hAnsi="Arial" w:cs="Arial"/>
        </w:rPr>
        <w:t>langetermijndoel</w:t>
      </w:r>
      <w:proofErr w:type="spellEnd"/>
      <w:r w:rsidR="00E211D0">
        <w:rPr>
          <w:rFonts w:ascii="Arial" w:hAnsi="Arial" w:cs="Arial"/>
        </w:rPr>
        <w:t xml:space="preserve"> om een </w:t>
      </w:r>
      <w:r w:rsidRPr="00E211D0">
        <w:rPr>
          <w:rFonts w:ascii="Arial" w:hAnsi="Arial" w:cs="Arial"/>
          <w:u w:val="single"/>
        </w:rPr>
        <w:t xml:space="preserve">verbeterde </w:t>
      </w:r>
      <w:r w:rsidR="00E211D0" w:rsidRPr="00E211D0">
        <w:rPr>
          <w:rFonts w:ascii="Arial" w:hAnsi="Arial" w:cs="Arial"/>
          <w:u w:val="single"/>
        </w:rPr>
        <w:t>m</w:t>
      </w:r>
      <w:r w:rsidRPr="00E211D0">
        <w:rPr>
          <w:rFonts w:ascii="Arial" w:hAnsi="Arial" w:cs="Arial"/>
          <w:u w:val="single"/>
        </w:rPr>
        <w:t>edewerkerstevredenheid</w:t>
      </w:r>
      <w:r w:rsidRPr="00EC4634">
        <w:rPr>
          <w:rFonts w:ascii="Arial" w:hAnsi="Arial" w:cs="Arial"/>
        </w:rPr>
        <w:t xml:space="preserve"> </w:t>
      </w:r>
      <w:r w:rsidR="00E211D0">
        <w:rPr>
          <w:rFonts w:ascii="Arial" w:hAnsi="Arial" w:cs="Arial"/>
        </w:rPr>
        <w:t xml:space="preserve">te realiseren </w:t>
      </w:r>
      <w:r w:rsidRPr="00EC4634">
        <w:rPr>
          <w:rFonts w:ascii="Arial" w:hAnsi="Arial" w:cs="Arial"/>
        </w:rPr>
        <w:t xml:space="preserve">als gevolg van </w:t>
      </w:r>
      <w:r w:rsidR="00E211D0">
        <w:rPr>
          <w:rFonts w:ascii="Arial" w:hAnsi="Arial" w:cs="Arial"/>
        </w:rPr>
        <w:t xml:space="preserve">het nieuwe </w:t>
      </w:r>
      <w:r w:rsidRPr="00EC4634">
        <w:rPr>
          <w:rFonts w:ascii="Arial" w:hAnsi="Arial" w:cs="Arial"/>
        </w:rPr>
        <w:t>onboarding</w:t>
      </w:r>
      <w:r w:rsidR="00E211D0">
        <w:rPr>
          <w:rFonts w:ascii="Arial" w:hAnsi="Arial" w:cs="Arial"/>
        </w:rPr>
        <w:t>s</w:t>
      </w:r>
      <w:r w:rsidRPr="00EC4634">
        <w:rPr>
          <w:rFonts w:ascii="Arial" w:hAnsi="Arial" w:cs="Arial"/>
        </w:rPr>
        <w:t>programma. Dit betekent dat medewerkers zich beter ondersteund voelen en meer tevreden zijn over hun werk en de organisatie als geheel.</w:t>
      </w:r>
    </w:p>
    <w:p w14:paraId="224155C8" w14:textId="77777777" w:rsidR="00EC4634" w:rsidRPr="00EC4634" w:rsidRDefault="00EC4634" w:rsidP="00EC4634">
      <w:pPr>
        <w:pStyle w:val="Geenafstand"/>
        <w:rPr>
          <w:rFonts w:ascii="Arial" w:hAnsi="Arial" w:cs="Arial"/>
        </w:rPr>
      </w:pPr>
    </w:p>
    <w:p w14:paraId="254B2F35" w14:textId="77777777" w:rsidR="00EC4634" w:rsidRDefault="00EC4634" w:rsidP="00EC4634">
      <w:pPr>
        <w:pStyle w:val="Geenafstand"/>
        <w:rPr>
          <w:rFonts w:ascii="Arial" w:hAnsi="Arial" w:cs="Arial"/>
        </w:rPr>
      </w:pPr>
    </w:p>
    <w:p w14:paraId="4E680DA4" w14:textId="77777777" w:rsidR="00EC4634" w:rsidRDefault="00EC4634" w:rsidP="00EC4634">
      <w:pPr>
        <w:pStyle w:val="Geenafstand"/>
      </w:pPr>
    </w:p>
    <w:p w14:paraId="2E72AF19" w14:textId="33365C2A" w:rsidR="002F5BE5" w:rsidRPr="00AC7EA7" w:rsidRDefault="002F5BE5" w:rsidP="00E4781E">
      <w:pPr>
        <w:pStyle w:val="Kop3"/>
        <w:rPr>
          <w:rFonts w:ascii="Arial" w:hAnsi="Arial" w:cs="Arial"/>
          <w:sz w:val="20"/>
          <w:szCs w:val="20"/>
        </w:rPr>
      </w:pPr>
      <w:bookmarkStart w:id="24" w:name="_Toc149070561"/>
      <w:r w:rsidRPr="00AC7EA7">
        <w:rPr>
          <w:rFonts w:ascii="Arial" w:hAnsi="Arial" w:cs="Arial"/>
          <w:sz w:val="20"/>
          <w:szCs w:val="20"/>
        </w:rPr>
        <w:t>1.</w:t>
      </w:r>
      <w:r w:rsidR="005C023F" w:rsidRPr="00AC7EA7">
        <w:rPr>
          <w:rFonts w:ascii="Arial" w:hAnsi="Arial" w:cs="Arial"/>
          <w:sz w:val="20"/>
          <w:szCs w:val="20"/>
        </w:rPr>
        <w:t>9</w:t>
      </w:r>
      <w:r w:rsidRPr="00AC7EA7">
        <w:rPr>
          <w:rFonts w:ascii="Arial" w:hAnsi="Arial" w:cs="Arial"/>
          <w:sz w:val="20"/>
          <w:szCs w:val="20"/>
        </w:rPr>
        <w:t>.</w:t>
      </w:r>
      <w:r w:rsidR="00B02B25" w:rsidRPr="00AC7EA7">
        <w:rPr>
          <w:rFonts w:ascii="Arial" w:hAnsi="Arial" w:cs="Arial"/>
          <w:sz w:val="20"/>
          <w:szCs w:val="20"/>
        </w:rPr>
        <w:t>4</w:t>
      </w:r>
      <w:r w:rsidR="001B2D87" w:rsidRPr="00AC7EA7">
        <w:rPr>
          <w:rFonts w:ascii="Arial" w:hAnsi="Arial" w:cs="Arial"/>
          <w:sz w:val="20"/>
          <w:szCs w:val="20"/>
        </w:rPr>
        <w:t xml:space="preserve"> Uitkomst, effect en bestemming</w:t>
      </w:r>
      <w:bookmarkEnd w:id="24"/>
    </w:p>
    <w:p w14:paraId="5843C347" w14:textId="3F03C804" w:rsidR="00E4781E" w:rsidRPr="00AC7EA7" w:rsidRDefault="00083D10" w:rsidP="00083D10">
      <w:pPr>
        <w:pStyle w:val="Geenafstand"/>
        <w:rPr>
          <w:rFonts w:ascii="Arial" w:hAnsi="Arial" w:cs="Arial"/>
        </w:rPr>
      </w:pPr>
      <w:r w:rsidRPr="00AC7EA7">
        <w:rPr>
          <w:rFonts w:ascii="Arial" w:hAnsi="Arial" w:cs="Arial"/>
        </w:rPr>
        <w:t xml:space="preserve">Qua meetbaarheid is het gemakkelijk als er </w:t>
      </w:r>
      <w:proofErr w:type="spellStart"/>
      <w:r w:rsidRPr="00AC7EA7">
        <w:rPr>
          <w:rFonts w:ascii="Arial" w:hAnsi="Arial" w:cs="Arial"/>
        </w:rPr>
        <w:t>KPI’s</w:t>
      </w:r>
      <w:proofErr w:type="spellEnd"/>
      <w:r w:rsidRPr="00AC7EA7">
        <w:rPr>
          <w:rFonts w:ascii="Arial" w:hAnsi="Arial" w:cs="Arial"/>
        </w:rPr>
        <w:t xml:space="preserve"> gezet worden, dit kan in de vorm van zowel kwalitatieve als kwantitatieve gegevens. Er zijn een aantal zaken die gemeten kunnen worden op korte termijn, deze vormen de directe uitkomst van de interventie</w:t>
      </w:r>
      <w:r w:rsidR="001772AA" w:rsidRPr="00AC7EA7">
        <w:rPr>
          <w:rFonts w:ascii="Arial" w:hAnsi="Arial" w:cs="Arial"/>
        </w:rPr>
        <w:t xml:space="preserve">. Hieronder is per </w:t>
      </w:r>
      <w:r w:rsidR="002F1BAB">
        <w:rPr>
          <w:rFonts w:ascii="Arial" w:hAnsi="Arial" w:cs="Arial"/>
        </w:rPr>
        <w:t>‘</w:t>
      </w:r>
      <w:r w:rsidR="001772AA" w:rsidRPr="00AC7EA7">
        <w:rPr>
          <w:rFonts w:ascii="Arial" w:hAnsi="Arial" w:cs="Arial"/>
        </w:rPr>
        <w:t>fase</w:t>
      </w:r>
      <w:r w:rsidR="002F1BAB">
        <w:rPr>
          <w:rFonts w:ascii="Arial" w:hAnsi="Arial" w:cs="Arial"/>
        </w:rPr>
        <w:t>’</w:t>
      </w:r>
      <w:r w:rsidR="001772AA" w:rsidRPr="00AC7EA7">
        <w:rPr>
          <w:rFonts w:ascii="Arial" w:hAnsi="Arial" w:cs="Arial"/>
        </w:rPr>
        <w:t xml:space="preserve"> uitgelegd welke zaken een verandering hebben doorgemaakt. </w:t>
      </w:r>
    </w:p>
    <w:p w14:paraId="08A2AFA6" w14:textId="77777777" w:rsidR="00A0302A" w:rsidRPr="007E43CE" w:rsidRDefault="00A0302A" w:rsidP="00083D10">
      <w:pPr>
        <w:pStyle w:val="Geenafstand"/>
        <w:rPr>
          <w:rFonts w:ascii="Arial" w:hAnsi="Arial" w:cs="Arial"/>
          <w:b/>
          <w:bCs/>
          <w:highlight w:val="green"/>
        </w:rPr>
      </w:pPr>
    </w:p>
    <w:p w14:paraId="0D76C4B6" w14:textId="77777777" w:rsidR="00293F24" w:rsidRPr="007E43CE" w:rsidRDefault="00293F24" w:rsidP="00083D10">
      <w:pPr>
        <w:pStyle w:val="Geenafstand"/>
        <w:rPr>
          <w:rFonts w:ascii="Arial" w:hAnsi="Arial" w:cs="Arial"/>
          <w:b/>
          <w:bCs/>
          <w:highlight w:val="green"/>
        </w:rPr>
      </w:pPr>
    </w:p>
    <w:p w14:paraId="1178575E" w14:textId="06174F5A" w:rsidR="00060C2B" w:rsidRPr="007E43CE" w:rsidRDefault="00060C2B" w:rsidP="00083D10">
      <w:pPr>
        <w:pStyle w:val="Geenafstand"/>
        <w:rPr>
          <w:rFonts w:ascii="Arial" w:hAnsi="Arial" w:cs="Arial"/>
          <w:highlight w:val="green"/>
        </w:rPr>
      </w:pPr>
      <w:r w:rsidRPr="00416B58">
        <w:rPr>
          <w:rFonts w:ascii="Arial" w:hAnsi="Arial" w:cs="Arial"/>
          <w:b/>
          <w:bCs/>
          <w:u w:val="single"/>
        </w:rPr>
        <w:t>De uitkomst</w:t>
      </w:r>
      <w:r w:rsidRPr="00416B58">
        <w:rPr>
          <w:rFonts w:ascii="Arial" w:hAnsi="Arial" w:cs="Arial"/>
        </w:rPr>
        <w:t xml:space="preserve"> </w:t>
      </w:r>
    </w:p>
    <w:p w14:paraId="3D8B07F3" w14:textId="15E5193D" w:rsidR="0019607D" w:rsidRDefault="00416B58" w:rsidP="00083D10">
      <w:pPr>
        <w:pStyle w:val="Geenafstand"/>
        <w:rPr>
          <w:rFonts w:ascii="Arial" w:hAnsi="Arial" w:cs="Arial"/>
        </w:rPr>
      </w:pPr>
      <w:r w:rsidRPr="00416B58">
        <w:rPr>
          <w:rFonts w:ascii="Arial" w:hAnsi="Arial" w:cs="Arial"/>
        </w:rPr>
        <w:t xml:space="preserve">Het verbeterde onboardingsprogramma streeft naar meerdere gewenste effecten. </w:t>
      </w:r>
      <w:r w:rsidR="0019607D" w:rsidRPr="0019607D">
        <w:rPr>
          <w:rFonts w:ascii="Arial" w:hAnsi="Arial" w:cs="Arial"/>
        </w:rPr>
        <w:t>In de nabije toekomst wordt verwacht dat Bakker &amp; Bosch aanzienlijke verbeteringen zal zien in verschillende aspecten van hun onboarding</w:t>
      </w:r>
      <w:r w:rsidR="0019607D">
        <w:rPr>
          <w:rFonts w:ascii="Arial" w:hAnsi="Arial" w:cs="Arial"/>
        </w:rPr>
        <w:t>s</w:t>
      </w:r>
      <w:r w:rsidR="0019607D" w:rsidRPr="0019607D">
        <w:rPr>
          <w:rFonts w:ascii="Arial" w:hAnsi="Arial" w:cs="Arial"/>
        </w:rPr>
        <w:t>pr</w:t>
      </w:r>
      <w:r w:rsidR="0019607D">
        <w:rPr>
          <w:rFonts w:ascii="Arial" w:hAnsi="Arial" w:cs="Arial"/>
        </w:rPr>
        <w:t>ogramma</w:t>
      </w:r>
      <w:r w:rsidR="0019607D" w:rsidRPr="0019607D">
        <w:rPr>
          <w:rFonts w:ascii="Arial" w:hAnsi="Arial" w:cs="Arial"/>
        </w:rPr>
        <w:t xml:space="preserve">. Allereerst wordt verwacht dat </w:t>
      </w:r>
      <w:r w:rsidR="0019607D">
        <w:rPr>
          <w:rFonts w:ascii="Arial" w:hAnsi="Arial" w:cs="Arial"/>
        </w:rPr>
        <w:t xml:space="preserve">de </w:t>
      </w:r>
      <w:proofErr w:type="spellStart"/>
      <w:r w:rsidR="0019607D" w:rsidRPr="0019607D">
        <w:rPr>
          <w:rFonts w:ascii="Arial" w:hAnsi="Arial" w:cs="Arial"/>
        </w:rPr>
        <w:t>mentoring</w:t>
      </w:r>
      <w:proofErr w:type="spellEnd"/>
      <w:r w:rsidR="0019607D" w:rsidRPr="0019607D">
        <w:rPr>
          <w:rFonts w:ascii="Arial" w:hAnsi="Arial" w:cs="Arial"/>
        </w:rPr>
        <w:t xml:space="preserve"> effectiever zal worden, met een nadruk op het verbeteren van de communicatie- en beoordelingsvaardigheden van mentoren en managers.</w:t>
      </w:r>
      <w:r w:rsidR="00BF7068">
        <w:rPr>
          <w:rFonts w:ascii="Arial" w:hAnsi="Arial" w:cs="Arial"/>
        </w:rPr>
        <w:t xml:space="preserve"> Een doelstelling voor de beoordeling van de </w:t>
      </w:r>
      <w:proofErr w:type="spellStart"/>
      <w:r w:rsidR="00BF7068">
        <w:rPr>
          <w:rFonts w:ascii="Arial" w:hAnsi="Arial" w:cs="Arial"/>
        </w:rPr>
        <w:t>mentoring</w:t>
      </w:r>
      <w:proofErr w:type="spellEnd"/>
      <w:r w:rsidR="00BF7068">
        <w:rPr>
          <w:rFonts w:ascii="Arial" w:hAnsi="Arial" w:cs="Arial"/>
        </w:rPr>
        <w:t xml:space="preserve"> zou een scoreverhoging van 10%</w:t>
      </w:r>
      <w:r w:rsidR="00C36A64">
        <w:rPr>
          <w:rFonts w:ascii="Arial" w:hAnsi="Arial" w:cs="Arial"/>
        </w:rPr>
        <w:t xml:space="preserve"> (van de maximumscore)</w:t>
      </w:r>
      <w:r w:rsidR="00BF7068">
        <w:rPr>
          <w:rFonts w:ascii="Arial" w:hAnsi="Arial" w:cs="Arial"/>
        </w:rPr>
        <w:t xml:space="preserve"> moeten zijn. In het geval van een 5-puntsscore is dit een verhoging van 0,5.</w:t>
      </w:r>
      <w:r w:rsidR="0019607D" w:rsidRPr="0019607D">
        <w:rPr>
          <w:rFonts w:ascii="Arial" w:hAnsi="Arial" w:cs="Arial"/>
        </w:rPr>
        <w:t xml:space="preserve"> Hierdoor kan de voortgang van </w:t>
      </w:r>
      <w:proofErr w:type="spellStart"/>
      <w:r w:rsidR="0019607D" w:rsidRPr="0019607D">
        <w:rPr>
          <w:rFonts w:ascii="Arial" w:hAnsi="Arial" w:cs="Arial"/>
        </w:rPr>
        <w:t>mentees</w:t>
      </w:r>
      <w:proofErr w:type="spellEnd"/>
      <w:r w:rsidR="0019607D" w:rsidRPr="0019607D">
        <w:rPr>
          <w:rFonts w:ascii="Arial" w:hAnsi="Arial" w:cs="Arial"/>
        </w:rPr>
        <w:t xml:space="preserve"> in hun onboardings</w:t>
      </w:r>
      <w:r w:rsidR="0019607D">
        <w:rPr>
          <w:rFonts w:ascii="Arial" w:hAnsi="Arial" w:cs="Arial"/>
        </w:rPr>
        <w:t>programma</w:t>
      </w:r>
      <w:r w:rsidR="0019607D" w:rsidRPr="0019607D">
        <w:rPr>
          <w:rFonts w:ascii="Arial" w:hAnsi="Arial" w:cs="Arial"/>
        </w:rPr>
        <w:t xml:space="preserve"> nauwkeuriger worden gemeten. Bovendien zal het aangepaste onboarding</w:t>
      </w:r>
      <w:r w:rsidR="0019607D">
        <w:rPr>
          <w:rFonts w:ascii="Arial" w:hAnsi="Arial" w:cs="Arial"/>
        </w:rPr>
        <w:t>s</w:t>
      </w:r>
      <w:r w:rsidR="0019607D" w:rsidRPr="0019607D">
        <w:rPr>
          <w:rFonts w:ascii="Arial" w:hAnsi="Arial" w:cs="Arial"/>
        </w:rPr>
        <w:t>pro</w:t>
      </w:r>
      <w:r w:rsidR="0019607D">
        <w:rPr>
          <w:rFonts w:ascii="Arial" w:hAnsi="Arial" w:cs="Arial"/>
        </w:rPr>
        <w:t>gramma</w:t>
      </w:r>
      <w:r w:rsidR="0019607D" w:rsidRPr="0019607D">
        <w:rPr>
          <w:rFonts w:ascii="Arial" w:hAnsi="Arial" w:cs="Arial"/>
        </w:rPr>
        <w:t xml:space="preserve"> naar verwachting resulteren in een aanzienlijke toename van de tevredenheid onder nieuwe medewerkers, wat betekent dat zij zich meer betrokken zullen voelen bij de organisatie dankzij verbeteringen in het onboarding</w:t>
      </w:r>
      <w:r w:rsidR="0019607D">
        <w:rPr>
          <w:rFonts w:ascii="Arial" w:hAnsi="Arial" w:cs="Arial"/>
        </w:rPr>
        <w:t>s</w:t>
      </w:r>
      <w:r w:rsidR="0019607D" w:rsidRPr="0019607D">
        <w:rPr>
          <w:rFonts w:ascii="Arial" w:hAnsi="Arial" w:cs="Arial"/>
        </w:rPr>
        <w:t>pr</w:t>
      </w:r>
      <w:r w:rsidR="0019607D">
        <w:rPr>
          <w:rFonts w:ascii="Arial" w:hAnsi="Arial" w:cs="Arial"/>
        </w:rPr>
        <w:t>ogramma</w:t>
      </w:r>
      <w:r w:rsidR="0019607D" w:rsidRPr="0019607D">
        <w:rPr>
          <w:rFonts w:ascii="Arial" w:hAnsi="Arial" w:cs="Arial"/>
        </w:rPr>
        <w:t>.</w:t>
      </w:r>
      <w:r w:rsidR="00BF7068">
        <w:rPr>
          <w:rFonts w:ascii="Arial" w:hAnsi="Arial" w:cs="Arial"/>
        </w:rPr>
        <w:t xml:space="preserve"> De doelstelling is om het tevredenheidscijfer betreffende de onboarding te laten stijgen met 20%</w:t>
      </w:r>
      <w:r w:rsidR="00C36A64">
        <w:rPr>
          <w:rFonts w:ascii="Arial" w:hAnsi="Arial" w:cs="Arial"/>
        </w:rPr>
        <w:t xml:space="preserve"> (van de maximumscore)</w:t>
      </w:r>
      <w:r w:rsidR="00BF7068">
        <w:rPr>
          <w:rFonts w:ascii="Arial" w:hAnsi="Arial" w:cs="Arial"/>
        </w:rPr>
        <w:t>, dit is een stijging van 1 punt op een 5-puntsschaal.</w:t>
      </w:r>
      <w:r w:rsidR="0019607D" w:rsidRPr="0019607D">
        <w:rPr>
          <w:rFonts w:ascii="Arial" w:hAnsi="Arial" w:cs="Arial"/>
        </w:rPr>
        <w:t xml:space="preserve"> Daarnaast wordt verwacht dat zowel mentoren als </w:t>
      </w:r>
      <w:proofErr w:type="spellStart"/>
      <w:r w:rsidR="0019607D" w:rsidRPr="0019607D">
        <w:rPr>
          <w:rFonts w:ascii="Arial" w:hAnsi="Arial" w:cs="Arial"/>
        </w:rPr>
        <w:t>mentees</w:t>
      </w:r>
      <w:proofErr w:type="spellEnd"/>
      <w:r w:rsidR="0019607D" w:rsidRPr="0019607D">
        <w:rPr>
          <w:rFonts w:ascii="Arial" w:hAnsi="Arial" w:cs="Arial"/>
        </w:rPr>
        <w:t xml:space="preserve"> na de implementatie van het verbeterde onboarding</w:t>
      </w:r>
      <w:r w:rsidR="0019607D">
        <w:rPr>
          <w:rFonts w:ascii="Arial" w:hAnsi="Arial" w:cs="Arial"/>
        </w:rPr>
        <w:t>s</w:t>
      </w:r>
      <w:r w:rsidR="0019607D" w:rsidRPr="0019607D">
        <w:rPr>
          <w:rFonts w:ascii="Arial" w:hAnsi="Arial" w:cs="Arial"/>
        </w:rPr>
        <w:t>pr</w:t>
      </w:r>
      <w:r w:rsidR="0019607D">
        <w:rPr>
          <w:rFonts w:ascii="Arial" w:hAnsi="Arial" w:cs="Arial"/>
        </w:rPr>
        <w:t>ogramma</w:t>
      </w:r>
      <w:r w:rsidR="0019607D" w:rsidRPr="0019607D">
        <w:rPr>
          <w:rFonts w:ascii="Arial" w:hAnsi="Arial" w:cs="Arial"/>
        </w:rPr>
        <w:t xml:space="preserve"> een dieper begrip zullen hebben van de Jung kleurenprofielen. Dit zal leiden tot effectievere communicatie en de bevordering van persoonlijke en professionele ontwikkeling.</w:t>
      </w:r>
      <w:r w:rsidR="00BF7068">
        <w:rPr>
          <w:rFonts w:ascii="Arial" w:hAnsi="Arial" w:cs="Arial"/>
        </w:rPr>
        <w:t xml:space="preserve"> Het doel na de interventie is om de beoordelingsscores m.b.t. de kleurprofielen met </w:t>
      </w:r>
      <w:r w:rsidR="00587690">
        <w:rPr>
          <w:rFonts w:ascii="Arial" w:hAnsi="Arial" w:cs="Arial"/>
        </w:rPr>
        <w:t xml:space="preserve">2,5 punten op basis van een 10-puntsschaal </w:t>
      </w:r>
      <w:r w:rsidR="00BF7068">
        <w:rPr>
          <w:rFonts w:ascii="Arial" w:hAnsi="Arial" w:cs="Arial"/>
        </w:rPr>
        <w:t>te laten stijgen</w:t>
      </w:r>
      <w:r w:rsidR="00C36A64">
        <w:rPr>
          <w:rFonts w:ascii="Arial" w:hAnsi="Arial" w:cs="Arial"/>
        </w:rPr>
        <w:t>.</w:t>
      </w:r>
      <w:r w:rsidR="0019607D" w:rsidRPr="0019607D">
        <w:rPr>
          <w:rFonts w:ascii="Arial" w:hAnsi="Arial" w:cs="Arial"/>
        </w:rPr>
        <w:t xml:space="preserve"> Tot slot wordt voorspeld dat nieuwe medewerkers na de onboarding aanzienlijk meer kennis en vaardigheden zullen verwerven dan voorheen, wat wijst op een succesvolle verbetering van de kennisoverdracht en ontwikkeling van nieuwe medewerkers.</w:t>
      </w:r>
      <w:r w:rsidR="00BF7068">
        <w:rPr>
          <w:rFonts w:ascii="Arial" w:hAnsi="Arial" w:cs="Arial"/>
        </w:rPr>
        <w:t xml:space="preserve"> </w:t>
      </w:r>
      <w:r w:rsidR="00BF7068">
        <w:rPr>
          <w:rFonts w:ascii="Arial" w:hAnsi="Arial" w:cs="Arial"/>
        </w:rPr>
        <w:lastRenderedPageBreak/>
        <w:t>De doelstelling hiervoor is dat medewerkers zichzelf 20%</w:t>
      </w:r>
      <w:r w:rsidR="00C36A64">
        <w:rPr>
          <w:rFonts w:ascii="Arial" w:hAnsi="Arial" w:cs="Arial"/>
        </w:rPr>
        <w:t xml:space="preserve"> (van de maximumscore)</w:t>
      </w:r>
      <w:r w:rsidR="00BF7068">
        <w:rPr>
          <w:rFonts w:ascii="Arial" w:hAnsi="Arial" w:cs="Arial"/>
        </w:rPr>
        <w:t xml:space="preserve"> hoger beoordelen op basis van hun kennis binnen de organisatie. </w:t>
      </w:r>
      <w:r w:rsidR="00131744">
        <w:rPr>
          <w:rFonts w:ascii="Arial" w:hAnsi="Arial" w:cs="Arial"/>
        </w:rPr>
        <w:t>Dit betekent op een 5-puntsschaal een verhoging van 1 punt.</w:t>
      </w:r>
    </w:p>
    <w:p w14:paraId="7B63DECB" w14:textId="77777777" w:rsidR="0019607D" w:rsidRDefault="0019607D" w:rsidP="00083D10">
      <w:pPr>
        <w:pStyle w:val="Geenafstand"/>
        <w:rPr>
          <w:rFonts w:ascii="Arial" w:hAnsi="Arial" w:cs="Arial"/>
        </w:rPr>
      </w:pPr>
    </w:p>
    <w:p w14:paraId="5255890D" w14:textId="77777777" w:rsidR="0019607D" w:rsidRDefault="0019607D" w:rsidP="00083D10">
      <w:pPr>
        <w:pStyle w:val="Geenafstand"/>
        <w:rPr>
          <w:rFonts w:ascii="Arial" w:hAnsi="Arial" w:cs="Arial"/>
        </w:rPr>
      </w:pPr>
    </w:p>
    <w:p w14:paraId="1AC67225" w14:textId="4616080E" w:rsidR="00416B58" w:rsidRDefault="00492D5B" w:rsidP="0019607D">
      <w:pPr>
        <w:pStyle w:val="Geenafstand"/>
        <w:rPr>
          <w:rFonts w:ascii="Arial" w:hAnsi="Arial" w:cs="Arial"/>
        </w:rPr>
      </w:pPr>
      <w:r w:rsidRPr="0019607D">
        <w:rPr>
          <w:rFonts w:ascii="Arial" w:hAnsi="Arial" w:cs="Arial"/>
          <w:b/>
          <w:bCs/>
          <w:u w:val="single"/>
        </w:rPr>
        <w:t>Het effect</w:t>
      </w:r>
    </w:p>
    <w:p w14:paraId="12126FF0" w14:textId="606651CE" w:rsidR="00416B58" w:rsidRPr="00A62D81" w:rsidRDefault="00416B58" w:rsidP="00416B58">
      <w:pPr>
        <w:pStyle w:val="Geenafstand"/>
        <w:rPr>
          <w:rFonts w:ascii="Arial" w:hAnsi="Arial" w:cs="Arial"/>
        </w:rPr>
      </w:pPr>
      <w:r w:rsidRPr="00416B58">
        <w:rPr>
          <w:rFonts w:ascii="Arial" w:hAnsi="Arial" w:cs="Arial"/>
        </w:rPr>
        <w:t>Het verbeterde onboardingsprogramma streeft naar meerdere gewenste effecten. In de eerste plaats wordt verwacht dat dit programma zal bijdragen aan een aanzienlijk verhoogde participatie en betrokkenheid van medewerkers bij training en ontwikkeling. Dit houdt in dat ze actiever zullen deelnemen aan en zich meer betrokken zullen voelen bij leer- en groeimogelijkheden.</w:t>
      </w:r>
      <w:r w:rsidR="00BF7068">
        <w:rPr>
          <w:rFonts w:ascii="Arial" w:hAnsi="Arial" w:cs="Arial"/>
        </w:rPr>
        <w:t xml:space="preserve"> De doelstelling is om het percentage deelnemingen aan training en ontwikkeling te laten groeien met </w:t>
      </w:r>
      <w:r w:rsidR="009B3916">
        <w:rPr>
          <w:rFonts w:ascii="Arial" w:hAnsi="Arial" w:cs="Arial"/>
        </w:rPr>
        <w:t>2</w:t>
      </w:r>
      <w:r w:rsidR="00C36A64">
        <w:rPr>
          <w:rFonts w:ascii="Arial" w:hAnsi="Arial" w:cs="Arial"/>
        </w:rPr>
        <w:t>0</w:t>
      </w:r>
      <w:r w:rsidR="00BF7068">
        <w:rPr>
          <w:rFonts w:ascii="Arial" w:hAnsi="Arial" w:cs="Arial"/>
        </w:rPr>
        <w:t>%</w:t>
      </w:r>
      <w:r w:rsidR="00C36A64">
        <w:rPr>
          <w:rFonts w:ascii="Arial" w:hAnsi="Arial" w:cs="Arial"/>
        </w:rPr>
        <w:t xml:space="preserve">. </w:t>
      </w:r>
      <w:r>
        <w:rPr>
          <w:rFonts w:ascii="Arial" w:hAnsi="Arial" w:cs="Arial"/>
        </w:rPr>
        <w:t>Daarnaast zal het nieuwe onboardingsprogramma</w:t>
      </w:r>
      <w:r w:rsidRPr="00416B58">
        <w:rPr>
          <w:rFonts w:ascii="Arial" w:hAnsi="Arial" w:cs="Arial"/>
        </w:rPr>
        <w:t xml:space="preserve"> een gunstig effect hebben op de organisatie als geheel, omdat het de teamcohesie en </w:t>
      </w:r>
      <w:r w:rsidR="005767DE">
        <w:rPr>
          <w:rFonts w:ascii="Arial" w:hAnsi="Arial" w:cs="Arial"/>
        </w:rPr>
        <w:t xml:space="preserve">(cross-functionele) </w:t>
      </w:r>
      <w:r w:rsidRPr="00416B58">
        <w:rPr>
          <w:rFonts w:ascii="Arial" w:hAnsi="Arial" w:cs="Arial"/>
        </w:rPr>
        <w:t>samenwerking zal verbeteren.</w:t>
      </w:r>
      <w:r w:rsidR="00D424CB">
        <w:rPr>
          <w:rFonts w:ascii="Arial" w:hAnsi="Arial" w:cs="Arial"/>
        </w:rPr>
        <w:t xml:space="preserve"> De doelstelling is een positieve observatie van de verschillende afdelingen, dit betekent dat een lid van elke afdeling uit observatie opmaakt dat de samenwerking positief verloopt (aan de hand van voorbeelden).</w:t>
      </w:r>
      <w:r w:rsidRPr="00416B58">
        <w:rPr>
          <w:rFonts w:ascii="Arial" w:hAnsi="Arial" w:cs="Arial"/>
        </w:rPr>
        <w:t xml:space="preserve"> Nieuwe medewerkers zullen zich meer betrokken voelen bij de organisatie en bij hun collega's, zowel binnen hun eigen afdeling als </w:t>
      </w:r>
      <w:r>
        <w:rPr>
          <w:rFonts w:ascii="Arial" w:hAnsi="Arial" w:cs="Arial"/>
        </w:rPr>
        <w:t>er</w:t>
      </w:r>
      <w:r w:rsidRPr="00416B58">
        <w:rPr>
          <w:rFonts w:ascii="Arial" w:hAnsi="Arial" w:cs="Arial"/>
        </w:rPr>
        <w:t>buiten.</w:t>
      </w:r>
      <w:r>
        <w:rPr>
          <w:rFonts w:ascii="Arial" w:hAnsi="Arial" w:cs="Arial"/>
        </w:rPr>
        <w:t xml:space="preserve"> </w:t>
      </w:r>
      <w:r w:rsidRPr="00416B58">
        <w:rPr>
          <w:rFonts w:ascii="Arial" w:hAnsi="Arial" w:cs="Arial"/>
        </w:rPr>
        <w:t xml:space="preserve">Een ander belangrijk aspect van het programma is de versterking van de </w:t>
      </w:r>
      <w:proofErr w:type="spellStart"/>
      <w:r w:rsidR="00AE37C7">
        <w:rPr>
          <w:rFonts w:ascii="Arial" w:hAnsi="Arial" w:cs="Arial"/>
        </w:rPr>
        <w:t>coachingvaardigheden</w:t>
      </w:r>
      <w:proofErr w:type="spellEnd"/>
      <w:r w:rsidRPr="00416B58">
        <w:rPr>
          <w:rFonts w:ascii="Arial" w:hAnsi="Arial" w:cs="Arial"/>
        </w:rPr>
        <w:t xml:space="preserve"> van mentoren. Hierdoor kunnen mentoren effectievere begeleiding bieden en kennis overdragen aan de nieuwe medewerkers (</w:t>
      </w:r>
      <w:proofErr w:type="spellStart"/>
      <w:r w:rsidRPr="00416B58">
        <w:rPr>
          <w:rFonts w:ascii="Arial" w:hAnsi="Arial" w:cs="Arial"/>
        </w:rPr>
        <w:t>mentees</w:t>
      </w:r>
      <w:proofErr w:type="spellEnd"/>
      <w:r w:rsidRPr="00416B58">
        <w:rPr>
          <w:rFonts w:ascii="Arial" w:hAnsi="Arial" w:cs="Arial"/>
        </w:rPr>
        <w:t xml:space="preserve">). Deze verbeterde </w:t>
      </w:r>
      <w:proofErr w:type="spellStart"/>
      <w:r w:rsidR="00AE37C7">
        <w:rPr>
          <w:rFonts w:ascii="Arial" w:hAnsi="Arial" w:cs="Arial"/>
        </w:rPr>
        <w:t>coachingvaardigheden</w:t>
      </w:r>
      <w:proofErr w:type="spellEnd"/>
      <w:r w:rsidRPr="00416B58">
        <w:rPr>
          <w:rFonts w:ascii="Arial" w:hAnsi="Arial" w:cs="Arial"/>
        </w:rPr>
        <w:t xml:space="preserve"> dragen bij aan een betere communicatie en begrip tussen mentor en </w:t>
      </w:r>
      <w:proofErr w:type="spellStart"/>
      <w:r w:rsidRPr="00416B58">
        <w:rPr>
          <w:rFonts w:ascii="Arial" w:hAnsi="Arial" w:cs="Arial"/>
        </w:rPr>
        <w:t>mentee</w:t>
      </w:r>
      <w:proofErr w:type="spellEnd"/>
      <w:r w:rsidRPr="00416B58">
        <w:rPr>
          <w:rFonts w:ascii="Arial" w:hAnsi="Arial" w:cs="Arial"/>
        </w:rPr>
        <w:t>, wat uiteindelijk zal resulteren in een meer productieve en efficiënte overgangsperiode voor nieuwe medewerkers.</w:t>
      </w:r>
      <w:r w:rsidR="00A62D81">
        <w:rPr>
          <w:rFonts w:ascii="Arial" w:hAnsi="Arial" w:cs="Arial"/>
        </w:rPr>
        <w:t xml:space="preserve"> </w:t>
      </w:r>
      <w:r w:rsidR="00131744" w:rsidRPr="00A62D81">
        <w:rPr>
          <w:rFonts w:ascii="Arial" w:hAnsi="Arial" w:cs="Arial"/>
        </w:rPr>
        <w:t xml:space="preserve">De doelstelling voor na de interventie is dat elke mentor minimaal een concreet voorbeeld kan </w:t>
      </w:r>
      <w:r w:rsidR="00A62D81" w:rsidRPr="00A62D81">
        <w:rPr>
          <w:rFonts w:ascii="Arial" w:hAnsi="Arial" w:cs="Arial"/>
        </w:rPr>
        <w:t>geven</w:t>
      </w:r>
      <w:r w:rsidR="00131744" w:rsidRPr="00A62D81">
        <w:rPr>
          <w:rFonts w:ascii="Arial" w:hAnsi="Arial" w:cs="Arial"/>
        </w:rPr>
        <w:t xml:space="preserve"> van hoe hij/zij </w:t>
      </w:r>
      <w:r w:rsidR="00A62D81" w:rsidRPr="00A62D81">
        <w:rPr>
          <w:rFonts w:ascii="Arial" w:hAnsi="Arial" w:cs="Arial"/>
        </w:rPr>
        <w:t xml:space="preserve">de geleerde </w:t>
      </w:r>
      <w:proofErr w:type="spellStart"/>
      <w:r w:rsidR="00A62D81" w:rsidRPr="00A62D81">
        <w:rPr>
          <w:rFonts w:ascii="Arial" w:hAnsi="Arial" w:cs="Arial"/>
        </w:rPr>
        <w:t>coachingstechnieken</w:t>
      </w:r>
      <w:proofErr w:type="spellEnd"/>
      <w:r w:rsidR="00A62D81" w:rsidRPr="00A62D81">
        <w:rPr>
          <w:rFonts w:ascii="Arial" w:hAnsi="Arial" w:cs="Arial"/>
        </w:rPr>
        <w:t xml:space="preserve"> heeft toegepast tijdens het werk. </w:t>
      </w:r>
    </w:p>
    <w:p w14:paraId="29AFFA81" w14:textId="78FA9BB3" w:rsidR="0019607D" w:rsidRDefault="0019607D" w:rsidP="00416B58">
      <w:pPr>
        <w:pStyle w:val="Geenafstand"/>
        <w:rPr>
          <w:rFonts w:ascii="Arial" w:hAnsi="Arial" w:cs="Arial"/>
        </w:rPr>
      </w:pPr>
    </w:p>
    <w:p w14:paraId="3F9307CA" w14:textId="77777777" w:rsidR="00416B58" w:rsidRPr="007E43CE" w:rsidRDefault="00416B58" w:rsidP="0019607D">
      <w:pPr>
        <w:pStyle w:val="Geenafstand"/>
        <w:rPr>
          <w:rFonts w:ascii="Arial" w:hAnsi="Arial" w:cs="Arial"/>
          <w:highlight w:val="green"/>
        </w:rPr>
      </w:pPr>
    </w:p>
    <w:p w14:paraId="2BE4B76D" w14:textId="7C925D84" w:rsidR="00DC2FA1" w:rsidRPr="00416B58" w:rsidRDefault="00DC2FA1" w:rsidP="00083D10">
      <w:pPr>
        <w:pStyle w:val="Geenafstand"/>
        <w:rPr>
          <w:rFonts w:ascii="Arial" w:hAnsi="Arial" w:cs="Arial"/>
        </w:rPr>
      </w:pPr>
      <w:r w:rsidRPr="00416B58">
        <w:rPr>
          <w:rFonts w:ascii="Arial" w:hAnsi="Arial" w:cs="Arial"/>
          <w:b/>
          <w:bCs/>
          <w:u w:val="single"/>
        </w:rPr>
        <w:t>De bestemming</w:t>
      </w:r>
      <w:r w:rsidRPr="00416B58">
        <w:rPr>
          <w:rFonts w:ascii="Arial" w:hAnsi="Arial" w:cs="Arial"/>
        </w:rPr>
        <w:t xml:space="preserve"> zou moeten bestaan uit verschillende facetten, namelijk:</w:t>
      </w:r>
    </w:p>
    <w:p w14:paraId="58079693" w14:textId="5FD67BD4" w:rsidR="00C203B1" w:rsidRPr="00C203B1" w:rsidRDefault="00A63C60" w:rsidP="00C203B1">
      <w:pPr>
        <w:pStyle w:val="Geenafstand"/>
        <w:rPr>
          <w:rFonts w:ascii="Arial" w:hAnsi="Arial" w:cs="Arial"/>
        </w:rPr>
      </w:pPr>
      <w:r w:rsidRPr="00416B58">
        <w:rPr>
          <w:rFonts w:ascii="Arial" w:hAnsi="Arial" w:cs="Arial"/>
        </w:rPr>
        <w:t xml:space="preserve">Zoals in hoofdstuk 1.2 naar voren is gekomen is de doelstelling van Bakker &amp; Bosch om binnen 5 jaar te groeien van 50 naar 250 medewerkers. Dit verschil van 200 medewerkers in combinatie met een gemiddeld verloopcijfer van 17% (zie hoofdstuk 1.1.3) resulteert in een totale vraag van +/- 234 medewerkers. Daarnaast blijkt uit hoofdstuk 1.2 dat veel medewerker bij Bakker &amp; Bosch ingestroomd zijn vanuit andere branches en vaak nog niet alle kennis en ervaring hebben binnen het werkveld. Deze medewerkers moeten allemaal worden </w:t>
      </w:r>
      <w:proofErr w:type="spellStart"/>
      <w:r w:rsidRPr="00416B58">
        <w:rPr>
          <w:rFonts w:ascii="Arial" w:hAnsi="Arial" w:cs="Arial"/>
        </w:rPr>
        <w:t>geonboard</w:t>
      </w:r>
      <w:proofErr w:type="spellEnd"/>
      <w:r w:rsidRPr="00416B58">
        <w:rPr>
          <w:rFonts w:ascii="Arial" w:hAnsi="Arial" w:cs="Arial"/>
        </w:rPr>
        <w:t xml:space="preserve"> binnen de organisatie zodat ze over de juiste kennis en vaardigheden beschikken om hun werk te kunnen vervullen.</w:t>
      </w:r>
      <w:r w:rsidR="0068340C">
        <w:rPr>
          <w:rFonts w:ascii="Arial" w:hAnsi="Arial" w:cs="Arial"/>
        </w:rPr>
        <w:t xml:space="preserve"> Allereerst streeft Bakker &amp; Bosch ernaar om de medewerkerstevredenheid, vooral op gebied van o</w:t>
      </w:r>
      <w:r w:rsidR="0068340C" w:rsidRPr="0068340C">
        <w:rPr>
          <w:rFonts w:ascii="Arial" w:hAnsi="Arial" w:cs="Arial"/>
        </w:rPr>
        <w:t>ntwikkelingsmogelijkheden</w:t>
      </w:r>
      <w:r w:rsidR="0068340C">
        <w:rPr>
          <w:rFonts w:ascii="Arial" w:hAnsi="Arial" w:cs="Arial"/>
        </w:rPr>
        <w:t xml:space="preserve"> te laten toenemen. De doelstelling van Bakker &amp; Bosch is om binnen 3 jaar </w:t>
      </w:r>
      <w:r w:rsidR="00B65207">
        <w:rPr>
          <w:rFonts w:ascii="Arial" w:hAnsi="Arial" w:cs="Arial"/>
        </w:rPr>
        <w:t>0,4 punten hoger te scoren op gebied</w:t>
      </w:r>
      <w:r w:rsidR="0068340C">
        <w:rPr>
          <w:rFonts w:ascii="Arial" w:hAnsi="Arial" w:cs="Arial"/>
        </w:rPr>
        <w:t xml:space="preserve"> van </w:t>
      </w:r>
      <w:r w:rsidR="00B65207">
        <w:rPr>
          <w:rFonts w:ascii="Arial" w:hAnsi="Arial" w:cs="Arial"/>
        </w:rPr>
        <w:t xml:space="preserve">ontwikkelingsmogelijkheden. </w:t>
      </w:r>
      <w:r w:rsidR="000B5A3F">
        <w:rPr>
          <w:rFonts w:ascii="Arial" w:hAnsi="Arial" w:cs="Arial"/>
        </w:rPr>
        <w:t>Daarnaast</w:t>
      </w:r>
      <w:r w:rsidR="00C203B1" w:rsidRPr="00C203B1">
        <w:rPr>
          <w:rFonts w:ascii="Arial" w:hAnsi="Arial" w:cs="Arial"/>
        </w:rPr>
        <w:t xml:space="preserve"> streeft Bakker &amp; Bosch ernaar om de retentie te verhogen. Dit is van groot belang om de continuïteit en stabiliteit van het personeelsbestand te waarborgen. Het verminderen van het verloop en het behouden van waardevolle medewerkers zal de organisatie helpen om efficiënter te opereren en kosten te besparen op het gebied van werving en inwerken van nieuw personeel.</w:t>
      </w:r>
      <w:r w:rsidR="00C203B1">
        <w:rPr>
          <w:rFonts w:ascii="Arial" w:hAnsi="Arial" w:cs="Arial"/>
        </w:rPr>
        <w:t xml:space="preserve"> </w:t>
      </w:r>
      <w:r w:rsidR="00C6547E">
        <w:rPr>
          <w:rFonts w:ascii="Arial" w:hAnsi="Arial" w:cs="Arial"/>
        </w:rPr>
        <w:t>De doelstelling is om het retentiepercentage van medewerkers te verhogen met 10%</w:t>
      </w:r>
      <w:r w:rsidR="00537C37">
        <w:rPr>
          <w:rFonts w:ascii="Arial" w:hAnsi="Arial" w:cs="Arial"/>
        </w:rPr>
        <w:t xml:space="preserve"> binnen 3 jaar</w:t>
      </w:r>
      <w:r w:rsidR="00C6547E">
        <w:rPr>
          <w:rFonts w:ascii="Arial" w:hAnsi="Arial" w:cs="Arial"/>
        </w:rPr>
        <w:t xml:space="preserve"> (M. Schouten, persoonlijke communicatie, 15 maart 2023). </w:t>
      </w:r>
      <w:r w:rsidR="00C203B1" w:rsidRPr="00C203B1">
        <w:rPr>
          <w:rFonts w:ascii="Arial" w:hAnsi="Arial" w:cs="Arial"/>
        </w:rPr>
        <w:t xml:space="preserve">Een </w:t>
      </w:r>
      <w:r w:rsidR="000B5A3F">
        <w:rPr>
          <w:rFonts w:ascii="Arial" w:hAnsi="Arial" w:cs="Arial"/>
        </w:rPr>
        <w:t xml:space="preserve">derde </w:t>
      </w:r>
      <w:r w:rsidR="00C203B1" w:rsidRPr="00C203B1">
        <w:rPr>
          <w:rFonts w:ascii="Arial" w:hAnsi="Arial" w:cs="Arial"/>
        </w:rPr>
        <w:t xml:space="preserve">focus ligt op het versterken van de </w:t>
      </w:r>
      <w:r w:rsidR="002F1BAB">
        <w:rPr>
          <w:rFonts w:ascii="Arial" w:hAnsi="Arial" w:cs="Arial"/>
        </w:rPr>
        <w:t>‘</w:t>
      </w:r>
      <w:proofErr w:type="spellStart"/>
      <w:r w:rsidR="00C203B1">
        <w:rPr>
          <w:rFonts w:ascii="Arial" w:hAnsi="Arial" w:cs="Arial"/>
        </w:rPr>
        <w:t>E</w:t>
      </w:r>
      <w:r w:rsidR="00C203B1" w:rsidRPr="00C203B1">
        <w:rPr>
          <w:rFonts w:ascii="Arial" w:hAnsi="Arial" w:cs="Arial"/>
        </w:rPr>
        <w:t>mployer</w:t>
      </w:r>
      <w:proofErr w:type="spellEnd"/>
      <w:r w:rsidR="00C203B1" w:rsidRPr="00C203B1">
        <w:rPr>
          <w:rFonts w:ascii="Arial" w:hAnsi="Arial" w:cs="Arial"/>
        </w:rPr>
        <w:t xml:space="preserve"> </w:t>
      </w:r>
      <w:r w:rsidR="00C203B1">
        <w:rPr>
          <w:rFonts w:ascii="Arial" w:hAnsi="Arial" w:cs="Arial"/>
        </w:rPr>
        <w:t>B</w:t>
      </w:r>
      <w:r w:rsidR="00C203B1" w:rsidRPr="00C203B1">
        <w:rPr>
          <w:rFonts w:ascii="Arial" w:hAnsi="Arial" w:cs="Arial"/>
        </w:rPr>
        <w:t>rand</w:t>
      </w:r>
      <w:r w:rsidR="002F1BAB">
        <w:rPr>
          <w:rFonts w:ascii="Arial" w:hAnsi="Arial" w:cs="Arial"/>
        </w:rPr>
        <w:t>’</w:t>
      </w:r>
      <w:r w:rsidR="00C203B1" w:rsidRPr="00C203B1">
        <w:rPr>
          <w:rFonts w:ascii="Arial" w:hAnsi="Arial" w:cs="Arial"/>
        </w:rPr>
        <w:t>. Dit is een strategische benadering om de organisatie aantrekkelijker te maken voor potentiële medewerkers.</w:t>
      </w:r>
      <w:r w:rsidR="00537C37">
        <w:rPr>
          <w:rFonts w:ascii="Arial" w:hAnsi="Arial" w:cs="Arial"/>
        </w:rPr>
        <w:t xml:space="preserve"> De doelstelling is</w:t>
      </w:r>
      <w:r w:rsidR="00725AE8">
        <w:rPr>
          <w:rFonts w:ascii="Arial" w:hAnsi="Arial" w:cs="Arial"/>
        </w:rPr>
        <w:t xml:space="preserve"> om het aantal bezoekers op de </w:t>
      </w:r>
      <w:r w:rsidR="00AE37C7">
        <w:rPr>
          <w:rFonts w:ascii="Arial" w:hAnsi="Arial" w:cs="Arial"/>
        </w:rPr>
        <w:t>‘Werken-bij’</w:t>
      </w:r>
      <w:r w:rsidR="00725AE8">
        <w:rPr>
          <w:rFonts w:ascii="Arial" w:hAnsi="Arial" w:cs="Arial"/>
        </w:rPr>
        <w:t xml:space="preserve"> website</w:t>
      </w:r>
      <w:r w:rsidR="00786069">
        <w:rPr>
          <w:rFonts w:ascii="Arial" w:hAnsi="Arial" w:cs="Arial"/>
        </w:rPr>
        <w:t xml:space="preserve"> </w:t>
      </w:r>
      <w:r w:rsidR="00725AE8">
        <w:rPr>
          <w:rFonts w:ascii="Arial" w:hAnsi="Arial" w:cs="Arial"/>
        </w:rPr>
        <w:t xml:space="preserve">te laten toenemen met </w:t>
      </w:r>
      <w:r w:rsidR="00024891">
        <w:rPr>
          <w:rFonts w:ascii="Arial" w:hAnsi="Arial" w:cs="Arial"/>
        </w:rPr>
        <w:t>30</w:t>
      </w:r>
      <w:r w:rsidR="00725AE8">
        <w:rPr>
          <w:rFonts w:ascii="Arial" w:hAnsi="Arial" w:cs="Arial"/>
        </w:rPr>
        <w:t>%</w:t>
      </w:r>
      <w:r w:rsidR="00F7266A">
        <w:rPr>
          <w:rFonts w:ascii="Arial" w:hAnsi="Arial" w:cs="Arial"/>
        </w:rPr>
        <w:t xml:space="preserve"> en het aantal sollicitaties te laten stijgen met </w:t>
      </w:r>
      <w:r w:rsidR="00024891">
        <w:rPr>
          <w:rFonts w:ascii="Arial" w:hAnsi="Arial" w:cs="Arial"/>
        </w:rPr>
        <w:t>50</w:t>
      </w:r>
      <w:r w:rsidR="00F7266A">
        <w:rPr>
          <w:rFonts w:ascii="Arial" w:hAnsi="Arial" w:cs="Arial"/>
        </w:rPr>
        <w:t>%</w:t>
      </w:r>
      <w:r w:rsidR="00537C37">
        <w:rPr>
          <w:rFonts w:ascii="Arial" w:hAnsi="Arial" w:cs="Arial"/>
        </w:rPr>
        <w:t>.</w:t>
      </w:r>
      <w:r w:rsidR="00C203B1">
        <w:rPr>
          <w:rFonts w:ascii="Arial" w:hAnsi="Arial" w:cs="Arial"/>
        </w:rPr>
        <w:t xml:space="preserve"> Door een goede onboarding zullen nieuwe medewerkers</w:t>
      </w:r>
      <w:r w:rsidR="00537C37">
        <w:rPr>
          <w:rFonts w:ascii="Arial" w:hAnsi="Arial" w:cs="Arial"/>
        </w:rPr>
        <w:t xml:space="preserve"> namelijk </w:t>
      </w:r>
      <w:r w:rsidR="00C203B1">
        <w:rPr>
          <w:rFonts w:ascii="Arial" w:hAnsi="Arial" w:cs="Arial"/>
        </w:rPr>
        <w:t xml:space="preserve">eerder hun positieve bevindingen delen in hun omgeving. </w:t>
      </w:r>
      <w:r w:rsidR="00C203B1" w:rsidRPr="00C203B1">
        <w:rPr>
          <w:rFonts w:ascii="Arial" w:hAnsi="Arial" w:cs="Arial"/>
        </w:rPr>
        <w:t xml:space="preserve">Daarnaast heeft </w:t>
      </w:r>
      <w:r w:rsidR="00537C37">
        <w:rPr>
          <w:rFonts w:ascii="Arial" w:hAnsi="Arial" w:cs="Arial"/>
        </w:rPr>
        <w:t xml:space="preserve">Bakker &amp; Bosch als </w:t>
      </w:r>
      <w:r w:rsidR="00C203B1" w:rsidRPr="00C203B1">
        <w:rPr>
          <w:rFonts w:ascii="Arial" w:hAnsi="Arial" w:cs="Arial"/>
        </w:rPr>
        <w:t xml:space="preserve">ambitie om de klanttevredenheid te verhogen. Dit is </w:t>
      </w:r>
      <w:r w:rsidR="00C203B1" w:rsidRPr="00537C37">
        <w:rPr>
          <w:rFonts w:ascii="Arial" w:hAnsi="Arial" w:cs="Arial"/>
        </w:rPr>
        <w:t xml:space="preserve">direct gerelateerd aan de kwaliteit van de dienstverlening en producten die de organisatie biedt. Het voldoen aan de behoeften en verwachtingen van klanten zal niet alleen leiden tot meer tevredenheid bij klanten zelf, maar </w:t>
      </w:r>
      <w:r w:rsidR="00C203B1" w:rsidRPr="00537C37">
        <w:rPr>
          <w:rFonts w:ascii="Arial" w:hAnsi="Arial" w:cs="Arial"/>
        </w:rPr>
        <w:lastRenderedPageBreak/>
        <w:t>ook tot een positieve reputatie en mogelijk grotere loyaliteit.</w:t>
      </w:r>
      <w:r w:rsidR="00C203B1" w:rsidRPr="00C203B1">
        <w:rPr>
          <w:rFonts w:ascii="Arial" w:hAnsi="Arial" w:cs="Arial"/>
        </w:rPr>
        <w:t xml:space="preserve"> </w:t>
      </w:r>
      <w:r w:rsidR="00537C37">
        <w:rPr>
          <w:rFonts w:ascii="Arial" w:hAnsi="Arial" w:cs="Arial"/>
        </w:rPr>
        <w:t xml:space="preserve">De doelstelling is om binnen </w:t>
      </w:r>
      <w:r w:rsidR="007552B6">
        <w:rPr>
          <w:rFonts w:ascii="Arial" w:hAnsi="Arial" w:cs="Arial"/>
        </w:rPr>
        <w:t>3 jaar een klanttevredenheidscijfer te hebben dat 0,</w:t>
      </w:r>
      <w:r w:rsidR="006D003F">
        <w:rPr>
          <w:rFonts w:ascii="Arial" w:hAnsi="Arial" w:cs="Arial"/>
        </w:rPr>
        <w:t>5</w:t>
      </w:r>
      <w:r w:rsidR="007552B6">
        <w:rPr>
          <w:rFonts w:ascii="Arial" w:hAnsi="Arial" w:cs="Arial"/>
        </w:rPr>
        <w:t xml:space="preserve"> punten hoger ligt </w:t>
      </w:r>
      <w:r w:rsidR="00DF5890">
        <w:rPr>
          <w:rFonts w:ascii="Arial" w:hAnsi="Arial" w:cs="Arial"/>
        </w:rPr>
        <w:t xml:space="preserve">op een 5-puntsschaal </w:t>
      </w:r>
      <w:r w:rsidR="007552B6">
        <w:rPr>
          <w:rFonts w:ascii="Arial" w:hAnsi="Arial" w:cs="Arial"/>
        </w:rPr>
        <w:t xml:space="preserve">dan het huidige cijfer. </w:t>
      </w:r>
      <w:r w:rsidR="00C203B1" w:rsidRPr="00C203B1">
        <w:rPr>
          <w:rFonts w:ascii="Arial" w:hAnsi="Arial" w:cs="Arial"/>
        </w:rPr>
        <w:t>Dit zal op zijn beurt de groei en winstgevendheid van Bakker &amp; Bosch stimuleren.</w:t>
      </w:r>
      <w:r w:rsidR="00C203B1">
        <w:rPr>
          <w:rFonts w:ascii="Arial" w:hAnsi="Arial" w:cs="Arial"/>
        </w:rPr>
        <w:t xml:space="preserve"> Dit doel kan behaald worden door nieuwe medewerkers op een wijze op te leiden dat ze werken in lijn met de organisatiewaarden en meewerken aan een hogere klanttevredenheid.</w:t>
      </w:r>
    </w:p>
    <w:p w14:paraId="4C30165B" w14:textId="49DFB0E5" w:rsidR="006A25C5" w:rsidRPr="00416B58" w:rsidRDefault="00C203B1" w:rsidP="00C203B1">
      <w:pPr>
        <w:pStyle w:val="Geenafstand"/>
        <w:rPr>
          <w:rFonts w:ascii="Arial" w:hAnsi="Arial" w:cs="Arial"/>
        </w:rPr>
      </w:pPr>
      <w:r w:rsidRPr="00C203B1">
        <w:rPr>
          <w:rFonts w:ascii="Arial" w:hAnsi="Arial" w:cs="Arial"/>
        </w:rPr>
        <w:t xml:space="preserve">Samengevat, de drie kernpunten van deze strategie richten zich op het realiseren van hogere retentie, een sterkere </w:t>
      </w:r>
      <w:proofErr w:type="spellStart"/>
      <w:r w:rsidRPr="00C203B1">
        <w:rPr>
          <w:rFonts w:ascii="Arial" w:hAnsi="Arial" w:cs="Arial"/>
        </w:rPr>
        <w:t>employer</w:t>
      </w:r>
      <w:proofErr w:type="spellEnd"/>
      <w:r w:rsidRPr="00C203B1">
        <w:rPr>
          <w:rFonts w:ascii="Arial" w:hAnsi="Arial" w:cs="Arial"/>
        </w:rPr>
        <w:t xml:space="preserve"> brand en hogere klanttevredenheid, wat gezamenlijk bijdraagt aan het succes en de groei van de organisatie.</w:t>
      </w:r>
    </w:p>
    <w:p w14:paraId="16B7F983" w14:textId="77777777" w:rsidR="000C02FB" w:rsidRPr="00416B58" w:rsidRDefault="000C02FB" w:rsidP="000C02FB">
      <w:pPr>
        <w:pStyle w:val="Geenafstand"/>
        <w:rPr>
          <w:rFonts w:ascii="Arial" w:hAnsi="Arial" w:cs="Arial"/>
          <w:highlight w:val="green"/>
        </w:rPr>
      </w:pPr>
    </w:p>
    <w:p w14:paraId="34154FF1" w14:textId="77777777" w:rsidR="000C02FB" w:rsidRPr="007E43CE" w:rsidRDefault="000C02FB" w:rsidP="000C02FB">
      <w:pPr>
        <w:pStyle w:val="Geenafstand"/>
        <w:rPr>
          <w:rFonts w:ascii="Arial" w:hAnsi="Arial" w:cs="Arial"/>
          <w:highlight w:val="green"/>
        </w:rPr>
      </w:pPr>
    </w:p>
    <w:tbl>
      <w:tblPr>
        <w:tblStyle w:val="Tabelraster"/>
        <w:tblW w:w="9847" w:type="dxa"/>
        <w:tblLook w:val="04A0" w:firstRow="1" w:lastRow="0" w:firstColumn="1" w:lastColumn="0" w:noHBand="0" w:noVBand="1"/>
      </w:tblPr>
      <w:tblGrid>
        <w:gridCol w:w="5348"/>
        <w:gridCol w:w="4499"/>
      </w:tblGrid>
      <w:tr w:rsidR="00AD02F2" w:rsidRPr="00AC7EA7" w14:paraId="2BA0845A" w14:textId="77777777" w:rsidTr="006A34D0">
        <w:trPr>
          <w:trHeight w:val="257"/>
        </w:trPr>
        <w:tc>
          <w:tcPr>
            <w:tcW w:w="5348" w:type="dxa"/>
            <w:shd w:val="clear" w:color="auto" w:fill="ACB9CA" w:themeFill="text2" w:themeFillTint="66"/>
          </w:tcPr>
          <w:p w14:paraId="5AFF7AA6" w14:textId="28228823" w:rsidR="00AD02F2" w:rsidRPr="00AC7EA7" w:rsidRDefault="00604BC1" w:rsidP="000C02FB">
            <w:pPr>
              <w:pStyle w:val="Geenafstand"/>
              <w:pBdr>
                <w:top w:val="single" w:sz="4" w:space="1" w:color="auto"/>
              </w:pBdr>
              <w:jc w:val="center"/>
              <w:rPr>
                <w:rFonts w:ascii="Arial" w:hAnsi="Arial" w:cs="Arial"/>
              </w:rPr>
            </w:pPr>
            <w:r>
              <w:rPr>
                <w:rFonts w:ascii="Arial" w:hAnsi="Arial" w:cs="Arial"/>
              </w:rPr>
              <w:t>‘</w:t>
            </w:r>
            <w:r w:rsidR="00AD02F2" w:rsidRPr="00AC7EA7">
              <w:rPr>
                <w:rFonts w:ascii="Arial" w:hAnsi="Arial" w:cs="Arial"/>
              </w:rPr>
              <w:t>Korte</w:t>
            </w:r>
            <w:r>
              <w:rPr>
                <w:rFonts w:ascii="Arial" w:hAnsi="Arial" w:cs="Arial"/>
              </w:rPr>
              <w:t>’</w:t>
            </w:r>
            <w:r w:rsidR="00AD02F2" w:rsidRPr="00AC7EA7">
              <w:rPr>
                <w:rFonts w:ascii="Arial" w:hAnsi="Arial" w:cs="Arial"/>
              </w:rPr>
              <w:t xml:space="preserve"> termijn</w:t>
            </w:r>
          </w:p>
        </w:tc>
        <w:tc>
          <w:tcPr>
            <w:tcW w:w="4499" w:type="dxa"/>
            <w:shd w:val="clear" w:color="auto" w:fill="ACB9CA" w:themeFill="text2" w:themeFillTint="66"/>
          </w:tcPr>
          <w:p w14:paraId="16112AB8" w14:textId="21F097C7" w:rsidR="00AD02F2" w:rsidRPr="00AC7EA7" w:rsidRDefault="00604BC1" w:rsidP="000C02FB">
            <w:pPr>
              <w:pStyle w:val="Geenafstand"/>
              <w:pBdr>
                <w:top w:val="single" w:sz="4" w:space="1" w:color="auto"/>
              </w:pBdr>
              <w:jc w:val="center"/>
              <w:rPr>
                <w:rFonts w:ascii="Arial" w:hAnsi="Arial" w:cs="Arial"/>
              </w:rPr>
            </w:pPr>
            <w:r>
              <w:rPr>
                <w:rFonts w:ascii="Arial" w:hAnsi="Arial" w:cs="Arial"/>
              </w:rPr>
              <w:t>‘</w:t>
            </w:r>
            <w:r w:rsidR="00AD02F2" w:rsidRPr="00AC7EA7">
              <w:rPr>
                <w:rFonts w:ascii="Arial" w:hAnsi="Arial" w:cs="Arial"/>
              </w:rPr>
              <w:t>Lange</w:t>
            </w:r>
            <w:r>
              <w:rPr>
                <w:rFonts w:ascii="Arial" w:hAnsi="Arial" w:cs="Arial"/>
              </w:rPr>
              <w:t>’</w:t>
            </w:r>
            <w:r w:rsidR="00AD02F2" w:rsidRPr="00AC7EA7">
              <w:rPr>
                <w:rFonts w:ascii="Arial" w:hAnsi="Arial" w:cs="Arial"/>
              </w:rPr>
              <w:t xml:space="preserve"> termijn</w:t>
            </w:r>
          </w:p>
        </w:tc>
      </w:tr>
      <w:tr w:rsidR="00AD02F2" w:rsidRPr="00AC7EA7" w14:paraId="1F995A75" w14:textId="77777777" w:rsidTr="006A34D0">
        <w:trPr>
          <w:trHeight w:val="197"/>
        </w:trPr>
        <w:tc>
          <w:tcPr>
            <w:tcW w:w="5348" w:type="dxa"/>
          </w:tcPr>
          <w:p w14:paraId="48022A51" w14:textId="5C6A8D1D" w:rsidR="00AD02F2" w:rsidRPr="00AC7EA7" w:rsidRDefault="007E43CE" w:rsidP="000C02FB">
            <w:pPr>
              <w:pStyle w:val="Geenafstand"/>
              <w:pBdr>
                <w:top w:val="single" w:sz="4" w:space="1" w:color="auto"/>
              </w:pBdr>
              <w:rPr>
                <w:rFonts w:ascii="Arial" w:hAnsi="Arial" w:cs="Arial"/>
                <w:sz w:val="18"/>
                <w:szCs w:val="18"/>
              </w:rPr>
            </w:pPr>
            <w:r w:rsidRPr="00AC7EA7">
              <w:rPr>
                <w:rFonts w:ascii="Arial" w:hAnsi="Arial" w:cs="Arial"/>
                <w:sz w:val="18"/>
                <w:szCs w:val="18"/>
              </w:rPr>
              <w:t xml:space="preserve">Effectievere </w:t>
            </w:r>
            <w:r w:rsidR="002F6E47">
              <w:rPr>
                <w:rFonts w:ascii="Arial" w:hAnsi="Arial" w:cs="Arial"/>
                <w:sz w:val="18"/>
                <w:szCs w:val="18"/>
              </w:rPr>
              <w:t>‘</w:t>
            </w:r>
            <w:proofErr w:type="spellStart"/>
            <w:r w:rsidRPr="00AC7EA7">
              <w:rPr>
                <w:rFonts w:ascii="Arial" w:hAnsi="Arial" w:cs="Arial"/>
                <w:sz w:val="18"/>
                <w:szCs w:val="18"/>
              </w:rPr>
              <w:t>Mentoring</w:t>
            </w:r>
            <w:proofErr w:type="spellEnd"/>
            <w:r w:rsidR="002F6E47">
              <w:rPr>
                <w:rFonts w:ascii="Arial" w:hAnsi="Arial" w:cs="Arial"/>
                <w:sz w:val="18"/>
                <w:szCs w:val="18"/>
              </w:rPr>
              <w:t>’</w:t>
            </w:r>
          </w:p>
        </w:tc>
        <w:tc>
          <w:tcPr>
            <w:tcW w:w="4499" w:type="dxa"/>
          </w:tcPr>
          <w:p w14:paraId="161E330E" w14:textId="108D6C2C" w:rsidR="00AD02F2" w:rsidRPr="00AC7EA7" w:rsidRDefault="007E43CE" w:rsidP="000C02FB">
            <w:pPr>
              <w:pStyle w:val="Geenafstand"/>
              <w:pBdr>
                <w:top w:val="single" w:sz="4" w:space="1" w:color="auto"/>
              </w:pBdr>
              <w:rPr>
                <w:rFonts w:ascii="Arial" w:hAnsi="Arial" w:cs="Arial"/>
                <w:sz w:val="18"/>
                <w:szCs w:val="18"/>
              </w:rPr>
            </w:pPr>
            <w:r w:rsidRPr="00AC7EA7">
              <w:rPr>
                <w:rFonts w:ascii="Arial" w:hAnsi="Arial" w:cs="Arial"/>
                <w:sz w:val="18"/>
                <w:szCs w:val="18"/>
              </w:rPr>
              <w:t xml:space="preserve">Verbeterde teamcohesie &amp; </w:t>
            </w:r>
            <w:r w:rsidR="005767DE">
              <w:rPr>
                <w:rFonts w:ascii="Arial" w:hAnsi="Arial" w:cs="Arial"/>
                <w:sz w:val="18"/>
                <w:szCs w:val="18"/>
              </w:rPr>
              <w:t xml:space="preserve"> (cross-functionele) </w:t>
            </w:r>
            <w:r w:rsidRPr="00AC7EA7">
              <w:rPr>
                <w:rFonts w:ascii="Arial" w:hAnsi="Arial" w:cs="Arial"/>
                <w:sz w:val="18"/>
                <w:szCs w:val="18"/>
              </w:rPr>
              <w:t>samenwerking</w:t>
            </w:r>
          </w:p>
        </w:tc>
      </w:tr>
      <w:tr w:rsidR="00AD02F2" w:rsidRPr="00AC7EA7" w14:paraId="0C913012" w14:textId="77777777" w:rsidTr="006A34D0">
        <w:trPr>
          <w:trHeight w:val="265"/>
        </w:trPr>
        <w:tc>
          <w:tcPr>
            <w:tcW w:w="5348" w:type="dxa"/>
          </w:tcPr>
          <w:p w14:paraId="59300116" w14:textId="0E2C6FC3" w:rsidR="00AD02F2" w:rsidRPr="00AC7EA7" w:rsidRDefault="007E43CE" w:rsidP="000C02FB">
            <w:pPr>
              <w:pStyle w:val="Geenafstand"/>
              <w:pBdr>
                <w:top w:val="single" w:sz="4" w:space="1" w:color="auto"/>
              </w:pBdr>
              <w:rPr>
                <w:rFonts w:ascii="Arial" w:hAnsi="Arial" w:cs="Arial"/>
                <w:sz w:val="18"/>
                <w:szCs w:val="18"/>
              </w:rPr>
            </w:pPr>
            <w:r w:rsidRPr="00AC7EA7">
              <w:rPr>
                <w:rFonts w:ascii="Arial" w:hAnsi="Arial" w:cs="Arial"/>
                <w:sz w:val="18"/>
                <w:szCs w:val="18"/>
              </w:rPr>
              <w:t>Verhoogde tevredenheid</w:t>
            </w:r>
            <w:r w:rsidR="00437AA5">
              <w:rPr>
                <w:rFonts w:ascii="Arial" w:hAnsi="Arial" w:cs="Arial"/>
                <w:sz w:val="18"/>
                <w:szCs w:val="18"/>
              </w:rPr>
              <w:t xml:space="preserve"> tijdens onboarding</w:t>
            </w:r>
          </w:p>
        </w:tc>
        <w:tc>
          <w:tcPr>
            <w:tcW w:w="4499" w:type="dxa"/>
          </w:tcPr>
          <w:p w14:paraId="21A686E1" w14:textId="20F6D56D" w:rsidR="00AD02F2" w:rsidRPr="00AC7EA7" w:rsidRDefault="007E43CE" w:rsidP="000C02FB">
            <w:pPr>
              <w:pStyle w:val="Geenafstand"/>
              <w:pBdr>
                <w:top w:val="single" w:sz="4" w:space="1" w:color="auto"/>
              </w:pBdr>
              <w:rPr>
                <w:rFonts w:ascii="Arial" w:hAnsi="Arial" w:cs="Arial"/>
                <w:sz w:val="18"/>
                <w:szCs w:val="18"/>
              </w:rPr>
            </w:pPr>
            <w:r w:rsidRPr="00AC7EA7">
              <w:rPr>
                <w:rFonts w:ascii="Arial" w:hAnsi="Arial" w:cs="Arial"/>
                <w:sz w:val="18"/>
                <w:szCs w:val="18"/>
              </w:rPr>
              <w:t xml:space="preserve">Verbeterde </w:t>
            </w:r>
            <w:proofErr w:type="spellStart"/>
            <w:r w:rsidR="00AE37C7">
              <w:rPr>
                <w:rFonts w:ascii="Arial" w:hAnsi="Arial" w:cs="Arial"/>
                <w:sz w:val="18"/>
                <w:szCs w:val="18"/>
              </w:rPr>
              <w:t>coachingvaardigheden</w:t>
            </w:r>
            <w:proofErr w:type="spellEnd"/>
            <w:r w:rsidRPr="00AC7EA7">
              <w:rPr>
                <w:rFonts w:ascii="Arial" w:hAnsi="Arial" w:cs="Arial"/>
                <w:sz w:val="18"/>
                <w:szCs w:val="18"/>
              </w:rPr>
              <w:t xml:space="preserve"> </w:t>
            </w:r>
          </w:p>
        </w:tc>
      </w:tr>
      <w:tr w:rsidR="00AD02F2" w:rsidRPr="00AC7EA7" w14:paraId="3AF63F85" w14:textId="77777777" w:rsidTr="006A34D0">
        <w:trPr>
          <w:trHeight w:val="223"/>
        </w:trPr>
        <w:tc>
          <w:tcPr>
            <w:tcW w:w="5348" w:type="dxa"/>
          </w:tcPr>
          <w:p w14:paraId="38EDDD35" w14:textId="75F7B340" w:rsidR="00AD02F2" w:rsidRPr="00AC7EA7" w:rsidRDefault="007E43CE" w:rsidP="000C02FB">
            <w:pPr>
              <w:pStyle w:val="Geenafstand"/>
              <w:pBdr>
                <w:top w:val="single" w:sz="4" w:space="1" w:color="auto"/>
              </w:pBdr>
              <w:rPr>
                <w:rFonts w:ascii="Arial" w:hAnsi="Arial" w:cs="Arial"/>
                <w:sz w:val="18"/>
                <w:szCs w:val="18"/>
              </w:rPr>
            </w:pPr>
            <w:r w:rsidRPr="00AC7EA7">
              <w:rPr>
                <w:rFonts w:ascii="Arial" w:hAnsi="Arial" w:cs="Arial"/>
                <w:sz w:val="18"/>
                <w:szCs w:val="18"/>
              </w:rPr>
              <w:t>Kennis van de Jung kleuren</w:t>
            </w:r>
          </w:p>
        </w:tc>
        <w:tc>
          <w:tcPr>
            <w:tcW w:w="4499" w:type="dxa"/>
          </w:tcPr>
          <w:p w14:paraId="184C1CB6" w14:textId="686E8825" w:rsidR="00AD02F2" w:rsidRPr="00AC7EA7" w:rsidRDefault="007E43CE" w:rsidP="000C02FB">
            <w:pPr>
              <w:pStyle w:val="Geenafstand"/>
              <w:pBdr>
                <w:top w:val="single" w:sz="4" w:space="1" w:color="auto"/>
              </w:pBdr>
              <w:rPr>
                <w:rFonts w:ascii="Arial" w:hAnsi="Arial" w:cs="Arial"/>
                <w:sz w:val="18"/>
                <w:szCs w:val="18"/>
              </w:rPr>
            </w:pPr>
            <w:r w:rsidRPr="00AC7EA7">
              <w:rPr>
                <w:rFonts w:ascii="Arial" w:hAnsi="Arial" w:cs="Arial"/>
                <w:sz w:val="18"/>
                <w:szCs w:val="18"/>
              </w:rPr>
              <w:t>Hogere klanttevredenheid</w:t>
            </w:r>
          </w:p>
        </w:tc>
      </w:tr>
      <w:tr w:rsidR="007E43CE" w:rsidRPr="00AC7EA7" w14:paraId="5BC71DBA" w14:textId="77777777" w:rsidTr="006A34D0">
        <w:trPr>
          <w:trHeight w:val="212"/>
        </w:trPr>
        <w:tc>
          <w:tcPr>
            <w:tcW w:w="5348" w:type="dxa"/>
          </w:tcPr>
          <w:p w14:paraId="13EF9D26" w14:textId="7ACFA5B8" w:rsidR="007E43CE" w:rsidRPr="00AC7EA7" w:rsidRDefault="007E43CE" w:rsidP="007E43CE">
            <w:pPr>
              <w:pStyle w:val="Geenafstand"/>
              <w:pBdr>
                <w:top w:val="single" w:sz="4" w:space="1" w:color="auto"/>
              </w:pBdr>
              <w:rPr>
                <w:rFonts w:ascii="Arial" w:hAnsi="Arial" w:cs="Arial"/>
                <w:sz w:val="18"/>
                <w:szCs w:val="18"/>
              </w:rPr>
            </w:pPr>
            <w:r w:rsidRPr="00AC7EA7">
              <w:rPr>
                <w:rFonts w:ascii="Arial" w:hAnsi="Arial" w:cs="Arial"/>
                <w:sz w:val="18"/>
                <w:szCs w:val="18"/>
              </w:rPr>
              <w:t>Verbeterde inzetbaarheid (algemene kennis)</w:t>
            </w:r>
          </w:p>
        </w:tc>
        <w:tc>
          <w:tcPr>
            <w:tcW w:w="4499" w:type="dxa"/>
          </w:tcPr>
          <w:p w14:paraId="6A6C6762" w14:textId="447CCBB5" w:rsidR="007E43CE" w:rsidRPr="00AC7EA7" w:rsidRDefault="007E43CE" w:rsidP="007E43CE">
            <w:pPr>
              <w:pStyle w:val="Geenafstand"/>
              <w:pBdr>
                <w:top w:val="single" w:sz="4" w:space="1" w:color="auto"/>
              </w:pBdr>
              <w:rPr>
                <w:rFonts w:ascii="Arial" w:hAnsi="Arial" w:cs="Arial"/>
                <w:sz w:val="18"/>
                <w:szCs w:val="18"/>
              </w:rPr>
            </w:pPr>
            <w:r w:rsidRPr="00AC7EA7">
              <w:rPr>
                <w:rFonts w:ascii="Arial" w:hAnsi="Arial" w:cs="Arial"/>
                <w:sz w:val="18"/>
                <w:szCs w:val="18"/>
              </w:rPr>
              <w:t>Verhoogde retentie</w:t>
            </w:r>
          </w:p>
        </w:tc>
      </w:tr>
      <w:tr w:rsidR="007E43CE" w:rsidRPr="00AC7EA7" w14:paraId="75DE87E2" w14:textId="77777777" w:rsidTr="000C02FB">
        <w:trPr>
          <w:trHeight w:val="212"/>
        </w:trPr>
        <w:tc>
          <w:tcPr>
            <w:tcW w:w="5348" w:type="dxa"/>
            <w:tcBorders>
              <w:bottom w:val="single" w:sz="4" w:space="0" w:color="auto"/>
            </w:tcBorders>
          </w:tcPr>
          <w:p w14:paraId="26DD9C05" w14:textId="4D477B84" w:rsidR="007E43CE" w:rsidRPr="00AC7EA7" w:rsidRDefault="007E43CE" w:rsidP="007E43CE">
            <w:pPr>
              <w:pStyle w:val="Geenafstand"/>
              <w:pBdr>
                <w:top w:val="single" w:sz="4" w:space="1" w:color="auto"/>
              </w:pBdr>
              <w:rPr>
                <w:rFonts w:ascii="Arial" w:hAnsi="Arial" w:cs="Arial"/>
                <w:sz w:val="18"/>
                <w:szCs w:val="18"/>
              </w:rPr>
            </w:pPr>
            <w:r w:rsidRPr="00AC7EA7">
              <w:rPr>
                <w:rFonts w:ascii="Arial" w:hAnsi="Arial" w:cs="Arial"/>
                <w:sz w:val="18"/>
                <w:szCs w:val="18"/>
              </w:rPr>
              <w:t>Verhoogde participatie bij training &amp; ontwikkeling</w:t>
            </w:r>
          </w:p>
        </w:tc>
        <w:tc>
          <w:tcPr>
            <w:tcW w:w="4499" w:type="dxa"/>
            <w:tcBorders>
              <w:bottom w:val="single" w:sz="4" w:space="0" w:color="auto"/>
            </w:tcBorders>
          </w:tcPr>
          <w:p w14:paraId="1EB737A5" w14:textId="029FB18E" w:rsidR="007E43CE" w:rsidRPr="00AC7EA7" w:rsidRDefault="007E43CE" w:rsidP="007E43CE">
            <w:pPr>
              <w:pStyle w:val="Geenafstand"/>
              <w:pBdr>
                <w:top w:val="single" w:sz="4" w:space="1" w:color="auto"/>
              </w:pBdr>
              <w:rPr>
                <w:rFonts w:ascii="Arial" w:hAnsi="Arial" w:cs="Arial"/>
                <w:sz w:val="18"/>
                <w:szCs w:val="18"/>
              </w:rPr>
            </w:pPr>
            <w:r w:rsidRPr="00AC7EA7">
              <w:rPr>
                <w:rFonts w:ascii="Arial" w:hAnsi="Arial" w:cs="Arial"/>
                <w:sz w:val="18"/>
                <w:szCs w:val="18"/>
              </w:rPr>
              <w:t xml:space="preserve">Verbeterde </w:t>
            </w:r>
            <w:proofErr w:type="spellStart"/>
            <w:r w:rsidRPr="00AC7EA7">
              <w:rPr>
                <w:rFonts w:ascii="Arial" w:hAnsi="Arial" w:cs="Arial"/>
                <w:sz w:val="18"/>
                <w:szCs w:val="18"/>
              </w:rPr>
              <w:t>employer</w:t>
            </w:r>
            <w:proofErr w:type="spellEnd"/>
            <w:r w:rsidRPr="00AC7EA7">
              <w:rPr>
                <w:rFonts w:ascii="Arial" w:hAnsi="Arial" w:cs="Arial"/>
                <w:sz w:val="18"/>
                <w:szCs w:val="18"/>
              </w:rPr>
              <w:t xml:space="preserve"> brand</w:t>
            </w:r>
          </w:p>
        </w:tc>
      </w:tr>
    </w:tbl>
    <w:p w14:paraId="00CC3D78" w14:textId="1E73DE9C" w:rsidR="00AD02F2" w:rsidRPr="006723F0" w:rsidRDefault="00AD02F2" w:rsidP="003F5D61">
      <w:pPr>
        <w:pStyle w:val="Geenafstand"/>
        <w:ind w:left="4248"/>
        <w:rPr>
          <w:rFonts w:ascii="Arial" w:hAnsi="Arial" w:cs="Arial"/>
          <w:sz w:val="16"/>
          <w:szCs w:val="16"/>
        </w:rPr>
      </w:pPr>
      <w:r w:rsidRPr="00AC7EA7">
        <w:rPr>
          <w:rFonts w:ascii="Arial" w:hAnsi="Arial" w:cs="Arial"/>
          <w:sz w:val="16"/>
          <w:szCs w:val="16"/>
        </w:rPr>
        <w:t>Tabel 3: Korte, middellange en lange doelen m.b.t. onboarding</w:t>
      </w:r>
    </w:p>
    <w:p w14:paraId="75CC4B3F" w14:textId="77777777" w:rsidR="00293F24" w:rsidRPr="00516DA6" w:rsidRDefault="00293F24" w:rsidP="001B2D87">
      <w:pPr>
        <w:pStyle w:val="Geenafstand"/>
        <w:rPr>
          <w:rFonts w:ascii="Arial" w:hAnsi="Arial" w:cs="Arial"/>
        </w:rPr>
      </w:pPr>
    </w:p>
    <w:p w14:paraId="122041BC" w14:textId="7BBB13E6" w:rsidR="001B2D87" w:rsidRPr="00E4781E" w:rsidRDefault="001B2D87" w:rsidP="001B2D87">
      <w:pPr>
        <w:pStyle w:val="Kop3"/>
        <w:rPr>
          <w:rFonts w:ascii="Arial" w:hAnsi="Arial" w:cs="Arial"/>
          <w:sz w:val="20"/>
          <w:szCs w:val="20"/>
        </w:rPr>
      </w:pPr>
      <w:bookmarkStart w:id="25" w:name="_Toc149070562"/>
      <w:r w:rsidRPr="00E4781E">
        <w:rPr>
          <w:rFonts w:ascii="Arial" w:hAnsi="Arial" w:cs="Arial"/>
          <w:sz w:val="20"/>
          <w:szCs w:val="20"/>
        </w:rPr>
        <w:t>1.</w:t>
      </w:r>
      <w:r w:rsidR="006723F0">
        <w:rPr>
          <w:rFonts w:ascii="Arial" w:hAnsi="Arial" w:cs="Arial"/>
          <w:sz w:val="20"/>
          <w:szCs w:val="20"/>
        </w:rPr>
        <w:t>9</w:t>
      </w:r>
      <w:r w:rsidRPr="00E4781E">
        <w:rPr>
          <w:rFonts w:ascii="Arial" w:hAnsi="Arial" w:cs="Arial"/>
          <w:sz w:val="20"/>
          <w:szCs w:val="20"/>
        </w:rPr>
        <w:t>.5 Meetbaarheid</w:t>
      </w:r>
      <w:bookmarkEnd w:id="25"/>
    </w:p>
    <w:p w14:paraId="3BE98AFD" w14:textId="5E59C2B1" w:rsidR="00850764" w:rsidRPr="00850764" w:rsidRDefault="00F52263" w:rsidP="00850764">
      <w:pPr>
        <w:pStyle w:val="Geenafstand"/>
        <w:rPr>
          <w:rFonts w:ascii="Arial" w:hAnsi="Arial" w:cs="Arial"/>
        </w:rPr>
      </w:pPr>
      <w:r w:rsidRPr="00F52263">
        <w:rPr>
          <w:rFonts w:ascii="Arial" w:hAnsi="Arial" w:cs="Arial"/>
        </w:rPr>
        <w:t>Om de uitkomsten meetbaar te maken en het effect te kunnen meten, moeten verschillende stappen worden ondernomen</w:t>
      </w:r>
      <w:r w:rsidR="00E4781E">
        <w:rPr>
          <w:rFonts w:ascii="Arial" w:hAnsi="Arial" w:cs="Arial"/>
        </w:rPr>
        <w:t>. Zo moet vooraf duidelijk zijn wat de huidige status is van bepaalde factoren, in de vorm van een 0-meting.</w:t>
      </w:r>
      <w:r w:rsidR="003B7767">
        <w:rPr>
          <w:rFonts w:ascii="Arial" w:hAnsi="Arial" w:cs="Arial"/>
        </w:rPr>
        <w:t xml:space="preserve"> </w:t>
      </w:r>
      <w:r w:rsidR="003B7767" w:rsidRPr="003B7767">
        <w:rPr>
          <w:rFonts w:ascii="Arial" w:hAnsi="Arial" w:cs="Arial"/>
        </w:rPr>
        <w:t xml:space="preserve">Een </w:t>
      </w:r>
      <w:r w:rsidR="002F6E47">
        <w:rPr>
          <w:rFonts w:ascii="Arial" w:hAnsi="Arial" w:cs="Arial"/>
        </w:rPr>
        <w:t>‘</w:t>
      </w:r>
      <w:r w:rsidR="003B7767" w:rsidRPr="003B7767">
        <w:rPr>
          <w:rFonts w:ascii="Arial" w:hAnsi="Arial" w:cs="Arial"/>
        </w:rPr>
        <w:t>0-meting</w:t>
      </w:r>
      <w:r w:rsidR="002F6E47">
        <w:rPr>
          <w:rFonts w:ascii="Arial" w:hAnsi="Arial" w:cs="Arial"/>
        </w:rPr>
        <w:t>’</w:t>
      </w:r>
      <w:r w:rsidR="003B7767" w:rsidRPr="003B7767">
        <w:rPr>
          <w:rFonts w:ascii="Arial" w:hAnsi="Arial" w:cs="Arial"/>
        </w:rPr>
        <w:t xml:space="preserve"> is de initiële meting van een variabele of situatie v</w:t>
      </w:r>
      <w:r w:rsidR="00DB3387">
        <w:rPr>
          <w:rFonts w:ascii="Arial" w:hAnsi="Arial" w:cs="Arial"/>
        </w:rPr>
        <w:t>oo</w:t>
      </w:r>
      <w:r w:rsidR="003B7767" w:rsidRPr="003B7767">
        <w:rPr>
          <w:rFonts w:ascii="Arial" w:hAnsi="Arial" w:cs="Arial"/>
        </w:rPr>
        <w:t>r de start van een interventie, project of programma. Het biedt een referentiepunt waarmee de impact van de interventie later kan worden beoordeeld</w:t>
      </w:r>
      <w:r w:rsidR="003B7767">
        <w:rPr>
          <w:rFonts w:ascii="Arial" w:hAnsi="Arial" w:cs="Arial"/>
        </w:rPr>
        <w:t xml:space="preserve"> </w:t>
      </w:r>
      <w:r w:rsidR="003B7767" w:rsidRPr="003B7767">
        <w:rPr>
          <w:rFonts w:ascii="Arial" w:hAnsi="Arial" w:cs="Arial"/>
        </w:rPr>
        <w:t>(</w:t>
      </w:r>
      <w:proofErr w:type="spellStart"/>
      <w:r w:rsidR="003B7767" w:rsidRPr="003B7767">
        <w:rPr>
          <w:rFonts w:ascii="Arial" w:hAnsi="Arial" w:cs="Arial"/>
        </w:rPr>
        <w:t>DirectResearch</w:t>
      </w:r>
      <w:proofErr w:type="spellEnd"/>
      <w:r w:rsidR="003B7767" w:rsidRPr="003B7767">
        <w:rPr>
          <w:rFonts w:ascii="Arial" w:hAnsi="Arial" w:cs="Arial"/>
        </w:rPr>
        <w:t>, 2021)</w:t>
      </w:r>
      <w:r w:rsidR="003B7767">
        <w:rPr>
          <w:rFonts w:ascii="Arial" w:hAnsi="Arial" w:cs="Arial"/>
        </w:rPr>
        <w:t>.</w:t>
      </w:r>
      <w:r w:rsidR="00E4781E">
        <w:rPr>
          <w:rFonts w:ascii="Arial" w:hAnsi="Arial" w:cs="Arial"/>
        </w:rPr>
        <w:t xml:space="preserve"> Voor de verschillende effecten zullen dus ook verschillende meetwaarden worden gebruikt in de vorm van zowel kwalitatieve (interview) als kwantitatieve (cijfermatige) gegevens. De kwalitatieve gegevens zijn redelijk interpretabel, maar om te zorgen dat de uitkomsten goed met elkaar vergeleken kunnen worden zal een soortgelijke vraagstelling gebruikt moeten worden tijdens een interview</w:t>
      </w:r>
      <w:r w:rsidR="00D474AA">
        <w:rPr>
          <w:rFonts w:ascii="Arial" w:hAnsi="Arial" w:cs="Arial"/>
        </w:rPr>
        <w:t xml:space="preserve"> in de 0-meting</w:t>
      </w:r>
      <w:r w:rsidR="00E4781E">
        <w:rPr>
          <w:rFonts w:ascii="Arial" w:hAnsi="Arial" w:cs="Arial"/>
        </w:rPr>
        <w:t>.</w:t>
      </w:r>
    </w:p>
    <w:p w14:paraId="4094553A" w14:textId="2B1EA8CC" w:rsidR="00850764" w:rsidRPr="00850764" w:rsidRDefault="00850764" w:rsidP="00850764">
      <w:pPr>
        <w:pStyle w:val="Kop1"/>
        <w:rPr>
          <w:rFonts w:ascii="Arial" w:hAnsi="Arial" w:cs="Arial"/>
        </w:rPr>
      </w:pPr>
      <w:bookmarkStart w:id="26" w:name="_Toc149070563"/>
      <w:r>
        <w:rPr>
          <w:rFonts w:ascii="Arial" w:hAnsi="Arial" w:cs="Arial"/>
        </w:rPr>
        <w:t xml:space="preserve">1.10 </w:t>
      </w:r>
      <w:r w:rsidRPr="00850764">
        <w:rPr>
          <w:rFonts w:ascii="Arial" w:hAnsi="Arial" w:cs="Arial"/>
        </w:rPr>
        <w:t>Leeswijzer</w:t>
      </w:r>
      <w:bookmarkEnd w:id="26"/>
    </w:p>
    <w:p w14:paraId="3E1603ED" w14:textId="77777777" w:rsidR="00850764" w:rsidRPr="005E0838" w:rsidRDefault="00850764" w:rsidP="005E0838">
      <w:pPr>
        <w:pStyle w:val="Geenafstand"/>
        <w:rPr>
          <w:rFonts w:ascii="Arial" w:hAnsi="Arial" w:cs="Arial"/>
        </w:rPr>
      </w:pPr>
    </w:p>
    <w:p w14:paraId="1EA39943" w14:textId="5B587F70" w:rsidR="005E0838" w:rsidRPr="005807D1" w:rsidRDefault="005E0838" w:rsidP="005E0838">
      <w:pPr>
        <w:pStyle w:val="Geenafstand"/>
        <w:rPr>
          <w:rFonts w:ascii="Arial" w:hAnsi="Arial" w:cs="Arial"/>
        </w:rPr>
      </w:pPr>
      <w:r w:rsidRPr="005807D1">
        <w:rPr>
          <w:rFonts w:ascii="Arial" w:hAnsi="Arial" w:cs="Arial"/>
        </w:rPr>
        <w:t>In het eerste hoofdstuk wordt het ontwerpproces van de interventie verantwoord. Hier wordt toegelicht hoe keuzes zijn gemaakt op basis van input van literatuur, overleg met belanghebbenden en raadpleging van experts.</w:t>
      </w:r>
    </w:p>
    <w:p w14:paraId="506927A6" w14:textId="246942BF" w:rsidR="005E0838" w:rsidRPr="005807D1" w:rsidRDefault="005E0838" w:rsidP="005E0838">
      <w:pPr>
        <w:pStyle w:val="Geenafstand"/>
        <w:rPr>
          <w:rFonts w:ascii="Arial" w:hAnsi="Arial" w:cs="Arial"/>
        </w:rPr>
      </w:pPr>
      <w:r w:rsidRPr="005807D1">
        <w:rPr>
          <w:rFonts w:ascii="Arial" w:hAnsi="Arial" w:cs="Arial"/>
        </w:rPr>
        <w:t>Het tweede hoofdstuk beschrijft de interventie in detail, inclusief activiteiten, werkvormen, rollen en planning. Ontwerpkeuzes worden hierin onderbouwd en hoe deze voldoen aan eerdere eisen en wensen vanuit hoofdstuk 1. De innovatieve waarde van de interventie wordt ook besproken, evenals eventuele ondersteunende informatie in bijlagen.</w:t>
      </w:r>
    </w:p>
    <w:p w14:paraId="6F028B02" w14:textId="665A4CCA" w:rsidR="005E0838" w:rsidRPr="005807D1" w:rsidRDefault="005E0838" w:rsidP="005E0838">
      <w:pPr>
        <w:pStyle w:val="Geenafstand"/>
        <w:rPr>
          <w:rFonts w:ascii="Arial" w:hAnsi="Arial" w:cs="Arial"/>
        </w:rPr>
      </w:pPr>
      <w:r w:rsidRPr="005807D1">
        <w:rPr>
          <w:rFonts w:ascii="Arial" w:hAnsi="Arial" w:cs="Arial"/>
        </w:rPr>
        <w:t xml:space="preserve">In hoofdstuk drie wordt het evaluatieplan voor de interventie gepresenteerd. Hier wordt uitgelegd hoe de evaluatie in de praktijk zal plaatsvinden, inclusief criteria en indicatoren voor metingen. Daarnaast worden de prestatie-indicatoren gespecificeerd voor uitkomst, effect en bestemming en beschrijven de evaluatiemethoden. </w:t>
      </w:r>
    </w:p>
    <w:p w14:paraId="23FA658A" w14:textId="77777777" w:rsidR="005E0838" w:rsidRPr="005807D1" w:rsidRDefault="005E0838" w:rsidP="005E0838">
      <w:pPr>
        <w:pStyle w:val="Geenafstand"/>
        <w:rPr>
          <w:rFonts w:ascii="Arial" w:hAnsi="Arial" w:cs="Arial"/>
        </w:rPr>
      </w:pPr>
      <w:r w:rsidRPr="005807D1">
        <w:rPr>
          <w:rFonts w:ascii="Arial" w:hAnsi="Arial" w:cs="Arial"/>
        </w:rPr>
        <w:t xml:space="preserve">Hoofdstuk vier blikt terug op de uitvoering van het evaluatieplan en biedt een inhoudelijke evaluatie van de interventie. Zowel kwantitatieve als kwalitatieve resultaten worden geanalyseerd en vergeleken met verwachtingen vanuit het evaluatieplan. </w:t>
      </w:r>
    </w:p>
    <w:p w14:paraId="32EFE0EF" w14:textId="400702F4" w:rsidR="00F52263" w:rsidRDefault="005E0838" w:rsidP="00850764">
      <w:pPr>
        <w:pStyle w:val="Geenafstand"/>
        <w:rPr>
          <w:rFonts w:ascii="Arial" w:hAnsi="Arial" w:cs="Arial"/>
        </w:rPr>
      </w:pPr>
      <w:r w:rsidRPr="005807D1">
        <w:rPr>
          <w:rFonts w:ascii="Arial" w:hAnsi="Arial" w:cs="Arial"/>
        </w:rPr>
        <w:t>Tot slot komt hoofdstuk vijf tot een conclusie over de toegevoegde waarde van de interventie. Sterke en zwakke punten van het ontwerp worden besproken, evenals resultaten en mogelijke verbeteringen. Ook wordt hier ingegaan op de duurzaamheid, doorontwikkeling en innovatieve waarde voor verschillende belanghebbenden.</w:t>
      </w:r>
    </w:p>
    <w:p w14:paraId="4EB6EFC8" w14:textId="07408956" w:rsidR="009356AA" w:rsidRPr="00C54051" w:rsidRDefault="00C63AE2" w:rsidP="00C63AE2">
      <w:pPr>
        <w:pStyle w:val="Kop1"/>
        <w:rPr>
          <w:rFonts w:ascii="Arial" w:hAnsi="Arial" w:cs="Arial"/>
        </w:rPr>
      </w:pPr>
      <w:bookmarkStart w:id="27" w:name="_Toc149070564"/>
      <w:r w:rsidRPr="00C54051">
        <w:rPr>
          <w:rFonts w:ascii="Arial" w:hAnsi="Arial" w:cs="Arial"/>
        </w:rPr>
        <w:lastRenderedPageBreak/>
        <w:t>2</w:t>
      </w:r>
      <w:r w:rsidR="00034822">
        <w:rPr>
          <w:rFonts w:ascii="Arial" w:hAnsi="Arial" w:cs="Arial"/>
        </w:rPr>
        <w:t>.</w:t>
      </w:r>
      <w:r w:rsidRPr="00C54051">
        <w:rPr>
          <w:rFonts w:ascii="Arial" w:hAnsi="Arial" w:cs="Arial"/>
        </w:rPr>
        <w:t xml:space="preserve"> </w:t>
      </w:r>
      <w:r w:rsidR="00306318" w:rsidRPr="00C54051">
        <w:rPr>
          <w:rFonts w:ascii="Arial" w:hAnsi="Arial" w:cs="Arial"/>
        </w:rPr>
        <w:t>Verantwoordingsontwerp</w:t>
      </w:r>
      <w:bookmarkEnd w:id="27"/>
    </w:p>
    <w:p w14:paraId="65CDADD1" w14:textId="77777777" w:rsidR="00FD7D43" w:rsidRPr="002676AE" w:rsidRDefault="00FD7D43" w:rsidP="00FD7D43">
      <w:pPr>
        <w:pStyle w:val="Geenafstand"/>
        <w:rPr>
          <w:rFonts w:ascii="Arial" w:hAnsi="Arial" w:cs="Arial"/>
        </w:rPr>
      </w:pPr>
    </w:p>
    <w:p w14:paraId="06D784FF" w14:textId="04886503" w:rsidR="00D76D2D" w:rsidRDefault="003C530C" w:rsidP="0040195C">
      <w:pPr>
        <w:pStyle w:val="Geenafstand"/>
        <w:rPr>
          <w:rFonts w:ascii="Arial" w:hAnsi="Arial" w:cs="Arial"/>
        </w:rPr>
      </w:pPr>
      <w:r w:rsidRPr="0040195C">
        <w:rPr>
          <w:rFonts w:ascii="Arial" w:hAnsi="Arial" w:cs="Arial"/>
        </w:rPr>
        <w:t xml:space="preserve">In de aanloop naar het ontwerp is gesproken met alle interne stakeholders binnen </w:t>
      </w:r>
      <w:r w:rsidR="00F910DE">
        <w:rPr>
          <w:rFonts w:ascii="Arial" w:hAnsi="Arial" w:cs="Arial"/>
        </w:rPr>
        <w:t>Bakker &amp; Bosch</w:t>
      </w:r>
      <w:r w:rsidRPr="0040195C">
        <w:rPr>
          <w:rFonts w:ascii="Arial" w:hAnsi="Arial" w:cs="Arial"/>
        </w:rPr>
        <w:t>. Alle medewerkers die in de afgelopen 6 maanden in dienst getreden zijn hebben een kort interview gehad met betrekking tot hoe zij de onboarding hebben ervaren</w:t>
      </w:r>
      <w:r w:rsidR="008235B9" w:rsidRPr="0040195C">
        <w:rPr>
          <w:rFonts w:ascii="Arial" w:hAnsi="Arial" w:cs="Arial"/>
        </w:rPr>
        <w:t xml:space="preserve">. </w:t>
      </w:r>
    </w:p>
    <w:p w14:paraId="425F3B5B" w14:textId="2E7BD497" w:rsidR="00604BC1" w:rsidRDefault="008235B9" w:rsidP="0040195C">
      <w:pPr>
        <w:pStyle w:val="Geenafstand"/>
        <w:rPr>
          <w:rFonts w:ascii="Arial" w:hAnsi="Arial" w:cs="Arial"/>
        </w:rPr>
      </w:pPr>
      <w:r w:rsidRPr="0040195C">
        <w:rPr>
          <w:rFonts w:ascii="Arial" w:hAnsi="Arial" w:cs="Arial"/>
        </w:rPr>
        <w:t>Hierin komt bij een collega die 4 maanden werkzaam is naar voren dat zij</w:t>
      </w:r>
      <w:r w:rsidR="0040195C">
        <w:rPr>
          <w:rFonts w:ascii="Arial" w:hAnsi="Arial" w:cs="Arial"/>
        </w:rPr>
        <w:t xml:space="preserve"> niet altijd wist waarvoor ze bij welke collega moest zijn. Wel geeft </w:t>
      </w:r>
      <w:r w:rsidR="00034822">
        <w:rPr>
          <w:rFonts w:ascii="Arial" w:hAnsi="Arial" w:cs="Arial"/>
        </w:rPr>
        <w:t>deze collega</w:t>
      </w:r>
      <w:r w:rsidR="0040195C">
        <w:rPr>
          <w:rFonts w:ascii="Arial" w:hAnsi="Arial" w:cs="Arial"/>
        </w:rPr>
        <w:t xml:space="preserve"> aan dat ze vond dat alle collega’s enorm vriendelijk waren en ze echt het gevoel had dat ze welkom was binnen de organisatie </w:t>
      </w:r>
      <w:r w:rsidRPr="0040195C">
        <w:rPr>
          <w:rFonts w:ascii="Arial" w:hAnsi="Arial" w:cs="Arial"/>
        </w:rPr>
        <w:t>(persoonlijke communicatie, 2 maart 2023). Verder geeft een andere collega die 5 maanden werkzaam is aan dat hij niet altijd een direct aanspreekpunt heeft gehad</w:t>
      </w:r>
      <w:r w:rsidR="00BC3DCC">
        <w:rPr>
          <w:rFonts w:ascii="Arial" w:hAnsi="Arial" w:cs="Arial"/>
        </w:rPr>
        <w:t xml:space="preserve"> en het lang duurde voordat hij volledig inzetbaar was en </w:t>
      </w:r>
      <w:r w:rsidR="00D76D2D">
        <w:rPr>
          <w:rFonts w:ascii="Arial" w:hAnsi="Arial" w:cs="Arial"/>
        </w:rPr>
        <w:t xml:space="preserve">het </w:t>
      </w:r>
      <w:r w:rsidR="00BC3DCC">
        <w:rPr>
          <w:rFonts w:ascii="Arial" w:hAnsi="Arial" w:cs="Arial"/>
        </w:rPr>
        <w:t>over alle kennis beschikte</w:t>
      </w:r>
      <w:r w:rsidR="00D76D2D">
        <w:rPr>
          <w:rFonts w:ascii="Arial" w:hAnsi="Arial" w:cs="Arial"/>
        </w:rPr>
        <w:t xml:space="preserve"> om volledig zelfstandig te fungeren</w:t>
      </w:r>
      <w:r w:rsidRPr="0040195C">
        <w:rPr>
          <w:rFonts w:ascii="Arial" w:hAnsi="Arial" w:cs="Arial"/>
        </w:rPr>
        <w:t xml:space="preserve">. Ook had </w:t>
      </w:r>
      <w:r w:rsidR="00034822">
        <w:rPr>
          <w:rFonts w:ascii="Arial" w:hAnsi="Arial" w:cs="Arial"/>
        </w:rPr>
        <w:t xml:space="preserve">deze collega </w:t>
      </w:r>
      <w:r w:rsidRPr="0040195C">
        <w:rPr>
          <w:rFonts w:ascii="Arial" w:hAnsi="Arial" w:cs="Arial"/>
        </w:rPr>
        <w:t>soms het idee dat hij collega’s tot last is op het moment dat hij meerdere vragen heeft op een werkdag</w:t>
      </w:r>
      <w:r w:rsidR="0040195C">
        <w:rPr>
          <w:rFonts w:ascii="Arial" w:hAnsi="Arial" w:cs="Arial"/>
        </w:rPr>
        <w:t xml:space="preserve">. Als positief punt gaf hij aan dat </w:t>
      </w:r>
      <w:r w:rsidR="00A054B7">
        <w:rPr>
          <w:rFonts w:ascii="Arial" w:hAnsi="Arial" w:cs="Arial"/>
        </w:rPr>
        <w:t>hij wel het idee had dat hij zich fijn kon ontwikkelen binnen Bakker &amp; Bosch</w:t>
      </w:r>
      <w:r w:rsidR="0040195C">
        <w:rPr>
          <w:rFonts w:ascii="Arial" w:hAnsi="Arial" w:cs="Arial"/>
        </w:rPr>
        <w:t xml:space="preserve"> </w:t>
      </w:r>
      <w:r w:rsidRPr="0040195C">
        <w:rPr>
          <w:rFonts w:ascii="Arial" w:hAnsi="Arial" w:cs="Arial"/>
        </w:rPr>
        <w:t>(persoonlijke communicatie,</w:t>
      </w:r>
      <w:r w:rsidR="0040195C" w:rsidRPr="0040195C">
        <w:rPr>
          <w:rFonts w:ascii="Arial" w:hAnsi="Arial" w:cs="Arial"/>
        </w:rPr>
        <w:t xml:space="preserve"> </w:t>
      </w:r>
      <w:r w:rsidRPr="0040195C">
        <w:rPr>
          <w:rFonts w:ascii="Arial" w:hAnsi="Arial" w:cs="Arial"/>
        </w:rPr>
        <w:t xml:space="preserve">2 maart </w:t>
      </w:r>
      <w:r w:rsidR="00034822">
        <w:rPr>
          <w:rFonts w:ascii="Arial" w:hAnsi="Arial" w:cs="Arial"/>
        </w:rPr>
        <w:t>2023).</w:t>
      </w:r>
    </w:p>
    <w:p w14:paraId="36CF0E7B" w14:textId="66C518D4" w:rsidR="00D76D2D" w:rsidRDefault="00D76D2D" w:rsidP="0040195C">
      <w:pPr>
        <w:pStyle w:val="Geenafstand"/>
        <w:rPr>
          <w:rFonts w:ascii="Arial" w:hAnsi="Arial" w:cs="Arial"/>
        </w:rPr>
      </w:pPr>
    </w:p>
    <w:tbl>
      <w:tblPr>
        <w:tblStyle w:val="Tabelraster"/>
        <w:tblpPr w:leftFromText="141" w:rightFromText="141" w:vertAnchor="text" w:horzAnchor="page" w:tblpX="4618" w:tblpY="3"/>
        <w:tblW w:w="0" w:type="auto"/>
        <w:tblLook w:val="04A0" w:firstRow="1" w:lastRow="0" w:firstColumn="1" w:lastColumn="0" w:noHBand="0" w:noVBand="1"/>
      </w:tblPr>
      <w:tblGrid>
        <w:gridCol w:w="5353"/>
      </w:tblGrid>
      <w:tr w:rsidR="00034822" w:rsidRPr="003F0533" w14:paraId="0D0A9F0B" w14:textId="77777777" w:rsidTr="004B6BBB">
        <w:trPr>
          <w:trHeight w:val="387"/>
        </w:trPr>
        <w:tc>
          <w:tcPr>
            <w:tcW w:w="5353" w:type="dxa"/>
            <w:shd w:val="clear" w:color="auto" w:fill="0070C0"/>
          </w:tcPr>
          <w:p w14:paraId="3DCA1814" w14:textId="77777777" w:rsidR="00034822" w:rsidRPr="00D9663F" w:rsidRDefault="00034822" w:rsidP="00034822">
            <w:pPr>
              <w:pStyle w:val="Geenafstand"/>
              <w:jc w:val="center"/>
              <w:rPr>
                <w:rFonts w:ascii="Arial" w:hAnsi="Arial" w:cs="Arial"/>
                <w:b/>
                <w:bCs/>
                <w:color w:val="FFFFFF" w:themeColor="background1"/>
              </w:rPr>
            </w:pPr>
            <w:r w:rsidRPr="00D9663F">
              <w:rPr>
                <w:rFonts w:ascii="Arial" w:hAnsi="Arial" w:cs="Arial"/>
                <w:b/>
                <w:bCs/>
                <w:color w:val="FFFFFF" w:themeColor="background1"/>
                <w:sz w:val="28"/>
                <w:szCs w:val="28"/>
              </w:rPr>
              <w:t>Stakeholders onboarding</w:t>
            </w:r>
          </w:p>
        </w:tc>
      </w:tr>
      <w:tr w:rsidR="00034822" w:rsidRPr="003F0533" w14:paraId="498F59BC" w14:textId="77777777" w:rsidTr="004B6BBB">
        <w:trPr>
          <w:trHeight w:val="322"/>
        </w:trPr>
        <w:tc>
          <w:tcPr>
            <w:tcW w:w="5353" w:type="dxa"/>
            <w:shd w:val="clear" w:color="auto" w:fill="A5A5A5" w:themeFill="accent3"/>
          </w:tcPr>
          <w:p w14:paraId="6B84326C" w14:textId="77777777" w:rsidR="00034822" w:rsidRPr="004C01EE" w:rsidRDefault="00034822" w:rsidP="00034822">
            <w:pPr>
              <w:pStyle w:val="Geenafstand"/>
              <w:numPr>
                <w:ilvl w:val="0"/>
                <w:numId w:val="8"/>
              </w:numPr>
              <w:ind w:left="0" w:firstLine="0"/>
              <w:rPr>
                <w:rFonts w:ascii="Arial" w:hAnsi="Arial" w:cs="Arial"/>
                <w:sz w:val="24"/>
                <w:szCs w:val="24"/>
              </w:rPr>
            </w:pPr>
            <w:r w:rsidRPr="004C01EE">
              <w:rPr>
                <w:rFonts w:ascii="Arial" w:hAnsi="Arial" w:cs="Arial"/>
                <w:sz w:val="24"/>
                <w:szCs w:val="24"/>
              </w:rPr>
              <w:t>HR</w:t>
            </w:r>
          </w:p>
        </w:tc>
      </w:tr>
      <w:tr w:rsidR="00034822" w:rsidRPr="003F0533" w14:paraId="1015FD3F" w14:textId="77777777" w:rsidTr="004B6BBB">
        <w:trPr>
          <w:trHeight w:val="322"/>
        </w:trPr>
        <w:tc>
          <w:tcPr>
            <w:tcW w:w="5353" w:type="dxa"/>
            <w:shd w:val="clear" w:color="auto" w:fill="A5A5A5" w:themeFill="accent3"/>
          </w:tcPr>
          <w:p w14:paraId="1B726EEB" w14:textId="77777777" w:rsidR="00034822" w:rsidRPr="004C01EE" w:rsidRDefault="00034822" w:rsidP="00034822">
            <w:pPr>
              <w:pStyle w:val="Geenafstand"/>
              <w:numPr>
                <w:ilvl w:val="0"/>
                <w:numId w:val="8"/>
              </w:numPr>
              <w:ind w:left="0" w:firstLine="0"/>
              <w:rPr>
                <w:rFonts w:ascii="Arial" w:hAnsi="Arial" w:cs="Arial"/>
                <w:sz w:val="24"/>
                <w:szCs w:val="24"/>
              </w:rPr>
            </w:pPr>
            <w:r w:rsidRPr="004C01EE">
              <w:rPr>
                <w:rFonts w:ascii="Arial" w:hAnsi="Arial" w:cs="Arial"/>
                <w:sz w:val="24"/>
                <w:szCs w:val="24"/>
              </w:rPr>
              <w:t>Huidige medewerkers</w:t>
            </w:r>
          </w:p>
        </w:tc>
      </w:tr>
      <w:tr w:rsidR="00034822" w:rsidRPr="003F0533" w14:paraId="5F2810D0" w14:textId="77777777" w:rsidTr="004B6BBB">
        <w:trPr>
          <w:trHeight w:val="305"/>
        </w:trPr>
        <w:tc>
          <w:tcPr>
            <w:tcW w:w="5353" w:type="dxa"/>
            <w:shd w:val="clear" w:color="auto" w:fill="A5A5A5" w:themeFill="accent3"/>
          </w:tcPr>
          <w:p w14:paraId="36A1257E" w14:textId="77777777" w:rsidR="00034822" w:rsidRPr="004C01EE" w:rsidRDefault="00034822" w:rsidP="00034822">
            <w:pPr>
              <w:pStyle w:val="Geenafstand"/>
              <w:numPr>
                <w:ilvl w:val="0"/>
                <w:numId w:val="8"/>
              </w:numPr>
              <w:ind w:left="0" w:firstLine="0"/>
              <w:rPr>
                <w:rFonts w:ascii="Arial" w:hAnsi="Arial" w:cs="Arial"/>
                <w:sz w:val="24"/>
                <w:szCs w:val="24"/>
              </w:rPr>
            </w:pPr>
            <w:r w:rsidRPr="004C01EE">
              <w:rPr>
                <w:rFonts w:ascii="Arial" w:hAnsi="Arial" w:cs="Arial"/>
                <w:sz w:val="24"/>
                <w:szCs w:val="24"/>
              </w:rPr>
              <w:t>Nieuwe medewerkers</w:t>
            </w:r>
          </w:p>
        </w:tc>
      </w:tr>
      <w:tr w:rsidR="00034822" w:rsidRPr="003F0533" w14:paraId="3F6707B5" w14:textId="77777777" w:rsidTr="004B6BBB">
        <w:trPr>
          <w:trHeight w:val="322"/>
        </w:trPr>
        <w:tc>
          <w:tcPr>
            <w:tcW w:w="5353" w:type="dxa"/>
            <w:shd w:val="clear" w:color="auto" w:fill="A5A5A5" w:themeFill="accent3"/>
          </w:tcPr>
          <w:p w14:paraId="1F19E4B0" w14:textId="77777777" w:rsidR="00034822" w:rsidRPr="004C01EE" w:rsidRDefault="00034822" w:rsidP="00034822">
            <w:pPr>
              <w:pStyle w:val="Geenafstand"/>
              <w:numPr>
                <w:ilvl w:val="0"/>
                <w:numId w:val="8"/>
              </w:numPr>
              <w:ind w:left="0" w:firstLine="0"/>
              <w:rPr>
                <w:rFonts w:ascii="Arial" w:hAnsi="Arial" w:cs="Arial"/>
                <w:sz w:val="24"/>
                <w:szCs w:val="24"/>
              </w:rPr>
            </w:pPr>
            <w:r w:rsidRPr="004C01EE">
              <w:rPr>
                <w:rFonts w:ascii="Arial" w:hAnsi="Arial" w:cs="Arial"/>
                <w:sz w:val="24"/>
                <w:szCs w:val="24"/>
              </w:rPr>
              <w:t>Managers</w:t>
            </w:r>
          </w:p>
        </w:tc>
      </w:tr>
      <w:tr w:rsidR="00034822" w:rsidRPr="003F0533" w14:paraId="791BC7F9" w14:textId="77777777" w:rsidTr="004B6BBB">
        <w:trPr>
          <w:trHeight w:val="322"/>
        </w:trPr>
        <w:tc>
          <w:tcPr>
            <w:tcW w:w="5353" w:type="dxa"/>
            <w:shd w:val="clear" w:color="auto" w:fill="A5A5A5" w:themeFill="accent3"/>
          </w:tcPr>
          <w:p w14:paraId="6E9F8770" w14:textId="77777777" w:rsidR="00034822" w:rsidRPr="004C01EE" w:rsidRDefault="00034822" w:rsidP="00034822">
            <w:pPr>
              <w:pStyle w:val="Geenafstand"/>
              <w:numPr>
                <w:ilvl w:val="0"/>
                <w:numId w:val="8"/>
              </w:numPr>
              <w:ind w:left="0" w:firstLine="0"/>
              <w:rPr>
                <w:rFonts w:ascii="Arial" w:hAnsi="Arial" w:cs="Arial"/>
                <w:sz w:val="24"/>
                <w:szCs w:val="24"/>
              </w:rPr>
            </w:pPr>
            <w:r w:rsidRPr="004C01EE">
              <w:rPr>
                <w:rFonts w:ascii="Arial" w:hAnsi="Arial" w:cs="Arial"/>
                <w:sz w:val="24"/>
                <w:szCs w:val="24"/>
              </w:rPr>
              <w:t xml:space="preserve">Oprichters </w:t>
            </w:r>
          </w:p>
        </w:tc>
      </w:tr>
    </w:tbl>
    <w:p w14:paraId="5D1FB1AC" w14:textId="77777777" w:rsidR="004C01EE" w:rsidRDefault="004C01EE" w:rsidP="0040195C">
      <w:pPr>
        <w:pStyle w:val="Geenafstand"/>
        <w:rPr>
          <w:rFonts w:ascii="Arial" w:hAnsi="Arial" w:cs="Arial"/>
        </w:rPr>
      </w:pPr>
    </w:p>
    <w:p w14:paraId="0DFACC13" w14:textId="77777777" w:rsidR="00551EC5" w:rsidRDefault="00551EC5" w:rsidP="00551EC5">
      <w:pPr>
        <w:pStyle w:val="Geenafstand"/>
        <w:ind w:left="4956"/>
        <w:rPr>
          <w:rFonts w:ascii="Arial" w:hAnsi="Arial" w:cs="Arial"/>
          <w:sz w:val="16"/>
          <w:szCs w:val="16"/>
        </w:rPr>
      </w:pPr>
    </w:p>
    <w:p w14:paraId="16965153" w14:textId="77777777" w:rsidR="00551EC5" w:rsidRDefault="00551EC5" w:rsidP="00551EC5">
      <w:pPr>
        <w:pStyle w:val="Geenafstand"/>
        <w:ind w:left="4956"/>
        <w:rPr>
          <w:rFonts w:ascii="Arial" w:hAnsi="Arial" w:cs="Arial"/>
          <w:sz w:val="16"/>
          <w:szCs w:val="16"/>
        </w:rPr>
      </w:pPr>
    </w:p>
    <w:p w14:paraId="5578E912" w14:textId="77777777" w:rsidR="00551EC5" w:rsidRDefault="00551EC5" w:rsidP="00551EC5">
      <w:pPr>
        <w:pStyle w:val="Geenafstand"/>
        <w:ind w:left="4956"/>
        <w:rPr>
          <w:rFonts w:ascii="Arial" w:hAnsi="Arial" w:cs="Arial"/>
          <w:sz w:val="16"/>
          <w:szCs w:val="16"/>
        </w:rPr>
      </w:pPr>
    </w:p>
    <w:p w14:paraId="76579E14" w14:textId="77777777" w:rsidR="00551EC5" w:rsidRDefault="00551EC5" w:rsidP="00551EC5">
      <w:pPr>
        <w:pStyle w:val="Geenafstand"/>
        <w:ind w:left="4956"/>
        <w:rPr>
          <w:rFonts w:ascii="Arial" w:hAnsi="Arial" w:cs="Arial"/>
          <w:sz w:val="16"/>
          <w:szCs w:val="16"/>
        </w:rPr>
      </w:pPr>
    </w:p>
    <w:p w14:paraId="4B36C9FB" w14:textId="77777777" w:rsidR="00551EC5" w:rsidRDefault="00551EC5" w:rsidP="00551EC5">
      <w:pPr>
        <w:pStyle w:val="Geenafstand"/>
        <w:ind w:left="4956"/>
        <w:rPr>
          <w:rFonts w:ascii="Arial" w:hAnsi="Arial" w:cs="Arial"/>
          <w:sz w:val="16"/>
          <w:szCs w:val="16"/>
        </w:rPr>
      </w:pPr>
    </w:p>
    <w:p w14:paraId="70872E95" w14:textId="77777777" w:rsidR="00551EC5" w:rsidRDefault="00551EC5" w:rsidP="00551EC5">
      <w:pPr>
        <w:pStyle w:val="Geenafstand"/>
        <w:ind w:left="4956"/>
        <w:rPr>
          <w:rFonts w:ascii="Arial" w:hAnsi="Arial" w:cs="Arial"/>
          <w:sz w:val="16"/>
          <w:szCs w:val="16"/>
        </w:rPr>
      </w:pPr>
    </w:p>
    <w:p w14:paraId="61D19D49" w14:textId="77777777" w:rsidR="00034822" w:rsidRDefault="00034822" w:rsidP="00034822">
      <w:pPr>
        <w:pStyle w:val="Geenafstand"/>
        <w:rPr>
          <w:rFonts w:ascii="Arial" w:hAnsi="Arial" w:cs="Arial"/>
          <w:sz w:val="16"/>
          <w:szCs w:val="16"/>
        </w:rPr>
      </w:pPr>
    </w:p>
    <w:p w14:paraId="1AB72D2A" w14:textId="77777777" w:rsidR="00034822" w:rsidRDefault="00034822" w:rsidP="00034822">
      <w:pPr>
        <w:pStyle w:val="Geenafstand"/>
        <w:rPr>
          <w:rFonts w:ascii="Arial" w:hAnsi="Arial" w:cs="Arial"/>
          <w:sz w:val="16"/>
          <w:szCs w:val="16"/>
        </w:rPr>
      </w:pPr>
    </w:p>
    <w:p w14:paraId="0D63E6BD" w14:textId="77777777" w:rsidR="00034822" w:rsidRDefault="00034822" w:rsidP="00034822">
      <w:pPr>
        <w:pStyle w:val="Geenafstand"/>
        <w:rPr>
          <w:rFonts w:ascii="Arial" w:hAnsi="Arial" w:cs="Arial"/>
          <w:sz w:val="16"/>
          <w:szCs w:val="16"/>
        </w:rPr>
      </w:pPr>
    </w:p>
    <w:p w14:paraId="0BD0A071" w14:textId="77777777" w:rsidR="00034822" w:rsidRDefault="00034822" w:rsidP="00034822">
      <w:pPr>
        <w:pStyle w:val="Geenafstand"/>
        <w:ind w:left="5664"/>
        <w:rPr>
          <w:rFonts w:ascii="Arial" w:hAnsi="Arial" w:cs="Arial"/>
          <w:sz w:val="16"/>
          <w:szCs w:val="16"/>
        </w:rPr>
      </w:pPr>
    </w:p>
    <w:p w14:paraId="32D7C8F5" w14:textId="3432616F" w:rsidR="0040195C" w:rsidRPr="006723F0" w:rsidRDefault="00C177DC" w:rsidP="00034822">
      <w:pPr>
        <w:pStyle w:val="Geenafstand"/>
        <w:ind w:left="5664"/>
        <w:rPr>
          <w:rFonts w:ascii="Arial" w:hAnsi="Arial" w:cs="Arial"/>
          <w:sz w:val="16"/>
          <w:szCs w:val="16"/>
        </w:rPr>
      </w:pPr>
      <w:r w:rsidRPr="006723F0">
        <w:rPr>
          <w:rFonts w:ascii="Arial" w:hAnsi="Arial" w:cs="Arial"/>
          <w:sz w:val="16"/>
          <w:szCs w:val="16"/>
        </w:rPr>
        <w:t xml:space="preserve">Tabel 4: Stakeholders in de onboarding </w:t>
      </w:r>
    </w:p>
    <w:p w14:paraId="1168F34E" w14:textId="77777777" w:rsidR="00661D94" w:rsidRDefault="00661D94" w:rsidP="0040195C">
      <w:pPr>
        <w:pStyle w:val="Geenafstand"/>
        <w:rPr>
          <w:rFonts w:ascii="Arial" w:hAnsi="Arial" w:cs="Arial"/>
        </w:rPr>
      </w:pPr>
    </w:p>
    <w:p w14:paraId="20929DE6" w14:textId="0C5F1E56" w:rsidR="009E0708" w:rsidRDefault="0040195C" w:rsidP="0040195C">
      <w:pPr>
        <w:pStyle w:val="Geenafstand"/>
        <w:rPr>
          <w:rFonts w:ascii="Arial" w:hAnsi="Arial" w:cs="Arial"/>
        </w:rPr>
      </w:pPr>
      <w:r w:rsidRPr="0040195C">
        <w:rPr>
          <w:rFonts w:ascii="Arial" w:hAnsi="Arial" w:cs="Arial"/>
        </w:rPr>
        <w:t>Daarnaast zijn de medewerkers die langer in dienst zijn ook ondervraagd m</w:t>
      </w:r>
      <w:r w:rsidR="00D76D2D">
        <w:rPr>
          <w:rFonts w:ascii="Arial" w:hAnsi="Arial" w:cs="Arial"/>
        </w:rPr>
        <w:t>et betrekking tot</w:t>
      </w:r>
      <w:r w:rsidRPr="0040195C">
        <w:rPr>
          <w:rFonts w:ascii="Arial" w:hAnsi="Arial" w:cs="Arial"/>
        </w:rPr>
        <w:t xml:space="preserve"> hoe zij hun onboarding hebben ervaren. Een collega die vanaf de oprichting in dienst is</w:t>
      </w:r>
      <w:r w:rsidR="00DB3387">
        <w:rPr>
          <w:rFonts w:ascii="Arial" w:hAnsi="Arial" w:cs="Arial"/>
        </w:rPr>
        <w:t>,</w:t>
      </w:r>
      <w:r w:rsidRPr="0040195C">
        <w:rPr>
          <w:rFonts w:ascii="Arial" w:hAnsi="Arial" w:cs="Arial"/>
        </w:rPr>
        <w:t xml:space="preserve"> geeft aan dat zij </w:t>
      </w:r>
      <w:r>
        <w:rPr>
          <w:rFonts w:ascii="Arial" w:hAnsi="Arial" w:cs="Arial"/>
        </w:rPr>
        <w:t>de onboarding heeft ervaren als een warm bad. Ze werd d</w:t>
      </w:r>
      <w:r w:rsidR="00D76D2D">
        <w:rPr>
          <w:rFonts w:ascii="Arial" w:hAnsi="Arial" w:cs="Arial"/>
        </w:rPr>
        <w:t xml:space="preserve">irect betrokken bij alle zaken en had direct contact met alle collega’s, maar dit waren er in de beginperiode maar 8. </w:t>
      </w:r>
      <w:r w:rsidR="009E0708">
        <w:rPr>
          <w:rFonts w:ascii="Arial" w:hAnsi="Arial" w:cs="Arial"/>
        </w:rPr>
        <w:t>In het proces is ook informatie ingewonnen via HR-consultants die vanuit Bakker &amp; Bosch werkzaam zijn bij diverse opdrachtgevers uit verschillende branches en vanuit hun eigen</w:t>
      </w:r>
      <w:r w:rsidR="007108F6">
        <w:rPr>
          <w:rFonts w:ascii="Arial" w:hAnsi="Arial" w:cs="Arial"/>
        </w:rPr>
        <w:t xml:space="preserve"> perceptie input hebben geleverd. </w:t>
      </w:r>
    </w:p>
    <w:p w14:paraId="2EA5C6D4" w14:textId="77777777" w:rsidR="00A449AA" w:rsidRDefault="00A449AA" w:rsidP="0040195C">
      <w:pPr>
        <w:pStyle w:val="Geenafstand"/>
        <w:rPr>
          <w:rFonts w:ascii="Arial" w:hAnsi="Arial" w:cs="Arial"/>
        </w:rPr>
      </w:pPr>
    </w:p>
    <w:p w14:paraId="160D09C0" w14:textId="77777777" w:rsidR="003F5D61" w:rsidRDefault="003F5D61" w:rsidP="0040195C">
      <w:pPr>
        <w:pStyle w:val="Geenafstand"/>
        <w:rPr>
          <w:rFonts w:ascii="Arial" w:hAnsi="Arial" w:cs="Arial"/>
        </w:rPr>
      </w:pPr>
    </w:p>
    <w:p w14:paraId="471DF9C9" w14:textId="11721788" w:rsidR="00A449AA" w:rsidRPr="00A449AA" w:rsidRDefault="00A449AA" w:rsidP="00A449AA">
      <w:pPr>
        <w:pStyle w:val="Kop2"/>
        <w:rPr>
          <w:rFonts w:ascii="Arial" w:hAnsi="Arial" w:cs="Arial"/>
        </w:rPr>
      </w:pPr>
      <w:bookmarkStart w:id="28" w:name="_Toc149070565"/>
      <w:r w:rsidRPr="00A449AA">
        <w:rPr>
          <w:rFonts w:ascii="Arial" w:hAnsi="Arial" w:cs="Arial"/>
        </w:rPr>
        <w:t>2.1 Design Thinking</w:t>
      </w:r>
      <w:bookmarkEnd w:id="28"/>
    </w:p>
    <w:p w14:paraId="0410E765" w14:textId="77777777" w:rsidR="00F3108E" w:rsidRDefault="00F3108E" w:rsidP="0040195C">
      <w:pPr>
        <w:pStyle w:val="Geenafstand"/>
        <w:rPr>
          <w:rFonts w:ascii="Arial" w:hAnsi="Arial" w:cs="Arial"/>
        </w:rPr>
      </w:pPr>
    </w:p>
    <w:p w14:paraId="7D712BFC" w14:textId="0FEA6B66" w:rsidR="00A449AA" w:rsidRDefault="00A449AA" w:rsidP="00A449AA">
      <w:pPr>
        <w:pStyle w:val="Geenafstand"/>
        <w:rPr>
          <w:rFonts w:ascii="Arial" w:hAnsi="Arial" w:cs="Arial"/>
        </w:rPr>
      </w:pPr>
      <w:r w:rsidRPr="00A449AA">
        <w:rPr>
          <w:rFonts w:ascii="Arial" w:hAnsi="Arial" w:cs="Arial"/>
        </w:rPr>
        <w:t xml:space="preserve">De vijf fasen van </w:t>
      </w:r>
      <w:r>
        <w:rPr>
          <w:rFonts w:ascii="Arial" w:hAnsi="Arial" w:cs="Arial"/>
        </w:rPr>
        <w:t>D</w:t>
      </w:r>
      <w:r w:rsidRPr="00A449AA">
        <w:rPr>
          <w:rFonts w:ascii="Arial" w:hAnsi="Arial" w:cs="Arial"/>
        </w:rPr>
        <w:t xml:space="preserve">esign </w:t>
      </w:r>
      <w:r>
        <w:rPr>
          <w:rFonts w:ascii="Arial" w:hAnsi="Arial" w:cs="Arial"/>
        </w:rPr>
        <w:t>T</w:t>
      </w:r>
      <w:r w:rsidRPr="00A449AA">
        <w:rPr>
          <w:rFonts w:ascii="Arial" w:hAnsi="Arial" w:cs="Arial"/>
        </w:rPr>
        <w:t xml:space="preserve">hinking, namelijk </w:t>
      </w:r>
      <w:proofErr w:type="spellStart"/>
      <w:r w:rsidRPr="00A449AA">
        <w:rPr>
          <w:rFonts w:ascii="Arial" w:hAnsi="Arial" w:cs="Arial"/>
        </w:rPr>
        <w:t>Empathize</w:t>
      </w:r>
      <w:proofErr w:type="spellEnd"/>
      <w:r w:rsidRPr="00A449AA">
        <w:rPr>
          <w:rFonts w:ascii="Arial" w:hAnsi="Arial" w:cs="Arial"/>
        </w:rPr>
        <w:t xml:space="preserve">, </w:t>
      </w:r>
      <w:proofErr w:type="spellStart"/>
      <w:r w:rsidRPr="00A449AA">
        <w:rPr>
          <w:rFonts w:ascii="Arial" w:hAnsi="Arial" w:cs="Arial"/>
        </w:rPr>
        <w:t>Define</w:t>
      </w:r>
      <w:proofErr w:type="spellEnd"/>
      <w:r w:rsidRPr="00A449AA">
        <w:rPr>
          <w:rFonts w:ascii="Arial" w:hAnsi="Arial" w:cs="Arial"/>
        </w:rPr>
        <w:t xml:space="preserve">, </w:t>
      </w:r>
      <w:proofErr w:type="spellStart"/>
      <w:r w:rsidRPr="00A449AA">
        <w:rPr>
          <w:rFonts w:ascii="Arial" w:hAnsi="Arial" w:cs="Arial"/>
        </w:rPr>
        <w:t>Ideate</w:t>
      </w:r>
      <w:proofErr w:type="spellEnd"/>
      <w:r w:rsidRPr="00A449AA">
        <w:rPr>
          <w:rFonts w:ascii="Arial" w:hAnsi="Arial" w:cs="Arial"/>
        </w:rPr>
        <w:t>, Prototype en Test, vormen een inspirerende benadering van probleemoplossing en innovatie</w:t>
      </w:r>
      <w:r>
        <w:rPr>
          <w:rFonts w:ascii="Arial" w:hAnsi="Arial" w:cs="Arial"/>
        </w:rPr>
        <w:t>.</w:t>
      </w:r>
      <w:r w:rsidRPr="00A449AA">
        <w:rPr>
          <w:rFonts w:ascii="Arial" w:hAnsi="Arial" w:cs="Arial"/>
        </w:rPr>
        <w:t xml:space="preserve"> Deze methode heeft als kern het begrip van de behoeften en perspectieven van gebruikers</w:t>
      </w:r>
      <w:r w:rsidR="004B6BBB">
        <w:rPr>
          <w:rFonts w:ascii="Arial" w:hAnsi="Arial" w:cs="Arial"/>
        </w:rPr>
        <w:t>,</w:t>
      </w:r>
      <w:r w:rsidRPr="00A449AA">
        <w:rPr>
          <w:rFonts w:ascii="Arial" w:hAnsi="Arial" w:cs="Arial"/>
        </w:rPr>
        <w:t xml:space="preserve"> waardoor problemen op een mensgerichte manier kunnen worden aangepakt</w:t>
      </w:r>
      <w:r>
        <w:rPr>
          <w:rFonts w:ascii="Arial" w:hAnsi="Arial" w:cs="Arial"/>
        </w:rPr>
        <w:t xml:space="preserve"> </w:t>
      </w:r>
      <w:r w:rsidRPr="00A449AA">
        <w:rPr>
          <w:rFonts w:ascii="Arial" w:hAnsi="Arial" w:cs="Arial"/>
        </w:rPr>
        <w:t xml:space="preserve">(BOOM Strategie en Communicatie, 2023). Het is een </w:t>
      </w:r>
      <w:r w:rsidR="004B6BBB">
        <w:rPr>
          <w:rFonts w:ascii="Arial" w:hAnsi="Arial" w:cs="Arial"/>
        </w:rPr>
        <w:t>herhalend (iteratief)</w:t>
      </w:r>
      <w:r w:rsidRPr="00A449AA">
        <w:rPr>
          <w:rFonts w:ascii="Arial" w:hAnsi="Arial" w:cs="Arial"/>
        </w:rPr>
        <w:t xml:space="preserve"> proces dat creativiteit, samenwerking en flexibiliteit aanmoedigt, wat het tot een waardevolle inspiratiebron maakt. </w:t>
      </w:r>
      <w:r>
        <w:rPr>
          <w:rFonts w:ascii="Arial" w:hAnsi="Arial" w:cs="Arial"/>
        </w:rPr>
        <w:t xml:space="preserve">Design Thinking </w:t>
      </w:r>
      <w:r w:rsidRPr="00A449AA">
        <w:rPr>
          <w:rFonts w:ascii="Arial" w:hAnsi="Arial" w:cs="Arial"/>
        </w:rPr>
        <w:t>stelt ons in staat om innovatieve oplossingen te ontwikkelen die echt aansluiten bij de behoeften van gebruikers en biedt een gestructureerde aanpak om creativiteit te kanaliseren en ideeën te vertalen naar tastbare resultaten. Het is een benadering die uitnodigt tot het herdefiniëren van problemen en het ontdekken van nieuwe perspectieven, wat cruciaal is in een snel veranderende wereld waarin innovatie en empathie voor de gebruikers centraal staan</w:t>
      </w:r>
      <w:r>
        <w:rPr>
          <w:rFonts w:ascii="Arial" w:hAnsi="Arial" w:cs="Arial"/>
        </w:rPr>
        <w:t xml:space="preserve"> </w:t>
      </w:r>
      <w:r w:rsidRPr="00A449AA">
        <w:rPr>
          <w:rFonts w:ascii="Arial" w:hAnsi="Arial" w:cs="Arial"/>
        </w:rPr>
        <w:t>(BOOM Strategie en Communicatie, 2023).</w:t>
      </w:r>
    </w:p>
    <w:p w14:paraId="78FADE87" w14:textId="77777777" w:rsidR="005807D1" w:rsidRPr="00A449AA" w:rsidRDefault="005807D1" w:rsidP="00A449AA">
      <w:pPr>
        <w:pStyle w:val="Geenafstand"/>
        <w:rPr>
          <w:rFonts w:ascii="Arial" w:hAnsi="Arial" w:cs="Arial"/>
        </w:rPr>
      </w:pPr>
    </w:p>
    <w:p w14:paraId="14D0DE9A" w14:textId="0E8539F7" w:rsidR="00DC3ABA" w:rsidRPr="00DC3ABA" w:rsidRDefault="00BC265F" w:rsidP="00DC3ABA">
      <w:pPr>
        <w:pStyle w:val="Kop2"/>
        <w:rPr>
          <w:rFonts w:ascii="Arial" w:hAnsi="Arial" w:cs="Arial"/>
        </w:rPr>
      </w:pPr>
      <w:bookmarkStart w:id="29" w:name="_Toc149070566"/>
      <w:r w:rsidRPr="00BC265F">
        <w:rPr>
          <w:rFonts w:ascii="Arial" w:hAnsi="Arial" w:cs="Arial"/>
        </w:rPr>
        <w:lastRenderedPageBreak/>
        <w:t>2.</w:t>
      </w:r>
      <w:r w:rsidR="00A449AA">
        <w:rPr>
          <w:rFonts w:ascii="Arial" w:hAnsi="Arial" w:cs="Arial"/>
        </w:rPr>
        <w:t>2</w:t>
      </w:r>
      <w:r w:rsidRPr="00BC265F">
        <w:rPr>
          <w:rFonts w:ascii="Arial" w:hAnsi="Arial" w:cs="Arial"/>
        </w:rPr>
        <w:t xml:space="preserve"> </w:t>
      </w:r>
      <w:r w:rsidR="00DC3ABA">
        <w:rPr>
          <w:rFonts w:ascii="Arial" w:hAnsi="Arial" w:cs="Arial"/>
        </w:rPr>
        <w:t>Samenwerking Stakeholders</w:t>
      </w:r>
      <w:bookmarkEnd w:id="29"/>
    </w:p>
    <w:p w14:paraId="09B5D012" w14:textId="77777777" w:rsidR="003C530C" w:rsidRDefault="003C530C" w:rsidP="003C530C">
      <w:pPr>
        <w:pStyle w:val="Geenafstand"/>
      </w:pPr>
    </w:p>
    <w:p w14:paraId="0EBD8119" w14:textId="11392B43" w:rsidR="00410418" w:rsidRDefault="00410418" w:rsidP="00410418">
      <w:pPr>
        <w:pStyle w:val="Geenafstand"/>
        <w:rPr>
          <w:rFonts w:ascii="Arial" w:hAnsi="Arial" w:cs="Arial"/>
        </w:rPr>
      </w:pPr>
      <w:r w:rsidRPr="00826D78">
        <w:rPr>
          <w:rFonts w:ascii="Arial" w:hAnsi="Arial" w:cs="Arial"/>
        </w:rPr>
        <w:t xml:space="preserve">Binnen het onderzoek is er een inventarisatie gedaan naar de behoeften van verschillende stakeholders. Deze hebben elk hun bijdrage gedaan ten behoeve van het vernieuwende </w:t>
      </w:r>
      <w:proofErr w:type="spellStart"/>
      <w:r w:rsidRPr="00826D78">
        <w:rPr>
          <w:rFonts w:ascii="Arial" w:hAnsi="Arial" w:cs="Arial"/>
        </w:rPr>
        <w:t>onboardingsplan</w:t>
      </w:r>
      <w:proofErr w:type="spellEnd"/>
      <w:r w:rsidRPr="00826D78">
        <w:rPr>
          <w:rFonts w:ascii="Arial" w:hAnsi="Arial" w:cs="Arial"/>
        </w:rPr>
        <w:t xml:space="preserve"> dat gewenst is binnen Bakker &amp; Bosch. Deze. Door zorgvuldig te inventariseren waar de interne behoefte ligt van de diverse stakeholders kan uiteindelijk het best passende plan worden ontwikkel</w:t>
      </w:r>
      <w:r w:rsidR="00DB3387">
        <w:rPr>
          <w:rFonts w:ascii="Arial" w:hAnsi="Arial" w:cs="Arial"/>
        </w:rPr>
        <w:t>d</w:t>
      </w:r>
      <w:r w:rsidRPr="00826D78">
        <w:rPr>
          <w:rFonts w:ascii="Arial" w:hAnsi="Arial" w:cs="Arial"/>
        </w:rPr>
        <w:t xml:space="preserve">. </w:t>
      </w:r>
    </w:p>
    <w:p w14:paraId="170E4F90" w14:textId="77777777" w:rsidR="00410418" w:rsidRPr="00826D78" w:rsidRDefault="00410418" w:rsidP="00410418">
      <w:pPr>
        <w:pStyle w:val="Geenafstand"/>
        <w:rPr>
          <w:rFonts w:ascii="Arial" w:hAnsi="Arial" w:cs="Arial"/>
        </w:rPr>
      </w:pPr>
    </w:p>
    <w:p w14:paraId="1B0EF2A0" w14:textId="77777777" w:rsidR="00410418" w:rsidRPr="00826D78" w:rsidRDefault="00410418" w:rsidP="00410418">
      <w:pPr>
        <w:pStyle w:val="Geenafstand"/>
        <w:rPr>
          <w:rFonts w:ascii="Arial" w:hAnsi="Arial" w:cs="Arial"/>
        </w:rPr>
      </w:pPr>
      <w:r w:rsidRPr="00826D78">
        <w:rPr>
          <w:rFonts w:ascii="Arial" w:hAnsi="Arial" w:cs="Arial"/>
        </w:rPr>
        <w:t xml:space="preserve">Ten eerste is gesproken met de oprichter, hij hecht veel belang aan het behouden en versterken van de bedrijfscultuur. De oprichter van Bakker &amp; Bosch wil graag dat nieuwe medewerkers worden geïnformeerd over de kernwaarden van Bakker &amp; Bosch de gelegenheid krijgen om ze toe te passen in hun dagelijkse werkzaamheden. Ook wil hij graag dat het nieuwe </w:t>
      </w:r>
      <w:proofErr w:type="spellStart"/>
      <w:r w:rsidRPr="00826D78">
        <w:rPr>
          <w:rFonts w:ascii="Arial" w:hAnsi="Arial" w:cs="Arial"/>
        </w:rPr>
        <w:t>onboardingsproces</w:t>
      </w:r>
      <w:proofErr w:type="spellEnd"/>
      <w:r w:rsidRPr="00826D78">
        <w:rPr>
          <w:rFonts w:ascii="Arial" w:hAnsi="Arial" w:cs="Arial"/>
        </w:rPr>
        <w:t xml:space="preserve"> wordt gemaakt op basis van de kernwaarden (M. van den Bosch, persoonlijke communicatie, 9 mei 2023). </w:t>
      </w:r>
    </w:p>
    <w:p w14:paraId="277E9727" w14:textId="77777777" w:rsidR="00410418" w:rsidRPr="00826D78" w:rsidRDefault="00410418" w:rsidP="00410418">
      <w:pPr>
        <w:pStyle w:val="Geenafstand"/>
        <w:rPr>
          <w:rFonts w:ascii="Arial" w:hAnsi="Arial" w:cs="Arial"/>
        </w:rPr>
      </w:pPr>
      <w:r w:rsidRPr="00826D78">
        <w:rPr>
          <w:rFonts w:ascii="Arial" w:hAnsi="Arial" w:cs="Arial"/>
        </w:rPr>
        <w:t xml:space="preserve">Ten tweede is gesproken met de HR business partner, zij is betrokken bij het bevorderen van een inclusieve en diverse werkomgeving. Binnen het </w:t>
      </w:r>
      <w:proofErr w:type="spellStart"/>
      <w:r w:rsidRPr="00826D78">
        <w:rPr>
          <w:rFonts w:ascii="Arial" w:hAnsi="Arial" w:cs="Arial"/>
        </w:rPr>
        <w:t>onboardingsproces</w:t>
      </w:r>
      <w:proofErr w:type="spellEnd"/>
      <w:r w:rsidRPr="00826D78">
        <w:rPr>
          <w:rFonts w:ascii="Arial" w:hAnsi="Arial" w:cs="Arial"/>
        </w:rPr>
        <w:t xml:space="preserve"> heeft het haar voorkeur dan ook om te zorgen dat er rekening gehouden kan worden met persoonlijke voorkeuren van nieuwe medewerkers. Ook is het belangrijk dat er voldoende ondersteuningen begeleiding is en er voldoende feedbackmomenten zijn voor nieuwe medewerkers (M. Schouten, persoonlijke communicatie, 8 mei 2023). </w:t>
      </w:r>
    </w:p>
    <w:p w14:paraId="3E798165" w14:textId="77777777" w:rsidR="00410418" w:rsidRPr="00826D78" w:rsidRDefault="00410418" w:rsidP="00410418">
      <w:pPr>
        <w:pStyle w:val="Geenafstand"/>
        <w:rPr>
          <w:rFonts w:ascii="Arial" w:hAnsi="Arial" w:cs="Arial"/>
        </w:rPr>
      </w:pPr>
      <w:r w:rsidRPr="00826D78">
        <w:rPr>
          <w:rFonts w:ascii="Arial" w:hAnsi="Arial" w:cs="Arial"/>
        </w:rPr>
        <w:t xml:space="preserve">Ten derde is gesproken met de manager recruitment, zij hecht er belang aan dat nieuwe medewerkers goed worden geïnformeerd over het werving- en selectieproces binnen de organisatie en over de juiste kennis beschikken. Daarnaast is het belangrijk dat medewerkers de kans hebben om zichzelf te ontwikkelen binnen de organisatie en hun persoonlijke groei kunnen plannen. Hiervoor is het van belang dat in de onboarding al duidelijke doelstellingen en verwachtingen worden verwerkt (M. van </w:t>
      </w:r>
      <w:proofErr w:type="spellStart"/>
      <w:r w:rsidRPr="00826D78">
        <w:rPr>
          <w:rFonts w:ascii="Arial" w:hAnsi="Arial" w:cs="Arial"/>
        </w:rPr>
        <w:t>Rikxvoort</w:t>
      </w:r>
      <w:proofErr w:type="spellEnd"/>
      <w:r w:rsidRPr="00826D78">
        <w:rPr>
          <w:rFonts w:ascii="Arial" w:hAnsi="Arial" w:cs="Arial"/>
        </w:rPr>
        <w:t xml:space="preserve">, persoonlijke communicatie, 9 mei 2023). </w:t>
      </w:r>
    </w:p>
    <w:p w14:paraId="5665CB71" w14:textId="77777777" w:rsidR="00410418" w:rsidRPr="00826D78" w:rsidRDefault="00410418" w:rsidP="00410418">
      <w:pPr>
        <w:pStyle w:val="Geenafstand"/>
        <w:rPr>
          <w:rFonts w:ascii="Arial" w:hAnsi="Arial" w:cs="Arial"/>
        </w:rPr>
      </w:pPr>
      <w:r w:rsidRPr="00826D78">
        <w:rPr>
          <w:rFonts w:ascii="Arial" w:hAnsi="Arial" w:cs="Arial"/>
        </w:rPr>
        <w:t xml:space="preserve">Daarnaast is ook gesproken met de manager marketing, hij vindt het van belang dat er enige mate van product- en marktkennis wordt verteld tijdens de onboarding. Bij andere organisaties wordt dit vaak vertelt tijdens een moment dat nieuwe medewerkers komen meekijken met een andere afdeling tijdens hun onboarding. Het is ook belangrijk dat de samenwerking tussen collega’s van verschillende afdelingen soepel verloopt, zeker in de branche waar wij ons als Bakker &amp; Bosch in bevinden (J.W. van Drunen, persoonlijke communicatie, 9 mei 2023). </w:t>
      </w:r>
    </w:p>
    <w:p w14:paraId="1A3AA065" w14:textId="77777777" w:rsidR="00410418" w:rsidRPr="00826D78" w:rsidRDefault="00410418" w:rsidP="00410418">
      <w:pPr>
        <w:pStyle w:val="Geenafstand"/>
        <w:rPr>
          <w:rFonts w:ascii="Arial" w:hAnsi="Arial" w:cs="Arial"/>
        </w:rPr>
      </w:pPr>
      <w:r w:rsidRPr="00826D78">
        <w:rPr>
          <w:rFonts w:ascii="Arial" w:hAnsi="Arial" w:cs="Arial"/>
        </w:rPr>
        <w:t xml:space="preserve">Ook is gesproken met een medewerker RPO die 3 maanden in dienst is, hij geeft aan dat het belangrijk is dat nieuwe medewerkers vertrouwd zijn de relevante systemen en processen (zoals </w:t>
      </w:r>
      <w:proofErr w:type="spellStart"/>
      <w:r w:rsidRPr="00826D78">
        <w:rPr>
          <w:rFonts w:ascii="Arial" w:hAnsi="Arial" w:cs="Arial"/>
        </w:rPr>
        <w:t>Otys</w:t>
      </w:r>
      <w:proofErr w:type="spellEnd"/>
      <w:r w:rsidRPr="00826D78">
        <w:rPr>
          <w:rFonts w:ascii="Arial" w:hAnsi="Arial" w:cs="Arial"/>
        </w:rPr>
        <w:t xml:space="preserve"> en LinkedIn). Wanneer iemand deze basis niet beheerst kan hij/zij ook nooit stappen gaan maken in zijn/haar ontwikkeling (L. Romano, persoonlijke communicatie, 8 mei 2023). </w:t>
      </w:r>
    </w:p>
    <w:p w14:paraId="5627FD36" w14:textId="5FE30633" w:rsidR="00410418" w:rsidRPr="00826D78" w:rsidRDefault="00410418" w:rsidP="00410418">
      <w:pPr>
        <w:pStyle w:val="Geenafstand"/>
        <w:rPr>
          <w:rFonts w:ascii="Arial" w:hAnsi="Arial" w:cs="Arial"/>
        </w:rPr>
      </w:pPr>
      <w:r w:rsidRPr="00826D78">
        <w:rPr>
          <w:rFonts w:ascii="Arial" w:hAnsi="Arial" w:cs="Arial"/>
        </w:rPr>
        <w:t xml:space="preserve">Verder is gesproken met een medewerker op afdeling W&amp;S die 5 maanden in dienst is, zij geeft aan dat ze behoefte heeft aan tussentijdse feedback en dit zelf niet veel gehad heeft. Ook zijn er veel documenten die niet altijd overzichtelijk op </w:t>
      </w:r>
      <w:r w:rsidR="002C69FB">
        <w:rPr>
          <w:rFonts w:ascii="Arial" w:hAnsi="Arial" w:cs="Arial"/>
        </w:rPr>
        <w:t>SharePoint</w:t>
      </w:r>
      <w:r w:rsidRPr="00826D78">
        <w:rPr>
          <w:rFonts w:ascii="Arial" w:hAnsi="Arial" w:cs="Arial"/>
        </w:rPr>
        <w:t xml:space="preserve"> te vinden zijn, daarom is het fijn om daar ook een gestandaardiseerde uitleg over te krijgen (A. Baak, persoonlijke communicatie, 8 mei 2023). </w:t>
      </w:r>
    </w:p>
    <w:p w14:paraId="7AE2755B" w14:textId="77777777" w:rsidR="00410418" w:rsidRDefault="00410418" w:rsidP="00410418">
      <w:pPr>
        <w:pStyle w:val="Geenafstand"/>
        <w:rPr>
          <w:rFonts w:ascii="Arial" w:hAnsi="Arial" w:cs="Arial"/>
        </w:rPr>
      </w:pPr>
    </w:p>
    <w:p w14:paraId="5CBD1580" w14:textId="77777777" w:rsidR="00410418" w:rsidRPr="00826D78" w:rsidRDefault="00410418" w:rsidP="00410418">
      <w:pPr>
        <w:pStyle w:val="Geenafstand"/>
        <w:rPr>
          <w:rFonts w:ascii="Arial" w:hAnsi="Arial" w:cs="Arial"/>
        </w:rPr>
      </w:pPr>
      <w:r w:rsidRPr="00826D78">
        <w:rPr>
          <w:rFonts w:ascii="Arial" w:hAnsi="Arial" w:cs="Arial"/>
        </w:rPr>
        <w:t xml:space="preserve">Naast de input van de genoemde stakeholders is er ook input geleverd vanuit HR-consultants die werkzaam zijn via Bakker &amp; Bosch bij bedrijven uit verschillende branches. Zij hebben elk veel expertise op gebied van HR en binnen meerdere verschillende organisaties gewerkt. Tijdens een overlegmoment hebben ze hun kennis en ervaring gedeeld, gebaseerd op de inzichten die zij hebben opgedaan binnen vanuit hun eigen perspectief. Sommige organisaties maken gebruik van meeloopdagen op andere afdelingen. Dit zou de samenwerking tussen verschillende afdelingen kunnen verbeteren en ervoor </w:t>
      </w:r>
      <w:r w:rsidRPr="00826D78">
        <w:rPr>
          <w:rFonts w:ascii="Arial" w:hAnsi="Arial" w:cs="Arial"/>
        </w:rPr>
        <w:lastRenderedPageBreak/>
        <w:t xml:space="preserve">zorgen dat je beter begrijpt wat jouw toegevoegde waarde is in het geheel (I. in ‘t Zand, persoonlijke communicatie, 10 mei 2023). </w:t>
      </w:r>
    </w:p>
    <w:p w14:paraId="5CEEA9A3" w14:textId="77777777" w:rsidR="00410418" w:rsidRPr="00826D78" w:rsidRDefault="00410418" w:rsidP="00410418">
      <w:pPr>
        <w:pStyle w:val="Geenafstand"/>
        <w:rPr>
          <w:rFonts w:ascii="Arial" w:hAnsi="Arial" w:cs="Arial"/>
        </w:rPr>
      </w:pPr>
      <w:r w:rsidRPr="00826D78">
        <w:rPr>
          <w:rFonts w:ascii="Arial" w:hAnsi="Arial" w:cs="Arial"/>
        </w:rPr>
        <w:t>Veel bedrijven vinden het raadzaam om een vaste structuur in de onboarding aan te brengen, waarbinnen ruimte is voor persoonlijke voorkeuren. Dit stimuleert de ontwikkeling van medewerkers doordat ze hun talent beter kunnen inzetten. Op deze manier is talentmanagement ook al onderdeel van de onboarding (H. van Boxtel, persoonlijke communicatie, 10 mei 2023).</w:t>
      </w:r>
    </w:p>
    <w:p w14:paraId="4AEEBFC2" w14:textId="77777777" w:rsidR="00410418" w:rsidRDefault="00410418" w:rsidP="00410418">
      <w:pPr>
        <w:pStyle w:val="Geenafstand"/>
        <w:rPr>
          <w:rFonts w:ascii="Arial" w:hAnsi="Arial" w:cs="Arial"/>
        </w:rPr>
      </w:pPr>
    </w:p>
    <w:p w14:paraId="30E3CB8B" w14:textId="0D36FE5C" w:rsidR="00CF4D50" w:rsidRPr="007108F6" w:rsidRDefault="00410418" w:rsidP="00410418">
      <w:pPr>
        <w:pStyle w:val="Geenafstand"/>
        <w:rPr>
          <w:rFonts w:ascii="Arial" w:hAnsi="Arial" w:cs="Arial"/>
        </w:rPr>
      </w:pPr>
      <w:r w:rsidRPr="00826D78">
        <w:rPr>
          <w:rFonts w:ascii="Arial" w:hAnsi="Arial" w:cs="Arial"/>
        </w:rPr>
        <w:t xml:space="preserve">Door de input van de HR-consultants te combineren met de behoeften van de interne stakeholders, kan een evenwichtigere beslissing genomen. Op deze manier kan de </w:t>
      </w:r>
      <w:proofErr w:type="spellStart"/>
      <w:r w:rsidRPr="00826D78">
        <w:rPr>
          <w:rFonts w:ascii="Arial" w:hAnsi="Arial" w:cs="Arial"/>
        </w:rPr>
        <w:t>onboardingervaring</w:t>
      </w:r>
      <w:proofErr w:type="spellEnd"/>
      <w:r w:rsidRPr="00826D78">
        <w:rPr>
          <w:rFonts w:ascii="Arial" w:hAnsi="Arial" w:cs="Arial"/>
        </w:rPr>
        <w:t xml:space="preserve"> van nieuwe medewerkers worden verbeterd en hun motivatie en ontwikkeling worden</w:t>
      </w:r>
      <w:r>
        <w:rPr>
          <w:rFonts w:ascii="Arial" w:hAnsi="Arial" w:cs="Arial"/>
        </w:rPr>
        <w:t>.</w:t>
      </w:r>
    </w:p>
    <w:p w14:paraId="5552AFCC" w14:textId="77777777" w:rsidR="00756ED3" w:rsidRDefault="00756ED3" w:rsidP="00F16C4A">
      <w:pPr>
        <w:pStyle w:val="Geenafstand"/>
        <w:rPr>
          <w:rFonts w:ascii="Arial" w:hAnsi="Arial" w:cs="Arial"/>
        </w:rPr>
      </w:pPr>
    </w:p>
    <w:p w14:paraId="1EFC847C" w14:textId="77777777" w:rsidR="00F3108E" w:rsidRDefault="00F3108E" w:rsidP="00F16C4A">
      <w:pPr>
        <w:pStyle w:val="Geenafstand"/>
        <w:rPr>
          <w:rFonts w:ascii="Arial" w:hAnsi="Arial" w:cs="Arial"/>
        </w:rPr>
      </w:pPr>
    </w:p>
    <w:p w14:paraId="0B59255A" w14:textId="247EB021" w:rsidR="00756ED3" w:rsidRPr="008674F1" w:rsidRDefault="00756ED3" w:rsidP="00756ED3">
      <w:pPr>
        <w:pStyle w:val="Kop2"/>
        <w:rPr>
          <w:rFonts w:ascii="Arial" w:hAnsi="Arial" w:cs="Arial"/>
        </w:rPr>
      </w:pPr>
      <w:bookmarkStart w:id="30" w:name="_Toc149070567"/>
      <w:r>
        <w:rPr>
          <w:rFonts w:ascii="Arial" w:hAnsi="Arial" w:cs="Arial"/>
        </w:rPr>
        <w:t>2.</w:t>
      </w:r>
      <w:r w:rsidR="00A449AA">
        <w:rPr>
          <w:rFonts w:ascii="Arial" w:hAnsi="Arial" w:cs="Arial"/>
        </w:rPr>
        <w:t>3</w:t>
      </w:r>
      <w:r>
        <w:rPr>
          <w:rFonts w:ascii="Arial" w:hAnsi="Arial" w:cs="Arial"/>
        </w:rPr>
        <w:t xml:space="preserve"> </w:t>
      </w:r>
      <w:r w:rsidR="00AE4D6A">
        <w:rPr>
          <w:rFonts w:ascii="Arial" w:hAnsi="Arial" w:cs="Arial"/>
        </w:rPr>
        <w:t>Jung-kleuren in de onboarding</w:t>
      </w:r>
      <w:bookmarkEnd w:id="30"/>
    </w:p>
    <w:p w14:paraId="75FAB6D3" w14:textId="77777777" w:rsidR="00756ED3" w:rsidRPr="00F3108E" w:rsidRDefault="00756ED3" w:rsidP="00756ED3">
      <w:pPr>
        <w:pStyle w:val="Geenafstand"/>
        <w:rPr>
          <w:rFonts w:ascii="Arial" w:hAnsi="Arial" w:cs="Arial"/>
        </w:rPr>
      </w:pPr>
    </w:p>
    <w:p w14:paraId="2E44A148" w14:textId="762305D2" w:rsidR="00756ED3" w:rsidRPr="00D729AC" w:rsidRDefault="00756ED3" w:rsidP="00756ED3">
      <w:pPr>
        <w:pStyle w:val="Geenafstand"/>
        <w:rPr>
          <w:rFonts w:ascii="Arial" w:hAnsi="Arial" w:cs="Arial"/>
        </w:rPr>
      </w:pPr>
      <w:r w:rsidRPr="00FD7D43">
        <w:rPr>
          <w:rFonts w:ascii="Arial" w:hAnsi="Arial" w:cs="Arial"/>
        </w:rPr>
        <w:t xml:space="preserve">In </w:t>
      </w:r>
      <w:r>
        <w:rPr>
          <w:rFonts w:ascii="Arial" w:hAnsi="Arial" w:cs="Arial"/>
        </w:rPr>
        <w:t>hoofdstuk 1 is de sociale leertheorie naar voren gekomen</w:t>
      </w:r>
      <w:r w:rsidRPr="00C443B7">
        <w:rPr>
          <w:rFonts w:ascii="Arial" w:hAnsi="Arial" w:cs="Arial"/>
        </w:rPr>
        <w:t xml:space="preserve"> (</w:t>
      </w:r>
      <w:proofErr w:type="spellStart"/>
      <w:r>
        <w:rPr>
          <w:rFonts w:ascii="Arial" w:hAnsi="Arial" w:cs="Arial"/>
        </w:rPr>
        <w:t>Bandura</w:t>
      </w:r>
      <w:proofErr w:type="spellEnd"/>
      <w:r>
        <w:rPr>
          <w:rFonts w:ascii="Arial" w:hAnsi="Arial" w:cs="Arial"/>
        </w:rPr>
        <w:t xml:space="preserve">, </w:t>
      </w:r>
      <w:r w:rsidRPr="00C443B7">
        <w:rPr>
          <w:rFonts w:ascii="Arial" w:hAnsi="Arial" w:cs="Arial"/>
        </w:rPr>
        <w:t>197</w:t>
      </w:r>
      <w:r w:rsidR="00A25160">
        <w:rPr>
          <w:rFonts w:ascii="Arial" w:hAnsi="Arial" w:cs="Arial"/>
        </w:rPr>
        <w:t>8</w:t>
      </w:r>
      <w:r w:rsidRPr="00C443B7">
        <w:rPr>
          <w:rFonts w:ascii="Arial" w:hAnsi="Arial" w:cs="Arial"/>
        </w:rPr>
        <w:t>)</w:t>
      </w:r>
      <w:r>
        <w:rPr>
          <w:rFonts w:ascii="Arial" w:hAnsi="Arial" w:cs="Arial"/>
        </w:rPr>
        <w:t xml:space="preserve">. Hierin is naar voren gekomen dat deze theorie ook voor de onboarding voor het aanleren van nieuwe kennis en opdoen van ervaring binnen de organisatie. </w:t>
      </w:r>
      <w:r w:rsidRPr="00C443B7">
        <w:rPr>
          <w:rFonts w:ascii="Arial" w:hAnsi="Arial" w:cs="Arial"/>
        </w:rPr>
        <w:t xml:space="preserve">Het kan worden toegepast op onboarding door het belang van rolmodellen, </w:t>
      </w:r>
      <w:proofErr w:type="spellStart"/>
      <w:r w:rsidRPr="00C443B7">
        <w:rPr>
          <w:rFonts w:ascii="Arial" w:hAnsi="Arial" w:cs="Arial"/>
        </w:rPr>
        <w:t>mentoring</w:t>
      </w:r>
      <w:proofErr w:type="spellEnd"/>
      <w:r w:rsidRPr="00C443B7">
        <w:rPr>
          <w:rFonts w:ascii="Arial" w:hAnsi="Arial" w:cs="Arial"/>
        </w:rPr>
        <w:t xml:space="preserve"> en het creëren van leeromgevingen te benadrukken.</w:t>
      </w:r>
      <w:r>
        <w:rPr>
          <w:rFonts w:ascii="Arial" w:hAnsi="Arial" w:cs="Arial"/>
        </w:rPr>
        <w:t xml:space="preserve"> </w:t>
      </w:r>
      <w:r w:rsidRPr="00D729AC">
        <w:rPr>
          <w:rFonts w:ascii="Arial" w:hAnsi="Arial" w:cs="Arial"/>
        </w:rPr>
        <w:t xml:space="preserve">Volgens de sociaal leren theorie, zoals voorgesteld door </w:t>
      </w:r>
      <w:proofErr w:type="spellStart"/>
      <w:r w:rsidRPr="00D729AC">
        <w:rPr>
          <w:rFonts w:ascii="Arial" w:hAnsi="Arial" w:cs="Arial"/>
        </w:rPr>
        <w:t>Bandura</w:t>
      </w:r>
      <w:proofErr w:type="spellEnd"/>
      <w:r w:rsidRPr="00D729AC">
        <w:rPr>
          <w:rFonts w:ascii="Arial" w:hAnsi="Arial" w:cs="Arial"/>
        </w:rPr>
        <w:t xml:space="preserve"> (197</w:t>
      </w:r>
      <w:r w:rsidR="00A25160">
        <w:rPr>
          <w:rFonts w:ascii="Arial" w:hAnsi="Arial" w:cs="Arial"/>
        </w:rPr>
        <w:t>8</w:t>
      </w:r>
      <w:r w:rsidRPr="00D729AC">
        <w:rPr>
          <w:rFonts w:ascii="Arial" w:hAnsi="Arial" w:cs="Arial"/>
        </w:rPr>
        <w:t>), is observatie, modellering en sociale interactie essentieel bij het leren van nieuwe kennis en vaardigheden</w:t>
      </w:r>
      <w:r>
        <w:rPr>
          <w:rFonts w:ascii="Arial" w:hAnsi="Arial" w:cs="Arial"/>
        </w:rPr>
        <w:t xml:space="preserve">. Op de volgende manieren zou hiervan sprake zijn van de sociale leertheorie in de onboarding:  </w:t>
      </w:r>
    </w:p>
    <w:p w14:paraId="19EC1EE6" w14:textId="77777777" w:rsidR="00756ED3" w:rsidRDefault="00756ED3" w:rsidP="00756ED3">
      <w:pPr>
        <w:pStyle w:val="Geenafstand"/>
        <w:rPr>
          <w:rFonts w:ascii="Arial" w:hAnsi="Arial" w:cs="Arial"/>
          <w:b/>
          <w:bCs/>
        </w:rPr>
      </w:pPr>
    </w:p>
    <w:p w14:paraId="126A2BEF" w14:textId="77777777" w:rsidR="00756ED3" w:rsidRPr="00D729AC" w:rsidRDefault="00756ED3" w:rsidP="00756ED3">
      <w:pPr>
        <w:pStyle w:val="Geenafstand"/>
        <w:rPr>
          <w:rFonts w:ascii="Arial" w:hAnsi="Arial" w:cs="Arial"/>
        </w:rPr>
      </w:pPr>
      <w:r>
        <w:rPr>
          <w:rFonts w:ascii="Arial" w:hAnsi="Arial" w:cs="Arial"/>
        </w:rPr>
        <w:t xml:space="preserve">Demonstratie, dit houdt in dat ervaren medewerkers </w:t>
      </w:r>
      <w:r w:rsidRPr="00D729AC">
        <w:rPr>
          <w:rFonts w:ascii="Arial" w:hAnsi="Arial" w:cs="Arial"/>
        </w:rPr>
        <w:t xml:space="preserve">nieuwe werknemers demonstraties geven van taken, processen en vaardigheden. Door het observeren van de </w:t>
      </w:r>
      <w:r>
        <w:rPr>
          <w:rFonts w:ascii="Arial" w:hAnsi="Arial" w:cs="Arial"/>
        </w:rPr>
        <w:t>ervaren medewerker</w:t>
      </w:r>
      <w:r w:rsidRPr="00D729AC">
        <w:rPr>
          <w:rFonts w:ascii="Arial" w:hAnsi="Arial" w:cs="Arial"/>
        </w:rPr>
        <w:t xml:space="preserve"> kunnen nieuwe werknemers de juiste werkwijze leren en de verwachtingen van het bedrijf beter begrijpen</w:t>
      </w:r>
      <w:r>
        <w:rPr>
          <w:rFonts w:ascii="Arial" w:hAnsi="Arial" w:cs="Arial"/>
        </w:rPr>
        <w:t>. Daarnaast is modellering een leerwijze, in deze vorm fungeren ervaren medewerkers</w:t>
      </w:r>
      <w:r w:rsidRPr="00D729AC">
        <w:rPr>
          <w:rFonts w:ascii="Arial" w:hAnsi="Arial" w:cs="Arial"/>
        </w:rPr>
        <w:t xml:space="preserve"> als rolmodellen voor nieuwe werknemers. De gedragingen die de</w:t>
      </w:r>
      <w:r>
        <w:rPr>
          <w:rFonts w:ascii="Arial" w:hAnsi="Arial" w:cs="Arial"/>
        </w:rPr>
        <w:t xml:space="preserve"> ervaren medewerker he</w:t>
      </w:r>
      <w:r w:rsidRPr="00D729AC">
        <w:rPr>
          <w:rFonts w:ascii="Arial" w:hAnsi="Arial" w:cs="Arial"/>
        </w:rPr>
        <w:t xml:space="preserve">eft kunnen nieuwe medewerkers meenemen in hun eigen houding en gedrag. </w:t>
      </w:r>
      <w:r>
        <w:rPr>
          <w:rFonts w:ascii="Arial" w:hAnsi="Arial" w:cs="Arial"/>
        </w:rPr>
        <w:t>Verder zou b</w:t>
      </w:r>
      <w:r w:rsidRPr="00CF4D50">
        <w:rPr>
          <w:rFonts w:ascii="Arial" w:hAnsi="Arial" w:cs="Arial"/>
        </w:rPr>
        <w:t>egeleide participatie</w:t>
      </w:r>
      <w:r>
        <w:rPr>
          <w:rFonts w:ascii="Arial" w:hAnsi="Arial" w:cs="Arial"/>
        </w:rPr>
        <w:t xml:space="preserve"> een tussenstap kunnen zijn voordat iemand volledig zelf taken gaat uitvoeren.</w:t>
      </w:r>
      <w:r w:rsidRPr="00D729AC">
        <w:rPr>
          <w:rFonts w:ascii="Arial" w:hAnsi="Arial" w:cs="Arial"/>
        </w:rPr>
        <w:t xml:space="preserve"> </w:t>
      </w:r>
      <w:r>
        <w:rPr>
          <w:rFonts w:ascii="Arial" w:hAnsi="Arial" w:cs="Arial"/>
        </w:rPr>
        <w:t xml:space="preserve">Ervaren medewerkers </w:t>
      </w:r>
      <w:r w:rsidRPr="00D729AC">
        <w:rPr>
          <w:rFonts w:ascii="Arial" w:hAnsi="Arial" w:cs="Arial"/>
        </w:rPr>
        <w:t>kunnen nieuwe werknemers actief betrekken bij taken en projecten. Door nieuwe medewerkers hier direct bij te betrekken kunnen ze leren door directe betrokkenheid en praktische ervaring.</w:t>
      </w:r>
      <w:r>
        <w:rPr>
          <w:rFonts w:ascii="Arial" w:hAnsi="Arial" w:cs="Arial"/>
        </w:rPr>
        <w:t xml:space="preserve"> Tot slot is feedback en reflectie een goede manier van informatievergaring tijdens onboarding. Ervaren medewerkers </w:t>
      </w:r>
      <w:r w:rsidRPr="00D729AC">
        <w:rPr>
          <w:rFonts w:ascii="Arial" w:hAnsi="Arial" w:cs="Arial"/>
        </w:rPr>
        <w:t>kunnen regelmatig feedback geven aan nieuwe werknemers om hun prestaties te verbeteren. Hierdoor blijven nieuwe medewerkers constant in een leerproces en weten ze wat er van hen verwacht wordt.</w:t>
      </w:r>
      <w:r>
        <w:rPr>
          <w:rFonts w:ascii="Arial" w:hAnsi="Arial" w:cs="Arial"/>
        </w:rPr>
        <w:t xml:space="preserve"> Tot slot kan sprake zijn van het leren door i</w:t>
      </w:r>
      <w:r w:rsidRPr="00D729AC">
        <w:rPr>
          <w:rFonts w:ascii="Arial" w:hAnsi="Arial" w:cs="Arial"/>
        </w:rPr>
        <w:t>nformele interacti</w:t>
      </w:r>
      <w:r>
        <w:rPr>
          <w:rFonts w:ascii="Arial" w:hAnsi="Arial" w:cs="Arial"/>
        </w:rPr>
        <w:t>e. N</w:t>
      </w:r>
      <w:r w:rsidRPr="00D729AC">
        <w:rPr>
          <w:rFonts w:ascii="Arial" w:hAnsi="Arial" w:cs="Arial"/>
        </w:rPr>
        <w:t xml:space="preserve">aast formele werkzaamheden kunnen </w:t>
      </w:r>
      <w:r>
        <w:rPr>
          <w:rFonts w:ascii="Arial" w:hAnsi="Arial" w:cs="Arial"/>
        </w:rPr>
        <w:t xml:space="preserve">ervaren medewerkers </w:t>
      </w:r>
      <w:r w:rsidRPr="00D729AC">
        <w:rPr>
          <w:rFonts w:ascii="Arial" w:hAnsi="Arial" w:cs="Arial"/>
        </w:rPr>
        <w:t>en nieuwe werknemers informele interacties hebben, zoals lunches of wandelingen, waarin ze kunnen praten over werk gerelateerde zaken en informele kennisoverdracht kan plaatsvinden.</w:t>
      </w:r>
    </w:p>
    <w:p w14:paraId="0E242327" w14:textId="77777777" w:rsidR="00756ED3" w:rsidRDefault="00756ED3" w:rsidP="00756ED3">
      <w:pPr>
        <w:pStyle w:val="Geenafstand"/>
        <w:rPr>
          <w:rFonts w:ascii="Arial" w:hAnsi="Arial" w:cs="Arial"/>
        </w:rPr>
      </w:pPr>
    </w:p>
    <w:p w14:paraId="1B6552E8" w14:textId="20B222E9" w:rsidR="00756ED3" w:rsidRDefault="00756ED3" w:rsidP="00756ED3">
      <w:pPr>
        <w:pStyle w:val="Geenafstand"/>
        <w:rPr>
          <w:rFonts w:ascii="Arial" w:hAnsi="Arial" w:cs="Arial"/>
        </w:rPr>
      </w:pPr>
      <w:r>
        <w:rPr>
          <w:rFonts w:ascii="Arial" w:hAnsi="Arial" w:cs="Arial"/>
        </w:rPr>
        <w:t>In hoofdstuk 1 is ook de</w:t>
      </w:r>
      <w:r w:rsidRPr="00B96DD8">
        <w:rPr>
          <w:rFonts w:ascii="Arial" w:hAnsi="Arial" w:cs="Arial"/>
        </w:rPr>
        <w:t xml:space="preserve"> theorie van de 8 persoonlijkheidstypen (Jung, 1971)</w:t>
      </w:r>
      <w:r>
        <w:rPr>
          <w:rFonts w:ascii="Arial" w:hAnsi="Arial" w:cs="Arial"/>
        </w:rPr>
        <w:t xml:space="preserve">, aan bod gekomen. Deze theorie kan ook toegepast worden om de onboarding binnen een organisatie te verbeteren. </w:t>
      </w:r>
      <w:r w:rsidRPr="00F30C05">
        <w:rPr>
          <w:rFonts w:ascii="Arial" w:hAnsi="Arial" w:cs="Arial"/>
        </w:rPr>
        <w:t xml:space="preserve">In recente jaren hebben organisaties het belang erkend van effectieve </w:t>
      </w:r>
      <w:proofErr w:type="spellStart"/>
      <w:r w:rsidRPr="00F30C05">
        <w:rPr>
          <w:rFonts w:ascii="Arial" w:hAnsi="Arial" w:cs="Arial"/>
        </w:rPr>
        <w:t>onboarding</w:t>
      </w:r>
      <w:r w:rsidR="0008608F">
        <w:rPr>
          <w:rFonts w:ascii="Arial" w:hAnsi="Arial" w:cs="Arial"/>
        </w:rPr>
        <w:t>s</w:t>
      </w:r>
      <w:r w:rsidRPr="00F30C05">
        <w:rPr>
          <w:rFonts w:ascii="Arial" w:hAnsi="Arial" w:cs="Arial"/>
        </w:rPr>
        <w:t>programma's</w:t>
      </w:r>
      <w:proofErr w:type="spellEnd"/>
      <w:r w:rsidRPr="00F30C05">
        <w:rPr>
          <w:rFonts w:ascii="Arial" w:hAnsi="Arial" w:cs="Arial"/>
        </w:rPr>
        <w:t xml:space="preserve"> voor het verbeteren van betrokkenheid en het behoud van medewerkers (Redactie </w:t>
      </w:r>
      <w:proofErr w:type="spellStart"/>
      <w:r w:rsidRPr="00F30C05">
        <w:rPr>
          <w:rFonts w:ascii="Arial" w:hAnsi="Arial" w:cs="Arial"/>
        </w:rPr>
        <w:t>Insights</w:t>
      </w:r>
      <w:proofErr w:type="spellEnd"/>
      <w:r w:rsidRPr="00F30C05">
        <w:rPr>
          <w:rFonts w:ascii="Arial" w:hAnsi="Arial" w:cs="Arial"/>
        </w:rPr>
        <w:t xml:space="preserve">, 2021). Om de </w:t>
      </w:r>
      <w:proofErr w:type="spellStart"/>
      <w:r w:rsidRPr="00F30C05">
        <w:rPr>
          <w:rFonts w:ascii="Arial" w:hAnsi="Arial" w:cs="Arial"/>
        </w:rPr>
        <w:t>onboardingervaring</w:t>
      </w:r>
      <w:proofErr w:type="spellEnd"/>
      <w:r w:rsidRPr="00F30C05">
        <w:rPr>
          <w:rFonts w:ascii="Arial" w:hAnsi="Arial" w:cs="Arial"/>
        </w:rPr>
        <w:t xml:space="preserve"> te optimaliseren, is het gebruik van kleurprofielen binnen mentorprogramma's naar voren gekomen als een waardevolle benadering (Redactie </w:t>
      </w:r>
      <w:proofErr w:type="spellStart"/>
      <w:r w:rsidRPr="00F30C05">
        <w:rPr>
          <w:rFonts w:ascii="Arial" w:hAnsi="Arial" w:cs="Arial"/>
        </w:rPr>
        <w:t>Insights</w:t>
      </w:r>
      <w:proofErr w:type="spellEnd"/>
      <w:r w:rsidRPr="00F30C05">
        <w:rPr>
          <w:rFonts w:ascii="Arial" w:hAnsi="Arial" w:cs="Arial"/>
        </w:rPr>
        <w:t xml:space="preserve">, 2021). </w:t>
      </w:r>
      <w:proofErr w:type="spellStart"/>
      <w:r w:rsidRPr="00F30C05">
        <w:rPr>
          <w:rFonts w:ascii="Arial" w:hAnsi="Arial" w:cs="Arial"/>
        </w:rPr>
        <w:t>Insights</w:t>
      </w:r>
      <w:proofErr w:type="spellEnd"/>
      <w:r w:rsidRPr="00F30C05">
        <w:rPr>
          <w:rFonts w:ascii="Arial" w:hAnsi="Arial" w:cs="Arial"/>
        </w:rPr>
        <w:t xml:space="preserve">-kleurprofielen, gebaseerd op het </w:t>
      </w:r>
      <w:proofErr w:type="spellStart"/>
      <w:r w:rsidRPr="00F30C05">
        <w:rPr>
          <w:rFonts w:ascii="Arial" w:hAnsi="Arial" w:cs="Arial"/>
        </w:rPr>
        <w:t>Insights</w:t>
      </w:r>
      <w:proofErr w:type="spellEnd"/>
      <w:r w:rsidRPr="00F30C05">
        <w:rPr>
          <w:rFonts w:ascii="Arial" w:hAnsi="Arial" w:cs="Arial"/>
        </w:rPr>
        <w:t xml:space="preserve"> Discovery-model, bieden een diepgaand begrip van individuele persoonlijkheden door middel van kleurassociaties (Redactie </w:t>
      </w:r>
      <w:proofErr w:type="spellStart"/>
      <w:r w:rsidRPr="00F30C05">
        <w:rPr>
          <w:rFonts w:ascii="Arial" w:hAnsi="Arial" w:cs="Arial"/>
        </w:rPr>
        <w:t>Insights</w:t>
      </w:r>
      <w:proofErr w:type="spellEnd"/>
      <w:r w:rsidRPr="00F30C05">
        <w:rPr>
          <w:rFonts w:ascii="Arial" w:hAnsi="Arial" w:cs="Arial"/>
        </w:rPr>
        <w:t xml:space="preserve">, 2021). Door kleurprofielen op te nemen </w:t>
      </w:r>
      <w:r w:rsidRPr="00F30C05">
        <w:rPr>
          <w:rFonts w:ascii="Arial" w:hAnsi="Arial" w:cs="Arial"/>
        </w:rPr>
        <w:lastRenderedPageBreak/>
        <w:t>in mentorprogramma's tijdens het onboarding</w:t>
      </w:r>
      <w:r w:rsidR="0008608F">
        <w:rPr>
          <w:rFonts w:ascii="Arial" w:hAnsi="Arial" w:cs="Arial"/>
        </w:rPr>
        <w:t>-</w:t>
      </w:r>
      <w:r w:rsidRPr="00F30C05">
        <w:rPr>
          <w:rFonts w:ascii="Arial" w:hAnsi="Arial" w:cs="Arial"/>
        </w:rPr>
        <w:t xml:space="preserve">proces, kunnen organisaties hun aanpak aanpassen aan de diverse behoeften en voorkeuren van </w:t>
      </w:r>
      <w:proofErr w:type="spellStart"/>
      <w:r w:rsidRPr="00F30C05">
        <w:rPr>
          <w:rFonts w:ascii="Arial" w:hAnsi="Arial" w:cs="Arial"/>
        </w:rPr>
        <w:t>mentees</w:t>
      </w:r>
      <w:proofErr w:type="spellEnd"/>
      <w:r w:rsidRPr="00F30C05">
        <w:rPr>
          <w:rFonts w:ascii="Arial" w:hAnsi="Arial" w:cs="Arial"/>
        </w:rPr>
        <w:t xml:space="preserve"> (Redactie </w:t>
      </w:r>
      <w:proofErr w:type="spellStart"/>
      <w:r w:rsidRPr="00F30C05">
        <w:rPr>
          <w:rFonts w:ascii="Arial" w:hAnsi="Arial" w:cs="Arial"/>
        </w:rPr>
        <w:t>Insights</w:t>
      </w:r>
      <w:proofErr w:type="spellEnd"/>
      <w:r w:rsidRPr="00F30C05">
        <w:rPr>
          <w:rFonts w:ascii="Arial" w:hAnsi="Arial" w:cs="Arial"/>
        </w:rPr>
        <w:t xml:space="preserve">, 2021). Deze gepersonaliseerde benadering </w:t>
      </w:r>
      <w:r>
        <w:rPr>
          <w:rFonts w:ascii="Arial" w:hAnsi="Arial" w:cs="Arial"/>
        </w:rPr>
        <w:t xml:space="preserve">kan leiden tot een </w:t>
      </w:r>
      <w:r w:rsidRPr="00F30C05">
        <w:rPr>
          <w:rFonts w:ascii="Arial" w:hAnsi="Arial" w:cs="Arial"/>
        </w:rPr>
        <w:t>betere communicatie</w:t>
      </w:r>
      <w:r>
        <w:rPr>
          <w:rFonts w:ascii="Arial" w:hAnsi="Arial" w:cs="Arial"/>
        </w:rPr>
        <w:t xml:space="preserve"> </w:t>
      </w:r>
      <w:r w:rsidRPr="00F30C05">
        <w:rPr>
          <w:rFonts w:ascii="Arial" w:hAnsi="Arial" w:cs="Arial"/>
        </w:rPr>
        <w:t xml:space="preserve">en algehele betrokkenheid tussen mentoren en </w:t>
      </w:r>
      <w:proofErr w:type="spellStart"/>
      <w:r w:rsidRPr="00F30C05">
        <w:rPr>
          <w:rFonts w:ascii="Arial" w:hAnsi="Arial" w:cs="Arial"/>
        </w:rPr>
        <w:t>mentees</w:t>
      </w:r>
      <w:proofErr w:type="spellEnd"/>
      <w:r>
        <w:rPr>
          <w:rFonts w:ascii="Arial" w:hAnsi="Arial" w:cs="Arial"/>
        </w:rPr>
        <w:t xml:space="preserve"> </w:t>
      </w:r>
      <w:r w:rsidRPr="00F30C05">
        <w:rPr>
          <w:rFonts w:ascii="Arial" w:hAnsi="Arial" w:cs="Arial"/>
        </w:rPr>
        <w:t xml:space="preserve">bevorderen, wat uiteindelijk leidt tot succesvollere onboarding-resultaten (Redactie </w:t>
      </w:r>
      <w:proofErr w:type="spellStart"/>
      <w:r w:rsidRPr="00F30C05">
        <w:rPr>
          <w:rFonts w:ascii="Arial" w:hAnsi="Arial" w:cs="Arial"/>
        </w:rPr>
        <w:t>Insights</w:t>
      </w:r>
      <w:proofErr w:type="spellEnd"/>
      <w:r w:rsidRPr="00F30C05">
        <w:rPr>
          <w:rFonts w:ascii="Arial" w:hAnsi="Arial" w:cs="Arial"/>
        </w:rPr>
        <w:t xml:space="preserve">, 2021). </w:t>
      </w:r>
    </w:p>
    <w:p w14:paraId="192A498D" w14:textId="77777777" w:rsidR="00756ED3" w:rsidRDefault="00756ED3" w:rsidP="00756ED3">
      <w:pPr>
        <w:pStyle w:val="Geenafstand"/>
        <w:rPr>
          <w:rFonts w:ascii="Arial" w:hAnsi="Arial" w:cs="Arial"/>
        </w:rPr>
      </w:pPr>
    </w:p>
    <w:p w14:paraId="065473B4" w14:textId="210202CF" w:rsidR="00756ED3" w:rsidRDefault="00756ED3" w:rsidP="00756ED3">
      <w:pPr>
        <w:pStyle w:val="Geenafstand"/>
        <w:rPr>
          <w:rFonts w:ascii="Arial" w:hAnsi="Arial" w:cs="Arial"/>
        </w:rPr>
      </w:pPr>
      <w:r w:rsidRPr="00F30C05">
        <w:rPr>
          <w:rFonts w:ascii="Arial" w:hAnsi="Arial" w:cs="Arial"/>
        </w:rPr>
        <w:t xml:space="preserve">Het rekening houden met iemands kleurenprofiel binnen het </w:t>
      </w:r>
      <w:proofErr w:type="spellStart"/>
      <w:r w:rsidRPr="00F30C05">
        <w:rPr>
          <w:rFonts w:ascii="Arial" w:hAnsi="Arial" w:cs="Arial"/>
        </w:rPr>
        <w:t>onboardingproces</w:t>
      </w:r>
      <w:proofErr w:type="spellEnd"/>
      <w:r w:rsidRPr="00F30C05">
        <w:rPr>
          <w:rFonts w:ascii="Arial" w:hAnsi="Arial" w:cs="Arial"/>
        </w:rPr>
        <w:t xml:space="preserve"> blijkt dus een waardevolle strategie te zijn voor organisaties die streven naar het creëren van een ondersteunende en inclusieve omgeving</w:t>
      </w:r>
      <w:r>
        <w:rPr>
          <w:rFonts w:ascii="Arial" w:hAnsi="Arial" w:cs="Arial"/>
        </w:rPr>
        <w:t>.</w:t>
      </w:r>
      <w:r w:rsidR="005C4078">
        <w:rPr>
          <w:rFonts w:ascii="Arial" w:hAnsi="Arial" w:cs="Arial"/>
        </w:rPr>
        <w:t xml:space="preserve"> V</w:t>
      </w:r>
      <w:r>
        <w:rPr>
          <w:rFonts w:ascii="Arial" w:hAnsi="Arial" w:cs="Arial"/>
        </w:rPr>
        <w:t xml:space="preserve">an de </w:t>
      </w:r>
      <w:proofErr w:type="spellStart"/>
      <w:r>
        <w:rPr>
          <w:rFonts w:ascii="Arial" w:hAnsi="Arial" w:cs="Arial"/>
        </w:rPr>
        <w:t>Insights</w:t>
      </w:r>
      <w:proofErr w:type="spellEnd"/>
      <w:r>
        <w:rPr>
          <w:rFonts w:ascii="Arial" w:hAnsi="Arial" w:cs="Arial"/>
        </w:rPr>
        <w:t xml:space="preserve"> kleurenprofielen bij kunnen dragen aan de volgende zaken: </w:t>
      </w:r>
    </w:p>
    <w:p w14:paraId="70E76CD2" w14:textId="77777777" w:rsidR="00756ED3" w:rsidRPr="00DC3ABA" w:rsidRDefault="00756ED3" w:rsidP="00756ED3">
      <w:pPr>
        <w:pStyle w:val="Geenafstand"/>
        <w:rPr>
          <w:rFonts w:ascii="Arial" w:hAnsi="Arial" w:cs="Arial"/>
          <w:highlight w:val="yellow"/>
        </w:rPr>
      </w:pPr>
    </w:p>
    <w:p w14:paraId="7946A979" w14:textId="77777777" w:rsidR="00756ED3" w:rsidRPr="00F30C05" w:rsidRDefault="00756ED3" w:rsidP="00756ED3">
      <w:pPr>
        <w:pStyle w:val="Geenafstand"/>
        <w:rPr>
          <w:rFonts w:ascii="Arial" w:hAnsi="Arial" w:cs="Arial"/>
        </w:rPr>
      </w:pPr>
      <w:r w:rsidRPr="00630500">
        <w:rPr>
          <w:rFonts w:ascii="Arial" w:hAnsi="Arial" w:cs="Arial"/>
          <w:b/>
          <w:bCs/>
        </w:rPr>
        <w:t>1. Effectieve mentorrelatie:</w:t>
      </w:r>
      <w:r w:rsidRPr="00F30C05">
        <w:rPr>
          <w:rFonts w:ascii="Arial" w:hAnsi="Arial" w:cs="Arial"/>
        </w:rPr>
        <w:t xml:space="preserve"> Door het kennen van het kleurprofiel van een </w:t>
      </w:r>
      <w:proofErr w:type="spellStart"/>
      <w:r w:rsidRPr="00F30C05">
        <w:rPr>
          <w:rFonts w:ascii="Arial" w:hAnsi="Arial" w:cs="Arial"/>
        </w:rPr>
        <w:t>mentee</w:t>
      </w:r>
      <w:proofErr w:type="spellEnd"/>
      <w:r w:rsidRPr="00F30C05">
        <w:rPr>
          <w:rFonts w:ascii="Arial" w:hAnsi="Arial" w:cs="Arial"/>
        </w:rPr>
        <w:t xml:space="preserve"> kan een mentor zijn of haar aanpak en communicatiestijl aanpassen aan de behoeften en voorkeuren van de </w:t>
      </w:r>
      <w:proofErr w:type="spellStart"/>
      <w:r w:rsidRPr="00F30C05">
        <w:rPr>
          <w:rFonts w:ascii="Arial" w:hAnsi="Arial" w:cs="Arial"/>
        </w:rPr>
        <w:t>mentee</w:t>
      </w:r>
      <w:proofErr w:type="spellEnd"/>
      <w:r w:rsidRPr="00F30C05">
        <w:rPr>
          <w:rFonts w:ascii="Arial" w:hAnsi="Arial" w:cs="Arial"/>
        </w:rPr>
        <w:t xml:space="preserve">. Dit helpt bij het opbouwen van een vertrouwensband en het creëren van een veilige omgeving waarin de </w:t>
      </w:r>
      <w:proofErr w:type="spellStart"/>
      <w:r w:rsidRPr="00F30C05">
        <w:rPr>
          <w:rFonts w:ascii="Arial" w:hAnsi="Arial" w:cs="Arial"/>
        </w:rPr>
        <w:t>mentee</w:t>
      </w:r>
      <w:proofErr w:type="spellEnd"/>
      <w:r w:rsidRPr="00F30C05">
        <w:rPr>
          <w:rFonts w:ascii="Arial" w:hAnsi="Arial" w:cs="Arial"/>
        </w:rPr>
        <w:t xml:space="preserve"> open kan zijn over zijn of haar uitdagingen, doelen en verwachtingen</w:t>
      </w:r>
      <w:r>
        <w:rPr>
          <w:rFonts w:ascii="Arial" w:hAnsi="Arial" w:cs="Arial"/>
        </w:rPr>
        <w:t xml:space="preserve"> (Jung, 1971).</w:t>
      </w:r>
    </w:p>
    <w:p w14:paraId="26E08A75" w14:textId="77777777" w:rsidR="00756ED3" w:rsidRPr="00DC3ABA" w:rsidRDefault="00756ED3" w:rsidP="00756ED3">
      <w:pPr>
        <w:pStyle w:val="Geenafstand"/>
        <w:rPr>
          <w:rFonts w:ascii="Arial" w:hAnsi="Arial" w:cs="Arial"/>
          <w:highlight w:val="yellow"/>
        </w:rPr>
      </w:pPr>
    </w:p>
    <w:p w14:paraId="0F2C7BF4" w14:textId="77777777" w:rsidR="00756ED3" w:rsidRPr="00630500" w:rsidRDefault="00756ED3" w:rsidP="00756ED3">
      <w:pPr>
        <w:pStyle w:val="Geenafstand"/>
        <w:rPr>
          <w:rFonts w:ascii="Arial" w:hAnsi="Arial" w:cs="Arial"/>
        </w:rPr>
      </w:pPr>
      <w:r w:rsidRPr="00630500">
        <w:rPr>
          <w:rFonts w:ascii="Arial" w:hAnsi="Arial" w:cs="Arial"/>
          <w:b/>
          <w:bCs/>
        </w:rPr>
        <w:t>2. Aanpassing van leermethoden:</w:t>
      </w:r>
      <w:r w:rsidRPr="00630500">
        <w:rPr>
          <w:rFonts w:ascii="Arial" w:hAnsi="Arial" w:cs="Arial"/>
        </w:rPr>
        <w:t xml:space="preserve"> Een mentor kan gebruik maken van het kleurprofiel van een </w:t>
      </w:r>
      <w:proofErr w:type="spellStart"/>
      <w:r w:rsidRPr="00630500">
        <w:rPr>
          <w:rFonts w:ascii="Arial" w:hAnsi="Arial" w:cs="Arial"/>
        </w:rPr>
        <w:t>mentee</w:t>
      </w:r>
      <w:proofErr w:type="spellEnd"/>
      <w:r w:rsidRPr="00630500">
        <w:rPr>
          <w:rFonts w:ascii="Arial" w:hAnsi="Arial" w:cs="Arial"/>
        </w:rPr>
        <w:t xml:space="preserve"> om de leermethoden en -stijlen aan te passen aan zijn/haar individuele voorkeuren. Sommige </w:t>
      </w:r>
      <w:proofErr w:type="spellStart"/>
      <w:r w:rsidRPr="00630500">
        <w:rPr>
          <w:rFonts w:ascii="Arial" w:hAnsi="Arial" w:cs="Arial"/>
        </w:rPr>
        <w:t>mentees</w:t>
      </w:r>
      <w:proofErr w:type="spellEnd"/>
      <w:r w:rsidRPr="00630500">
        <w:rPr>
          <w:rFonts w:ascii="Arial" w:hAnsi="Arial" w:cs="Arial"/>
        </w:rPr>
        <w:t xml:space="preserve"> hebben behoefte aan gestructureerde en analytische benaderingen, terwijl anderen baat hebben bij meer interactieve en creatieve manieren van leren. Door hier rekening mee te houden, kan de mentor een omgeving creëren die de betrokkenheid en het leervermogen van de</w:t>
      </w:r>
      <w:r>
        <w:rPr>
          <w:rFonts w:ascii="Arial" w:hAnsi="Arial" w:cs="Arial"/>
        </w:rPr>
        <w:t xml:space="preserve"> nieuwe </w:t>
      </w:r>
      <w:proofErr w:type="spellStart"/>
      <w:r>
        <w:rPr>
          <w:rFonts w:ascii="Arial" w:hAnsi="Arial" w:cs="Arial"/>
        </w:rPr>
        <w:t>mentee</w:t>
      </w:r>
      <w:proofErr w:type="spellEnd"/>
      <w:r w:rsidRPr="00630500">
        <w:rPr>
          <w:rFonts w:ascii="Arial" w:hAnsi="Arial" w:cs="Arial"/>
        </w:rPr>
        <w:t xml:space="preserve"> vergroot</w:t>
      </w:r>
      <w:r>
        <w:rPr>
          <w:rFonts w:ascii="Arial" w:hAnsi="Arial" w:cs="Arial"/>
        </w:rPr>
        <w:t xml:space="preserve"> (Jung, 1971)</w:t>
      </w:r>
      <w:r w:rsidRPr="00630500">
        <w:rPr>
          <w:rFonts w:ascii="Arial" w:hAnsi="Arial" w:cs="Arial"/>
        </w:rPr>
        <w:t>.</w:t>
      </w:r>
    </w:p>
    <w:p w14:paraId="389C0420" w14:textId="77777777" w:rsidR="00756ED3" w:rsidRPr="00DC3ABA" w:rsidRDefault="00756ED3" w:rsidP="00756ED3">
      <w:pPr>
        <w:pStyle w:val="Geenafstand"/>
        <w:rPr>
          <w:rFonts w:ascii="Arial" w:hAnsi="Arial" w:cs="Arial"/>
          <w:highlight w:val="yellow"/>
        </w:rPr>
      </w:pPr>
    </w:p>
    <w:p w14:paraId="54571A36" w14:textId="77777777" w:rsidR="00756ED3" w:rsidRPr="00630500" w:rsidRDefault="00756ED3" w:rsidP="00756ED3">
      <w:pPr>
        <w:pStyle w:val="Geenafstand"/>
        <w:rPr>
          <w:rFonts w:ascii="Arial" w:hAnsi="Arial" w:cs="Arial"/>
        </w:rPr>
      </w:pPr>
      <w:r w:rsidRPr="00630500">
        <w:rPr>
          <w:rFonts w:ascii="Arial" w:hAnsi="Arial" w:cs="Arial"/>
          <w:b/>
          <w:bCs/>
        </w:rPr>
        <w:t>3. Betere communicatie en begrip</w:t>
      </w:r>
      <w:r w:rsidRPr="00630500">
        <w:rPr>
          <w:rFonts w:ascii="Arial" w:hAnsi="Arial" w:cs="Arial"/>
        </w:rPr>
        <w:t xml:space="preserve">: Door het begrijpen van het kleurprofiel van een </w:t>
      </w:r>
      <w:proofErr w:type="spellStart"/>
      <w:r w:rsidRPr="00630500">
        <w:rPr>
          <w:rFonts w:ascii="Arial" w:hAnsi="Arial" w:cs="Arial"/>
        </w:rPr>
        <w:t>mentee</w:t>
      </w:r>
      <w:proofErr w:type="spellEnd"/>
      <w:r w:rsidRPr="00630500">
        <w:rPr>
          <w:rFonts w:ascii="Arial" w:hAnsi="Arial" w:cs="Arial"/>
        </w:rPr>
        <w:t xml:space="preserve">, is het begrijpt de mentor beter hoe de </w:t>
      </w:r>
      <w:proofErr w:type="spellStart"/>
      <w:r w:rsidRPr="00630500">
        <w:rPr>
          <w:rFonts w:ascii="Arial" w:hAnsi="Arial" w:cs="Arial"/>
        </w:rPr>
        <w:t>mentee</w:t>
      </w:r>
      <w:proofErr w:type="spellEnd"/>
      <w:r w:rsidRPr="00630500">
        <w:rPr>
          <w:rFonts w:ascii="Arial" w:hAnsi="Arial" w:cs="Arial"/>
        </w:rPr>
        <w:t xml:space="preserve"> informatie verwerkt en reageert. Dit bevordert een heldere en constructieve communicatie tussen mentor en </w:t>
      </w:r>
      <w:proofErr w:type="spellStart"/>
      <w:r w:rsidRPr="00630500">
        <w:rPr>
          <w:rFonts w:ascii="Arial" w:hAnsi="Arial" w:cs="Arial"/>
        </w:rPr>
        <w:t>mentee</w:t>
      </w:r>
      <w:proofErr w:type="spellEnd"/>
      <w:r w:rsidRPr="00630500">
        <w:rPr>
          <w:rFonts w:ascii="Arial" w:hAnsi="Arial" w:cs="Arial"/>
        </w:rPr>
        <w:t>, wat essentieel is voor het overbrengen van kennis, het stellen van doelen en het bieden van feedback</w:t>
      </w:r>
      <w:r>
        <w:rPr>
          <w:rFonts w:ascii="Arial" w:hAnsi="Arial" w:cs="Arial"/>
        </w:rPr>
        <w:t xml:space="preserve"> (Jung, 1971)</w:t>
      </w:r>
      <w:r w:rsidRPr="00630500">
        <w:rPr>
          <w:rFonts w:ascii="Arial" w:hAnsi="Arial" w:cs="Arial"/>
        </w:rPr>
        <w:t>.</w:t>
      </w:r>
    </w:p>
    <w:p w14:paraId="2C957A9C" w14:textId="77777777" w:rsidR="00756ED3" w:rsidRPr="00DC3ABA" w:rsidRDefault="00756ED3" w:rsidP="00756ED3">
      <w:pPr>
        <w:pStyle w:val="Geenafstand"/>
        <w:rPr>
          <w:rFonts w:ascii="Arial" w:hAnsi="Arial" w:cs="Arial"/>
          <w:highlight w:val="yellow"/>
        </w:rPr>
      </w:pPr>
    </w:p>
    <w:p w14:paraId="7D8D8936" w14:textId="2F35C9F2" w:rsidR="00756ED3" w:rsidRDefault="00756ED3" w:rsidP="00756ED3">
      <w:pPr>
        <w:pStyle w:val="Geenafstand"/>
        <w:rPr>
          <w:rFonts w:ascii="Arial" w:hAnsi="Arial" w:cs="Arial"/>
        </w:rPr>
      </w:pPr>
      <w:r w:rsidRPr="004C01EE">
        <w:rPr>
          <w:rFonts w:ascii="Arial" w:hAnsi="Arial" w:cs="Arial"/>
          <w:b/>
          <w:bCs/>
        </w:rPr>
        <w:t>4. Verhoogde motivatie en betrokkenheid:</w:t>
      </w:r>
      <w:r w:rsidRPr="00EF7EED">
        <w:rPr>
          <w:rFonts w:ascii="Arial" w:hAnsi="Arial" w:cs="Arial"/>
        </w:rPr>
        <w:t xml:space="preserve"> Door rekening te houden met het kleurprofiel van een </w:t>
      </w:r>
      <w:proofErr w:type="spellStart"/>
      <w:r w:rsidRPr="00EF7EED">
        <w:rPr>
          <w:rFonts w:ascii="Arial" w:hAnsi="Arial" w:cs="Arial"/>
        </w:rPr>
        <w:t>mentee</w:t>
      </w:r>
      <w:proofErr w:type="spellEnd"/>
      <w:r w:rsidRPr="00EF7EED">
        <w:rPr>
          <w:rFonts w:ascii="Arial" w:hAnsi="Arial" w:cs="Arial"/>
        </w:rPr>
        <w:t xml:space="preserve">, kan een mentor inspelen op de intrinsieke motivatoren en behoeften van de </w:t>
      </w:r>
      <w:proofErr w:type="spellStart"/>
      <w:r w:rsidRPr="00EF7EED">
        <w:rPr>
          <w:rFonts w:ascii="Arial" w:hAnsi="Arial" w:cs="Arial"/>
        </w:rPr>
        <w:t>mentee</w:t>
      </w:r>
      <w:proofErr w:type="spellEnd"/>
      <w:r w:rsidRPr="00EF7EED">
        <w:rPr>
          <w:rFonts w:ascii="Arial" w:hAnsi="Arial" w:cs="Arial"/>
        </w:rPr>
        <w:t xml:space="preserve">. Dit leidt tot een </w:t>
      </w:r>
      <w:r>
        <w:rPr>
          <w:rFonts w:ascii="Arial" w:hAnsi="Arial" w:cs="Arial"/>
        </w:rPr>
        <w:t>verhoogde</w:t>
      </w:r>
      <w:r w:rsidRPr="00EF7EED">
        <w:rPr>
          <w:rFonts w:ascii="Arial" w:hAnsi="Arial" w:cs="Arial"/>
        </w:rPr>
        <w:t xml:space="preserve"> betrokkenheid en motivatie</w:t>
      </w:r>
      <w:r>
        <w:rPr>
          <w:rFonts w:ascii="Arial" w:hAnsi="Arial" w:cs="Arial"/>
        </w:rPr>
        <w:t xml:space="preserve"> </w:t>
      </w:r>
      <w:r w:rsidRPr="00EF7EED">
        <w:rPr>
          <w:rFonts w:ascii="Arial" w:hAnsi="Arial" w:cs="Arial"/>
        </w:rPr>
        <w:t xml:space="preserve"> bij het leerproces en vergroot de kans op succesvolle resultaten</w:t>
      </w:r>
      <w:r>
        <w:rPr>
          <w:rFonts w:ascii="Arial" w:hAnsi="Arial" w:cs="Arial"/>
        </w:rPr>
        <w:t xml:space="preserve"> (Jung, 1971)</w:t>
      </w:r>
      <w:r w:rsidRPr="00EF7EED">
        <w:rPr>
          <w:rFonts w:ascii="Arial" w:hAnsi="Arial" w:cs="Arial"/>
        </w:rPr>
        <w:t>.</w:t>
      </w:r>
    </w:p>
    <w:p w14:paraId="01DE2F96" w14:textId="77777777" w:rsidR="00CD102A" w:rsidRDefault="00CD102A" w:rsidP="00756ED3">
      <w:pPr>
        <w:pStyle w:val="Geenafstand"/>
        <w:rPr>
          <w:rFonts w:ascii="Arial" w:hAnsi="Arial" w:cs="Arial"/>
        </w:rPr>
      </w:pPr>
    </w:p>
    <w:p w14:paraId="421CB09B" w14:textId="77777777" w:rsidR="004F0CDD" w:rsidRDefault="004F0CDD" w:rsidP="00756ED3">
      <w:pPr>
        <w:pStyle w:val="Geenafstand"/>
        <w:rPr>
          <w:rFonts w:ascii="Arial" w:hAnsi="Arial" w:cs="Arial"/>
        </w:rPr>
      </w:pPr>
    </w:p>
    <w:p w14:paraId="37E11FE2" w14:textId="77777777" w:rsidR="004F0CDD" w:rsidRDefault="004F0CDD" w:rsidP="00756ED3">
      <w:pPr>
        <w:pStyle w:val="Geenafstand"/>
        <w:rPr>
          <w:rFonts w:ascii="Arial" w:hAnsi="Arial" w:cs="Arial"/>
        </w:rPr>
      </w:pPr>
    </w:p>
    <w:p w14:paraId="1ECCA32A" w14:textId="77777777" w:rsidR="004F0CDD" w:rsidRDefault="004F0CDD" w:rsidP="00756ED3">
      <w:pPr>
        <w:pStyle w:val="Geenafstand"/>
        <w:rPr>
          <w:rFonts w:ascii="Arial" w:hAnsi="Arial" w:cs="Arial"/>
        </w:rPr>
      </w:pPr>
    </w:p>
    <w:p w14:paraId="2638B744" w14:textId="77777777" w:rsidR="004F0CDD" w:rsidRDefault="004F0CDD" w:rsidP="00756ED3">
      <w:pPr>
        <w:pStyle w:val="Geenafstand"/>
        <w:rPr>
          <w:rFonts w:ascii="Arial" w:hAnsi="Arial" w:cs="Arial"/>
        </w:rPr>
      </w:pPr>
    </w:p>
    <w:p w14:paraId="48AD5685" w14:textId="77777777" w:rsidR="004F0CDD" w:rsidRDefault="004F0CDD" w:rsidP="00756ED3">
      <w:pPr>
        <w:pStyle w:val="Geenafstand"/>
        <w:rPr>
          <w:rFonts w:ascii="Arial" w:hAnsi="Arial" w:cs="Arial"/>
        </w:rPr>
      </w:pPr>
    </w:p>
    <w:p w14:paraId="08DA0055" w14:textId="77777777" w:rsidR="004F0CDD" w:rsidRDefault="004F0CDD" w:rsidP="00756ED3">
      <w:pPr>
        <w:pStyle w:val="Geenafstand"/>
        <w:rPr>
          <w:rFonts w:ascii="Arial" w:hAnsi="Arial" w:cs="Arial"/>
        </w:rPr>
      </w:pPr>
    </w:p>
    <w:p w14:paraId="2021F939" w14:textId="77777777" w:rsidR="004F0CDD" w:rsidRDefault="004F0CDD" w:rsidP="00756ED3">
      <w:pPr>
        <w:pStyle w:val="Geenafstand"/>
        <w:rPr>
          <w:rFonts w:ascii="Arial" w:hAnsi="Arial" w:cs="Arial"/>
        </w:rPr>
      </w:pPr>
    </w:p>
    <w:p w14:paraId="31F6676D" w14:textId="77777777" w:rsidR="004F0CDD" w:rsidRDefault="004F0CDD" w:rsidP="00756ED3">
      <w:pPr>
        <w:pStyle w:val="Geenafstand"/>
        <w:rPr>
          <w:rFonts w:ascii="Arial" w:hAnsi="Arial" w:cs="Arial"/>
        </w:rPr>
      </w:pPr>
    </w:p>
    <w:p w14:paraId="441D0FED" w14:textId="77777777" w:rsidR="004F0CDD" w:rsidRDefault="004F0CDD" w:rsidP="00756ED3">
      <w:pPr>
        <w:pStyle w:val="Geenafstand"/>
        <w:rPr>
          <w:rFonts w:ascii="Arial" w:hAnsi="Arial" w:cs="Arial"/>
        </w:rPr>
      </w:pPr>
    </w:p>
    <w:p w14:paraId="46BF9807" w14:textId="77777777" w:rsidR="004F0CDD" w:rsidRDefault="004F0CDD" w:rsidP="00756ED3">
      <w:pPr>
        <w:pStyle w:val="Geenafstand"/>
        <w:rPr>
          <w:rFonts w:ascii="Arial" w:hAnsi="Arial" w:cs="Arial"/>
        </w:rPr>
      </w:pPr>
    </w:p>
    <w:p w14:paraId="663D4F6B" w14:textId="77777777" w:rsidR="004F0CDD" w:rsidRDefault="004F0CDD" w:rsidP="00756ED3">
      <w:pPr>
        <w:pStyle w:val="Geenafstand"/>
        <w:rPr>
          <w:rFonts w:ascii="Arial" w:hAnsi="Arial" w:cs="Arial"/>
        </w:rPr>
      </w:pPr>
    </w:p>
    <w:p w14:paraId="3D00A6BE" w14:textId="77777777" w:rsidR="004F0CDD" w:rsidRDefault="004F0CDD" w:rsidP="00756ED3">
      <w:pPr>
        <w:pStyle w:val="Geenafstand"/>
        <w:rPr>
          <w:rFonts w:ascii="Arial" w:hAnsi="Arial" w:cs="Arial"/>
        </w:rPr>
      </w:pPr>
    </w:p>
    <w:p w14:paraId="521196A0" w14:textId="77777777" w:rsidR="004F0CDD" w:rsidRDefault="004F0CDD" w:rsidP="00756ED3">
      <w:pPr>
        <w:pStyle w:val="Geenafstand"/>
        <w:rPr>
          <w:rFonts w:ascii="Arial" w:hAnsi="Arial" w:cs="Arial"/>
        </w:rPr>
      </w:pPr>
    </w:p>
    <w:p w14:paraId="450F5B4A" w14:textId="77777777" w:rsidR="004F0CDD" w:rsidRDefault="004F0CDD" w:rsidP="00756ED3">
      <w:pPr>
        <w:pStyle w:val="Geenafstand"/>
        <w:rPr>
          <w:rFonts w:ascii="Arial" w:hAnsi="Arial" w:cs="Arial"/>
        </w:rPr>
      </w:pPr>
    </w:p>
    <w:p w14:paraId="752E0893" w14:textId="77777777" w:rsidR="004F0CDD" w:rsidRDefault="004F0CDD" w:rsidP="00756ED3">
      <w:pPr>
        <w:pStyle w:val="Geenafstand"/>
        <w:rPr>
          <w:rFonts w:ascii="Arial" w:hAnsi="Arial" w:cs="Arial"/>
        </w:rPr>
      </w:pPr>
    </w:p>
    <w:p w14:paraId="2B920533" w14:textId="77777777" w:rsidR="00CD102A" w:rsidRDefault="00CD102A" w:rsidP="00756ED3">
      <w:pPr>
        <w:pStyle w:val="Geenafstand"/>
        <w:rPr>
          <w:rFonts w:ascii="Arial" w:hAnsi="Arial" w:cs="Arial"/>
        </w:rPr>
      </w:pPr>
    </w:p>
    <w:p w14:paraId="718FB935" w14:textId="0FF2FF8F" w:rsidR="009F5493" w:rsidRPr="004D3D3A" w:rsidRDefault="009F5493" w:rsidP="004D3D3A">
      <w:pPr>
        <w:pStyle w:val="Kop2"/>
        <w:rPr>
          <w:rFonts w:ascii="Arial" w:hAnsi="Arial" w:cs="Arial"/>
        </w:rPr>
      </w:pPr>
      <w:bookmarkStart w:id="31" w:name="_Toc149070568"/>
      <w:r w:rsidRPr="004D3D3A">
        <w:rPr>
          <w:rFonts w:ascii="Arial" w:hAnsi="Arial" w:cs="Arial"/>
        </w:rPr>
        <w:lastRenderedPageBreak/>
        <w:t xml:space="preserve">2.4 </w:t>
      </w:r>
      <w:r w:rsidR="004D3D3A" w:rsidRPr="004D3D3A">
        <w:rPr>
          <w:rFonts w:ascii="Arial" w:hAnsi="Arial" w:cs="Arial"/>
        </w:rPr>
        <w:t>Acht stappen</w:t>
      </w:r>
      <w:r w:rsidR="009F08B4">
        <w:rPr>
          <w:rFonts w:ascii="Arial" w:hAnsi="Arial" w:cs="Arial"/>
        </w:rPr>
        <w:t xml:space="preserve"> van Kotter</w:t>
      </w:r>
      <w:r w:rsidR="004D3D3A" w:rsidRPr="004D3D3A">
        <w:rPr>
          <w:rFonts w:ascii="Arial" w:hAnsi="Arial" w:cs="Arial"/>
        </w:rPr>
        <w:t xml:space="preserve"> </w:t>
      </w:r>
      <w:r w:rsidR="002F6E47">
        <w:rPr>
          <w:rFonts w:ascii="Arial" w:hAnsi="Arial" w:cs="Arial"/>
        </w:rPr>
        <w:t>‘</w:t>
      </w:r>
      <w:proofErr w:type="spellStart"/>
      <w:r w:rsidR="004D3D3A" w:rsidRPr="004D3D3A">
        <w:rPr>
          <w:rFonts w:ascii="Arial" w:hAnsi="Arial" w:cs="Arial"/>
        </w:rPr>
        <w:t>Leading</w:t>
      </w:r>
      <w:proofErr w:type="spellEnd"/>
      <w:r w:rsidR="004D3D3A" w:rsidRPr="004D3D3A">
        <w:rPr>
          <w:rFonts w:ascii="Arial" w:hAnsi="Arial" w:cs="Arial"/>
        </w:rPr>
        <w:t xml:space="preserve"> Change</w:t>
      </w:r>
      <w:r w:rsidR="002F6E47">
        <w:rPr>
          <w:rFonts w:ascii="Arial" w:hAnsi="Arial" w:cs="Arial"/>
        </w:rPr>
        <w:t>’</w:t>
      </w:r>
      <w:bookmarkEnd w:id="31"/>
      <w:r w:rsidRPr="004D3D3A">
        <w:rPr>
          <w:rFonts w:ascii="Arial" w:hAnsi="Arial" w:cs="Arial"/>
        </w:rPr>
        <w:t xml:space="preserve"> </w:t>
      </w:r>
    </w:p>
    <w:p w14:paraId="514C8187" w14:textId="77777777" w:rsidR="009F5493" w:rsidRDefault="009F5493" w:rsidP="00756ED3">
      <w:pPr>
        <w:pStyle w:val="Geenafstand"/>
        <w:rPr>
          <w:rFonts w:ascii="Arial" w:hAnsi="Arial" w:cs="Arial"/>
        </w:rPr>
      </w:pPr>
    </w:p>
    <w:p w14:paraId="52F58235" w14:textId="2B09B57E" w:rsidR="004D3D3A" w:rsidRDefault="004D3D3A" w:rsidP="00756ED3">
      <w:pPr>
        <w:pStyle w:val="Geenafstand"/>
        <w:rPr>
          <w:rFonts w:ascii="Arial" w:hAnsi="Arial" w:cs="Arial"/>
        </w:rPr>
      </w:pPr>
      <w:r w:rsidRPr="004D3D3A">
        <w:rPr>
          <w:rFonts w:ascii="Arial" w:hAnsi="Arial" w:cs="Arial"/>
        </w:rPr>
        <w:t xml:space="preserve">De acht stappen van </w:t>
      </w:r>
      <w:r w:rsidR="002F6E47">
        <w:rPr>
          <w:rFonts w:ascii="Arial" w:hAnsi="Arial" w:cs="Arial"/>
        </w:rPr>
        <w:t>‘</w:t>
      </w:r>
      <w:proofErr w:type="spellStart"/>
      <w:r w:rsidRPr="004D3D3A">
        <w:rPr>
          <w:rFonts w:ascii="Arial" w:hAnsi="Arial" w:cs="Arial"/>
        </w:rPr>
        <w:t>Leading</w:t>
      </w:r>
      <w:proofErr w:type="spellEnd"/>
      <w:r w:rsidRPr="004D3D3A">
        <w:rPr>
          <w:rFonts w:ascii="Arial" w:hAnsi="Arial" w:cs="Arial"/>
        </w:rPr>
        <w:t xml:space="preserve"> Change</w:t>
      </w:r>
      <w:r w:rsidR="002F6E47">
        <w:rPr>
          <w:rFonts w:ascii="Arial" w:hAnsi="Arial" w:cs="Arial"/>
        </w:rPr>
        <w:t>’</w:t>
      </w:r>
      <w:r w:rsidR="00A25160">
        <w:rPr>
          <w:rFonts w:ascii="Arial" w:hAnsi="Arial" w:cs="Arial"/>
        </w:rPr>
        <w:t xml:space="preserve"> </w:t>
      </w:r>
      <w:r w:rsidR="00A25160">
        <w:t>(</w:t>
      </w:r>
      <w:r w:rsidR="00A25160" w:rsidRPr="00A25160">
        <w:rPr>
          <w:rFonts w:ascii="Arial" w:hAnsi="Arial" w:cs="Arial"/>
        </w:rPr>
        <w:t>Kotter</w:t>
      </w:r>
      <w:r w:rsidR="00D07367">
        <w:rPr>
          <w:rFonts w:ascii="Arial" w:hAnsi="Arial" w:cs="Arial"/>
        </w:rPr>
        <w:t>,</w:t>
      </w:r>
      <w:r w:rsidR="00A25160" w:rsidRPr="00A25160">
        <w:rPr>
          <w:rFonts w:ascii="Arial" w:hAnsi="Arial" w:cs="Arial"/>
        </w:rPr>
        <w:t xml:space="preserve"> 1997)</w:t>
      </w:r>
      <w:r w:rsidRPr="004D3D3A">
        <w:rPr>
          <w:rFonts w:ascii="Arial" w:hAnsi="Arial" w:cs="Arial"/>
        </w:rPr>
        <w:t xml:space="preserve"> zijn een waardevol raamwerk voor het effectief leiden van organisatorische veranderingen. Deze stappen zijn belangrijk voor de implementatie van een nieuw onboardingsprogramma omdat ze helpen om draagvlak te creëren, weerstand te overwinnen en het succes van de verandering te verzekeren. Hier zijn de acht stappen van Kotter</w:t>
      </w:r>
      <w:r w:rsidR="009F08B4">
        <w:rPr>
          <w:rFonts w:ascii="Arial" w:hAnsi="Arial" w:cs="Arial"/>
        </w:rPr>
        <w:t xml:space="preserve"> (1997)</w:t>
      </w:r>
      <w:r w:rsidRPr="004D3D3A">
        <w:rPr>
          <w:rFonts w:ascii="Arial" w:hAnsi="Arial" w:cs="Arial"/>
        </w:rPr>
        <w:t xml:space="preserve"> met een korte beschrijving van hun relevantie voor de invoering van een nieuw onboardingsprogramma:</w:t>
      </w:r>
    </w:p>
    <w:p w14:paraId="040C9D2C" w14:textId="77777777" w:rsidR="004D3D3A" w:rsidRDefault="004D3D3A" w:rsidP="00756ED3">
      <w:pPr>
        <w:pStyle w:val="Geenafstand"/>
        <w:rPr>
          <w:rFonts w:ascii="Arial" w:hAnsi="Arial" w:cs="Arial"/>
        </w:rPr>
      </w:pPr>
    </w:p>
    <w:p w14:paraId="5162412E" w14:textId="2A8FF31C" w:rsidR="009F08B4" w:rsidRPr="009F08B4" w:rsidRDefault="009F08B4">
      <w:pPr>
        <w:pStyle w:val="Geenafstand"/>
        <w:numPr>
          <w:ilvl w:val="0"/>
          <w:numId w:val="43"/>
        </w:numPr>
        <w:rPr>
          <w:rFonts w:ascii="Arial" w:hAnsi="Arial" w:cs="Arial"/>
        </w:rPr>
      </w:pPr>
      <w:r w:rsidRPr="009F08B4">
        <w:rPr>
          <w:rFonts w:ascii="Arial" w:hAnsi="Arial" w:cs="Arial"/>
          <w:u w:val="single"/>
        </w:rPr>
        <w:t>Urgentie creëren</w:t>
      </w:r>
      <w:r w:rsidRPr="009F08B4">
        <w:rPr>
          <w:rFonts w:ascii="Arial" w:hAnsi="Arial" w:cs="Arial"/>
        </w:rPr>
        <w:t>: Benadruk de noodzaak van verandering om bewustzijn te creëren over de tekortkomingen van het oude onboardingspro</w:t>
      </w:r>
      <w:r>
        <w:rPr>
          <w:rFonts w:ascii="Arial" w:hAnsi="Arial" w:cs="Arial"/>
        </w:rPr>
        <w:t>gramma</w:t>
      </w:r>
      <w:r w:rsidRPr="009F08B4">
        <w:rPr>
          <w:rFonts w:ascii="Arial" w:hAnsi="Arial" w:cs="Arial"/>
        </w:rPr>
        <w:t xml:space="preserve"> en de dringende behoefte aan verbetering.</w:t>
      </w:r>
    </w:p>
    <w:p w14:paraId="416B575B" w14:textId="77777777" w:rsidR="009F08B4" w:rsidRPr="009F08B4" w:rsidRDefault="009F08B4">
      <w:pPr>
        <w:pStyle w:val="Geenafstand"/>
        <w:numPr>
          <w:ilvl w:val="0"/>
          <w:numId w:val="43"/>
        </w:numPr>
        <w:rPr>
          <w:rFonts w:ascii="Arial" w:hAnsi="Arial" w:cs="Arial"/>
        </w:rPr>
      </w:pPr>
      <w:r w:rsidRPr="009F08B4">
        <w:rPr>
          <w:rFonts w:ascii="Arial" w:hAnsi="Arial" w:cs="Arial"/>
          <w:u w:val="single"/>
        </w:rPr>
        <w:t>Leidende coalitie opbouwen</w:t>
      </w:r>
      <w:r w:rsidRPr="009F08B4">
        <w:rPr>
          <w:rFonts w:ascii="Arial" w:hAnsi="Arial" w:cs="Arial"/>
        </w:rPr>
        <w:t>: Stel een team van leiders en supporters samen die het nieuwe onboardingsprogramma ondersteunen en betrokkenen kunnen overtuigen.</w:t>
      </w:r>
    </w:p>
    <w:p w14:paraId="4E030923" w14:textId="77777777" w:rsidR="009F08B4" w:rsidRPr="009F08B4" w:rsidRDefault="009F08B4">
      <w:pPr>
        <w:pStyle w:val="Geenafstand"/>
        <w:numPr>
          <w:ilvl w:val="0"/>
          <w:numId w:val="43"/>
        </w:numPr>
        <w:rPr>
          <w:rFonts w:ascii="Arial" w:hAnsi="Arial" w:cs="Arial"/>
        </w:rPr>
      </w:pPr>
      <w:r w:rsidRPr="009F08B4">
        <w:rPr>
          <w:rFonts w:ascii="Arial" w:hAnsi="Arial" w:cs="Arial"/>
          <w:u w:val="single"/>
        </w:rPr>
        <w:t>Heldere visie ontwikkelen</w:t>
      </w:r>
      <w:r w:rsidRPr="009F08B4">
        <w:rPr>
          <w:rFonts w:ascii="Arial" w:hAnsi="Arial" w:cs="Arial"/>
        </w:rPr>
        <w:t>: Formuleer een duidelijke visie voor het onboardingsprogramma om richting te geven en medewerkers te motiveren.</w:t>
      </w:r>
    </w:p>
    <w:p w14:paraId="65825DB4" w14:textId="77777777" w:rsidR="009F08B4" w:rsidRPr="009F08B4" w:rsidRDefault="009F08B4">
      <w:pPr>
        <w:pStyle w:val="Geenafstand"/>
        <w:numPr>
          <w:ilvl w:val="0"/>
          <w:numId w:val="43"/>
        </w:numPr>
        <w:rPr>
          <w:rFonts w:ascii="Arial" w:hAnsi="Arial" w:cs="Arial"/>
        </w:rPr>
      </w:pPr>
      <w:r w:rsidRPr="009F08B4">
        <w:rPr>
          <w:rFonts w:ascii="Arial" w:hAnsi="Arial" w:cs="Arial"/>
          <w:u w:val="single"/>
        </w:rPr>
        <w:t>Visie communiceren</w:t>
      </w:r>
      <w:r w:rsidRPr="009F08B4">
        <w:rPr>
          <w:rFonts w:ascii="Arial" w:hAnsi="Arial" w:cs="Arial"/>
        </w:rPr>
        <w:t>: Communiceer de visie effectief, zodat medewerkers begrijpen waarom de verandering nodig is en hoe ze kunnen bijdragen.</w:t>
      </w:r>
    </w:p>
    <w:p w14:paraId="5551A200" w14:textId="77777777" w:rsidR="009F08B4" w:rsidRPr="009F08B4" w:rsidRDefault="009F08B4">
      <w:pPr>
        <w:pStyle w:val="Geenafstand"/>
        <w:numPr>
          <w:ilvl w:val="0"/>
          <w:numId w:val="43"/>
        </w:numPr>
        <w:rPr>
          <w:rFonts w:ascii="Arial" w:hAnsi="Arial" w:cs="Arial"/>
        </w:rPr>
      </w:pPr>
      <w:r w:rsidRPr="009F08B4">
        <w:rPr>
          <w:rFonts w:ascii="Arial" w:hAnsi="Arial" w:cs="Arial"/>
          <w:u w:val="single"/>
        </w:rPr>
        <w:t>Obstakels verwijderen</w:t>
      </w:r>
      <w:r w:rsidRPr="009F08B4">
        <w:rPr>
          <w:rFonts w:ascii="Arial" w:hAnsi="Arial" w:cs="Arial"/>
        </w:rPr>
        <w:t>: Identificeer en elimineer obstakels die de implementatie van het programma kunnen belemmeren, zoals verouderde processen of weerstand tegen verandering.</w:t>
      </w:r>
    </w:p>
    <w:p w14:paraId="37C0AB26" w14:textId="1A2D2A69" w:rsidR="009F08B4" w:rsidRPr="009F08B4" w:rsidRDefault="009F08B4">
      <w:pPr>
        <w:pStyle w:val="Geenafstand"/>
        <w:numPr>
          <w:ilvl w:val="0"/>
          <w:numId w:val="43"/>
        </w:numPr>
        <w:rPr>
          <w:rFonts w:ascii="Arial" w:hAnsi="Arial" w:cs="Arial"/>
        </w:rPr>
      </w:pPr>
      <w:proofErr w:type="spellStart"/>
      <w:r w:rsidRPr="009F08B4">
        <w:rPr>
          <w:rFonts w:ascii="Arial" w:hAnsi="Arial" w:cs="Arial"/>
          <w:u w:val="single"/>
        </w:rPr>
        <w:t>Kortetermijnsuccessen</w:t>
      </w:r>
      <w:proofErr w:type="spellEnd"/>
      <w:r w:rsidRPr="009F08B4">
        <w:rPr>
          <w:rFonts w:ascii="Arial" w:hAnsi="Arial" w:cs="Arial"/>
        </w:rPr>
        <w:t xml:space="preserve">: </w:t>
      </w:r>
      <w:r>
        <w:rPr>
          <w:rFonts w:ascii="Arial" w:hAnsi="Arial" w:cs="Arial"/>
        </w:rPr>
        <w:t xml:space="preserve">Het behalen van vroege </w:t>
      </w:r>
      <w:r w:rsidRPr="009F08B4">
        <w:rPr>
          <w:rFonts w:ascii="Arial" w:hAnsi="Arial" w:cs="Arial"/>
        </w:rPr>
        <w:t>successen om vertrouwen op te bouwen en te laten zien dat het nieuwe onboardingsprogramma werkt.</w:t>
      </w:r>
    </w:p>
    <w:p w14:paraId="75729FC7" w14:textId="77777777" w:rsidR="009F08B4" w:rsidRPr="009F08B4" w:rsidRDefault="009F08B4">
      <w:pPr>
        <w:pStyle w:val="Geenafstand"/>
        <w:numPr>
          <w:ilvl w:val="0"/>
          <w:numId w:val="43"/>
        </w:numPr>
        <w:rPr>
          <w:rFonts w:ascii="Arial" w:hAnsi="Arial" w:cs="Arial"/>
        </w:rPr>
      </w:pPr>
      <w:r w:rsidRPr="009F08B4">
        <w:rPr>
          <w:rFonts w:ascii="Arial" w:hAnsi="Arial" w:cs="Arial"/>
          <w:u w:val="single"/>
        </w:rPr>
        <w:t>Verandering versnellen</w:t>
      </w:r>
      <w:r w:rsidRPr="009F08B4">
        <w:rPr>
          <w:rFonts w:ascii="Arial" w:hAnsi="Arial" w:cs="Arial"/>
        </w:rPr>
        <w:t>: Blijf zoeken naar manieren om het programma te verbeteren en aan te passen aan de behoeften van nieuwe medewerkers en de organisatie.</w:t>
      </w:r>
    </w:p>
    <w:p w14:paraId="4968805E" w14:textId="77777777" w:rsidR="009F08B4" w:rsidRPr="009F08B4" w:rsidRDefault="009F08B4">
      <w:pPr>
        <w:pStyle w:val="Geenafstand"/>
        <w:numPr>
          <w:ilvl w:val="0"/>
          <w:numId w:val="43"/>
        </w:numPr>
        <w:rPr>
          <w:rFonts w:ascii="Arial" w:hAnsi="Arial" w:cs="Arial"/>
        </w:rPr>
      </w:pPr>
      <w:r w:rsidRPr="009F08B4">
        <w:rPr>
          <w:rFonts w:ascii="Arial" w:hAnsi="Arial" w:cs="Arial"/>
          <w:u w:val="single"/>
        </w:rPr>
        <w:t>Verandering inbedden in de cultuur</w:t>
      </w:r>
      <w:r w:rsidRPr="009F08B4">
        <w:rPr>
          <w:rFonts w:ascii="Arial" w:hAnsi="Arial" w:cs="Arial"/>
        </w:rPr>
        <w:t>: Zorg ervoor dat het nieuwe onboardingsprogramma een integraal onderdeel wordt van de bedrijfscultuur en hoe nieuwe medewerkers worden verwelkomd en opgeleid.</w:t>
      </w:r>
    </w:p>
    <w:p w14:paraId="0D85D5DF" w14:textId="77777777" w:rsidR="004D3D3A" w:rsidRPr="004D3D3A" w:rsidRDefault="004D3D3A" w:rsidP="004D3D3A">
      <w:pPr>
        <w:pStyle w:val="Geenafstand"/>
        <w:rPr>
          <w:rFonts w:ascii="Arial" w:hAnsi="Arial" w:cs="Arial"/>
        </w:rPr>
      </w:pPr>
    </w:p>
    <w:p w14:paraId="6CBD1F70" w14:textId="7F3D3199" w:rsidR="004D3D3A" w:rsidRDefault="004D3D3A" w:rsidP="004D3D3A">
      <w:pPr>
        <w:pStyle w:val="Geenafstand"/>
        <w:rPr>
          <w:rFonts w:ascii="Arial" w:hAnsi="Arial" w:cs="Arial"/>
        </w:rPr>
      </w:pPr>
      <w:r w:rsidRPr="004D3D3A">
        <w:rPr>
          <w:rFonts w:ascii="Arial" w:hAnsi="Arial" w:cs="Arial"/>
        </w:rPr>
        <w:t xml:space="preserve">Het toepassen van </w:t>
      </w:r>
      <w:proofErr w:type="spellStart"/>
      <w:r w:rsidRPr="004D3D3A">
        <w:rPr>
          <w:rFonts w:ascii="Arial" w:hAnsi="Arial" w:cs="Arial"/>
        </w:rPr>
        <w:t>Kotter's</w:t>
      </w:r>
      <w:proofErr w:type="spellEnd"/>
      <w:r w:rsidRPr="004D3D3A">
        <w:rPr>
          <w:rFonts w:ascii="Arial" w:hAnsi="Arial" w:cs="Arial"/>
        </w:rPr>
        <w:t xml:space="preserve"> acht stappen</w:t>
      </w:r>
      <w:r w:rsidR="0008608F">
        <w:rPr>
          <w:rFonts w:ascii="Arial" w:hAnsi="Arial" w:cs="Arial"/>
        </w:rPr>
        <w:t xml:space="preserve"> (Kotter, 1997)</w:t>
      </w:r>
      <w:r w:rsidRPr="004D3D3A">
        <w:rPr>
          <w:rFonts w:ascii="Arial" w:hAnsi="Arial" w:cs="Arial"/>
        </w:rPr>
        <w:t xml:space="preserve"> bij de implementatie van een nieuw onboardingsprogramma helpt om weerstand te verminderen, betrokkenheid te vergroten, duidelijkheid te verschaffen en te zorgen voor duurzame verandering. </w:t>
      </w:r>
    </w:p>
    <w:p w14:paraId="38FB522E" w14:textId="77777777" w:rsidR="004D3D3A" w:rsidRDefault="004D3D3A" w:rsidP="00756ED3">
      <w:pPr>
        <w:pStyle w:val="Geenafstand"/>
        <w:rPr>
          <w:rFonts w:ascii="Arial" w:hAnsi="Arial" w:cs="Arial"/>
        </w:rPr>
      </w:pPr>
    </w:p>
    <w:p w14:paraId="45BC653B" w14:textId="77777777" w:rsidR="009F08B4" w:rsidRDefault="009F08B4" w:rsidP="00756ED3">
      <w:pPr>
        <w:pStyle w:val="Geenafstand"/>
        <w:rPr>
          <w:rFonts w:ascii="Arial" w:hAnsi="Arial" w:cs="Arial"/>
        </w:rPr>
      </w:pPr>
    </w:p>
    <w:p w14:paraId="12EA0EE9" w14:textId="16B964E6" w:rsidR="002F5BE5" w:rsidRDefault="00DC3ABA" w:rsidP="00613743">
      <w:pPr>
        <w:pStyle w:val="Kop2"/>
        <w:rPr>
          <w:rFonts w:ascii="Arial" w:hAnsi="Arial" w:cs="Arial"/>
        </w:rPr>
      </w:pPr>
      <w:bookmarkStart w:id="32" w:name="_Toc149070569"/>
      <w:r w:rsidRPr="00DC3ABA">
        <w:rPr>
          <w:rFonts w:ascii="Arial" w:hAnsi="Arial" w:cs="Arial"/>
        </w:rPr>
        <w:t>2.</w:t>
      </w:r>
      <w:r w:rsidR="004D3D3A">
        <w:rPr>
          <w:rFonts w:ascii="Arial" w:hAnsi="Arial" w:cs="Arial"/>
        </w:rPr>
        <w:t>5</w:t>
      </w:r>
      <w:r w:rsidRPr="00DC3ABA">
        <w:rPr>
          <w:rFonts w:ascii="Arial" w:hAnsi="Arial" w:cs="Arial"/>
        </w:rPr>
        <w:t xml:space="preserve"> Divergerende Fase</w:t>
      </w:r>
      <w:bookmarkEnd w:id="32"/>
    </w:p>
    <w:p w14:paraId="378DBE6B" w14:textId="77777777" w:rsidR="00756ED3" w:rsidRDefault="00756ED3" w:rsidP="008C17D8">
      <w:pPr>
        <w:pStyle w:val="Geenafstand"/>
        <w:rPr>
          <w:rFonts w:ascii="Arial" w:hAnsi="Arial" w:cs="Arial"/>
        </w:rPr>
      </w:pPr>
    </w:p>
    <w:p w14:paraId="57970859" w14:textId="30A3B28D" w:rsidR="00E5086F" w:rsidRDefault="008C17D8" w:rsidP="008C17D8">
      <w:pPr>
        <w:pStyle w:val="Geenafstand"/>
        <w:rPr>
          <w:rFonts w:ascii="Arial" w:hAnsi="Arial" w:cs="Arial"/>
        </w:rPr>
      </w:pPr>
      <w:r w:rsidRPr="008C17D8">
        <w:rPr>
          <w:rFonts w:ascii="Arial" w:hAnsi="Arial" w:cs="Arial"/>
        </w:rPr>
        <w:t xml:space="preserve">In deze fase is naar alle mogelijke </w:t>
      </w:r>
      <w:r w:rsidR="00756ED3">
        <w:rPr>
          <w:rFonts w:ascii="Arial" w:hAnsi="Arial" w:cs="Arial"/>
        </w:rPr>
        <w:t>vormen en toepassingen voor</w:t>
      </w:r>
      <w:r w:rsidRPr="008C17D8">
        <w:rPr>
          <w:rFonts w:ascii="Arial" w:hAnsi="Arial" w:cs="Arial"/>
        </w:rPr>
        <w:t xml:space="preserve"> onboarding</w:t>
      </w:r>
      <w:r w:rsidR="00756ED3">
        <w:rPr>
          <w:rFonts w:ascii="Arial" w:hAnsi="Arial" w:cs="Arial"/>
        </w:rPr>
        <w:t xml:space="preserve"> binnen organisaties</w:t>
      </w:r>
      <w:r w:rsidRPr="008C17D8">
        <w:rPr>
          <w:rFonts w:ascii="Arial" w:hAnsi="Arial" w:cs="Arial"/>
        </w:rPr>
        <w:t xml:space="preserve"> gekeken, hierbij is nog geen rekening gehouden met de wensen/behoeften vanuit alle interne stakeholder</w:t>
      </w:r>
      <w:r w:rsidR="0037066D">
        <w:rPr>
          <w:rFonts w:ascii="Arial" w:hAnsi="Arial" w:cs="Arial"/>
        </w:rPr>
        <w:t>s</w:t>
      </w:r>
      <w:r w:rsidRPr="008C17D8">
        <w:rPr>
          <w:rFonts w:ascii="Arial" w:hAnsi="Arial" w:cs="Arial"/>
        </w:rPr>
        <w:t>. Ook is er nog niet direct rekening gehouden met de uitgangspunten voor de interventie</w:t>
      </w:r>
      <w:r w:rsidR="00E14C09">
        <w:rPr>
          <w:rFonts w:ascii="Arial" w:hAnsi="Arial" w:cs="Arial"/>
        </w:rPr>
        <w:t xml:space="preserve">. </w:t>
      </w:r>
      <w:r w:rsidR="0037066D">
        <w:rPr>
          <w:rFonts w:ascii="Arial" w:hAnsi="Arial" w:cs="Arial"/>
        </w:rPr>
        <w:t xml:space="preserve">Er </w:t>
      </w:r>
      <w:r w:rsidR="00E14C09" w:rsidRPr="00E14C09">
        <w:rPr>
          <w:rFonts w:ascii="Arial" w:hAnsi="Arial" w:cs="Arial"/>
        </w:rPr>
        <w:t>wordt nog geen onderscheid gemaakt in geschiktheid</w:t>
      </w:r>
      <w:r w:rsidR="00E14C09">
        <w:rPr>
          <w:rFonts w:ascii="Arial" w:hAnsi="Arial" w:cs="Arial"/>
        </w:rPr>
        <w:t xml:space="preserve"> of </w:t>
      </w:r>
      <w:r w:rsidR="0008608F">
        <w:rPr>
          <w:rFonts w:ascii="Arial" w:hAnsi="Arial" w:cs="Arial"/>
        </w:rPr>
        <w:t>‘</w:t>
      </w:r>
      <w:r w:rsidR="00E14C09" w:rsidRPr="00E14C09">
        <w:rPr>
          <w:rFonts w:ascii="Arial" w:hAnsi="Arial" w:cs="Arial"/>
        </w:rPr>
        <w:t>fit</w:t>
      </w:r>
      <w:r w:rsidR="0008608F">
        <w:rPr>
          <w:rFonts w:ascii="Arial" w:hAnsi="Arial" w:cs="Arial"/>
        </w:rPr>
        <w:t>’</w:t>
      </w:r>
      <w:r w:rsidR="00E14C09" w:rsidRPr="00E14C09">
        <w:rPr>
          <w:rFonts w:ascii="Arial" w:hAnsi="Arial" w:cs="Arial"/>
        </w:rPr>
        <w:t xml:space="preserve"> </w:t>
      </w:r>
      <w:r w:rsidR="00E14C09">
        <w:rPr>
          <w:rFonts w:ascii="Arial" w:hAnsi="Arial" w:cs="Arial"/>
        </w:rPr>
        <w:t>in</w:t>
      </w:r>
      <w:r w:rsidR="00E14C09" w:rsidRPr="00E14C09">
        <w:rPr>
          <w:rFonts w:ascii="Arial" w:hAnsi="Arial" w:cs="Arial"/>
        </w:rPr>
        <w:t xml:space="preserve"> de organisatie</w:t>
      </w:r>
      <w:r w:rsidR="00E14C09">
        <w:rPr>
          <w:rFonts w:ascii="Arial" w:hAnsi="Arial" w:cs="Arial"/>
        </w:rPr>
        <w:t xml:space="preserve">. </w:t>
      </w:r>
      <w:r w:rsidR="0037066D">
        <w:rPr>
          <w:rFonts w:ascii="Arial" w:hAnsi="Arial" w:cs="Arial"/>
        </w:rPr>
        <w:t>Er is ook</w:t>
      </w:r>
      <w:r w:rsidR="00E5086F">
        <w:rPr>
          <w:rFonts w:ascii="Arial" w:hAnsi="Arial" w:cs="Arial"/>
        </w:rPr>
        <w:t xml:space="preserve"> nog geen rekening gehouden met geschiktheid voor Bakker &amp; Bosch, maar alleen overzichtelijk gemaakt wat allemaal mogelijk is binnen het onderwerp onboarding. </w:t>
      </w:r>
      <w:r w:rsidR="0037066D">
        <w:rPr>
          <w:rFonts w:ascii="Arial" w:hAnsi="Arial" w:cs="Arial"/>
        </w:rPr>
        <w:t>Deze fase is bedoel</w:t>
      </w:r>
      <w:r w:rsidR="0008608F">
        <w:rPr>
          <w:rFonts w:ascii="Arial" w:hAnsi="Arial" w:cs="Arial"/>
        </w:rPr>
        <w:t>d</w:t>
      </w:r>
      <w:r w:rsidR="0037066D">
        <w:rPr>
          <w:rFonts w:ascii="Arial" w:hAnsi="Arial" w:cs="Arial"/>
        </w:rPr>
        <w:t xml:space="preserve"> als compleet overzicht om in vervolgstappen te gaan onderzoeken welke toepassingen geschikt zouden kunnen zijn. </w:t>
      </w:r>
    </w:p>
    <w:p w14:paraId="2AADA288" w14:textId="67DE80B4" w:rsidR="00E5086F" w:rsidRDefault="00E5086F" w:rsidP="008C17D8">
      <w:pPr>
        <w:pStyle w:val="Geenafstand"/>
        <w:rPr>
          <w:rFonts w:ascii="Arial" w:hAnsi="Arial" w:cs="Arial"/>
        </w:rPr>
      </w:pPr>
    </w:p>
    <w:p w14:paraId="11BB033C" w14:textId="5EA3F337" w:rsidR="00E5086F" w:rsidRDefault="0037066D" w:rsidP="008C17D8">
      <w:pPr>
        <w:pStyle w:val="Geenafstand"/>
        <w:rPr>
          <w:rFonts w:ascii="Arial" w:hAnsi="Arial" w:cs="Arial"/>
        </w:rPr>
      </w:pPr>
      <w:r>
        <w:rPr>
          <w:rFonts w:ascii="Arial" w:hAnsi="Arial" w:cs="Arial"/>
        </w:rPr>
        <w:t xml:space="preserve">In onderstaande teksten </w:t>
      </w:r>
      <w:r w:rsidR="00E5086F">
        <w:rPr>
          <w:rFonts w:ascii="Arial" w:hAnsi="Arial" w:cs="Arial"/>
        </w:rPr>
        <w:t xml:space="preserve">is weergegeven welke implementaties er allemaal mogelijk zijn binnen de onboarding van een nieuwe medewerker. Eronder staat een korte beschrijving met wat het inhoudt en voor wat voor organisaties de implementatie het meest passend is. </w:t>
      </w:r>
    </w:p>
    <w:p w14:paraId="52B78182" w14:textId="77777777" w:rsidR="00B8091D" w:rsidRDefault="00B8091D" w:rsidP="008C17D8">
      <w:pPr>
        <w:pStyle w:val="Geenafstand"/>
        <w:rPr>
          <w:rFonts w:ascii="Arial" w:hAnsi="Arial" w:cs="Arial"/>
        </w:rPr>
      </w:pPr>
    </w:p>
    <w:p w14:paraId="0264B52A" w14:textId="77777777" w:rsidR="00E5086F" w:rsidRPr="00E5086F" w:rsidRDefault="00E5086F" w:rsidP="00E5086F">
      <w:pPr>
        <w:pStyle w:val="Geenafstand"/>
        <w:rPr>
          <w:rFonts w:ascii="Arial" w:hAnsi="Arial" w:cs="Arial"/>
          <w:b/>
          <w:bCs/>
        </w:rPr>
      </w:pPr>
      <w:r w:rsidRPr="00E5086F">
        <w:rPr>
          <w:rFonts w:ascii="Arial" w:hAnsi="Arial" w:cs="Arial"/>
          <w:b/>
          <w:bCs/>
        </w:rPr>
        <w:t>Buddy systeem:</w:t>
      </w:r>
    </w:p>
    <w:p w14:paraId="6C86CDF8" w14:textId="5FA29AF0" w:rsidR="00E5086F" w:rsidRPr="00E5086F" w:rsidRDefault="00E5086F" w:rsidP="00E5086F">
      <w:pPr>
        <w:pStyle w:val="Geenafstand"/>
        <w:rPr>
          <w:rFonts w:ascii="Arial" w:hAnsi="Arial" w:cs="Arial"/>
        </w:rPr>
      </w:pPr>
      <w:r w:rsidRPr="00E5086F">
        <w:rPr>
          <w:rFonts w:ascii="Arial" w:hAnsi="Arial" w:cs="Arial"/>
        </w:rPr>
        <w:t>Het buddy systeem houdt in dat elke nieuwe medewerker wordt gekoppeld aan een ervaren medewerker die he</w:t>
      </w:r>
      <w:r>
        <w:rPr>
          <w:rFonts w:ascii="Arial" w:hAnsi="Arial" w:cs="Arial"/>
        </w:rPr>
        <w:t>m of haar</w:t>
      </w:r>
      <w:r w:rsidRPr="00E5086F">
        <w:rPr>
          <w:rFonts w:ascii="Arial" w:hAnsi="Arial" w:cs="Arial"/>
        </w:rPr>
        <w:t xml:space="preserve"> begeleidt en ondersteunt tijdens de onboarding. De buddy</w:t>
      </w:r>
      <w:r>
        <w:rPr>
          <w:rFonts w:ascii="Arial" w:hAnsi="Arial" w:cs="Arial"/>
        </w:rPr>
        <w:t xml:space="preserve"> heeft </w:t>
      </w:r>
      <w:r>
        <w:rPr>
          <w:rFonts w:ascii="Arial" w:hAnsi="Arial" w:cs="Arial"/>
        </w:rPr>
        <w:lastRenderedPageBreak/>
        <w:t xml:space="preserve">als functies: Begeleiding bieden, kennis delen en helpen de nieuwe medewerker zichzelf aan te laten passen aan de organisatiecultuur. </w:t>
      </w:r>
      <w:r w:rsidR="00673A30">
        <w:rPr>
          <w:rFonts w:ascii="Arial" w:hAnsi="Arial" w:cs="Arial"/>
        </w:rPr>
        <w:t>Voor d</w:t>
      </w:r>
      <w:r>
        <w:rPr>
          <w:rFonts w:ascii="Arial" w:hAnsi="Arial" w:cs="Arial"/>
        </w:rPr>
        <w:t>ez</w:t>
      </w:r>
      <w:r w:rsidR="00673A30">
        <w:rPr>
          <w:rFonts w:ascii="Arial" w:hAnsi="Arial" w:cs="Arial"/>
        </w:rPr>
        <w:t xml:space="preserve">e implementatie is de grootte van een organisatie niet altijd van belang. Toch is vooral </w:t>
      </w:r>
      <w:r w:rsidRPr="00E5086F">
        <w:rPr>
          <w:rFonts w:ascii="Arial" w:hAnsi="Arial" w:cs="Arial"/>
        </w:rPr>
        <w:t>voor grote bedrijven waar nieuwe medewerkers zich anders geïsoleerd zouden kunnen voelen</w:t>
      </w:r>
      <w:r>
        <w:rPr>
          <w:rFonts w:ascii="Arial" w:hAnsi="Arial" w:cs="Arial"/>
        </w:rPr>
        <w:t xml:space="preserve"> </w:t>
      </w:r>
      <w:r w:rsidR="00673A30">
        <w:rPr>
          <w:rFonts w:ascii="Arial" w:hAnsi="Arial" w:cs="Arial"/>
        </w:rPr>
        <w:t xml:space="preserve">een goede oplossing </w:t>
      </w:r>
      <w:r w:rsidRPr="00E5086F">
        <w:rPr>
          <w:rFonts w:ascii="Arial" w:hAnsi="Arial" w:cs="Arial"/>
        </w:rPr>
        <w:t>(De redactie van Indeed, 2023)</w:t>
      </w:r>
      <w:r>
        <w:rPr>
          <w:rFonts w:ascii="Arial" w:hAnsi="Arial" w:cs="Arial"/>
        </w:rPr>
        <w:t>.</w:t>
      </w:r>
    </w:p>
    <w:p w14:paraId="0A988867" w14:textId="77777777" w:rsidR="00E5086F" w:rsidRPr="00E5086F" w:rsidRDefault="00E5086F" w:rsidP="00E5086F">
      <w:pPr>
        <w:pStyle w:val="Geenafstand"/>
        <w:rPr>
          <w:rFonts w:ascii="Arial" w:hAnsi="Arial" w:cs="Arial"/>
        </w:rPr>
      </w:pPr>
    </w:p>
    <w:p w14:paraId="18B591CA" w14:textId="77777777" w:rsidR="00E5086F" w:rsidRPr="00673A30" w:rsidRDefault="00E5086F" w:rsidP="00E5086F">
      <w:pPr>
        <w:pStyle w:val="Geenafstand"/>
        <w:rPr>
          <w:rFonts w:ascii="Arial" w:hAnsi="Arial" w:cs="Arial"/>
          <w:b/>
          <w:bCs/>
        </w:rPr>
      </w:pPr>
      <w:r w:rsidRPr="00673A30">
        <w:rPr>
          <w:rFonts w:ascii="Arial" w:hAnsi="Arial" w:cs="Arial"/>
          <w:b/>
          <w:bCs/>
        </w:rPr>
        <w:t>Introductievideo's:</w:t>
      </w:r>
    </w:p>
    <w:p w14:paraId="08A6B8F8" w14:textId="6F43E3C7" w:rsidR="00E5086F" w:rsidRPr="00E5086F" w:rsidRDefault="00E5086F" w:rsidP="00E5086F">
      <w:pPr>
        <w:pStyle w:val="Geenafstand"/>
        <w:rPr>
          <w:rFonts w:ascii="Arial" w:hAnsi="Arial" w:cs="Arial"/>
        </w:rPr>
      </w:pPr>
      <w:r w:rsidRPr="00E5086F">
        <w:rPr>
          <w:rFonts w:ascii="Arial" w:hAnsi="Arial" w:cs="Arial"/>
        </w:rPr>
        <w:t>Introductievideo</w:t>
      </w:r>
      <w:r w:rsidR="00673A30">
        <w:rPr>
          <w:rFonts w:ascii="Arial" w:hAnsi="Arial" w:cs="Arial"/>
        </w:rPr>
        <w:t>’</w:t>
      </w:r>
      <w:r w:rsidRPr="00E5086F">
        <w:rPr>
          <w:rFonts w:ascii="Arial" w:hAnsi="Arial" w:cs="Arial"/>
        </w:rPr>
        <w:t>s</w:t>
      </w:r>
      <w:r w:rsidR="00673A30">
        <w:rPr>
          <w:rFonts w:ascii="Arial" w:hAnsi="Arial" w:cs="Arial"/>
        </w:rPr>
        <w:t xml:space="preserve"> zijn video’s die opgenomen zijn door een organisatie waarin de missie, visie, waarden en overige belangrijke informatie wordt gedeeld met nieuwe medewerkers.</w:t>
      </w:r>
      <w:r w:rsidRPr="00E5086F">
        <w:rPr>
          <w:rFonts w:ascii="Arial" w:hAnsi="Arial" w:cs="Arial"/>
        </w:rPr>
        <w:t xml:space="preserve"> </w:t>
      </w:r>
      <w:r w:rsidR="00673A30">
        <w:rPr>
          <w:rFonts w:ascii="Arial" w:hAnsi="Arial" w:cs="Arial"/>
        </w:rPr>
        <w:t xml:space="preserve">Vaak zijn de video’s leuk ingericht en aantrekkelijk om te bekijken. Op deze manier kan er op consistente wijze informatie worden gedeeld met nieuwe medewerkers. </w:t>
      </w:r>
      <w:r w:rsidRPr="00E5086F">
        <w:rPr>
          <w:rFonts w:ascii="Arial" w:hAnsi="Arial" w:cs="Arial"/>
        </w:rPr>
        <w:t xml:space="preserve">Introductievideo's zijn geschikt voor organisaties van elke omvang, maar met name voor organisaties met meerdere vestigingen </w:t>
      </w:r>
      <w:r w:rsidR="002916AA">
        <w:rPr>
          <w:rFonts w:ascii="Arial" w:hAnsi="Arial" w:cs="Arial"/>
        </w:rPr>
        <w:t>zou dit een nuttige toevoeging zijn</w:t>
      </w:r>
      <w:r w:rsidR="00673A30">
        <w:rPr>
          <w:rFonts w:ascii="Arial" w:hAnsi="Arial" w:cs="Arial"/>
        </w:rPr>
        <w:t xml:space="preserve"> </w:t>
      </w:r>
      <w:r w:rsidR="00673A30" w:rsidRPr="00673A30">
        <w:rPr>
          <w:rFonts w:ascii="Arial" w:hAnsi="Arial" w:cs="Arial"/>
        </w:rPr>
        <w:t>(</w:t>
      </w:r>
      <w:proofErr w:type="spellStart"/>
      <w:r w:rsidR="00673A30" w:rsidRPr="00673A30">
        <w:rPr>
          <w:rFonts w:ascii="Arial" w:hAnsi="Arial" w:cs="Arial"/>
        </w:rPr>
        <w:t>Gpal</w:t>
      </w:r>
      <w:proofErr w:type="spellEnd"/>
      <w:r w:rsidR="00673A30" w:rsidRPr="00673A30">
        <w:rPr>
          <w:rFonts w:ascii="Arial" w:hAnsi="Arial" w:cs="Arial"/>
        </w:rPr>
        <w:t>, 2022)</w:t>
      </w:r>
      <w:r w:rsidR="00673A30">
        <w:rPr>
          <w:rFonts w:ascii="Arial" w:hAnsi="Arial" w:cs="Arial"/>
        </w:rPr>
        <w:t>.</w:t>
      </w:r>
    </w:p>
    <w:p w14:paraId="7F12B99D" w14:textId="77777777" w:rsidR="00E5086F" w:rsidRPr="00E5086F" w:rsidRDefault="00E5086F" w:rsidP="00E5086F">
      <w:pPr>
        <w:pStyle w:val="Geenafstand"/>
        <w:rPr>
          <w:rFonts w:ascii="Arial" w:hAnsi="Arial" w:cs="Arial"/>
        </w:rPr>
      </w:pPr>
    </w:p>
    <w:p w14:paraId="0C67ACBB" w14:textId="77777777" w:rsidR="00E5086F" w:rsidRPr="002916AA" w:rsidRDefault="00E5086F" w:rsidP="00E5086F">
      <w:pPr>
        <w:pStyle w:val="Geenafstand"/>
        <w:rPr>
          <w:rFonts w:ascii="Arial" w:hAnsi="Arial" w:cs="Arial"/>
          <w:b/>
          <w:bCs/>
        </w:rPr>
      </w:pPr>
      <w:r w:rsidRPr="002916AA">
        <w:rPr>
          <w:rFonts w:ascii="Arial" w:hAnsi="Arial" w:cs="Arial"/>
          <w:b/>
          <w:bCs/>
        </w:rPr>
        <w:t>Rondleiding:</w:t>
      </w:r>
    </w:p>
    <w:p w14:paraId="005A3C9B" w14:textId="0DAFF700" w:rsidR="00E5086F" w:rsidRPr="00E5086F" w:rsidRDefault="002916AA" w:rsidP="00E5086F">
      <w:pPr>
        <w:pStyle w:val="Geenafstand"/>
        <w:rPr>
          <w:rFonts w:ascii="Arial" w:hAnsi="Arial" w:cs="Arial"/>
        </w:rPr>
      </w:pPr>
      <w:r>
        <w:rPr>
          <w:rFonts w:ascii="Arial" w:hAnsi="Arial" w:cs="Arial"/>
        </w:rPr>
        <w:t xml:space="preserve">Een rondleiding door de organisatie is een begeleidde manier van een nieuwe medewerker kennis laten maken met een organisatie. Hierbij worden nieuwe medewerkers geïntroduceerd bij verschillende (belangrijke) afdelingen en locaties binnen de organisatie. Een rondleiding zou geschikt kunnen zijn voor vrijwel elke organisatie waar fysieke werkplekken zijn. Nieuwe medewerkers krijgen op deze manier een fysieke bezichtiging van de organisatie </w:t>
      </w:r>
      <w:r w:rsidR="006464B0" w:rsidRPr="006464B0">
        <w:rPr>
          <w:rFonts w:ascii="Arial" w:hAnsi="Arial" w:cs="Arial"/>
        </w:rPr>
        <w:t>(</w:t>
      </w:r>
      <w:proofErr w:type="spellStart"/>
      <w:r w:rsidR="006464B0" w:rsidRPr="006464B0">
        <w:rPr>
          <w:rFonts w:ascii="Arial" w:hAnsi="Arial" w:cs="Arial"/>
        </w:rPr>
        <w:t>Colman</w:t>
      </w:r>
      <w:proofErr w:type="spellEnd"/>
      <w:r w:rsidR="006464B0" w:rsidRPr="006464B0">
        <w:rPr>
          <w:rFonts w:ascii="Arial" w:hAnsi="Arial" w:cs="Arial"/>
        </w:rPr>
        <w:t>, 2023)</w:t>
      </w:r>
      <w:r w:rsidR="006464B0">
        <w:rPr>
          <w:rFonts w:ascii="Arial" w:hAnsi="Arial" w:cs="Arial"/>
        </w:rPr>
        <w:t>.</w:t>
      </w:r>
    </w:p>
    <w:p w14:paraId="61145EC1" w14:textId="77777777" w:rsidR="00410418" w:rsidRPr="00E5086F" w:rsidRDefault="00410418" w:rsidP="00E5086F">
      <w:pPr>
        <w:pStyle w:val="Geenafstand"/>
        <w:rPr>
          <w:rFonts w:ascii="Arial" w:hAnsi="Arial" w:cs="Arial"/>
        </w:rPr>
      </w:pPr>
    </w:p>
    <w:p w14:paraId="76D5B6D1" w14:textId="4E544AC7" w:rsidR="00E5086F" w:rsidRPr="00723CA7" w:rsidRDefault="00E5086F" w:rsidP="00E5086F">
      <w:pPr>
        <w:pStyle w:val="Geenafstand"/>
        <w:rPr>
          <w:rFonts w:ascii="Arial" w:hAnsi="Arial" w:cs="Arial"/>
          <w:b/>
          <w:bCs/>
        </w:rPr>
      </w:pPr>
      <w:r w:rsidRPr="00723CA7">
        <w:rPr>
          <w:rFonts w:ascii="Arial" w:hAnsi="Arial" w:cs="Arial"/>
          <w:b/>
          <w:bCs/>
        </w:rPr>
        <w:t>Quiz:</w:t>
      </w:r>
    </w:p>
    <w:p w14:paraId="28DB161B" w14:textId="68F903BB" w:rsidR="004969A5" w:rsidRPr="00410418" w:rsidRDefault="00723CA7" w:rsidP="00E5086F">
      <w:pPr>
        <w:pStyle w:val="Geenafstand"/>
        <w:rPr>
          <w:rFonts w:ascii="Arial" w:hAnsi="Arial" w:cs="Arial"/>
        </w:rPr>
      </w:pPr>
      <w:r w:rsidRPr="00723CA7">
        <w:rPr>
          <w:rFonts w:ascii="Arial" w:hAnsi="Arial" w:cs="Arial"/>
        </w:rPr>
        <w:t>Een quiz is een activiteit waarin nieuwe medewerkers vragen beantwoorden over de organisatie. Hierin wordt vooral ingegaan op de cultuur, de procedures en het beleid van de organisatie. Een quiz is geschikt voor organisaties van vrijwel elke omvang en zijn vooral handig voor organisaties waar complexe regels en procedures gelden die nieuwe medewerkers moeten kennen</w:t>
      </w:r>
      <w:r w:rsidR="00A221F4">
        <w:rPr>
          <w:rFonts w:ascii="Arial" w:hAnsi="Arial" w:cs="Arial"/>
        </w:rPr>
        <w:t xml:space="preserve"> </w:t>
      </w:r>
      <w:r w:rsidR="00A25160" w:rsidRPr="00A25160">
        <w:rPr>
          <w:rFonts w:ascii="Arial" w:hAnsi="Arial" w:cs="Arial"/>
        </w:rPr>
        <w:t>(</w:t>
      </w:r>
      <w:proofErr w:type="spellStart"/>
      <w:r w:rsidR="00A25160" w:rsidRPr="00A25160">
        <w:rPr>
          <w:rFonts w:ascii="Arial" w:hAnsi="Arial" w:cs="Arial"/>
        </w:rPr>
        <w:t>Calco</w:t>
      </w:r>
      <w:proofErr w:type="spellEnd"/>
      <w:r w:rsidR="00A25160" w:rsidRPr="00A25160">
        <w:rPr>
          <w:rFonts w:ascii="Arial" w:hAnsi="Arial" w:cs="Arial"/>
        </w:rPr>
        <w:t>, 2023)</w:t>
      </w:r>
      <w:r w:rsidR="00A221F4">
        <w:rPr>
          <w:rFonts w:ascii="Arial" w:hAnsi="Arial" w:cs="Arial"/>
        </w:rPr>
        <w:t xml:space="preserve">. </w:t>
      </w:r>
    </w:p>
    <w:p w14:paraId="2B6198D4" w14:textId="77777777" w:rsidR="004969A5" w:rsidRDefault="004969A5" w:rsidP="00E5086F">
      <w:pPr>
        <w:pStyle w:val="Geenafstand"/>
        <w:rPr>
          <w:rFonts w:ascii="Arial" w:hAnsi="Arial" w:cs="Arial"/>
          <w:b/>
          <w:bCs/>
        </w:rPr>
      </w:pPr>
    </w:p>
    <w:p w14:paraId="419F0550" w14:textId="77EBC7EC" w:rsidR="00E5086F" w:rsidRPr="00A514D6" w:rsidRDefault="00E5086F" w:rsidP="00E5086F">
      <w:pPr>
        <w:pStyle w:val="Geenafstand"/>
        <w:rPr>
          <w:rFonts w:ascii="Arial" w:hAnsi="Arial" w:cs="Arial"/>
          <w:b/>
          <w:bCs/>
        </w:rPr>
      </w:pPr>
      <w:r w:rsidRPr="00A514D6">
        <w:rPr>
          <w:rFonts w:ascii="Arial" w:hAnsi="Arial" w:cs="Arial"/>
          <w:b/>
          <w:bCs/>
        </w:rPr>
        <w:t>Teambuilding:</w:t>
      </w:r>
    </w:p>
    <w:p w14:paraId="0C9BA535" w14:textId="532DA0F1" w:rsidR="00E5086F" w:rsidRPr="00A514D6" w:rsidRDefault="00E5086F" w:rsidP="00E5086F">
      <w:pPr>
        <w:pStyle w:val="Geenafstand"/>
        <w:rPr>
          <w:rFonts w:ascii="Arial" w:hAnsi="Arial" w:cs="Arial"/>
        </w:rPr>
      </w:pPr>
      <w:r w:rsidRPr="00A514D6">
        <w:rPr>
          <w:rFonts w:ascii="Arial" w:hAnsi="Arial" w:cs="Arial"/>
        </w:rPr>
        <w:t>Teambuildingactiviteiten zijn gericht op het verbeteren van de samenwerking, communicatie en vertrouwen binnen het team. Dit kan variëren van interactieve spellen tot teamuitjes. Teambuilding is geschikt voor alle organisaties waar teamwork en samenwerking belangrijk zijn, zoals projectgerichte organisaties of klantgerichte organisaties</w:t>
      </w:r>
      <w:r w:rsidR="00A514D6">
        <w:rPr>
          <w:rFonts w:ascii="Arial" w:hAnsi="Arial" w:cs="Arial"/>
        </w:rPr>
        <w:t xml:space="preserve"> </w:t>
      </w:r>
      <w:r w:rsidR="00A514D6" w:rsidRPr="00A514D6">
        <w:rPr>
          <w:rFonts w:ascii="Arial" w:hAnsi="Arial" w:cs="Arial"/>
        </w:rPr>
        <w:t>(Blogpartner, 2022)</w:t>
      </w:r>
      <w:r w:rsidR="00A514D6">
        <w:rPr>
          <w:rFonts w:ascii="Arial" w:hAnsi="Arial" w:cs="Arial"/>
        </w:rPr>
        <w:t>.</w:t>
      </w:r>
    </w:p>
    <w:p w14:paraId="4E8CF1B1" w14:textId="77777777" w:rsidR="00C015CC" w:rsidRPr="00C015CC" w:rsidRDefault="00C015CC" w:rsidP="00E5086F">
      <w:pPr>
        <w:pStyle w:val="Geenafstand"/>
        <w:rPr>
          <w:rFonts w:ascii="Arial" w:hAnsi="Arial" w:cs="Arial"/>
        </w:rPr>
      </w:pPr>
    </w:p>
    <w:p w14:paraId="6D73082E" w14:textId="77777777" w:rsidR="00E5086F" w:rsidRPr="00C015CC" w:rsidRDefault="00E5086F" w:rsidP="00E5086F">
      <w:pPr>
        <w:pStyle w:val="Geenafstand"/>
        <w:rPr>
          <w:rFonts w:ascii="Arial" w:hAnsi="Arial" w:cs="Arial"/>
          <w:b/>
          <w:bCs/>
        </w:rPr>
      </w:pPr>
      <w:r w:rsidRPr="00C015CC">
        <w:rPr>
          <w:rFonts w:ascii="Arial" w:hAnsi="Arial" w:cs="Arial"/>
          <w:b/>
          <w:bCs/>
        </w:rPr>
        <w:t>Reverse onboarding:</w:t>
      </w:r>
    </w:p>
    <w:p w14:paraId="5B52E2F2" w14:textId="5C489017" w:rsidR="00C015CC" w:rsidRPr="00C015CC" w:rsidRDefault="00E5086F" w:rsidP="00E5086F">
      <w:pPr>
        <w:pStyle w:val="Geenafstand"/>
        <w:rPr>
          <w:rFonts w:ascii="Arial" w:hAnsi="Arial" w:cs="Arial"/>
        </w:rPr>
      </w:pPr>
      <w:r w:rsidRPr="00C015CC">
        <w:rPr>
          <w:rFonts w:ascii="Arial" w:hAnsi="Arial" w:cs="Arial"/>
        </w:rPr>
        <w:t>Reverse onboarding</w:t>
      </w:r>
      <w:r w:rsidR="00C015CC">
        <w:rPr>
          <w:rFonts w:ascii="Arial" w:hAnsi="Arial" w:cs="Arial"/>
        </w:rPr>
        <w:t xml:space="preserve"> is een onderdeel van de onboarding waarin de rollen van de manager en de nieuwe medewerker worden omgedraaid. De nieuwe medewerker rapporteert na 4 tot 6 weken wat hij of zijn allemaal anders zou doen in de onboarding</w:t>
      </w:r>
      <w:r w:rsidR="00201CE7">
        <w:rPr>
          <w:rFonts w:ascii="Arial" w:hAnsi="Arial" w:cs="Arial"/>
        </w:rPr>
        <w:t xml:space="preserve">. </w:t>
      </w:r>
      <w:r w:rsidR="00C015CC">
        <w:rPr>
          <w:rFonts w:ascii="Arial" w:hAnsi="Arial" w:cs="Arial"/>
        </w:rPr>
        <w:t>De manager stelt zich hierin nederig op en</w:t>
      </w:r>
      <w:r w:rsidR="00201CE7">
        <w:rPr>
          <w:rFonts w:ascii="Arial" w:hAnsi="Arial" w:cs="Arial"/>
        </w:rPr>
        <w:t xml:space="preserve"> vraagt ook door naar de argumenten van de nieuwe medewerker. Hierdoor voelt de medewerker zich gehoord en heeft hij/zij het idee ook een nuttige inbreng te hebben binnen de organisatie. </w:t>
      </w:r>
      <w:r w:rsidRPr="00C015CC">
        <w:rPr>
          <w:rFonts w:ascii="Arial" w:hAnsi="Arial" w:cs="Arial"/>
        </w:rPr>
        <w:t>Dit is geschikt voor organisaties van elke omvang, vooral die met een sterke teamcultuur en betrokkenheid</w:t>
      </w:r>
      <w:r w:rsidR="002E5CB9" w:rsidRPr="00C015CC">
        <w:rPr>
          <w:rFonts w:ascii="Arial" w:hAnsi="Arial" w:cs="Arial"/>
        </w:rPr>
        <w:t xml:space="preserve"> (</w:t>
      </w:r>
      <w:proofErr w:type="spellStart"/>
      <w:r w:rsidR="002E5CB9" w:rsidRPr="00C015CC">
        <w:rPr>
          <w:rFonts w:ascii="Arial" w:hAnsi="Arial" w:cs="Arial"/>
        </w:rPr>
        <w:t>McCullen</w:t>
      </w:r>
      <w:proofErr w:type="spellEnd"/>
      <w:r w:rsidR="002E5CB9" w:rsidRPr="00C015CC">
        <w:rPr>
          <w:rFonts w:ascii="Arial" w:hAnsi="Arial" w:cs="Arial"/>
        </w:rPr>
        <w:t>, 2019).</w:t>
      </w:r>
    </w:p>
    <w:p w14:paraId="35B80A01" w14:textId="77777777" w:rsidR="00E5086F" w:rsidRPr="00494F2A" w:rsidRDefault="00E5086F" w:rsidP="00E5086F">
      <w:pPr>
        <w:pStyle w:val="Geenafstand"/>
        <w:rPr>
          <w:rFonts w:ascii="Arial" w:hAnsi="Arial" w:cs="Arial"/>
          <w:highlight w:val="yellow"/>
        </w:rPr>
      </w:pPr>
    </w:p>
    <w:p w14:paraId="7064A14D" w14:textId="77777777" w:rsidR="00E5086F" w:rsidRPr="0005533E" w:rsidRDefault="00E5086F" w:rsidP="00E5086F">
      <w:pPr>
        <w:pStyle w:val="Geenafstand"/>
        <w:rPr>
          <w:rFonts w:ascii="Arial" w:hAnsi="Arial" w:cs="Arial"/>
          <w:b/>
          <w:bCs/>
        </w:rPr>
      </w:pPr>
      <w:r w:rsidRPr="0005533E">
        <w:rPr>
          <w:rFonts w:ascii="Arial" w:hAnsi="Arial" w:cs="Arial"/>
          <w:b/>
          <w:bCs/>
        </w:rPr>
        <w:t>Onboarding Bootcamp:</w:t>
      </w:r>
    </w:p>
    <w:p w14:paraId="58967435" w14:textId="1F7F528F" w:rsidR="005010F5" w:rsidRDefault="00F717FC" w:rsidP="00E5086F">
      <w:pPr>
        <w:pStyle w:val="Geenafstand"/>
        <w:rPr>
          <w:rFonts w:ascii="Arial" w:hAnsi="Arial" w:cs="Arial"/>
        </w:rPr>
      </w:pPr>
      <w:r w:rsidRPr="0005533E">
        <w:rPr>
          <w:rFonts w:ascii="Arial" w:hAnsi="Arial" w:cs="Arial"/>
        </w:rPr>
        <w:t>Een bootcamp tijdens de onboarding is een gestructureerde en intensieve training die ervoor zorgt dat nieuwe medewerkers snel vertrouwd raken met de cultuur en belangrijke vaardigheden die benodigd zijn. Vaak is dit een programma van 1 of 2 weken bestaande uit: klassikale training, workshops en hands-on ervaringen. Deze vorm van onboarding is het meest geschikt voor grotere organisaties die snel resultaat willen behalen en veel nieuwe kennis moeten bijbrengen in korte tijd</w:t>
      </w:r>
      <w:r w:rsidR="007D2C75">
        <w:rPr>
          <w:rFonts w:ascii="Arial" w:hAnsi="Arial" w:cs="Arial"/>
        </w:rPr>
        <w:t xml:space="preserve"> </w:t>
      </w:r>
      <w:r w:rsidR="007D2C75" w:rsidRPr="007D2C75">
        <w:rPr>
          <w:rFonts w:ascii="Arial" w:hAnsi="Arial" w:cs="Arial"/>
        </w:rPr>
        <w:t>(</w:t>
      </w:r>
      <w:proofErr w:type="spellStart"/>
      <w:r w:rsidR="007D2C75" w:rsidRPr="007D2C75">
        <w:rPr>
          <w:rFonts w:ascii="Arial" w:hAnsi="Arial" w:cs="Arial"/>
        </w:rPr>
        <w:t>Synechron</w:t>
      </w:r>
      <w:proofErr w:type="spellEnd"/>
      <w:r w:rsidR="00AB6BC0">
        <w:rPr>
          <w:rFonts w:ascii="Arial" w:hAnsi="Arial" w:cs="Arial"/>
        </w:rPr>
        <w:t>,</w:t>
      </w:r>
      <w:r w:rsidR="007D2C75" w:rsidRPr="007D2C75">
        <w:rPr>
          <w:rFonts w:ascii="Arial" w:hAnsi="Arial" w:cs="Arial"/>
        </w:rPr>
        <w:t xml:space="preserve"> 2020)</w:t>
      </w:r>
      <w:r w:rsidR="007D2C75">
        <w:rPr>
          <w:rFonts w:ascii="Arial" w:hAnsi="Arial" w:cs="Arial"/>
        </w:rPr>
        <w:t>.</w:t>
      </w:r>
    </w:p>
    <w:p w14:paraId="13773C0F" w14:textId="77777777" w:rsidR="005010F5" w:rsidRDefault="005010F5" w:rsidP="00E5086F">
      <w:pPr>
        <w:pStyle w:val="Geenafstand"/>
        <w:rPr>
          <w:rFonts w:ascii="Arial" w:hAnsi="Arial" w:cs="Arial"/>
          <w:highlight w:val="yellow"/>
        </w:rPr>
      </w:pPr>
    </w:p>
    <w:p w14:paraId="70690094" w14:textId="77777777" w:rsidR="00AB6BC0" w:rsidRPr="00494F2A" w:rsidRDefault="00AB6BC0" w:rsidP="00E5086F">
      <w:pPr>
        <w:pStyle w:val="Geenafstand"/>
        <w:rPr>
          <w:rFonts w:ascii="Arial" w:hAnsi="Arial" w:cs="Arial"/>
          <w:highlight w:val="yellow"/>
        </w:rPr>
      </w:pPr>
    </w:p>
    <w:p w14:paraId="202B03ED" w14:textId="77777777" w:rsidR="00E5086F" w:rsidRPr="0005533E" w:rsidRDefault="00E5086F" w:rsidP="00E5086F">
      <w:pPr>
        <w:pStyle w:val="Geenafstand"/>
        <w:rPr>
          <w:rFonts w:ascii="Arial" w:hAnsi="Arial" w:cs="Arial"/>
          <w:b/>
          <w:bCs/>
        </w:rPr>
      </w:pPr>
      <w:r w:rsidRPr="0005533E">
        <w:rPr>
          <w:rFonts w:ascii="Arial" w:hAnsi="Arial" w:cs="Arial"/>
          <w:b/>
          <w:bCs/>
        </w:rPr>
        <w:lastRenderedPageBreak/>
        <w:t xml:space="preserve">Job </w:t>
      </w:r>
      <w:proofErr w:type="spellStart"/>
      <w:r w:rsidRPr="0005533E">
        <w:rPr>
          <w:rFonts w:ascii="Arial" w:hAnsi="Arial" w:cs="Arial"/>
          <w:b/>
          <w:bCs/>
        </w:rPr>
        <w:t>shadowing</w:t>
      </w:r>
      <w:proofErr w:type="spellEnd"/>
      <w:r w:rsidRPr="0005533E">
        <w:rPr>
          <w:rFonts w:ascii="Arial" w:hAnsi="Arial" w:cs="Arial"/>
          <w:b/>
          <w:bCs/>
        </w:rPr>
        <w:t>:</w:t>
      </w:r>
    </w:p>
    <w:p w14:paraId="2D426281" w14:textId="635EFE6E" w:rsidR="00E5086F" w:rsidRPr="0005533E" w:rsidRDefault="0005533E" w:rsidP="00E5086F">
      <w:pPr>
        <w:pStyle w:val="Geenafstand"/>
        <w:rPr>
          <w:rFonts w:ascii="Arial" w:hAnsi="Arial" w:cs="Arial"/>
        </w:rPr>
      </w:pPr>
      <w:r w:rsidRPr="0005533E">
        <w:rPr>
          <w:rFonts w:ascii="Arial" w:hAnsi="Arial" w:cs="Arial"/>
        </w:rPr>
        <w:t xml:space="preserve">Job </w:t>
      </w:r>
      <w:proofErr w:type="spellStart"/>
      <w:r w:rsidRPr="0005533E">
        <w:rPr>
          <w:rFonts w:ascii="Arial" w:hAnsi="Arial" w:cs="Arial"/>
        </w:rPr>
        <w:t>shadowing</w:t>
      </w:r>
      <w:proofErr w:type="spellEnd"/>
      <w:r w:rsidRPr="0005533E">
        <w:rPr>
          <w:rFonts w:ascii="Arial" w:hAnsi="Arial" w:cs="Arial"/>
        </w:rPr>
        <w:t xml:space="preserve"> is het leren van een ervaren medewerker door met hem/haar mee te kijken in de eerste paar dagen van de onboarding. Dit zorgt ervoor dat een nieuwe medewerker op eenvoudige wijze kennis en ervaring kan opdoen. Deze vorm van onboarding is geschikt voor organisaties waar hands-on ervaring en leren door observatie belangrijk zijn, zoals specialistische of technische functies (NSS EPALE Nederland, 2019). </w:t>
      </w:r>
    </w:p>
    <w:p w14:paraId="66C9CCAC" w14:textId="77777777" w:rsidR="00E5086F" w:rsidRPr="00494F2A" w:rsidRDefault="00E5086F" w:rsidP="00E5086F">
      <w:pPr>
        <w:pStyle w:val="Geenafstand"/>
        <w:rPr>
          <w:rFonts w:ascii="Arial" w:hAnsi="Arial" w:cs="Arial"/>
          <w:highlight w:val="yellow"/>
        </w:rPr>
      </w:pPr>
    </w:p>
    <w:p w14:paraId="66BDCC35" w14:textId="77777777" w:rsidR="00E5086F" w:rsidRPr="00CF4D50" w:rsidRDefault="00E5086F" w:rsidP="00E5086F">
      <w:pPr>
        <w:pStyle w:val="Geenafstand"/>
        <w:rPr>
          <w:rFonts w:ascii="Arial" w:hAnsi="Arial" w:cs="Arial"/>
          <w:b/>
          <w:bCs/>
        </w:rPr>
      </w:pPr>
      <w:r w:rsidRPr="00CF4D50">
        <w:rPr>
          <w:rFonts w:ascii="Arial" w:hAnsi="Arial" w:cs="Arial"/>
          <w:b/>
          <w:bCs/>
        </w:rPr>
        <w:t>DNA-cursus:</w:t>
      </w:r>
    </w:p>
    <w:p w14:paraId="1A4FF269" w14:textId="1EDB8509" w:rsidR="00E5086F" w:rsidRPr="00494F2A" w:rsidRDefault="0005533E" w:rsidP="00E5086F">
      <w:pPr>
        <w:pStyle w:val="Geenafstand"/>
        <w:rPr>
          <w:rFonts w:ascii="Arial" w:hAnsi="Arial" w:cs="Arial"/>
          <w:highlight w:val="yellow"/>
        </w:rPr>
      </w:pPr>
      <w:r w:rsidRPr="0005533E">
        <w:rPr>
          <w:rFonts w:ascii="Arial" w:hAnsi="Arial" w:cs="Arial"/>
        </w:rPr>
        <w:t>Een DNA-cursus is gericht op het overdragen van de missie, visie en kernwaarden van de organisatie op een nieuwe medewerker. Het helpt nieuwe medewerkers de bedrijfscultuur te begrijpen en zich te identificeren met de waarden van de organisatie. Deze vorm van onboarding is vooral geschikt bij organisatie</w:t>
      </w:r>
      <w:r w:rsidR="00C177DC">
        <w:rPr>
          <w:rFonts w:ascii="Arial" w:hAnsi="Arial" w:cs="Arial"/>
        </w:rPr>
        <w:t>s waarin de bedrijfscultuur door iedereen gevoeld en geleefd moet worden</w:t>
      </w:r>
      <w:r w:rsidR="00573F0A">
        <w:rPr>
          <w:rFonts w:ascii="Arial" w:hAnsi="Arial" w:cs="Arial"/>
        </w:rPr>
        <w:t xml:space="preserve"> </w:t>
      </w:r>
      <w:r w:rsidR="00573F0A" w:rsidRPr="00573F0A">
        <w:rPr>
          <w:rFonts w:ascii="Arial" w:hAnsi="Arial" w:cs="Arial"/>
        </w:rPr>
        <w:t>(Rietmolen, 2022)</w:t>
      </w:r>
      <w:r w:rsidR="00C177DC">
        <w:rPr>
          <w:rFonts w:ascii="Arial" w:hAnsi="Arial" w:cs="Arial"/>
        </w:rPr>
        <w:t xml:space="preserve">. </w:t>
      </w:r>
      <w:r w:rsidRPr="0005533E">
        <w:rPr>
          <w:rFonts w:ascii="Arial" w:hAnsi="Arial" w:cs="Arial"/>
        </w:rPr>
        <w:t xml:space="preserve"> </w:t>
      </w:r>
    </w:p>
    <w:p w14:paraId="081361DE" w14:textId="77777777" w:rsidR="00E5086F" w:rsidRDefault="00E5086F" w:rsidP="00E5086F">
      <w:pPr>
        <w:pStyle w:val="Geenafstand"/>
        <w:rPr>
          <w:rFonts w:ascii="Arial" w:hAnsi="Arial" w:cs="Arial"/>
          <w:highlight w:val="yellow"/>
        </w:rPr>
      </w:pPr>
    </w:p>
    <w:p w14:paraId="7C4EA956" w14:textId="77777777" w:rsidR="009F08B4" w:rsidRPr="00494F2A" w:rsidRDefault="009F08B4" w:rsidP="00E5086F">
      <w:pPr>
        <w:pStyle w:val="Geenafstand"/>
        <w:rPr>
          <w:rFonts w:ascii="Arial" w:hAnsi="Arial" w:cs="Arial"/>
          <w:highlight w:val="yellow"/>
        </w:rPr>
      </w:pPr>
    </w:p>
    <w:p w14:paraId="6A9E2C35" w14:textId="77777777" w:rsidR="00E5086F" w:rsidRPr="00CF4D50" w:rsidRDefault="00E5086F" w:rsidP="00E5086F">
      <w:pPr>
        <w:pStyle w:val="Geenafstand"/>
        <w:rPr>
          <w:rFonts w:ascii="Arial" w:hAnsi="Arial" w:cs="Arial"/>
          <w:b/>
          <w:bCs/>
        </w:rPr>
      </w:pPr>
      <w:r w:rsidRPr="00CF4D50">
        <w:rPr>
          <w:rFonts w:ascii="Arial" w:hAnsi="Arial" w:cs="Arial"/>
          <w:b/>
          <w:bCs/>
        </w:rPr>
        <w:t>Informatiepakket:</w:t>
      </w:r>
    </w:p>
    <w:p w14:paraId="63B57DD3" w14:textId="121FDBFF" w:rsidR="00E5086F" w:rsidRPr="00CF4D50" w:rsidRDefault="00E5086F" w:rsidP="00E5086F">
      <w:pPr>
        <w:pStyle w:val="Geenafstand"/>
        <w:rPr>
          <w:rFonts w:ascii="Arial" w:hAnsi="Arial" w:cs="Arial"/>
        </w:rPr>
      </w:pPr>
      <w:r w:rsidRPr="00CF4D50">
        <w:rPr>
          <w:rFonts w:ascii="Arial" w:hAnsi="Arial" w:cs="Arial"/>
        </w:rPr>
        <w:t>Een informatiepakket bevat belangrijke documenten en materialen die nieuwe medewerkers nodig hebben om te kunnen starten, zoals handboeken, beleidsdocumenten, formulieren en contactinformatie. Dit is geschikt voor organisaties van elke omvang en kan helpen om essentiële informatie gestructureerd en toegankelijk te maken</w:t>
      </w:r>
      <w:r w:rsidR="00573F0A">
        <w:rPr>
          <w:rFonts w:ascii="Arial" w:hAnsi="Arial" w:cs="Arial"/>
        </w:rPr>
        <w:t xml:space="preserve"> </w:t>
      </w:r>
      <w:r w:rsidR="00573F0A" w:rsidRPr="00573F0A">
        <w:rPr>
          <w:rFonts w:ascii="Arial" w:hAnsi="Arial" w:cs="Arial"/>
        </w:rPr>
        <w:t>(Spits &amp; Spits, 2023)</w:t>
      </w:r>
      <w:r w:rsidRPr="00CF4D50">
        <w:rPr>
          <w:rFonts w:ascii="Arial" w:hAnsi="Arial" w:cs="Arial"/>
        </w:rPr>
        <w:t>.</w:t>
      </w:r>
    </w:p>
    <w:p w14:paraId="694F5652" w14:textId="77777777" w:rsidR="00A23820" w:rsidRPr="00494F2A" w:rsidRDefault="00A23820" w:rsidP="008C17D8">
      <w:pPr>
        <w:pStyle w:val="Geenafstand"/>
        <w:rPr>
          <w:rFonts w:ascii="Arial" w:hAnsi="Arial" w:cs="Arial"/>
          <w:highlight w:val="yellow"/>
        </w:rPr>
      </w:pPr>
    </w:p>
    <w:p w14:paraId="6C2A8A08" w14:textId="77777777" w:rsidR="00494F2A" w:rsidRPr="00A23820" w:rsidRDefault="00494F2A" w:rsidP="00494F2A">
      <w:pPr>
        <w:pStyle w:val="Geenafstand"/>
        <w:rPr>
          <w:rFonts w:ascii="Arial" w:hAnsi="Arial" w:cs="Arial"/>
          <w:b/>
          <w:bCs/>
        </w:rPr>
      </w:pPr>
      <w:r w:rsidRPr="00A23820">
        <w:rPr>
          <w:rFonts w:ascii="Arial" w:hAnsi="Arial" w:cs="Arial"/>
          <w:b/>
          <w:bCs/>
        </w:rPr>
        <w:t>Online trainingsmodus:</w:t>
      </w:r>
    </w:p>
    <w:p w14:paraId="6D701877" w14:textId="1DDC73ED" w:rsidR="00A23820" w:rsidRPr="00573F0A" w:rsidRDefault="00494F2A" w:rsidP="00494F2A">
      <w:pPr>
        <w:pStyle w:val="Geenafstand"/>
        <w:rPr>
          <w:rFonts w:ascii="Arial" w:hAnsi="Arial" w:cs="Arial"/>
        </w:rPr>
      </w:pPr>
      <w:r w:rsidRPr="00A23820">
        <w:rPr>
          <w:rFonts w:ascii="Arial" w:hAnsi="Arial" w:cs="Arial"/>
        </w:rPr>
        <w:t>Een online trainingsmodus maakt gebruik van digitale platforms</w:t>
      </w:r>
      <w:r w:rsidR="00A23820" w:rsidRPr="00A23820">
        <w:rPr>
          <w:rFonts w:ascii="Arial" w:hAnsi="Arial" w:cs="Arial"/>
        </w:rPr>
        <w:t xml:space="preserve"> </w:t>
      </w:r>
      <w:r w:rsidRPr="00A23820">
        <w:rPr>
          <w:rFonts w:ascii="Arial" w:hAnsi="Arial" w:cs="Arial"/>
        </w:rPr>
        <w:t xml:space="preserve">om nieuwe medewerkers op </w:t>
      </w:r>
      <w:r w:rsidRPr="00573F0A">
        <w:rPr>
          <w:rFonts w:ascii="Arial" w:hAnsi="Arial" w:cs="Arial"/>
        </w:rPr>
        <w:t>afstand te trainen en hen te voorzien van de benodigde kennis en vaardigheden. Dit is vooral geschikt voor organisaties met verspreide teams, externe medewerkers of werken op afstand, waar fysieke aanwezigheid voor training moeilijk</w:t>
      </w:r>
      <w:r w:rsidR="00A23820" w:rsidRPr="00573F0A">
        <w:rPr>
          <w:rFonts w:ascii="Arial" w:hAnsi="Arial" w:cs="Arial"/>
        </w:rPr>
        <w:t xml:space="preserve"> of niet te realiseren</w:t>
      </w:r>
      <w:r w:rsidRPr="00573F0A">
        <w:rPr>
          <w:rFonts w:ascii="Arial" w:hAnsi="Arial" w:cs="Arial"/>
        </w:rPr>
        <w:t xml:space="preserve"> is</w:t>
      </w:r>
      <w:r w:rsidR="00573F0A">
        <w:rPr>
          <w:rFonts w:ascii="Arial" w:hAnsi="Arial" w:cs="Arial"/>
        </w:rPr>
        <w:t xml:space="preserve"> </w:t>
      </w:r>
      <w:r w:rsidR="00573F0A" w:rsidRPr="00573F0A">
        <w:rPr>
          <w:rFonts w:ascii="Arial" w:hAnsi="Arial" w:cs="Arial"/>
        </w:rPr>
        <w:t>(Rebel, 2023)</w:t>
      </w:r>
      <w:r w:rsidRPr="00573F0A">
        <w:rPr>
          <w:rFonts w:ascii="Arial" w:hAnsi="Arial" w:cs="Arial"/>
        </w:rPr>
        <w:t>.</w:t>
      </w:r>
    </w:p>
    <w:p w14:paraId="34CF7E5B" w14:textId="77777777" w:rsidR="00494F2A" w:rsidRPr="00573F0A" w:rsidRDefault="00494F2A" w:rsidP="00494F2A">
      <w:pPr>
        <w:pStyle w:val="Geenafstand"/>
        <w:rPr>
          <w:rFonts w:ascii="Arial" w:hAnsi="Arial" w:cs="Arial"/>
          <w:highlight w:val="yellow"/>
        </w:rPr>
      </w:pPr>
    </w:p>
    <w:p w14:paraId="172F3005" w14:textId="77777777" w:rsidR="00494F2A" w:rsidRPr="00573F0A" w:rsidRDefault="00494F2A" w:rsidP="00494F2A">
      <w:pPr>
        <w:pStyle w:val="Geenafstand"/>
        <w:rPr>
          <w:rFonts w:ascii="Arial" w:hAnsi="Arial" w:cs="Arial"/>
          <w:b/>
          <w:bCs/>
        </w:rPr>
      </w:pPr>
      <w:r w:rsidRPr="00573F0A">
        <w:rPr>
          <w:rFonts w:ascii="Arial" w:hAnsi="Arial" w:cs="Arial"/>
          <w:b/>
          <w:bCs/>
        </w:rPr>
        <w:t>Checklist voor onboarding:</w:t>
      </w:r>
    </w:p>
    <w:p w14:paraId="0851E3D2" w14:textId="104E740B" w:rsidR="00494F2A" w:rsidRPr="00573F0A" w:rsidRDefault="00494F2A" w:rsidP="00494F2A">
      <w:pPr>
        <w:pStyle w:val="Geenafstand"/>
        <w:rPr>
          <w:rFonts w:ascii="Arial" w:hAnsi="Arial" w:cs="Arial"/>
        </w:rPr>
      </w:pPr>
      <w:r w:rsidRPr="00573F0A">
        <w:rPr>
          <w:rFonts w:ascii="Arial" w:hAnsi="Arial" w:cs="Arial"/>
        </w:rPr>
        <w:t xml:space="preserve">Een checklist voor onboarding is een overzicht van taken, activiteiten en documenten die moeten worden afgehandeld tijdens het inwerkproces van een nieuwe medewerker. Het biedt een georganiseerde aanpak </w:t>
      </w:r>
      <w:r w:rsidR="00A23820" w:rsidRPr="00573F0A">
        <w:rPr>
          <w:rFonts w:ascii="Arial" w:hAnsi="Arial" w:cs="Arial"/>
        </w:rPr>
        <w:t>en het</w:t>
      </w:r>
      <w:r w:rsidRPr="00573F0A">
        <w:rPr>
          <w:rFonts w:ascii="Arial" w:hAnsi="Arial" w:cs="Arial"/>
        </w:rPr>
        <w:t xml:space="preserve"> zorgt ervoor dat belangrijke stappen niet over het hoofd worden gezien. Een checklist voor onboarding is geschikt voor organisaties van elke omvang en kan helpen bij het stroomlijnen van het proces</w:t>
      </w:r>
      <w:r w:rsidR="00D602B9">
        <w:rPr>
          <w:rFonts w:ascii="Arial" w:hAnsi="Arial" w:cs="Arial"/>
        </w:rPr>
        <w:t xml:space="preserve"> </w:t>
      </w:r>
      <w:r w:rsidR="007D2C75" w:rsidRPr="007D2C75">
        <w:rPr>
          <w:rFonts w:ascii="Arial" w:hAnsi="Arial" w:cs="Arial"/>
        </w:rPr>
        <w:t>(Indeed, 2023)</w:t>
      </w:r>
      <w:r w:rsidRPr="00573F0A">
        <w:rPr>
          <w:rFonts w:ascii="Arial" w:hAnsi="Arial" w:cs="Arial"/>
        </w:rPr>
        <w:t>.</w:t>
      </w:r>
    </w:p>
    <w:p w14:paraId="22E7EF83" w14:textId="77777777" w:rsidR="00494F2A" w:rsidRPr="00573F0A" w:rsidRDefault="00494F2A" w:rsidP="00494F2A">
      <w:pPr>
        <w:pStyle w:val="Geenafstand"/>
        <w:rPr>
          <w:rFonts w:ascii="Arial" w:hAnsi="Arial" w:cs="Arial"/>
          <w:highlight w:val="yellow"/>
        </w:rPr>
      </w:pPr>
    </w:p>
    <w:p w14:paraId="36DC49EF" w14:textId="6B9E22BF" w:rsidR="00494F2A" w:rsidRPr="00573F0A" w:rsidRDefault="00494F2A" w:rsidP="00494F2A">
      <w:pPr>
        <w:pStyle w:val="Geenafstand"/>
        <w:rPr>
          <w:rFonts w:ascii="Arial" w:hAnsi="Arial" w:cs="Arial"/>
        </w:rPr>
      </w:pPr>
      <w:r w:rsidRPr="00573F0A">
        <w:rPr>
          <w:rFonts w:ascii="Arial" w:hAnsi="Arial" w:cs="Arial"/>
          <w:b/>
          <w:bCs/>
        </w:rPr>
        <w:t>Afdeling</w:t>
      </w:r>
      <w:r w:rsidR="00A23820" w:rsidRPr="00573F0A">
        <w:rPr>
          <w:rFonts w:ascii="Arial" w:hAnsi="Arial" w:cs="Arial"/>
          <w:b/>
          <w:bCs/>
        </w:rPr>
        <w:t xml:space="preserve"> </w:t>
      </w:r>
      <w:r w:rsidRPr="00573F0A">
        <w:rPr>
          <w:rFonts w:ascii="Arial" w:hAnsi="Arial" w:cs="Arial"/>
          <w:b/>
          <w:bCs/>
        </w:rPr>
        <w:t>dag</w:t>
      </w:r>
      <w:r w:rsidRPr="00573F0A">
        <w:rPr>
          <w:rFonts w:ascii="Arial" w:hAnsi="Arial" w:cs="Arial"/>
        </w:rPr>
        <w:t>:</w:t>
      </w:r>
    </w:p>
    <w:p w14:paraId="5B7B2551" w14:textId="0DFFBE44" w:rsidR="00E5086F" w:rsidRPr="00573F0A" w:rsidRDefault="00A23820" w:rsidP="00573F0A">
      <w:pPr>
        <w:pStyle w:val="Geenafstand"/>
        <w:rPr>
          <w:rFonts w:ascii="Arial" w:hAnsi="Arial" w:cs="Arial"/>
        </w:rPr>
      </w:pPr>
      <w:r w:rsidRPr="00573F0A">
        <w:rPr>
          <w:rFonts w:ascii="Arial" w:hAnsi="Arial" w:cs="Arial"/>
        </w:rPr>
        <w:t xml:space="preserve">Een afdeling dag is een dag of verdeeld over meerdere dagen waarin nieuwe medewerkers kennismaken met de verschillende afdelingen binnen de organisatie. Hierin wordt handige informatie gedeeld over wat er precies gebeurd binnen die afdeling en waarvoor je eventueel bij die afdeling terecht kunt. </w:t>
      </w:r>
      <w:r w:rsidR="00494F2A" w:rsidRPr="00573F0A">
        <w:rPr>
          <w:rFonts w:ascii="Arial" w:hAnsi="Arial" w:cs="Arial"/>
        </w:rPr>
        <w:t>Dit is vooral geschikt voor organisaties met meerdere afdelingen of teams, waar het begrijpen van de onderlinge samenwerking en interactie belangrijk is</w:t>
      </w:r>
      <w:r w:rsidR="00B13864">
        <w:rPr>
          <w:rFonts w:ascii="Arial" w:hAnsi="Arial" w:cs="Arial"/>
        </w:rPr>
        <w:t xml:space="preserve"> </w:t>
      </w:r>
      <w:r w:rsidR="00D07367" w:rsidRPr="00D07367">
        <w:rPr>
          <w:rFonts w:ascii="Arial" w:hAnsi="Arial" w:cs="Arial"/>
        </w:rPr>
        <w:t>(</w:t>
      </w:r>
      <w:proofErr w:type="spellStart"/>
      <w:r w:rsidR="00D07367" w:rsidRPr="00D07367">
        <w:rPr>
          <w:rFonts w:ascii="Arial" w:hAnsi="Arial" w:cs="Arial"/>
        </w:rPr>
        <w:t>Personio</w:t>
      </w:r>
      <w:proofErr w:type="spellEnd"/>
      <w:r w:rsidR="00AB6BC0">
        <w:rPr>
          <w:rFonts w:ascii="Arial" w:hAnsi="Arial" w:cs="Arial"/>
        </w:rPr>
        <w:t xml:space="preserve">, </w:t>
      </w:r>
      <w:r w:rsidR="00D07367" w:rsidRPr="00D07367">
        <w:rPr>
          <w:rFonts w:ascii="Arial" w:hAnsi="Arial" w:cs="Arial"/>
        </w:rPr>
        <w:t>2022)</w:t>
      </w:r>
      <w:r w:rsidR="00D07367">
        <w:rPr>
          <w:rFonts w:ascii="Arial" w:hAnsi="Arial" w:cs="Arial"/>
        </w:rPr>
        <w:t>.</w:t>
      </w:r>
    </w:p>
    <w:p w14:paraId="3DF79EBC" w14:textId="77777777" w:rsidR="00EE39D2" w:rsidRPr="00573F0A" w:rsidRDefault="00EE39D2" w:rsidP="00573F0A">
      <w:pPr>
        <w:pStyle w:val="Geenafstand"/>
        <w:rPr>
          <w:rFonts w:ascii="Arial" w:hAnsi="Arial" w:cs="Arial"/>
        </w:rPr>
      </w:pPr>
    </w:p>
    <w:p w14:paraId="1204FBBB" w14:textId="6439FBAA" w:rsidR="00B13864" w:rsidRDefault="00A23820" w:rsidP="00897FDC">
      <w:pPr>
        <w:pStyle w:val="Geenafstand"/>
        <w:rPr>
          <w:rFonts w:ascii="Arial" w:hAnsi="Arial" w:cs="Arial"/>
        </w:rPr>
      </w:pPr>
      <w:r w:rsidRPr="00573F0A">
        <w:rPr>
          <w:rFonts w:ascii="Arial" w:hAnsi="Arial" w:cs="Arial"/>
        </w:rPr>
        <w:t xml:space="preserve">Al deze </w:t>
      </w:r>
      <w:proofErr w:type="spellStart"/>
      <w:r w:rsidRPr="00573F0A">
        <w:rPr>
          <w:rFonts w:ascii="Arial" w:hAnsi="Arial" w:cs="Arial"/>
        </w:rPr>
        <w:t>onboardingsvormen</w:t>
      </w:r>
      <w:proofErr w:type="spellEnd"/>
      <w:r w:rsidRPr="00573F0A">
        <w:rPr>
          <w:rFonts w:ascii="Arial" w:hAnsi="Arial" w:cs="Arial"/>
        </w:rPr>
        <w:t xml:space="preserve"> en toepassingen hebben elk hun eigen voor- en nadelen. Door </w:t>
      </w:r>
      <w:r w:rsidR="00E918B0" w:rsidRPr="00573F0A">
        <w:rPr>
          <w:rFonts w:ascii="Arial" w:hAnsi="Arial" w:cs="Arial"/>
        </w:rPr>
        <w:t xml:space="preserve">deze voor- en nadelen in overweging te nemen en te matchen aan de criteria die gelden voor de organisatie zullen een aantal toepassingen worden uitgesloten en een aantal worden meegenomen in het uiteindelijke ontwerp. </w:t>
      </w:r>
      <w:r w:rsidRPr="00573F0A">
        <w:rPr>
          <w:rFonts w:ascii="Arial" w:hAnsi="Arial" w:cs="Arial"/>
        </w:rPr>
        <w:t xml:space="preserve"> </w:t>
      </w:r>
    </w:p>
    <w:p w14:paraId="771851A7" w14:textId="77777777" w:rsidR="008674F1" w:rsidRDefault="008674F1" w:rsidP="00897FDC">
      <w:pPr>
        <w:pStyle w:val="Geenafstand"/>
        <w:rPr>
          <w:rFonts w:ascii="Arial" w:hAnsi="Arial" w:cs="Arial"/>
        </w:rPr>
      </w:pPr>
    </w:p>
    <w:p w14:paraId="1C927A7A" w14:textId="77777777" w:rsidR="004F0CDD" w:rsidRDefault="004F0CDD" w:rsidP="00897FDC">
      <w:pPr>
        <w:pStyle w:val="Geenafstand"/>
        <w:rPr>
          <w:rFonts w:ascii="Arial" w:hAnsi="Arial" w:cs="Arial"/>
        </w:rPr>
      </w:pPr>
    </w:p>
    <w:p w14:paraId="43A5AEF1" w14:textId="77777777" w:rsidR="004B6588" w:rsidRDefault="004B6588" w:rsidP="00897FDC">
      <w:pPr>
        <w:pStyle w:val="Geenafstand"/>
        <w:rPr>
          <w:rFonts w:ascii="Arial" w:hAnsi="Arial" w:cs="Arial"/>
        </w:rPr>
      </w:pPr>
    </w:p>
    <w:p w14:paraId="57EE0743" w14:textId="77777777" w:rsidR="0008608F" w:rsidRPr="00CF4D50" w:rsidRDefault="0008608F" w:rsidP="00897FDC">
      <w:pPr>
        <w:pStyle w:val="Geenafstand"/>
        <w:rPr>
          <w:rFonts w:ascii="Arial" w:hAnsi="Arial" w:cs="Arial"/>
        </w:rPr>
      </w:pPr>
    </w:p>
    <w:p w14:paraId="3B8D53B3" w14:textId="4CBFB58B" w:rsidR="008674F1" w:rsidRPr="00BB1F7C" w:rsidRDefault="008674F1" w:rsidP="008674F1">
      <w:pPr>
        <w:pStyle w:val="Kop2"/>
        <w:rPr>
          <w:rFonts w:ascii="Arial" w:hAnsi="Arial" w:cs="Arial"/>
        </w:rPr>
      </w:pPr>
      <w:bookmarkStart w:id="33" w:name="_Toc149070570"/>
      <w:r w:rsidRPr="00BB1F7C">
        <w:rPr>
          <w:rFonts w:ascii="Arial" w:hAnsi="Arial" w:cs="Arial"/>
        </w:rPr>
        <w:lastRenderedPageBreak/>
        <w:t>2.</w:t>
      </w:r>
      <w:r w:rsidR="004D3D3A">
        <w:rPr>
          <w:rFonts w:ascii="Arial" w:hAnsi="Arial" w:cs="Arial"/>
        </w:rPr>
        <w:t>6</w:t>
      </w:r>
      <w:r w:rsidRPr="00BB1F7C">
        <w:rPr>
          <w:rFonts w:ascii="Arial" w:hAnsi="Arial" w:cs="Arial"/>
        </w:rPr>
        <w:t xml:space="preserve"> Convergerende Fase</w:t>
      </w:r>
      <w:bookmarkEnd w:id="33"/>
    </w:p>
    <w:p w14:paraId="5C100D44" w14:textId="77777777" w:rsidR="00897FDC" w:rsidRPr="000838DF" w:rsidRDefault="00897FDC" w:rsidP="00897FDC">
      <w:pPr>
        <w:pStyle w:val="Geenafstand"/>
        <w:rPr>
          <w:rFonts w:ascii="Arial" w:hAnsi="Arial" w:cs="Arial"/>
        </w:rPr>
      </w:pPr>
    </w:p>
    <w:p w14:paraId="03F1C76C" w14:textId="2D1E5064" w:rsidR="00897FDC" w:rsidRPr="000838DF" w:rsidRDefault="00C207DD" w:rsidP="000838DF">
      <w:pPr>
        <w:pStyle w:val="Geenafstand"/>
        <w:rPr>
          <w:rFonts w:ascii="Arial" w:hAnsi="Arial" w:cs="Arial"/>
        </w:rPr>
      </w:pPr>
      <w:r w:rsidRPr="000838DF">
        <w:rPr>
          <w:rFonts w:ascii="Arial" w:hAnsi="Arial" w:cs="Arial"/>
        </w:rPr>
        <w:t xml:space="preserve">Om te komen tot het beste ontwerp zal gekeken moeten worden naar de beste toepassingen op gebied van onboarding. </w:t>
      </w:r>
      <w:r w:rsidR="0037066D" w:rsidRPr="000838DF">
        <w:rPr>
          <w:rFonts w:ascii="Arial" w:hAnsi="Arial" w:cs="Arial"/>
        </w:rPr>
        <w:t xml:space="preserve">In de divergerende fase is benoemd wat alle toepassingen precies inhouden, waarvoor ze dienen en voor welke organisaties ze het meest geschikt zijn. Door te kijken naar de huidige onboarding bij Bakker &amp; Bosch, de behoeften van de interne stakeholders en de externe ontwikkelingen kan het beste </w:t>
      </w:r>
      <w:proofErr w:type="spellStart"/>
      <w:r w:rsidR="0037066D" w:rsidRPr="000838DF">
        <w:rPr>
          <w:rFonts w:ascii="Arial" w:hAnsi="Arial" w:cs="Arial"/>
        </w:rPr>
        <w:t>onboardingsproces</w:t>
      </w:r>
      <w:proofErr w:type="spellEnd"/>
      <w:r w:rsidR="0037066D" w:rsidRPr="000838DF">
        <w:rPr>
          <w:rFonts w:ascii="Arial" w:hAnsi="Arial" w:cs="Arial"/>
        </w:rPr>
        <w:t xml:space="preserve"> </w:t>
      </w:r>
      <w:r w:rsidR="0008608F">
        <w:rPr>
          <w:rFonts w:ascii="Arial" w:hAnsi="Arial" w:cs="Arial"/>
        </w:rPr>
        <w:t xml:space="preserve">ontwikkeld worden </w:t>
      </w:r>
      <w:r w:rsidR="0037066D" w:rsidRPr="000838DF">
        <w:rPr>
          <w:rFonts w:ascii="Arial" w:hAnsi="Arial" w:cs="Arial"/>
        </w:rPr>
        <w:t xml:space="preserve">voor de organisatie. </w:t>
      </w:r>
    </w:p>
    <w:p w14:paraId="6FE8DA37" w14:textId="77777777" w:rsidR="00B13864" w:rsidRPr="000838DF" w:rsidRDefault="00B13864" w:rsidP="000838DF">
      <w:pPr>
        <w:pStyle w:val="Geenafstand"/>
        <w:rPr>
          <w:rFonts w:ascii="Arial" w:hAnsi="Arial" w:cs="Arial"/>
        </w:rPr>
      </w:pPr>
    </w:p>
    <w:p w14:paraId="01358155" w14:textId="256B8BEA" w:rsidR="00B13864" w:rsidRPr="000838DF" w:rsidRDefault="0032467D" w:rsidP="000838DF">
      <w:pPr>
        <w:pStyle w:val="Geenafstand"/>
        <w:rPr>
          <w:rFonts w:ascii="Arial" w:hAnsi="Arial" w:cs="Arial"/>
        </w:rPr>
      </w:pPr>
      <w:r w:rsidRPr="000838DF">
        <w:rPr>
          <w:rFonts w:ascii="Arial" w:hAnsi="Arial" w:cs="Arial"/>
        </w:rPr>
        <w:t>Het buddysysteem is momenteel bij Bakker &amp; Bosch onderdeel van de onboarding</w:t>
      </w:r>
      <w:r w:rsidR="0069077E" w:rsidRPr="000838DF">
        <w:rPr>
          <w:rFonts w:ascii="Arial" w:hAnsi="Arial" w:cs="Arial"/>
        </w:rPr>
        <w:t xml:space="preserve"> (zie hoofdstuk 1.2)</w:t>
      </w:r>
      <w:r w:rsidRPr="000838DF">
        <w:rPr>
          <w:rFonts w:ascii="Arial" w:hAnsi="Arial" w:cs="Arial"/>
        </w:rPr>
        <w:t>. Deze vorm is alleen niet geoptimaliseerd en de buddy krijgt ook geen taken mee vanuit de leidinggevende betreffende de opleiding van een nieuwe medewerker.</w:t>
      </w:r>
      <w:r w:rsidR="0069077E" w:rsidRPr="000838DF">
        <w:rPr>
          <w:rFonts w:ascii="Arial" w:hAnsi="Arial" w:cs="Arial"/>
        </w:rPr>
        <w:t xml:space="preserve"> Daarnaast is het doel van een buddysysteem om een medewerker fijn te laten integreren en een nieuwe medewerker aan te laten passen aan de bedrijfscultuur. Daarnaast is het vooral geschikt voor bedrijven waar een medewerker zich geïsoleerd zou kunnen voelen door de omvang van de organisatie, ook hier is geen sprake van binnen Bakker &amp; Bosch.</w:t>
      </w:r>
      <w:r w:rsidR="00661D94" w:rsidRPr="000838DF">
        <w:rPr>
          <w:rFonts w:ascii="Arial" w:hAnsi="Arial" w:cs="Arial"/>
        </w:rPr>
        <w:t xml:space="preserve"> </w:t>
      </w:r>
      <w:r w:rsidR="008F2174">
        <w:rPr>
          <w:rFonts w:ascii="Arial" w:hAnsi="Arial" w:cs="Arial"/>
        </w:rPr>
        <w:t xml:space="preserve">Door deze vorm aan te passen naar een eventuele vorm waarin de buddy een mentor is zou het wel een toevoeging kunnen zijn aan de onboarding binnen Bakker &amp; Bosch. </w:t>
      </w:r>
    </w:p>
    <w:p w14:paraId="2F8D5EEF" w14:textId="58746466" w:rsidR="009B5364" w:rsidRPr="000838DF" w:rsidRDefault="009B5364" w:rsidP="000838DF">
      <w:pPr>
        <w:pStyle w:val="Geenafstand"/>
        <w:rPr>
          <w:rFonts w:ascii="Arial" w:hAnsi="Arial" w:cs="Arial"/>
        </w:rPr>
      </w:pPr>
      <w:r w:rsidRPr="000838DF">
        <w:rPr>
          <w:rFonts w:ascii="Arial" w:hAnsi="Arial" w:cs="Arial"/>
        </w:rPr>
        <w:t xml:space="preserve">Introductievideo’s zijn voor Bakker &amp; Bosch minder relevant, redenen hiervoor zijn: Het ontbreken van financiële middelen en Bakker &amp; Bosch wil zoveel mogelijk hun kernwaarde </w:t>
      </w:r>
      <w:r w:rsidR="002F6E47">
        <w:rPr>
          <w:rFonts w:ascii="Arial" w:hAnsi="Arial" w:cs="Arial"/>
        </w:rPr>
        <w:t>‘</w:t>
      </w:r>
      <w:r w:rsidRPr="000838DF">
        <w:rPr>
          <w:rFonts w:ascii="Arial" w:hAnsi="Arial" w:cs="Arial"/>
        </w:rPr>
        <w:t>persoonlijk</w:t>
      </w:r>
      <w:r w:rsidR="002F6E47">
        <w:rPr>
          <w:rFonts w:ascii="Arial" w:hAnsi="Arial" w:cs="Arial"/>
        </w:rPr>
        <w:t>’</w:t>
      </w:r>
      <w:r w:rsidRPr="000838DF">
        <w:rPr>
          <w:rFonts w:ascii="Arial" w:hAnsi="Arial" w:cs="Arial"/>
        </w:rPr>
        <w:t xml:space="preserve"> behouden in het proces </w:t>
      </w:r>
      <w:bookmarkStart w:id="34" w:name="_Hlk138678890"/>
      <w:r w:rsidRPr="000838DF">
        <w:rPr>
          <w:rFonts w:ascii="Arial" w:hAnsi="Arial" w:cs="Arial"/>
        </w:rPr>
        <w:t>(M</w:t>
      </w:r>
      <w:r w:rsidR="00A054B7">
        <w:rPr>
          <w:rFonts w:ascii="Arial" w:hAnsi="Arial" w:cs="Arial"/>
        </w:rPr>
        <w:t>. Schouten</w:t>
      </w:r>
      <w:r w:rsidRPr="000838DF">
        <w:rPr>
          <w:rFonts w:ascii="Arial" w:hAnsi="Arial" w:cs="Arial"/>
        </w:rPr>
        <w:t>, persoonlijke communicatie,</w:t>
      </w:r>
      <w:r w:rsidR="00A054B7">
        <w:rPr>
          <w:rFonts w:ascii="Arial" w:hAnsi="Arial" w:cs="Arial"/>
        </w:rPr>
        <w:t xml:space="preserve"> 8 mei</w:t>
      </w:r>
      <w:r w:rsidRPr="000838DF">
        <w:rPr>
          <w:rFonts w:ascii="Arial" w:hAnsi="Arial" w:cs="Arial"/>
        </w:rPr>
        <w:t xml:space="preserve"> 2023)</w:t>
      </w:r>
      <w:bookmarkEnd w:id="34"/>
      <w:r w:rsidRPr="000838DF">
        <w:rPr>
          <w:rFonts w:ascii="Arial" w:hAnsi="Arial" w:cs="Arial"/>
        </w:rPr>
        <w:t xml:space="preserve">. Een rondleiding over de afdelingen is vooral geschikt voor grotere organisaties waarin er veel plaatsen zijn waar je </w:t>
      </w:r>
      <w:r w:rsidR="00B30488">
        <w:rPr>
          <w:rFonts w:ascii="Arial" w:hAnsi="Arial" w:cs="Arial"/>
        </w:rPr>
        <w:t>regelmatig</w:t>
      </w:r>
      <w:r w:rsidRPr="000838DF">
        <w:rPr>
          <w:rFonts w:ascii="Arial" w:hAnsi="Arial" w:cs="Arial"/>
        </w:rPr>
        <w:t xml:space="preserve"> zult moeten zijn als medewerker. Het kantoor van Bakker &amp; Bosch is dusdanig klein dat een hele korte uitleg zal moeten volstaan. Deze vorm zou direct toegepast kunnen worden binnen een afdelingen dag</w:t>
      </w:r>
      <w:r w:rsidR="00781DC2" w:rsidRPr="000838DF">
        <w:rPr>
          <w:rFonts w:ascii="Arial" w:hAnsi="Arial" w:cs="Arial"/>
        </w:rPr>
        <w:t xml:space="preserve">. </w:t>
      </w:r>
    </w:p>
    <w:p w14:paraId="7F21501D" w14:textId="5B643E84" w:rsidR="00781DC2" w:rsidRPr="000838DF" w:rsidRDefault="00781DC2" w:rsidP="000838DF">
      <w:pPr>
        <w:pStyle w:val="Geenafstand"/>
        <w:rPr>
          <w:rFonts w:ascii="Arial" w:hAnsi="Arial" w:cs="Arial"/>
        </w:rPr>
      </w:pPr>
      <w:r w:rsidRPr="000838DF">
        <w:rPr>
          <w:rFonts w:ascii="Arial" w:hAnsi="Arial" w:cs="Arial"/>
        </w:rPr>
        <w:t xml:space="preserve">Een quiz is voor Bakker &amp; Bosch niet erg relevant, omdat de organisatie weinig complexe regels en procedures heeft. De regels die binnen Bakker &amp; Bosch gelden zijn overzichtelijk te zien op </w:t>
      </w:r>
      <w:r w:rsidR="002C69FB">
        <w:rPr>
          <w:rFonts w:ascii="Arial" w:hAnsi="Arial" w:cs="Arial"/>
        </w:rPr>
        <w:t>SharePoint</w:t>
      </w:r>
      <w:r w:rsidRPr="000838DF">
        <w:rPr>
          <w:rFonts w:ascii="Arial" w:hAnsi="Arial" w:cs="Arial"/>
        </w:rPr>
        <w:t xml:space="preserve">, maar betreffen eigenlijk alleen sociale omgangsvormen die voor iedereen gelden. Daarnaast is het ontwerpen hiervan redelijk ingewikkeld en wanneer er nieuwe regels of procedures komen zal de quiz moeten worden bijgewerkt en aangepast. </w:t>
      </w:r>
    </w:p>
    <w:p w14:paraId="6505DCC8" w14:textId="77777777" w:rsidR="000838DF" w:rsidRDefault="000838DF" w:rsidP="000838DF">
      <w:pPr>
        <w:pStyle w:val="Geenafstand"/>
        <w:rPr>
          <w:rFonts w:ascii="Arial" w:hAnsi="Arial" w:cs="Arial"/>
        </w:rPr>
      </w:pPr>
    </w:p>
    <w:p w14:paraId="120923F4" w14:textId="537476A1" w:rsidR="000838DF" w:rsidRDefault="00781DC2" w:rsidP="000838DF">
      <w:pPr>
        <w:pStyle w:val="Geenafstand"/>
        <w:rPr>
          <w:rFonts w:ascii="Arial" w:hAnsi="Arial" w:cs="Arial"/>
        </w:rPr>
      </w:pPr>
      <w:r w:rsidRPr="000838DF">
        <w:rPr>
          <w:rFonts w:ascii="Arial" w:hAnsi="Arial" w:cs="Arial"/>
        </w:rPr>
        <w:t xml:space="preserve">Teambuilding is momenteel onderdeel van de onboarding bij Bakker </w:t>
      </w:r>
      <w:r w:rsidR="007219A8">
        <w:rPr>
          <w:rFonts w:ascii="Arial" w:hAnsi="Arial" w:cs="Arial"/>
        </w:rPr>
        <w:t>&amp;</w:t>
      </w:r>
      <w:r w:rsidRPr="000838DF">
        <w:rPr>
          <w:rFonts w:ascii="Arial" w:hAnsi="Arial" w:cs="Arial"/>
        </w:rPr>
        <w:t xml:space="preserve"> Bosch. Ook nieuwe medewerkers die nog niet in dienst zijn, maar wel een contract hebben getekend worden altijd uitgenodigd voor de teambuildingsactiviteiten die gepland staan</w:t>
      </w:r>
      <w:r w:rsidR="000838DF">
        <w:rPr>
          <w:rFonts w:ascii="Arial" w:hAnsi="Arial" w:cs="Arial"/>
        </w:rPr>
        <w:t>. Deze vorm wordt dus al volledig toegepast binnen de onboarding van Bakker &amp; Bosch</w:t>
      </w:r>
      <w:r w:rsidRPr="000838DF">
        <w:rPr>
          <w:rFonts w:ascii="Arial" w:hAnsi="Arial" w:cs="Arial"/>
        </w:rPr>
        <w:t>.</w:t>
      </w:r>
      <w:r w:rsidR="000838DF">
        <w:rPr>
          <w:rFonts w:ascii="Arial" w:hAnsi="Arial" w:cs="Arial"/>
        </w:rPr>
        <w:t xml:space="preserve"> Reverse onboarding zou voor Bakker &amp; Bosch een mogelijkheid zijn voor het optimaliseren van een aanwezig </w:t>
      </w:r>
      <w:proofErr w:type="spellStart"/>
      <w:r w:rsidR="000838DF">
        <w:rPr>
          <w:rFonts w:ascii="Arial" w:hAnsi="Arial" w:cs="Arial"/>
        </w:rPr>
        <w:t>onboardingsproces</w:t>
      </w:r>
      <w:proofErr w:type="spellEnd"/>
      <w:r w:rsidR="000838DF">
        <w:rPr>
          <w:rFonts w:ascii="Arial" w:hAnsi="Arial" w:cs="Arial"/>
        </w:rPr>
        <w:t>. Momenteel is er geen eenduidig proces aanwezig, waardoor er geen feedback gegeven kan worden op een proces, maar alleen op de manier waarop de onboarding incidenteel wordt vormgegeven.</w:t>
      </w:r>
      <w:r w:rsidR="00B30488">
        <w:rPr>
          <w:rFonts w:ascii="Arial" w:hAnsi="Arial" w:cs="Arial"/>
        </w:rPr>
        <w:t xml:space="preserve"> Momenteel wordt er wel gevraag wat er anders kan, maar een objectief oordeel over de onboarding in het algemeen is dus erg lastig.</w:t>
      </w:r>
      <w:r w:rsidR="000838DF">
        <w:rPr>
          <w:rFonts w:ascii="Arial" w:hAnsi="Arial" w:cs="Arial"/>
        </w:rPr>
        <w:t xml:space="preserve"> Een onboarding bootcamp is een vorm die veel tijd en geld vereist en vooral geschikt voor organisaties die veel kennis moeten overdragen en snel resultaat willen behalen. </w:t>
      </w:r>
    </w:p>
    <w:p w14:paraId="31A6B83E" w14:textId="6B7A9EE2" w:rsidR="000838DF" w:rsidRDefault="000838DF" w:rsidP="000838DF">
      <w:pPr>
        <w:pStyle w:val="Geenafstand"/>
        <w:rPr>
          <w:rFonts w:ascii="Arial" w:hAnsi="Arial" w:cs="Arial"/>
        </w:rPr>
      </w:pPr>
      <w:r w:rsidRPr="000838DF">
        <w:rPr>
          <w:rFonts w:ascii="Arial" w:hAnsi="Arial" w:cs="Arial"/>
        </w:rPr>
        <w:t xml:space="preserve">Job </w:t>
      </w:r>
      <w:proofErr w:type="spellStart"/>
      <w:r w:rsidRPr="000838DF">
        <w:rPr>
          <w:rFonts w:ascii="Arial" w:hAnsi="Arial" w:cs="Arial"/>
        </w:rPr>
        <w:t>Shadowing</w:t>
      </w:r>
      <w:proofErr w:type="spellEnd"/>
      <w:r w:rsidRPr="000838DF">
        <w:rPr>
          <w:rFonts w:ascii="Arial" w:hAnsi="Arial" w:cs="Arial"/>
        </w:rPr>
        <w:t xml:space="preserve"> is voor Bakker &amp; Bosch </w:t>
      </w:r>
      <w:r>
        <w:rPr>
          <w:rFonts w:ascii="Arial" w:hAnsi="Arial" w:cs="Arial"/>
        </w:rPr>
        <w:t xml:space="preserve">momenteel soms onderdeel van de onboarding. </w:t>
      </w:r>
      <w:r w:rsidR="00A054B7">
        <w:rPr>
          <w:rFonts w:ascii="Arial" w:hAnsi="Arial" w:cs="Arial"/>
        </w:rPr>
        <w:t>Dit is af</w:t>
      </w:r>
      <w:r>
        <w:rPr>
          <w:rFonts w:ascii="Arial" w:hAnsi="Arial" w:cs="Arial"/>
        </w:rPr>
        <w:t xml:space="preserve">hankelijk van de persoon die </w:t>
      </w:r>
      <w:r w:rsidR="00A054B7">
        <w:rPr>
          <w:rFonts w:ascii="Arial" w:hAnsi="Arial" w:cs="Arial"/>
        </w:rPr>
        <w:t>een nieuwe medewerker inwerkt en wordt niet altijd toegepast. Deze vorm structureel toepassen bij Bakker &amp; Bosch zou helpend kunnen zijn voor het aanleren van systeemkennis of meer eenduidigheid in werkwijze. De DNA-cursus zou voor Bakker &amp; Bosch een helpende toepassing zijn in de onboarding. Door te weten vanuit welke kernwaarden Bakker &amp; Bosch werkt, zullen nieuwe medewerkers onbewust ook meer een werkwijze gaan hanteren die hierop aansluit. Bakker &amp; Bosch heeft veel behoefte aan het laten leven van de kernwaarden, omdat op deze manier de kwaliteit van de diensten zal worden verbeterd</w:t>
      </w:r>
      <w:r w:rsidR="005C4078">
        <w:rPr>
          <w:rFonts w:ascii="Arial" w:hAnsi="Arial" w:cs="Arial"/>
        </w:rPr>
        <w:t xml:space="preserve"> (</w:t>
      </w:r>
      <w:r w:rsidR="005C4078" w:rsidRPr="00C62104">
        <w:rPr>
          <w:rFonts w:ascii="Arial" w:hAnsi="Arial" w:cs="Arial"/>
        </w:rPr>
        <w:t>M</w:t>
      </w:r>
      <w:r w:rsidR="005C4078">
        <w:rPr>
          <w:rFonts w:ascii="Arial" w:hAnsi="Arial" w:cs="Arial"/>
        </w:rPr>
        <w:t>. van den Bosch</w:t>
      </w:r>
      <w:r w:rsidR="005C4078" w:rsidRPr="00C62104">
        <w:rPr>
          <w:rFonts w:ascii="Arial" w:hAnsi="Arial" w:cs="Arial"/>
        </w:rPr>
        <w:t xml:space="preserve">, persoonlijke communicatie, </w:t>
      </w:r>
      <w:r w:rsidR="005C4078">
        <w:rPr>
          <w:rFonts w:ascii="Arial" w:hAnsi="Arial" w:cs="Arial"/>
        </w:rPr>
        <w:t>9 mei</w:t>
      </w:r>
      <w:r w:rsidR="005C4078" w:rsidRPr="00C62104">
        <w:rPr>
          <w:rFonts w:ascii="Arial" w:hAnsi="Arial" w:cs="Arial"/>
        </w:rPr>
        <w:t xml:space="preserve"> 202</w:t>
      </w:r>
      <w:r w:rsidR="005C4078">
        <w:rPr>
          <w:rFonts w:ascii="Arial" w:hAnsi="Arial" w:cs="Arial"/>
        </w:rPr>
        <w:t>3</w:t>
      </w:r>
      <w:r w:rsidR="005C4078" w:rsidRPr="00C62104">
        <w:rPr>
          <w:rFonts w:ascii="Arial" w:hAnsi="Arial" w:cs="Arial"/>
        </w:rPr>
        <w:t>)</w:t>
      </w:r>
      <w:r w:rsidR="00A054B7">
        <w:rPr>
          <w:rFonts w:ascii="Arial" w:hAnsi="Arial" w:cs="Arial"/>
        </w:rPr>
        <w:t xml:space="preserve">. </w:t>
      </w:r>
    </w:p>
    <w:p w14:paraId="284E30CD" w14:textId="77777777" w:rsidR="00FF3D67" w:rsidRDefault="00FF3D67" w:rsidP="000838DF">
      <w:pPr>
        <w:pStyle w:val="Geenafstand"/>
        <w:rPr>
          <w:rFonts w:ascii="Arial" w:hAnsi="Arial" w:cs="Arial"/>
        </w:rPr>
      </w:pPr>
    </w:p>
    <w:p w14:paraId="1FC5D03D" w14:textId="77777777" w:rsidR="00FF3D67" w:rsidRDefault="00FF3D67" w:rsidP="000838DF">
      <w:pPr>
        <w:pStyle w:val="Geenafstand"/>
        <w:rPr>
          <w:rFonts w:ascii="Arial" w:hAnsi="Arial" w:cs="Arial"/>
        </w:rPr>
      </w:pPr>
    </w:p>
    <w:p w14:paraId="354946EC" w14:textId="56C1E1C0" w:rsidR="005C4078" w:rsidRDefault="005C4078" w:rsidP="000838DF">
      <w:pPr>
        <w:pStyle w:val="Geenafstand"/>
        <w:rPr>
          <w:rFonts w:ascii="Arial" w:hAnsi="Arial" w:cs="Arial"/>
        </w:rPr>
      </w:pPr>
      <w:r>
        <w:rPr>
          <w:rFonts w:ascii="Arial" w:hAnsi="Arial" w:cs="Arial"/>
        </w:rPr>
        <w:lastRenderedPageBreak/>
        <w:t xml:space="preserve">Het informatiepakket is binnen Bakker &amp; Bosch een overbodig middel, omdat alle belangrijke zaken in te zien zijn op </w:t>
      </w:r>
      <w:r w:rsidR="002C69FB">
        <w:rPr>
          <w:rFonts w:ascii="Arial" w:hAnsi="Arial" w:cs="Arial"/>
        </w:rPr>
        <w:t>SharePoint</w:t>
      </w:r>
      <w:r>
        <w:rPr>
          <w:rFonts w:ascii="Arial" w:hAnsi="Arial" w:cs="Arial"/>
        </w:rPr>
        <w:t xml:space="preserve">. Wel is het voor Bakker &amp; Bosch zaak dat alle informatie duidelijk en overzichtelijk ingedeeld staat, zodat nieuwe medewerkers dit gemakkelijk kunnen vinden. </w:t>
      </w:r>
    </w:p>
    <w:p w14:paraId="07392C30" w14:textId="766BCBB0" w:rsidR="009B5364" w:rsidRPr="000838DF" w:rsidRDefault="00AE4D6A" w:rsidP="00DE4EC4">
      <w:pPr>
        <w:pStyle w:val="Geenafstand"/>
        <w:rPr>
          <w:rFonts w:ascii="Arial" w:hAnsi="Arial" w:cs="Arial"/>
        </w:rPr>
      </w:pPr>
      <w:r>
        <w:rPr>
          <w:rFonts w:ascii="Arial" w:hAnsi="Arial" w:cs="Arial"/>
        </w:rPr>
        <w:t xml:space="preserve">Bakker &amp; Bosch maakt momenteel al gebruik van een trainingsmodus, namelijk: </w:t>
      </w:r>
      <w:proofErr w:type="spellStart"/>
      <w:r>
        <w:rPr>
          <w:rFonts w:ascii="Arial" w:hAnsi="Arial" w:cs="Arial"/>
        </w:rPr>
        <w:t>Goodhabitz</w:t>
      </w:r>
      <w:proofErr w:type="spellEnd"/>
      <w:r>
        <w:rPr>
          <w:rFonts w:ascii="Arial" w:hAnsi="Arial" w:cs="Arial"/>
        </w:rPr>
        <w:t xml:space="preserve"> (zie hoofdstuk 1.2). Deze vorm zou erg nuttig kunnen zijn voor het aanleren van essentiële skills die een nieuwe medewerker moet bezitten. Daarvoor is het wel belangrijk dat het belang van het gebruik van </w:t>
      </w:r>
      <w:proofErr w:type="spellStart"/>
      <w:r>
        <w:rPr>
          <w:rFonts w:ascii="Arial" w:hAnsi="Arial" w:cs="Arial"/>
        </w:rPr>
        <w:t>Goodhabitz</w:t>
      </w:r>
      <w:proofErr w:type="spellEnd"/>
      <w:r>
        <w:rPr>
          <w:rFonts w:ascii="Arial" w:hAnsi="Arial" w:cs="Arial"/>
        </w:rPr>
        <w:t xml:space="preserve"> wordt aangegeven en een uitleg over het gebruik ervan. De checklist voor de onboarding is momenteel wel aanwezig bij Bakker &amp; Bosch, maar deze is vooral gericht op de praktische zaken. Hieronder vallen bijvoorbeeld: Accounts aanmaken en een nieuw profiel toevoegen aan het loonsysteem.</w:t>
      </w:r>
      <w:r w:rsidR="00DE4EC4">
        <w:rPr>
          <w:rFonts w:ascii="Arial" w:hAnsi="Arial" w:cs="Arial"/>
        </w:rPr>
        <w:t xml:space="preserve"> Een checklist met taken rondom het opleiden van nieuwe medewerkers kan zorgen voor een beter overzicht in het kennen en kunnen van de nieuwe medewerker. </w:t>
      </w:r>
    </w:p>
    <w:p w14:paraId="6B34CAA0" w14:textId="3A714BA0" w:rsidR="00CA72CF" w:rsidRDefault="009B5364" w:rsidP="00DE4EC4">
      <w:pPr>
        <w:rPr>
          <w:rFonts w:ascii="Arial" w:hAnsi="Arial" w:cs="Arial"/>
        </w:rPr>
      </w:pPr>
      <w:r>
        <w:rPr>
          <w:rFonts w:ascii="Arial" w:hAnsi="Arial" w:cs="Arial"/>
        </w:rPr>
        <w:t xml:space="preserve">Een afdelingen dag </w:t>
      </w:r>
      <w:r w:rsidR="00661D94">
        <w:rPr>
          <w:rFonts w:ascii="Arial" w:hAnsi="Arial" w:cs="Arial"/>
        </w:rPr>
        <w:t xml:space="preserve">is eerder een onderdeel geweest van de onboarding bij Bakker &amp; Bosch, momenteel wordt dit niet meer </w:t>
      </w:r>
      <w:r w:rsidR="00661D94" w:rsidRPr="00661D94">
        <w:rPr>
          <w:rFonts w:ascii="Arial" w:hAnsi="Arial" w:cs="Arial"/>
        </w:rPr>
        <w:t>gefaciliteerd</w:t>
      </w:r>
      <w:r w:rsidR="00661D94">
        <w:rPr>
          <w:rFonts w:ascii="Arial" w:hAnsi="Arial" w:cs="Arial"/>
        </w:rPr>
        <w:t xml:space="preserve"> binnen de organisatie. </w:t>
      </w:r>
      <w:r w:rsidR="000A222B">
        <w:rPr>
          <w:rFonts w:ascii="Arial" w:hAnsi="Arial" w:cs="Arial"/>
        </w:rPr>
        <w:t xml:space="preserve">Binnen Bakker &amp; Bosch is snel schakelen een zeer belangrijk aspect </w:t>
      </w:r>
      <w:r>
        <w:rPr>
          <w:rFonts w:ascii="Arial" w:hAnsi="Arial" w:cs="Arial"/>
        </w:rPr>
        <w:t>(</w:t>
      </w:r>
      <w:r w:rsidRPr="00C62104">
        <w:rPr>
          <w:rFonts w:ascii="Arial" w:hAnsi="Arial" w:cs="Arial"/>
        </w:rPr>
        <w:t>M. Schouten</w:t>
      </w:r>
      <w:r w:rsidR="000A222B" w:rsidRPr="00C62104">
        <w:rPr>
          <w:rFonts w:ascii="Arial" w:hAnsi="Arial" w:cs="Arial"/>
        </w:rPr>
        <w:t xml:space="preserve">, persoonlijke communicatie, </w:t>
      </w:r>
      <w:r>
        <w:rPr>
          <w:rFonts w:ascii="Arial" w:hAnsi="Arial" w:cs="Arial"/>
        </w:rPr>
        <w:t xml:space="preserve">8 </w:t>
      </w:r>
      <w:r w:rsidR="000A222B">
        <w:rPr>
          <w:rFonts w:ascii="Arial" w:hAnsi="Arial" w:cs="Arial"/>
        </w:rPr>
        <w:t>mei</w:t>
      </w:r>
      <w:r w:rsidR="000A222B" w:rsidRPr="00C62104">
        <w:rPr>
          <w:rFonts w:ascii="Arial" w:hAnsi="Arial" w:cs="Arial"/>
        </w:rPr>
        <w:t xml:space="preserve"> 202</w:t>
      </w:r>
      <w:r>
        <w:rPr>
          <w:rFonts w:ascii="Arial" w:hAnsi="Arial" w:cs="Arial"/>
        </w:rPr>
        <w:t>3</w:t>
      </w:r>
      <w:r w:rsidR="000A222B" w:rsidRPr="00C62104">
        <w:rPr>
          <w:rFonts w:ascii="Arial" w:hAnsi="Arial" w:cs="Arial"/>
        </w:rPr>
        <w:t>)</w:t>
      </w:r>
      <w:r w:rsidR="000A222B">
        <w:rPr>
          <w:rFonts w:ascii="Arial" w:hAnsi="Arial" w:cs="Arial"/>
        </w:rPr>
        <w:t xml:space="preserve">. </w:t>
      </w:r>
      <w:r>
        <w:rPr>
          <w:rFonts w:ascii="Arial" w:hAnsi="Arial" w:cs="Arial"/>
        </w:rPr>
        <w:t xml:space="preserve">Daarom is het belangrijk dat collega’s onderling van elkaar weten wat er speelt, om kandidaten te overleggen of door te zetten en elkaar te ondersteunen of van elkaar te leren. Het zou daarom wel goed zijn om in de onboarding alle afdelingen te betrekken en elk van de afdelingen handige tips &amp; tricks te laten vertellen en te laten vertellen waar ze de nieuwe collega’s in de toekomst nog van dienst mee kunnen zijn. </w:t>
      </w:r>
    </w:p>
    <w:p w14:paraId="25112E23" w14:textId="05AF5289" w:rsidR="00BE28C6" w:rsidRDefault="00B30488" w:rsidP="00DE4EC4">
      <w:pPr>
        <w:rPr>
          <w:rFonts w:ascii="Arial" w:hAnsi="Arial" w:cs="Arial"/>
        </w:rPr>
      </w:pPr>
      <w:r>
        <w:rPr>
          <w:rFonts w:ascii="Arial" w:hAnsi="Arial" w:cs="Arial"/>
        </w:rPr>
        <w:t>In onderstaande tabellen is zichtbaar w</w:t>
      </w:r>
      <w:r w:rsidR="00FC5745">
        <w:rPr>
          <w:rFonts w:ascii="Arial" w:hAnsi="Arial" w:cs="Arial"/>
        </w:rPr>
        <w:t xml:space="preserve">elke zaken Bakker &amp; Bosch op dit moment niet/deel of wel doet en of het wel of niet interessant is voor de organisatie. Daardoor is af te lezen </w:t>
      </w:r>
      <w:r>
        <w:rPr>
          <w:rFonts w:ascii="Arial" w:hAnsi="Arial" w:cs="Arial"/>
        </w:rPr>
        <w:t xml:space="preserve">welke zaken gemaakt of aangepast </w:t>
      </w:r>
      <w:r w:rsidR="00FC5745">
        <w:rPr>
          <w:rFonts w:ascii="Arial" w:hAnsi="Arial" w:cs="Arial"/>
        </w:rPr>
        <w:t xml:space="preserve">kunnen </w:t>
      </w:r>
      <w:r>
        <w:rPr>
          <w:rFonts w:ascii="Arial" w:hAnsi="Arial" w:cs="Arial"/>
        </w:rPr>
        <w:t>worden of waarmee gestopt moet worden</w:t>
      </w:r>
      <w:r w:rsidR="00FC5745">
        <w:rPr>
          <w:rFonts w:ascii="Arial" w:hAnsi="Arial" w:cs="Arial"/>
        </w:rPr>
        <w:t xml:space="preserve"> in het </w:t>
      </w:r>
      <w:proofErr w:type="spellStart"/>
      <w:r w:rsidR="00FC5745">
        <w:rPr>
          <w:rFonts w:ascii="Arial" w:hAnsi="Arial" w:cs="Arial"/>
        </w:rPr>
        <w:t>onboardingsproces</w:t>
      </w:r>
      <w:proofErr w:type="spellEnd"/>
      <w:r>
        <w:rPr>
          <w:rFonts w:ascii="Arial" w:hAnsi="Arial" w:cs="Arial"/>
        </w:rPr>
        <w:t>.</w:t>
      </w:r>
    </w:p>
    <w:p w14:paraId="236547F0" w14:textId="77777777" w:rsidR="003F5D61" w:rsidRDefault="003F5D61" w:rsidP="00DE4EC4">
      <w:pPr>
        <w:rPr>
          <w:rFonts w:ascii="Arial" w:hAnsi="Arial" w:cs="Arial"/>
        </w:rPr>
      </w:pPr>
    </w:p>
    <w:tbl>
      <w:tblPr>
        <w:tblStyle w:val="Tabelraster"/>
        <w:tblW w:w="0" w:type="auto"/>
        <w:tblLook w:val="04A0" w:firstRow="1" w:lastRow="0" w:firstColumn="1" w:lastColumn="0" w:noHBand="0" w:noVBand="1"/>
      </w:tblPr>
      <w:tblGrid>
        <w:gridCol w:w="3070"/>
        <w:gridCol w:w="3071"/>
        <w:gridCol w:w="3071"/>
      </w:tblGrid>
      <w:tr w:rsidR="00DE4EC4" w14:paraId="2EA8D4E8" w14:textId="77777777" w:rsidTr="00DE4EC4">
        <w:tc>
          <w:tcPr>
            <w:tcW w:w="3070" w:type="dxa"/>
            <w:shd w:val="clear" w:color="auto" w:fill="A5A5A5" w:themeFill="accent3"/>
          </w:tcPr>
          <w:p w14:paraId="5DC4E8FA" w14:textId="77777777" w:rsidR="00DE4EC4" w:rsidRDefault="00DE4EC4" w:rsidP="00DE4EC4">
            <w:pPr>
              <w:rPr>
                <w:rFonts w:ascii="Arial" w:hAnsi="Arial" w:cs="Arial"/>
              </w:rPr>
            </w:pPr>
          </w:p>
        </w:tc>
        <w:tc>
          <w:tcPr>
            <w:tcW w:w="3071" w:type="dxa"/>
            <w:shd w:val="clear" w:color="auto" w:fill="A5A5A5" w:themeFill="accent3"/>
          </w:tcPr>
          <w:p w14:paraId="662AAB9D" w14:textId="4E9FD12A" w:rsidR="00DE4EC4" w:rsidRDefault="00DE4EC4" w:rsidP="00DE4EC4">
            <w:pPr>
              <w:rPr>
                <w:rFonts w:ascii="Arial" w:hAnsi="Arial" w:cs="Arial"/>
              </w:rPr>
            </w:pPr>
            <w:r>
              <w:rPr>
                <w:rFonts w:ascii="Arial" w:hAnsi="Arial" w:cs="Arial"/>
              </w:rPr>
              <w:t>Interessant</w:t>
            </w:r>
          </w:p>
        </w:tc>
        <w:tc>
          <w:tcPr>
            <w:tcW w:w="3071" w:type="dxa"/>
            <w:shd w:val="clear" w:color="auto" w:fill="A5A5A5" w:themeFill="accent3"/>
          </w:tcPr>
          <w:p w14:paraId="0E069C5A" w14:textId="4E6A8D4A" w:rsidR="00DE4EC4" w:rsidRDefault="00DE4EC4" w:rsidP="00DE4EC4">
            <w:pPr>
              <w:rPr>
                <w:rFonts w:ascii="Arial" w:hAnsi="Arial" w:cs="Arial"/>
              </w:rPr>
            </w:pPr>
            <w:r>
              <w:rPr>
                <w:rFonts w:ascii="Arial" w:hAnsi="Arial" w:cs="Arial"/>
              </w:rPr>
              <w:t>Niet interessant</w:t>
            </w:r>
          </w:p>
        </w:tc>
      </w:tr>
      <w:tr w:rsidR="00DE4EC4" w14:paraId="615427E6" w14:textId="77777777" w:rsidTr="008F2174">
        <w:tc>
          <w:tcPr>
            <w:tcW w:w="3070" w:type="dxa"/>
            <w:shd w:val="clear" w:color="auto" w:fill="A5A5A5" w:themeFill="accent3"/>
          </w:tcPr>
          <w:p w14:paraId="1DFC8234" w14:textId="66A938C3" w:rsidR="00DE4EC4" w:rsidRDefault="00DE4EC4" w:rsidP="00DE4EC4">
            <w:pPr>
              <w:rPr>
                <w:rFonts w:ascii="Arial" w:hAnsi="Arial" w:cs="Arial"/>
              </w:rPr>
            </w:pPr>
            <w:r>
              <w:rPr>
                <w:rFonts w:ascii="Arial" w:hAnsi="Arial" w:cs="Arial"/>
              </w:rPr>
              <w:t>Doet B&amp;B momenteel</w:t>
            </w:r>
          </w:p>
        </w:tc>
        <w:tc>
          <w:tcPr>
            <w:tcW w:w="3071" w:type="dxa"/>
            <w:shd w:val="clear" w:color="auto" w:fill="C5E0B3" w:themeFill="accent6" w:themeFillTint="66"/>
          </w:tcPr>
          <w:p w14:paraId="7B1BC806" w14:textId="54D23B68" w:rsidR="00DE4EC4" w:rsidRDefault="00B30488" w:rsidP="00DE4EC4">
            <w:pPr>
              <w:rPr>
                <w:rFonts w:ascii="Arial" w:hAnsi="Arial" w:cs="Arial"/>
              </w:rPr>
            </w:pPr>
            <w:r>
              <w:rPr>
                <w:rFonts w:ascii="Arial" w:hAnsi="Arial" w:cs="Arial"/>
              </w:rPr>
              <w:t>Behouden</w:t>
            </w:r>
          </w:p>
        </w:tc>
        <w:tc>
          <w:tcPr>
            <w:tcW w:w="3071" w:type="dxa"/>
            <w:shd w:val="clear" w:color="auto" w:fill="F9ABAB"/>
          </w:tcPr>
          <w:p w14:paraId="73D584CA" w14:textId="05AD898E" w:rsidR="00DE4EC4" w:rsidRDefault="008F2174" w:rsidP="00DE4EC4">
            <w:pPr>
              <w:rPr>
                <w:rFonts w:ascii="Arial" w:hAnsi="Arial" w:cs="Arial"/>
              </w:rPr>
            </w:pPr>
            <w:r>
              <w:rPr>
                <w:rFonts w:ascii="Arial" w:hAnsi="Arial" w:cs="Arial"/>
              </w:rPr>
              <w:t>Stoppen</w:t>
            </w:r>
          </w:p>
        </w:tc>
      </w:tr>
      <w:tr w:rsidR="00DE4EC4" w14:paraId="6E0E3104" w14:textId="77777777" w:rsidTr="008F2174">
        <w:tc>
          <w:tcPr>
            <w:tcW w:w="3070" w:type="dxa"/>
            <w:shd w:val="clear" w:color="auto" w:fill="A5A5A5" w:themeFill="accent3"/>
          </w:tcPr>
          <w:p w14:paraId="748B9FC2" w14:textId="0706ED14" w:rsidR="00DE4EC4" w:rsidRDefault="00DE4EC4" w:rsidP="00DE4EC4">
            <w:pPr>
              <w:rPr>
                <w:rFonts w:ascii="Arial" w:hAnsi="Arial" w:cs="Arial"/>
              </w:rPr>
            </w:pPr>
            <w:r>
              <w:rPr>
                <w:rFonts w:ascii="Arial" w:hAnsi="Arial" w:cs="Arial"/>
              </w:rPr>
              <w:t>Doet B&amp;B momenteel deels</w:t>
            </w:r>
          </w:p>
        </w:tc>
        <w:tc>
          <w:tcPr>
            <w:tcW w:w="3071" w:type="dxa"/>
            <w:shd w:val="clear" w:color="auto" w:fill="C5E0B3" w:themeFill="accent6" w:themeFillTint="66"/>
          </w:tcPr>
          <w:p w14:paraId="2B7CC353" w14:textId="5F84483F" w:rsidR="00DE4EC4" w:rsidRDefault="00DE4EC4" w:rsidP="00DE4EC4">
            <w:pPr>
              <w:rPr>
                <w:rFonts w:ascii="Arial" w:hAnsi="Arial" w:cs="Arial"/>
              </w:rPr>
            </w:pPr>
            <w:r>
              <w:rPr>
                <w:rFonts w:ascii="Arial" w:hAnsi="Arial" w:cs="Arial"/>
              </w:rPr>
              <w:t>Aanpassen</w:t>
            </w:r>
          </w:p>
        </w:tc>
        <w:tc>
          <w:tcPr>
            <w:tcW w:w="3071" w:type="dxa"/>
            <w:shd w:val="clear" w:color="auto" w:fill="F9ABAB"/>
          </w:tcPr>
          <w:p w14:paraId="6C5E05B7" w14:textId="4D902627" w:rsidR="00DE4EC4" w:rsidRDefault="008F2174" w:rsidP="00DE4EC4">
            <w:pPr>
              <w:rPr>
                <w:rFonts w:ascii="Arial" w:hAnsi="Arial" w:cs="Arial"/>
              </w:rPr>
            </w:pPr>
            <w:r>
              <w:rPr>
                <w:rFonts w:ascii="Arial" w:hAnsi="Arial" w:cs="Arial"/>
              </w:rPr>
              <w:t>Vergeten</w:t>
            </w:r>
          </w:p>
        </w:tc>
      </w:tr>
    </w:tbl>
    <w:p w14:paraId="2E11459E" w14:textId="19CF8850" w:rsidR="00897FDC" w:rsidRPr="005E631C" w:rsidRDefault="005E631C" w:rsidP="004F0CDD">
      <w:pPr>
        <w:ind w:left="5664" w:firstLine="708"/>
        <w:rPr>
          <w:rFonts w:ascii="Arial" w:hAnsi="Arial" w:cs="Arial"/>
          <w:sz w:val="16"/>
          <w:szCs w:val="16"/>
        </w:rPr>
      </w:pPr>
      <w:r w:rsidRPr="005E631C">
        <w:rPr>
          <w:rFonts w:ascii="Arial" w:hAnsi="Arial" w:cs="Arial"/>
          <w:sz w:val="16"/>
          <w:szCs w:val="16"/>
        </w:rPr>
        <w:t>Tabel 5: Convergentietabel</w:t>
      </w:r>
    </w:p>
    <w:p w14:paraId="7F7400D7" w14:textId="77777777" w:rsidR="005E631C" w:rsidRDefault="005E631C" w:rsidP="00DE4EC4">
      <w:pPr>
        <w:rPr>
          <w:rFonts w:ascii="Arial" w:hAnsi="Arial" w:cs="Arial"/>
        </w:rPr>
      </w:pPr>
    </w:p>
    <w:tbl>
      <w:tblPr>
        <w:tblStyle w:val="Tabelraster"/>
        <w:tblW w:w="0" w:type="auto"/>
        <w:tblLook w:val="04A0" w:firstRow="1" w:lastRow="0" w:firstColumn="1" w:lastColumn="0" w:noHBand="0" w:noVBand="1"/>
      </w:tblPr>
      <w:tblGrid>
        <w:gridCol w:w="3070"/>
        <w:gridCol w:w="3071"/>
        <w:gridCol w:w="3071"/>
      </w:tblGrid>
      <w:tr w:rsidR="00B30488" w14:paraId="47F055F4" w14:textId="77777777" w:rsidTr="0021543A">
        <w:tc>
          <w:tcPr>
            <w:tcW w:w="3070" w:type="dxa"/>
            <w:shd w:val="clear" w:color="auto" w:fill="A5A5A5" w:themeFill="accent3"/>
          </w:tcPr>
          <w:p w14:paraId="29428819" w14:textId="77777777" w:rsidR="00B30488" w:rsidRDefault="00B30488" w:rsidP="0021543A">
            <w:pPr>
              <w:rPr>
                <w:rFonts w:ascii="Arial" w:hAnsi="Arial" w:cs="Arial"/>
              </w:rPr>
            </w:pPr>
          </w:p>
        </w:tc>
        <w:tc>
          <w:tcPr>
            <w:tcW w:w="3071" w:type="dxa"/>
            <w:shd w:val="clear" w:color="auto" w:fill="A5A5A5" w:themeFill="accent3"/>
          </w:tcPr>
          <w:p w14:paraId="786C0111" w14:textId="77777777" w:rsidR="00B30488" w:rsidRDefault="00B30488" w:rsidP="0021543A">
            <w:pPr>
              <w:rPr>
                <w:rFonts w:ascii="Arial" w:hAnsi="Arial" w:cs="Arial"/>
              </w:rPr>
            </w:pPr>
            <w:r>
              <w:rPr>
                <w:rFonts w:ascii="Arial" w:hAnsi="Arial" w:cs="Arial"/>
              </w:rPr>
              <w:t>Interessant</w:t>
            </w:r>
          </w:p>
        </w:tc>
        <w:tc>
          <w:tcPr>
            <w:tcW w:w="3071" w:type="dxa"/>
            <w:shd w:val="clear" w:color="auto" w:fill="A5A5A5" w:themeFill="accent3"/>
          </w:tcPr>
          <w:p w14:paraId="6271EF25" w14:textId="77777777" w:rsidR="00B30488" w:rsidRDefault="00B30488" w:rsidP="0021543A">
            <w:pPr>
              <w:rPr>
                <w:rFonts w:ascii="Arial" w:hAnsi="Arial" w:cs="Arial"/>
              </w:rPr>
            </w:pPr>
            <w:r>
              <w:rPr>
                <w:rFonts w:ascii="Arial" w:hAnsi="Arial" w:cs="Arial"/>
              </w:rPr>
              <w:t>Niet interessant</w:t>
            </w:r>
          </w:p>
        </w:tc>
      </w:tr>
      <w:tr w:rsidR="00B30488" w14:paraId="2FE45F9A" w14:textId="77777777" w:rsidTr="008F2174">
        <w:trPr>
          <w:trHeight w:val="390"/>
        </w:trPr>
        <w:tc>
          <w:tcPr>
            <w:tcW w:w="3070" w:type="dxa"/>
            <w:shd w:val="clear" w:color="auto" w:fill="A5A5A5" w:themeFill="accent3"/>
          </w:tcPr>
          <w:p w14:paraId="6A1E409D" w14:textId="77777777" w:rsidR="00B30488" w:rsidRDefault="00B30488" w:rsidP="0021543A">
            <w:pPr>
              <w:rPr>
                <w:rFonts w:ascii="Arial" w:hAnsi="Arial" w:cs="Arial"/>
              </w:rPr>
            </w:pPr>
            <w:r>
              <w:rPr>
                <w:rFonts w:ascii="Arial" w:hAnsi="Arial" w:cs="Arial"/>
              </w:rPr>
              <w:t>Doet B&amp;B momenteel</w:t>
            </w:r>
          </w:p>
        </w:tc>
        <w:tc>
          <w:tcPr>
            <w:tcW w:w="3071" w:type="dxa"/>
            <w:shd w:val="clear" w:color="auto" w:fill="C5E0B3" w:themeFill="accent6" w:themeFillTint="66"/>
          </w:tcPr>
          <w:p w14:paraId="25A1B21C" w14:textId="30F0A624" w:rsidR="00B30488" w:rsidRDefault="00B30488" w:rsidP="0021543A">
            <w:pPr>
              <w:rPr>
                <w:rFonts w:ascii="Arial" w:hAnsi="Arial" w:cs="Arial"/>
              </w:rPr>
            </w:pPr>
            <w:r w:rsidRPr="000838DF">
              <w:rPr>
                <w:rFonts w:ascii="Arial" w:hAnsi="Arial" w:cs="Arial"/>
              </w:rPr>
              <w:t>Teambuilding</w:t>
            </w:r>
          </w:p>
        </w:tc>
        <w:tc>
          <w:tcPr>
            <w:tcW w:w="3071" w:type="dxa"/>
            <w:shd w:val="clear" w:color="auto" w:fill="F7ADAD"/>
          </w:tcPr>
          <w:p w14:paraId="473AA54D" w14:textId="2FD7DFD6" w:rsidR="00B30488" w:rsidRDefault="00B30488" w:rsidP="0021543A">
            <w:pPr>
              <w:rPr>
                <w:rFonts w:ascii="Arial" w:hAnsi="Arial" w:cs="Arial"/>
              </w:rPr>
            </w:pPr>
          </w:p>
        </w:tc>
      </w:tr>
      <w:tr w:rsidR="00B30488" w14:paraId="545661A5" w14:textId="77777777" w:rsidTr="008F2174">
        <w:trPr>
          <w:trHeight w:val="1400"/>
        </w:trPr>
        <w:tc>
          <w:tcPr>
            <w:tcW w:w="3070" w:type="dxa"/>
            <w:shd w:val="clear" w:color="auto" w:fill="A5A5A5" w:themeFill="accent3"/>
          </w:tcPr>
          <w:p w14:paraId="67346E9C" w14:textId="06DA35DD" w:rsidR="00B30488" w:rsidRDefault="00B30488" w:rsidP="0021543A">
            <w:pPr>
              <w:rPr>
                <w:rFonts w:ascii="Arial" w:hAnsi="Arial" w:cs="Arial"/>
              </w:rPr>
            </w:pPr>
            <w:r>
              <w:rPr>
                <w:rFonts w:ascii="Arial" w:hAnsi="Arial" w:cs="Arial"/>
              </w:rPr>
              <w:t xml:space="preserve">Doet B&amp;B momenteel niet of </w:t>
            </w:r>
            <w:r w:rsidR="001772AA">
              <w:rPr>
                <w:rFonts w:ascii="Arial" w:hAnsi="Arial" w:cs="Arial"/>
              </w:rPr>
              <w:t>gedeeltelijk</w:t>
            </w:r>
          </w:p>
        </w:tc>
        <w:tc>
          <w:tcPr>
            <w:tcW w:w="3071" w:type="dxa"/>
            <w:shd w:val="clear" w:color="auto" w:fill="C5E0B3" w:themeFill="accent6" w:themeFillTint="66"/>
          </w:tcPr>
          <w:p w14:paraId="250E823D" w14:textId="77777777" w:rsidR="00B30488" w:rsidRDefault="00B30488" w:rsidP="0021543A">
            <w:pPr>
              <w:rPr>
                <w:rFonts w:ascii="Arial" w:hAnsi="Arial" w:cs="Arial"/>
              </w:rPr>
            </w:pPr>
            <w:r>
              <w:rPr>
                <w:rFonts w:ascii="Arial" w:hAnsi="Arial" w:cs="Arial"/>
              </w:rPr>
              <w:t>R</w:t>
            </w:r>
            <w:r w:rsidRPr="000838DF">
              <w:rPr>
                <w:rFonts w:ascii="Arial" w:hAnsi="Arial" w:cs="Arial"/>
              </w:rPr>
              <w:t>ondleiding</w:t>
            </w:r>
          </w:p>
          <w:p w14:paraId="1746C0C7" w14:textId="77777777" w:rsidR="00B30488" w:rsidRDefault="00B30488" w:rsidP="0021543A">
            <w:pPr>
              <w:rPr>
                <w:rFonts w:ascii="Arial" w:hAnsi="Arial" w:cs="Arial"/>
              </w:rPr>
            </w:pPr>
            <w:r>
              <w:rPr>
                <w:rFonts w:ascii="Arial" w:hAnsi="Arial" w:cs="Arial"/>
              </w:rPr>
              <w:t>Reverse onboarding</w:t>
            </w:r>
          </w:p>
          <w:p w14:paraId="4A586362" w14:textId="77777777" w:rsidR="00B30488" w:rsidRDefault="00B30488" w:rsidP="0021543A">
            <w:pPr>
              <w:rPr>
                <w:rFonts w:ascii="Arial" w:hAnsi="Arial" w:cs="Arial"/>
              </w:rPr>
            </w:pPr>
            <w:r w:rsidRPr="000838DF">
              <w:rPr>
                <w:rFonts w:ascii="Arial" w:hAnsi="Arial" w:cs="Arial"/>
              </w:rPr>
              <w:t xml:space="preserve">Job </w:t>
            </w:r>
            <w:proofErr w:type="spellStart"/>
            <w:r w:rsidRPr="000838DF">
              <w:rPr>
                <w:rFonts w:ascii="Arial" w:hAnsi="Arial" w:cs="Arial"/>
              </w:rPr>
              <w:t>Shadowing</w:t>
            </w:r>
            <w:proofErr w:type="spellEnd"/>
          </w:p>
          <w:p w14:paraId="61F88DC4" w14:textId="77777777" w:rsidR="00B30488" w:rsidRDefault="00B30488" w:rsidP="0021543A">
            <w:pPr>
              <w:rPr>
                <w:rFonts w:ascii="Arial" w:hAnsi="Arial" w:cs="Arial"/>
              </w:rPr>
            </w:pPr>
            <w:r>
              <w:rPr>
                <w:rFonts w:ascii="Arial" w:hAnsi="Arial" w:cs="Arial"/>
              </w:rPr>
              <w:t>DNA-cursus</w:t>
            </w:r>
          </w:p>
          <w:p w14:paraId="3CECEADA" w14:textId="77777777" w:rsidR="008F2174" w:rsidRDefault="008F2174" w:rsidP="0021543A">
            <w:pPr>
              <w:rPr>
                <w:rFonts w:ascii="Arial" w:hAnsi="Arial" w:cs="Arial"/>
              </w:rPr>
            </w:pPr>
            <w:r>
              <w:rPr>
                <w:rFonts w:ascii="Arial" w:hAnsi="Arial" w:cs="Arial"/>
              </w:rPr>
              <w:t>Trainingsmodus</w:t>
            </w:r>
          </w:p>
          <w:p w14:paraId="72DFC52F" w14:textId="77777777" w:rsidR="008F2174" w:rsidRDefault="008F2174" w:rsidP="0021543A">
            <w:pPr>
              <w:rPr>
                <w:rFonts w:ascii="Arial" w:hAnsi="Arial" w:cs="Arial"/>
              </w:rPr>
            </w:pPr>
            <w:r>
              <w:rPr>
                <w:rFonts w:ascii="Arial" w:hAnsi="Arial" w:cs="Arial"/>
              </w:rPr>
              <w:t>Afdelingen dag</w:t>
            </w:r>
          </w:p>
          <w:p w14:paraId="61844471" w14:textId="0293F8D3" w:rsidR="00EE39D2" w:rsidRDefault="00EE39D2" w:rsidP="0021543A">
            <w:pPr>
              <w:rPr>
                <w:rFonts w:ascii="Arial" w:hAnsi="Arial" w:cs="Arial"/>
              </w:rPr>
            </w:pPr>
            <w:r>
              <w:rPr>
                <w:rFonts w:ascii="Arial" w:hAnsi="Arial" w:cs="Arial"/>
              </w:rPr>
              <w:t>Buddysysteem</w:t>
            </w:r>
          </w:p>
        </w:tc>
        <w:tc>
          <w:tcPr>
            <w:tcW w:w="3071" w:type="dxa"/>
            <w:shd w:val="clear" w:color="auto" w:fill="F7ADAD"/>
          </w:tcPr>
          <w:p w14:paraId="754C2A55" w14:textId="77777777" w:rsidR="00B30488" w:rsidRDefault="00B30488" w:rsidP="0021543A">
            <w:pPr>
              <w:rPr>
                <w:rFonts w:ascii="Arial" w:hAnsi="Arial" w:cs="Arial"/>
              </w:rPr>
            </w:pPr>
            <w:r w:rsidRPr="000838DF">
              <w:rPr>
                <w:rFonts w:ascii="Arial" w:hAnsi="Arial" w:cs="Arial"/>
              </w:rPr>
              <w:t>Introductievideo’s</w:t>
            </w:r>
          </w:p>
          <w:p w14:paraId="327EE106" w14:textId="77777777" w:rsidR="00B30488" w:rsidRDefault="00B30488" w:rsidP="0021543A">
            <w:pPr>
              <w:rPr>
                <w:rFonts w:ascii="Arial" w:hAnsi="Arial" w:cs="Arial"/>
              </w:rPr>
            </w:pPr>
            <w:r>
              <w:rPr>
                <w:rFonts w:ascii="Arial" w:hAnsi="Arial" w:cs="Arial"/>
              </w:rPr>
              <w:t>Onboarding bootcamp</w:t>
            </w:r>
          </w:p>
          <w:p w14:paraId="07FEAA94" w14:textId="77777777" w:rsidR="00FF3D67" w:rsidRDefault="008F2174" w:rsidP="00FF3D67">
            <w:pPr>
              <w:rPr>
                <w:rFonts w:ascii="Arial" w:hAnsi="Arial" w:cs="Arial"/>
              </w:rPr>
            </w:pPr>
            <w:r>
              <w:rPr>
                <w:rFonts w:ascii="Arial" w:hAnsi="Arial" w:cs="Arial"/>
              </w:rPr>
              <w:t>Q</w:t>
            </w:r>
            <w:r w:rsidRPr="000838DF">
              <w:rPr>
                <w:rFonts w:ascii="Arial" w:hAnsi="Arial" w:cs="Arial"/>
              </w:rPr>
              <w:t>uiz</w:t>
            </w:r>
          </w:p>
          <w:p w14:paraId="6F4C85FD" w14:textId="27411CE8" w:rsidR="00FF3D67" w:rsidRDefault="00FF3D67" w:rsidP="00FF3D67">
            <w:pPr>
              <w:rPr>
                <w:rFonts w:ascii="Arial" w:hAnsi="Arial" w:cs="Arial"/>
              </w:rPr>
            </w:pPr>
            <w:r>
              <w:rPr>
                <w:rFonts w:ascii="Arial" w:hAnsi="Arial" w:cs="Arial"/>
              </w:rPr>
              <w:t>Informatiepakket</w:t>
            </w:r>
          </w:p>
          <w:p w14:paraId="2A4280DD" w14:textId="488B7FDE" w:rsidR="00FF3D67" w:rsidRDefault="00FF3D67" w:rsidP="0021543A">
            <w:pPr>
              <w:rPr>
                <w:rFonts w:ascii="Arial" w:hAnsi="Arial" w:cs="Arial"/>
              </w:rPr>
            </w:pPr>
          </w:p>
        </w:tc>
      </w:tr>
    </w:tbl>
    <w:p w14:paraId="4A4E961F" w14:textId="276F1789" w:rsidR="003917E3" w:rsidRPr="004F0CDD" w:rsidRDefault="008F2174" w:rsidP="004F0CDD">
      <w:pPr>
        <w:ind w:left="5664" w:firstLine="708"/>
        <w:rPr>
          <w:rFonts w:ascii="Arial" w:hAnsi="Arial" w:cs="Arial"/>
          <w:sz w:val="16"/>
          <w:szCs w:val="16"/>
        </w:rPr>
      </w:pPr>
      <w:r w:rsidRPr="006723F0">
        <w:rPr>
          <w:rFonts w:ascii="Arial" w:hAnsi="Arial" w:cs="Arial"/>
          <w:sz w:val="16"/>
          <w:szCs w:val="16"/>
        </w:rPr>
        <w:t xml:space="preserve">Tabel </w:t>
      </w:r>
      <w:r w:rsidR="005E631C">
        <w:rPr>
          <w:rFonts w:ascii="Arial" w:hAnsi="Arial" w:cs="Arial"/>
          <w:sz w:val="16"/>
          <w:szCs w:val="16"/>
        </w:rPr>
        <w:t>6</w:t>
      </w:r>
      <w:r w:rsidRPr="006723F0">
        <w:rPr>
          <w:rFonts w:ascii="Arial" w:hAnsi="Arial" w:cs="Arial"/>
          <w:sz w:val="16"/>
          <w:szCs w:val="16"/>
        </w:rPr>
        <w:t xml:space="preserve">: </w:t>
      </w:r>
      <w:proofErr w:type="spellStart"/>
      <w:r w:rsidRPr="006723F0">
        <w:rPr>
          <w:rFonts w:ascii="Arial" w:hAnsi="Arial" w:cs="Arial"/>
          <w:sz w:val="16"/>
          <w:szCs w:val="16"/>
        </w:rPr>
        <w:t>Onboardingsvormen</w:t>
      </w:r>
      <w:proofErr w:type="spellEnd"/>
    </w:p>
    <w:p w14:paraId="52B4613E" w14:textId="77777777" w:rsidR="004F0CDD" w:rsidRDefault="004F0CDD" w:rsidP="00FF3D67">
      <w:pPr>
        <w:pStyle w:val="Geenafstand"/>
        <w:rPr>
          <w:rFonts w:ascii="Arial" w:hAnsi="Arial" w:cs="Arial"/>
        </w:rPr>
      </w:pPr>
    </w:p>
    <w:p w14:paraId="0C7780A2" w14:textId="752FA57C" w:rsidR="00FF3D67" w:rsidRPr="00FF3D67" w:rsidRDefault="00FF3D67" w:rsidP="00FF3D67">
      <w:pPr>
        <w:pStyle w:val="Geenafstand"/>
        <w:rPr>
          <w:rFonts w:ascii="Arial" w:hAnsi="Arial" w:cs="Arial"/>
        </w:rPr>
      </w:pPr>
      <w:r w:rsidRPr="00FF3D67">
        <w:rPr>
          <w:rFonts w:ascii="Arial" w:hAnsi="Arial" w:cs="Arial"/>
        </w:rPr>
        <w:t>Voor het onboardingsprogramma bij Bakker &amp; Bosc</w:t>
      </w:r>
      <w:r>
        <w:rPr>
          <w:rFonts w:ascii="Arial" w:hAnsi="Arial" w:cs="Arial"/>
        </w:rPr>
        <w:t>h is</w:t>
      </w:r>
      <w:r w:rsidRPr="00FF3D67">
        <w:rPr>
          <w:rFonts w:ascii="Arial" w:hAnsi="Arial" w:cs="Arial"/>
        </w:rPr>
        <w:t xml:space="preserve"> gekozen om </w:t>
      </w:r>
      <w:r w:rsidR="00F534BC">
        <w:rPr>
          <w:rFonts w:ascii="Arial" w:hAnsi="Arial" w:cs="Arial"/>
        </w:rPr>
        <w:t xml:space="preserve">een aantal </w:t>
      </w:r>
      <w:r w:rsidRPr="00FF3D67">
        <w:rPr>
          <w:rFonts w:ascii="Arial" w:hAnsi="Arial" w:cs="Arial"/>
        </w:rPr>
        <w:t xml:space="preserve">zaken niet te implementeren en andere zaken op een aangepaste manier uit te voeren. </w:t>
      </w:r>
      <w:r w:rsidR="00F33896">
        <w:rPr>
          <w:rFonts w:ascii="Arial" w:hAnsi="Arial" w:cs="Arial"/>
        </w:rPr>
        <w:t>Onderstaand</w:t>
      </w:r>
      <w:r w:rsidRPr="00FF3D67">
        <w:rPr>
          <w:rFonts w:ascii="Arial" w:hAnsi="Arial" w:cs="Arial"/>
        </w:rPr>
        <w:t xml:space="preserve"> is een uitleg over waarom bepaalde zaken niet zijn geïmplementeerd en hoe andere zaken anders zijn aangepakt:</w:t>
      </w:r>
    </w:p>
    <w:p w14:paraId="707DC829" w14:textId="77777777" w:rsidR="00B8091D" w:rsidRDefault="00B8091D" w:rsidP="00477D22">
      <w:pPr>
        <w:pStyle w:val="Geenafstand"/>
        <w:jc w:val="center"/>
        <w:rPr>
          <w:rFonts w:ascii="Arial" w:hAnsi="Arial" w:cs="Arial"/>
        </w:rPr>
      </w:pPr>
    </w:p>
    <w:p w14:paraId="787354A0" w14:textId="64F0446C" w:rsidR="00FF3D67" w:rsidRPr="00477D22" w:rsidRDefault="00FF3D67" w:rsidP="00477D22">
      <w:pPr>
        <w:pStyle w:val="Geenafstand"/>
        <w:jc w:val="center"/>
        <w:rPr>
          <w:rFonts w:ascii="Arial" w:hAnsi="Arial" w:cs="Arial"/>
          <w:b/>
          <w:bCs/>
          <w:sz w:val="28"/>
          <w:szCs w:val="28"/>
          <w:u w:val="single"/>
        </w:rPr>
      </w:pPr>
      <w:r w:rsidRPr="00477D22">
        <w:rPr>
          <w:rFonts w:ascii="Arial" w:hAnsi="Arial" w:cs="Arial"/>
          <w:b/>
          <w:bCs/>
          <w:sz w:val="28"/>
          <w:szCs w:val="28"/>
          <w:u w:val="single"/>
        </w:rPr>
        <w:lastRenderedPageBreak/>
        <w:t xml:space="preserve">Niet </w:t>
      </w:r>
      <w:r w:rsidR="00CD102A">
        <w:rPr>
          <w:rFonts w:ascii="Arial" w:hAnsi="Arial" w:cs="Arial"/>
          <w:b/>
          <w:bCs/>
          <w:sz w:val="28"/>
          <w:szCs w:val="28"/>
          <w:u w:val="single"/>
        </w:rPr>
        <w:t>implementeren</w:t>
      </w:r>
    </w:p>
    <w:p w14:paraId="7B82661F" w14:textId="77777777" w:rsidR="00FF3D67" w:rsidRPr="00FF3D67" w:rsidRDefault="00FF3D67" w:rsidP="00FF3D67">
      <w:pPr>
        <w:pStyle w:val="Geenafstand"/>
        <w:rPr>
          <w:rFonts w:ascii="Arial" w:hAnsi="Arial" w:cs="Arial"/>
        </w:rPr>
      </w:pPr>
    </w:p>
    <w:p w14:paraId="5494B7F5" w14:textId="77777777" w:rsidR="00FF3D67" w:rsidRPr="00F33896" w:rsidRDefault="00FF3D67" w:rsidP="00FF3D67">
      <w:pPr>
        <w:pStyle w:val="Geenafstand"/>
        <w:rPr>
          <w:rFonts w:ascii="Arial" w:hAnsi="Arial" w:cs="Arial"/>
          <w:b/>
          <w:bCs/>
        </w:rPr>
      </w:pPr>
      <w:r w:rsidRPr="00F33896">
        <w:rPr>
          <w:rFonts w:ascii="Arial" w:hAnsi="Arial" w:cs="Arial"/>
          <w:b/>
          <w:bCs/>
        </w:rPr>
        <w:t>Introductievideo's:</w:t>
      </w:r>
    </w:p>
    <w:p w14:paraId="68622637" w14:textId="1AD68474" w:rsidR="00FF3D67" w:rsidRPr="00FF3D67" w:rsidRDefault="00FF3D67" w:rsidP="00FF3D67">
      <w:pPr>
        <w:pStyle w:val="Geenafstand"/>
        <w:rPr>
          <w:rFonts w:ascii="Arial" w:hAnsi="Arial" w:cs="Arial"/>
        </w:rPr>
      </w:pPr>
      <w:r w:rsidRPr="00FF3D67">
        <w:rPr>
          <w:rFonts w:ascii="Arial" w:hAnsi="Arial" w:cs="Arial"/>
        </w:rPr>
        <w:t>Introductievideo's zijn niet geïmplementeerd vanwege hoge kosten</w:t>
      </w:r>
      <w:r w:rsidR="00F33896">
        <w:rPr>
          <w:rFonts w:ascii="Arial" w:hAnsi="Arial" w:cs="Arial"/>
        </w:rPr>
        <w:t xml:space="preserve"> voor het maken van de video’s</w:t>
      </w:r>
      <w:r w:rsidRPr="00FF3D67">
        <w:rPr>
          <w:rFonts w:ascii="Arial" w:hAnsi="Arial" w:cs="Arial"/>
        </w:rPr>
        <w:t xml:space="preserve"> en het feit dat de organisatie relatief klein is. Het maken van aantrekkelijke video's kan aanzienlijke investeringen vergen en de voordelen wegen</w:t>
      </w:r>
      <w:r w:rsidR="00F33896">
        <w:rPr>
          <w:rFonts w:ascii="Arial" w:hAnsi="Arial" w:cs="Arial"/>
        </w:rPr>
        <w:t xml:space="preserve"> </w:t>
      </w:r>
      <w:r w:rsidRPr="00FF3D67">
        <w:rPr>
          <w:rFonts w:ascii="Arial" w:hAnsi="Arial" w:cs="Arial"/>
        </w:rPr>
        <w:t>niet op tegen de kosten</w:t>
      </w:r>
      <w:r w:rsidR="00F33896">
        <w:rPr>
          <w:rFonts w:ascii="Arial" w:hAnsi="Arial" w:cs="Arial"/>
        </w:rPr>
        <w:t>.</w:t>
      </w:r>
    </w:p>
    <w:p w14:paraId="1861019F" w14:textId="77777777" w:rsidR="00FF3D67" w:rsidRPr="00FF3D67" w:rsidRDefault="00FF3D67" w:rsidP="00FF3D67">
      <w:pPr>
        <w:pStyle w:val="Geenafstand"/>
        <w:rPr>
          <w:rFonts w:ascii="Arial" w:hAnsi="Arial" w:cs="Arial"/>
        </w:rPr>
      </w:pPr>
    </w:p>
    <w:p w14:paraId="5C87EAFB" w14:textId="77777777" w:rsidR="00FF3D67" w:rsidRPr="00F33896" w:rsidRDefault="00FF3D67" w:rsidP="00FF3D67">
      <w:pPr>
        <w:pStyle w:val="Geenafstand"/>
        <w:rPr>
          <w:rFonts w:ascii="Arial" w:hAnsi="Arial" w:cs="Arial"/>
          <w:b/>
          <w:bCs/>
        </w:rPr>
      </w:pPr>
      <w:r w:rsidRPr="00F33896">
        <w:rPr>
          <w:rFonts w:ascii="Arial" w:hAnsi="Arial" w:cs="Arial"/>
          <w:b/>
          <w:bCs/>
        </w:rPr>
        <w:t>Quiz:</w:t>
      </w:r>
    </w:p>
    <w:p w14:paraId="654E7E31" w14:textId="5CBCCAC2" w:rsidR="00FF3D67" w:rsidRPr="00FF3D67" w:rsidRDefault="00FF3D67" w:rsidP="00FF3D67">
      <w:pPr>
        <w:pStyle w:val="Geenafstand"/>
        <w:rPr>
          <w:rFonts w:ascii="Arial" w:hAnsi="Arial" w:cs="Arial"/>
        </w:rPr>
      </w:pPr>
      <w:r w:rsidRPr="00FF3D67">
        <w:rPr>
          <w:rFonts w:ascii="Arial" w:hAnsi="Arial" w:cs="Arial"/>
        </w:rPr>
        <w:t>Het gebruik van een quiz is vermeden omdat het mogelijk als te formeel of onpersoonlijk kan worden beschouwd in een organisatie van deze omvang. Het is belangrijker om nieuwe medewerkers persoonlijk te begeleiden en betrokkenheid te creëren.</w:t>
      </w:r>
      <w:r w:rsidR="00F33896">
        <w:rPr>
          <w:rFonts w:ascii="Arial" w:hAnsi="Arial" w:cs="Arial"/>
        </w:rPr>
        <w:t xml:space="preserve"> Wanneer Bakker &amp; Bosch veel groter wordt op termijn zou dit wel een goede toevoeging kunnen zijn.</w:t>
      </w:r>
    </w:p>
    <w:p w14:paraId="0F4C03EE" w14:textId="77777777" w:rsidR="00FF3D67" w:rsidRDefault="00FF3D67" w:rsidP="00FF3D67">
      <w:pPr>
        <w:pStyle w:val="Geenafstand"/>
        <w:rPr>
          <w:rFonts w:ascii="Arial" w:hAnsi="Arial" w:cs="Arial"/>
        </w:rPr>
      </w:pPr>
    </w:p>
    <w:p w14:paraId="33A5B70B" w14:textId="77777777" w:rsidR="00B079BC" w:rsidRPr="00FF3D67" w:rsidRDefault="00B079BC" w:rsidP="00FF3D67">
      <w:pPr>
        <w:pStyle w:val="Geenafstand"/>
        <w:rPr>
          <w:rFonts w:ascii="Arial" w:hAnsi="Arial" w:cs="Arial"/>
        </w:rPr>
      </w:pPr>
    </w:p>
    <w:p w14:paraId="723F8B0A" w14:textId="77777777" w:rsidR="00FF3D67" w:rsidRPr="00F33896" w:rsidRDefault="00FF3D67" w:rsidP="00FF3D67">
      <w:pPr>
        <w:pStyle w:val="Geenafstand"/>
        <w:rPr>
          <w:rFonts w:ascii="Arial" w:hAnsi="Arial" w:cs="Arial"/>
          <w:b/>
          <w:bCs/>
        </w:rPr>
      </w:pPr>
      <w:r w:rsidRPr="00F33896">
        <w:rPr>
          <w:rFonts w:ascii="Arial" w:hAnsi="Arial" w:cs="Arial"/>
          <w:b/>
          <w:bCs/>
        </w:rPr>
        <w:t>Onboarding Bootcamp:</w:t>
      </w:r>
    </w:p>
    <w:p w14:paraId="0AC5E6B6" w14:textId="39602494" w:rsidR="00FF3D67" w:rsidRPr="00FF3D67" w:rsidRDefault="00FF3D67" w:rsidP="00FF3D67">
      <w:pPr>
        <w:pStyle w:val="Geenafstand"/>
        <w:rPr>
          <w:rFonts w:ascii="Arial" w:hAnsi="Arial" w:cs="Arial"/>
        </w:rPr>
      </w:pPr>
      <w:r w:rsidRPr="00FF3D67">
        <w:rPr>
          <w:rFonts w:ascii="Arial" w:hAnsi="Arial" w:cs="Arial"/>
        </w:rPr>
        <w:t xml:space="preserve">Een bootcamp is over het algemeen intensief en tijdrovend. Voor </w:t>
      </w:r>
      <w:r w:rsidR="00F33896">
        <w:rPr>
          <w:rFonts w:ascii="Arial" w:hAnsi="Arial" w:cs="Arial"/>
        </w:rPr>
        <w:t>Bakker &amp; Bosch zal</w:t>
      </w:r>
      <w:r w:rsidRPr="00FF3D67">
        <w:rPr>
          <w:rFonts w:ascii="Arial" w:hAnsi="Arial" w:cs="Arial"/>
        </w:rPr>
        <w:t xml:space="preserve"> dit te veel middelen vergen en kan het de inzetbaarheid van nieuwe medewerkers in de dagelijkse taken belemmeren.</w:t>
      </w:r>
      <w:r w:rsidR="00F33896">
        <w:rPr>
          <w:rFonts w:ascii="Arial" w:hAnsi="Arial" w:cs="Arial"/>
        </w:rPr>
        <w:t xml:space="preserve"> Ook kan het opzetten van een volledig bootcamp programma erg kostbaar zijn. </w:t>
      </w:r>
    </w:p>
    <w:p w14:paraId="183EE0CC" w14:textId="77777777" w:rsidR="00FF3D67" w:rsidRPr="00FF3D67" w:rsidRDefault="00FF3D67" w:rsidP="00FF3D67">
      <w:pPr>
        <w:pStyle w:val="Geenafstand"/>
        <w:rPr>
          <w:rFonts w:ascii="Arial" w:hAnsi="Arial" w:cs="Arial"/>
        </w:rPr>
      </w:pPr>
    </w:p>
    <w:p w14:paraId="3F42B89E" w14:textId="77777777" w:rsidR="00FF3D67" w:rsidRPr="00477D22" w:rsidRDefault="00FF3D67" w:rsidP="00FF3D67">
      <w:pPr>
        <w:pStyle w:val="Geenafstand"/>
        <w:rPr>
          <w:rFonts w:ascii="Arial" w:hAnsi="Arial" w:cs="Arial"/>
          <w:b/>
          <w:bCs/>
        </w:rPr>
      </w:pPr>
      <w:r w:rsidRPr="00477D22">
        <w:rPr>
          <w:rFonts w:ascii="Arial" w:hAnsi="Arial" w:cs="Arial"/>
          <w:b/>
          <w:bCs/>
        </w:rPr>
        <w:t>Informatiepakket:</w:t>
      </w:r>
    </w:p>
    <w:p w14:paraId="7DB15C50" w14:textId="75B1BF82" w:rsidR="00FF3D67" w:rsidRPr="00FF3D67" w:rsidRDefault="00FF3D67" w:rsidP="00FF3D67">
      <w:pPr>
        <w:pStyle w:val="Geenafstand"/>
        <w:rPr>
          <w:rFonts w:ascii="Arial" w:hAnsi="Arial" w:cs="Arial"/>
        </w:rPr>
      </w:pPr>
      <w:r w:rsidRPr="00FF3D67">
        <w:rPr>
          <w:rFonts w:ascii="Arial" w:hAnsi="Arial" w:cs="Arial"/>
        </w:rPr>
        <w:t>Het gebruik van een uitgebreid informatiepakket is vermeden om te voorkomen dat nieuwe medewerkers worden overspoeld met informatie. In een kleinere organisatie is het vaak effectiever om informatie op een meer persoonlijke en toegankelijke manier te delen.</w:t>
      </w:r>
      <w:r w:rsidR="00AD28D1">
        <w:rPr>
          <w:rFonts w:ascii="Arial" w:hAnsi="Arial" w:cs="Arial"/>
        </w:rPr>
        <w:t xml:space="preserve"> Ook wordt momenteel geen gebruik gemaakt van alle beschikbare informatie die wordt aangereikt aan nieuwe medewerkers binnen Bakker &amp; Bosch. </w:t>
      </w:r>
    </w:p>
    <w:p w14:paraId="182F5DE1" w14:textId="77777777" w:rsidR="00FF3D67" w:rsidRDefault="00FF3D67" w:rsidP="00FF3D67">
      <w:pPr>
        <w:pStyle w:val="Geenafstand"/>
        <w:rPr>
          <w:rFonts w:ascii="Arial" w:hAnsi="Arial" w:cs="Arial"/>
        </w:rPr>
      </w:pPr>
    </w:p>
    <w:p w14:paraId="15C59A08" w14:textId="77777777" w:rsidR="00CD102A" w:rsidRPr="00FF3D67" w:rsidRDefault="00CD102A" w:rsidP="00FF3D67">
      <w:pPr>
        <w:pStyle w:val="Geenafstand"/>
        <w:rPr>
          <w:rFonts w:ascii="Arial" w:hAnsi="Arial" w:cs="Arial"/>
        </w:rPr>
      </w:pPr>
    </w:p>
    <w:p w14:paraId="6C313B1B" w14:textId="36BFFE24" w:rsidR="00FF3D67" w:rsidRPr="00477D22" w:rsidRDefault="00FF3D67" w:rsidP="00477D22">
      <w:pPr>
        <w:pStyle w:val="Geenafstand"/>
        <w:jc w:val="center"/>
        <w:rPr>
          <w:rFonts w:ascii="Arial" w:hAnsi="Arial" w:cs="Arial"/>
          <w:u w:val="single"/>
        </w:rPr>
      </w:pPr>
      <w:r w:rsidRPr="00477D22">
        <w:rPr>
          <w:rFonts w:ascii="Arial" w:hAnsi="Arial" w:cs="Arial"/>
          <w:b/>
          <w:bCs/>
          <w:sz w:val="28"/>
          <w:szCs w:val="28"/>
          <w:u w:val="single"/>
        </w:rPr>
        <w:t>Aangepaste benaderingen</w:t>
      </w:r>
    </w:p>
    <w:p w14:paraId="37B567C1" w14:textId="77777777" w:rsidR="00FF3D67" w:rsidRPr="00FF3D67" w:rsidRDefault="00FF3D67" w:rsidP="00FF3D67">
      <w:pPr>
        <w:pStyle w:val="Geenafstand"/>
        <w:rPr>
          <w:rFonts w:ascii="Arial" w:hAnsi="Arial" w:cs="Arial"/>
        </w:rPr>
      </w:pPr>
    </w:p>
    <w:p w14:paraId="455A3526" w14:textId="7E857747" w:rsidR="00FF3D67" w:rsidRPr="00477D22" w:rsidRDefault="00FF3D67" w:rsidP="00FF3D67">
      <w:pPr>
        <w:pStyle w:val="Geenafstand"/>
        <w:rPr>
          <w:rFonts w:ascii="Arial" w:hAnsi="Arial" w:cs="Arial"/>
          <w:b/>
          <w:bCs/>
        </w:rPr>
      </w:pPr>
      <w:r w:rsidRPr="00477D22">
        <w:rPr>
          <w:rFonts w:ascii="Arial" w:hAnsi="Arial" w:cs="Arial"/>
          <w:b/>
          <w:bCs/>
        </w:rPr>
        <w:t>Mentorprogramma in plaats van het buddy-systeem</w:t>
      </w:r>
    </w:p>
    <w:p w14:paraId="30B5CB12" w14:textId="5295A18A" w:rsidR="00FF3D67" w:rsidRPr="00FF3D67" w:rsidRDefault="00FF3D67" w:rsidP="00FF3D67">
      <w:pPr>
        <w:pStyle w:val="Geenafstand"/>
        <w:rPr>
          <w:rFonts w:ascii="Arial" w:hAnsi="Arial" w:cs="Arial"/>
        </w:rPr>
      </w:pPr>
      <w:r w:rsidRPr="00FF3D67">
        <w:rPr>
          <w:rFonts w:ascii="Arial" w:hAnsi="Arial" w:cs="Arial"/>
        </w:rPr>
        <w:t xml:space="preserve">Het mentorprogramma is </w:t>
      </w:r>
      <w:r w:rsidR="00477D22">
        <w:rPr>
          <w:rFonts w:ascii="Arial" w:hAnsi="Arial" w:cs="Arial"/>
        </w:rPr>
        <w:t xml:space="preserve">een volledig andere vorm van onboarding dan een buddy-systeem. Hiervoor is </w:t>
      </w:r>
      <w:r w:rsidRPr="00FF3D67">
        <w:rPr>
          <w:rFonts w:ascii="Arial" w:hAnsi="Arial" w:cs="Arial"/>
        </w:rPr>
        <w:t>gekozen om nieuwe medewerkers daadwerkelijk te voorzien van diepgaande kennis en begeleiding</w:t>
      </w:r>
      <w:r w:rsidR="00477D22">
        <w:rPr>
          <w:rFonts w:ascii="Arial" w:hAnsi="Arial" w:cs="Arial"/>
        </w:rPr>
        <w:t xml:space="preserve"> tijdens de onboardingperiode</w:t>
      </w:r>
      <w:r w:rsidRPr="00FF3D67">
        <w:rPr>
          <w:rFonts w:ascii="Arial" w:hAnsi="Arial" w:cs="Arial"/>
        </w:rPr>
        <w:t xml:space="preserve">. Het biedt een </w:t>
      </w:r>
      <w:r w:rsidRPr="00477D22">
        <w:rPr>
          <w:rFonts w:ascii="Arial" w:hAnsi="Arial" w:cs="Arial"/>
          <w:u w:val="single"/>
        </w:rPr>
        <w:t>persoonlijkere</w:t>
      </w:r>
      <w:r w:rsidR="00477D22">
        <w:rPr>
          <w:rFonts w:ascii="Arial" w:hAnsi="Arial" w:cs="Arial"/>
        </w:rPr>
        <w:t xml:space="preserve"> (kernwaarde, zie hoofdstuk 1.3)</w:t>
      </w:r>
      <w:r w:rsidRPr="00FF3D67">
        <w:rPr>
          <w:rFonts w:ascii="Arial" w:hAnsi="Arial" w:cs="Arial"/>
        </w:rPr>
        <w:t xml:space="preserve"> aanpak dan een algemeen buddy-systeem en benadrukt </w:t>
      </w:r>
      <w:r w:rsidR="00477D22">
        <w:rPr>
          <w:rFonts w:ascii="Arial" w:hAnsi="Arial" w:cs="Arial"/>
        </w:rPr>
        <w:t xml:space="preserve">ook </w:t>
      </w:r>
      <w:r w:rsidRPr="00FF3D67">
        <w:rPr>
          <w:rFonts w:ascii="Arial" w:hAnsi="Arial" w:cs="Arial"/>
        </w:rPr>
        <w:t>het belang van</w:t>
      </w:r>
      <w:r w:rsidR="00477D22">
        <w:rPr>
          <w:rFonts w:ascii="Arial" w:hAnsi="Arial" w:cs="Arial"/>
        </w:rPr>
        <w:t xml:space="preserve"> </w:t>
      </w:r>
      <w:r w:rsidRPr="00FF3D67">
        <w:rPr>
          <w:rFonts w:ascii="Arial" w:hAnsi="Arial" w:cs="Arial"/>
        </w:rPr>
        <w:t>kennisoverdracht binnen de organisatie.</w:t>
      </w:r>
    </w:p>
    <w:p w14:paraId="007F828D" w14:textId="77777777" w:rsidR="00477D22" w:rsidRDefault="00477D22" w:rsidP="00477D22">
      <w:pPr>
        <w:pStyle w:val="Geenafstand"/>
        <w:rPr>
          <w:rFonts w:ascii="Arial" w:hAnsi="Arial" w:cs="Arial"/>
          <w:b/>
          <w:bCs/>
        </w:rPr>
      </w:pPr>
    </w:p>
    <w:p w14:paraId="21F3DA9B" w14:textId="261B4DAC" w:rsidR="00477D22" w:rsidRPr="00477D22" w:rsidRDefault="00477D22" w:rsidP="00477D22">
      <w:pPr>
        <w:pStyle w:val="Geenafstand"/>
        <w:rPr>
          <w:rFonts w:ascii="Arial" w:hAnsi="Arial" w:cs="Arial"/>
          <w:b/>
          <w:bCs/>
        </w:rPr>
      </w:pPr>
      <w:r w:rsidRPr="00477D22">
        <w:rPr>
          <w:rFonts w:ascii="Arial" w:hAnsi="Arial" w:cs="Arial"/>
          <w:b/>
          <w:bCs/>
        </w:rPr>
        <w:t>DNA-cursus:</w:t>
      </w:r>
    </w:p>
    <w:p w14:paraId="231635D1" w14:textId="613E4DDE" w:rsidR="00477D22" w:rsidRPr="00FF3D67" w:rsidRDefault="00477D22" w:rsidP="00477D22">
      <w:pPr>
        <w:pStyle w:val="Geenafstand"/>
        <w:rPr>
          <w:rFonts w:ascii="Arial" w:hAnsi="Arial" w:cs="Arial"/>
        </w:rPr>
      </w:pPr>
      <w:r w:rsidRPr="00FF3D67">
        <w:rPr>
          <w:rFonts w:ascii="Arial" w:hAnsi="Arial" w:cs="Arial"/>
        </w:rPr>
        <w:t xml:space="preserve">Een DNA-cursus is niet geïmplementeerd omdat de organisatiegrootte </w:t>
      </w:r>
      <w:r>
        <w:rPr>
          <w:rFonts w:ascii="Arial" w:hAnsi="Arial" w:cs="Arial"/>
        </w:rPr>
        <w:t xml:space="preserve">van Bakker &amp; Bosch </w:t>
      </w:r>
      <w:r w:rsidRPr="00FF3D67">
        <w:rPr>
          <w:rFonts w:ascii="Arial" w:hAnsi="Arial" w:cs="Arial"/>
        </w:rPr>
        <w:t>niet vereist dat de bedrijfscultuur zo diepgaand wordt belicht.</w:t>
      </w:r>
      <w:r>
        <w:rPr>
          <w:rFonts w:ascii="Arial" w:hAnsi="Arial" w:cs="Arial"/>
        </w:rPr>
        <w:t xml:space="preserve"> Wel zal een andere vorm hiervan toegevoegd kunnen worden, zo kan tijdens de intro wel een duidelijkere omschrijving gegeven worden van de cultuur, missie, visie en strategie van Bakker &amp; Bosch</w:t>
      </w:r>
      <w:r w:rsidRPr="00FF3D67">
        <w:rPr>
          <w:rFonts w:ascii="Arial" w:hAnsi="Arial" w:cs="Arial"/>
        </w:rPr>
        <w:t>.</w:t>
      </w:r>
    </w:p>
    <w:p w14:paraId="493C4A54" w14:textId="77777777" w:rsidR="00FF3D67" w:rsidRDefault="00FF3D67" w:rsidP="00FF3D67">
      <w:pPr>
        <w:pStyle w:val="Geenafstand"/>
        <w:rPr>
          <w:rFonts w:ascii="Arial" w:hAnsi="Arial" w:cs="Arial"/>
        </w:rPr>
      </w:pPr>
    </w:p>
    <w:p w14:paraId="016A7BC9" w14:textId="0A1E549C" w:rsidR="00477D22" w:rsidRDefault="00FF3D67" w:rsidP="00FF3D67">
      <w:pPr>
        <w:pStyle w:val="Geenafstand"/>
        <w:rPr>
          <w:rFonts w:ascii="Arial" w:hAnsi="Arial" w:cs="Arial"/>
          <w:b/>
          <w:bCs/>
        </w:rPr>
      </w:pPr>
      <w:r w:rsidRPr="00477D22">
        <w:rPr>
          <w:rFonts w:ascii="Arial" w:hAnsi="Arial" w:cs="Arial"/>
          <w:b/>
          <w:bCs/>
        </w:rPr>
        <w:t xml:space="preserve">Afdelingsmomenten in plaats van </w:t>
      </w:r>
      <w:r w:rsidR="00477D22" w:rsidRPr="00477D22">
        <w:rPr>
          <w:rFonts w:ascii="Arial" w:hAnsi="Arial" w:cs="Arial"/>
          <w:b/>
          <w:bCs/>
        </w:rPr>
        <w:t>afdelingen dag</w:t>
      </w:r>
      <w:r w:rsidRPr="00477D22">
        <w:rPr>
          <w:rFonts w:ascii="Arial" w:hAnsi="Arial" w:cs="Arial"/>
          <w:b/>
          <w:bCs/>
        </w:rPr>
        <w:t>:</w:t>
      </w:r>
    </w:p>
    <w:p w14:paraId="74578E90" w14:textId="705EB0F1" w:rsidR="00FF3D67" w:rsidRPr="00477D22" w:rsidRDefault="00FF3D67" w:rsidP="00FF3D67">
      <w:pPr>
        <w:pStyle w:val="Geenafstand"/>
        <w:rPr>
          <w:rFonts w:ascii="Arial" w:hAnsi="Arial" w:cs="Arial"/>
          <w:b/>
          <w:bCs/>
        </w:rPr>
      </w:pPr>
      <w:r w:rsidRPr="00FF3D67">
        <w:rPr>
          <w:rFonts w:ascii="Arial" w:hAnsi="Arial" w:cs="Arial"/>
        </w:rPr>
        <w:t>Het verdelen van de afdelingsmomenten over de onboarding is gekozen om te voorkomen dat het te veel tijd in beslag neemt en het persoonlijker en toegankelijker te maken. Dit zorgt ervoor dat nieuwe medewerkers op een meer gefaseerde manier kennis maken met verschillende afdelingen.</w:t>
      </w:r>
      <w:r w:rsidR="00477D22">
        <w:rPr>
          <w:rFonts w:ascii="Arial" w:hAnsi="Arial" w:cs="Arial"/>
        </w:rPr>
        <w:t xml:space="preserve"> Ook is het niet noodzakelijk om heel veel diepgang te krijgen van de werkzaamheden van andere afdelingen binnen de onboardingperiode van een nieuwe medewerker.</w:t>
      </w:r>
    </w:p>
    <w:p w14:paraId="5E0519A8" w14:textId="77777777" w:rsidR="00FF3D67" w:rsidRPr="00FF3D67" w:rsidRDefault="00FF3D67" w:rsidP="00FF3D67">
      <w:pPr>
        <w:pStyle w:val="Geenafstand"/>
        <w:rPr>
          <w:rFonts w:ascii="Arial" w:hAnsi="Arial" w:cs="Arial"/>
        </w:rPr>
      </w:pPr>
    </w:p>
    <w:p w14:paraId="291C92AF" w14:textId="77777777" w:rsidR="00582C5D" w:rsidRDefault="00582C5D" w:rsidP="00FF3D67">
      <w:pPr>
        <w:pStyle w:val="Geenafstand"/>
        <w:rPr>
          <w:rFonts w:ascii="Arial" w:hAnsi="Arial" w:cs="Arial"/>
          <w:b/>
          <w:bCs/>
        </w:rPr>
      </w:pPr>
    </w:p>
    <w:p w14:paraId="66C48656" w14:textId="6F519DB8" w:rsidR="00FF3D67" w:rsidRPr="00CD102A" w:rsidRDefault="00FF3D67" w:rsidP="00FF3D67">
      <w:pPr>
        <w:pStyle w:val="Geenafstand"/>
        <w:rPr>
          <w:rFonts w:ascii="Arial" w:hAnsi="Arial" w:cs="Arial"/>
          <w:b/>
          <w:bCs/>
        </w:rPr>
      </w:pPr>
      <w:r w:rsidRPr="00CD102A">
        <w:rPr>
          <w:rFonts w:ascii="Arial" w:hAnsi="Arial" w:cs="Arial"/>
          <w:b/>
          <w:bCs/>
        </w:rPr>
        <w:lastRenderedPageBreak/>
        <w:t xml:space="preserve">Online </w:t>
      </w:r>
      <w:r w:rsidR="00CD102A">
        <w:rPr>
          <w:rFonts w:ascii="Arial" w:hAnsi="Arial" w:cs="Arial"/>
          <w:b/>
          <w:bCs/>
        </w:rPr>
        <w:t xml:space="preserve">programma </w:t>
      </w:r>
      <w:r w:rsidRPr="00CD102A">
        <w:rPr>
          <w:rFonts w:ascii="Arial" w:hAnsi="Arial" w:cs="Arial"/>
          <w:b/>
          <w:bCs/>
        </w:rPr>
        <w:t xml:space="preserve">in plaats van een online trainingsmodus </w:t>
      </w:r>
      <w:r w:rsidR="00CD102A">
        <w:rPr>
          <w:rFonts w:ascii="Arial" w:hAnsi="Arial" w:cs="Arial"/>
          <w:b/>
          <w:bCs/>
        </w:rPr>
        <w:t>of een</w:t>
      </w:r>
      <w:r w:rsidRPr="00CD102A">
        <w:rPr>
          <w:rFonts w:ascii="Arial" w:hAnsi="Arial" w:cs="Arial"/>
          <w:b/>
          <w:bCs/>
        </w:rPr>
        <w:t xml:space="preserve"> checklist:</w:t>
      </w:r>
    </w:p>
    <w:p w14:paraId="2C6975AB" w14:textId="66092226" w:rsidR="00CD102A" w:rsidRPr="00CD102A" w:rsidRDefault="00CD102A" w:rsidP="00CD102A">
      <w:pPr>
        <w:pStyle w:val="Geenafstand"/>
        <w:rPr>
          <w:rFonts w:ascii="Arial" w:hAnsi="Arial" w:cs="Arial"/>
        </w:rPr>
      </w:pPr>
      <w:r w:rsidRPr="00CD102A">
        <w:rPr>
          <w:rFonts w:ascii="Arial" w:hAnsi="Arial" w:cs="Arial"/>
        </w:rPr>
        <w:t xml:space="preserve">Een </w:t>
      </w:r>
      <w:r>
        <w:rPr>
          <w:rFonts w:ascii="Arial" w:hAnsi="Arial" w:cs="Arial"/>
        </w:rPr>
        <w:t>online programma</w:t>
      </w:r>
      <w:r w:rsidRPr="00CD102A">
        <w:rPr>
          <w:rFonts w:ascii="Arial" w:hAnsi="Arial" w:cs="Arial"/>
        </w:rPr>
        <w:t xml:space="preserve"> voorziet in een persoonlijkere benadering van nieuwe medewerkers. In plaats van alleen online trainingen te volgen, krijgen medewerkers een gestructureerd overzicht van hun </w:t>
      </w:r>
      <w:proofErr w:type="spellStart"/>
      <w:r w:rsidRPr="00CD102A">
        <w:rPr>
          <w:rFonts w:ascii="Arial" w:hAnsi="Arial" w:cs="Arial"/>
        </w:rPr>
        <w:t>onboardingtraject</w:t>
      </w:r>
      <w:proofErr w:type="spellEnd"/>
      <w:r w:rsidRPr="00CD102A">
        <w:rPr>
          <w:rFonts w:ascii="Arial" w:hAnsi="Arial" w:cs="Arial"/>
        </w:rPr>
        <w:t xml:space="preserve">, inclusief relevante datums, taken en evenementen. Naast traditionele online trainingen kan een </w:t>
      </w:r>
      <w:r>
        <w:rPr>
          <w:rFonts w:ascii="Arial" w:hAnsi="Arial" w:cs="Arial"/>
        </w:rPr>
        <w:t xml:space="preserve">online programma </w:t>
      </w:r>
      <w:r w:rsidRPr="00CD102A">
        <w:rPr>
          <w:rFonts w:ascii="Arial" w:hAnsi="Arial" w:cs="Arial"/>
        </w:rPr>
        <w:t xml:space="preserve">verschillende leeractiviteiten omvatten, zoals </w:t>
      </w:r>
      <w:proofErr w:type="spellStart"/>
      <w:r w:rsidRPr="00CD102A">
        <w:rPr>
          <w:rFonts w:ascii="Arial" w:hAnsi="Arial" w:cs="Arial"/>
        </w:rPr>
        <w:t>mentoring</w:t>
      </w:r>
      <w:proofErr w:type="spellEnd"/>
      <w:r>
        <w:rPr>
          <w:rFonts w:ascii="Arial" w:hAnsi="Arial" w:cs="Arial"/>
        </w:rPr>
        <w:t xml:space="preserve"> </w:t>
      </w:r>
      <w:r w:rsidRPr="00CD102A">
        <w:rPr>
          <w:rFonts w:ascii="Arial" w:hAnsi="Arial" w:cs="Arial"/>
        </w:rPr>
        <w:t>sessies, praktische ervaringen, workshops, en meer. Dit biedt een gevarieerd leertraject dat beter is afgestemd op de diverse leerstijlen en behoeften van nieuwe medewerkers.</w:t>
      </w:r>
    </w:p>
    <w:p w14:paraId="37C7C7F2" w14:textId="19B98FA4" w:rsidR="00CD102A" w:rsidRPr="00CD102A" w:rsidRDefault="00CD102A" w:rsidP="00CD102A">
      <w:pPr>
        <w:pStyle w:val="Geenafstand"/>
        <w:rPr>
          <w:rFonts w:ascii="Arial" w:hAnsi="Arial" w:cs="Arial"/>
        </w:rPr>
      </w:pPr>
      <w:r>
        <w:rPr>
          <w:rFonts w:ascii="Arial" w:hAnsi="Arial" w:cs="Arial"/>
        </w:rPr>
        <w:t>Daarnaast is een c</w:t>
      </w:r>
      <w:r w:rsidRPr="00CD102A">
        <w:rPr>
          <w:rFonts w:ascii="Arial" w:hAnsi="Arial" w:cs="Arial"/>
        </w:rPr>
        <w:t>hecklist beperkt</w:t>
      </w:r>
      <w:r>
        <w:rPr>
          <w:rFonts w:ascii="Arial" w:hAnsi="Arial" w:cs="Arial"/>
        </w:rPr>
        <w:t xml:space="preserve"> </w:t>
      </w:r>
      <w:r w:rsidRPr="00CD102A">
        <w:rPr>
          <w:rFonts w:ascii="Arial" w:hAnsi="Arial" w:cs="Arial"/>
        </w:rPr>
        <w:t>tot het weergeven van de taken die moeten worden voltooid</w:t>
      </w:r>
      <w:r>
        <w:rPr>
          <w:rFonts w:ascii="Arial" w:hAnsi="Arial" w:cs="Arial"/>
        </w:rPr>
        <w:t xml:space="preserve">. Een online programma </w:t>
      </w:r>
      <w:r w:rsidRPr="00CD102A">
        <w:rPr>
          <w:rFonts w:ascii="Arial" w:hAnsi="Arial" w:cs="Arial"/>
        </w:rPr>
        <w:t>omvat niet alleen de taken, maar ook de timing, volgorde en context van deze taken, evenals andere relevante informatie.</w:t>
      </w:r>
    </w:p>
    <w:p w14:paraId="576750F2" w14:textId="1CF5D477" w:rsidR="00CD102A" w:rsidRPr="00CD102A" w:rsidRDefault="00CD102A" w:rsidP="00CD102A">
      <w:pPr>
        <w:pStyle w:val="Geenafstand"/>
        <w:rPr>
          <w:rFonts w:ascii="Arial" w:hAnsi="Arial" w:cs="Arial"/>
        </w:rPr>
      </w:pPr>
      <w:r>
        <w:rPr>
          <w:rFonts w:ascii="Arial" w:hAnsi="Arial" w:cs="Arial"/>
        </w:rPr>
        <w:t xml:space="preserve">Ook kan een </w:t>
      </w:r>
      <w:r w:rsidRPr="00CD102A">
        <w:rPr>
          <w:rFonts w:ascii="Arial" w:hAnsi="Arial" w:cs="Arial"/>
        </w:rPr>
        <w:t>o</w:t>
      </w:r>
      <w:r>
        <w:rPr>
          <w:rFonts w:ascii="Arial" w:hAnsi="Arial" w:cs="Arial"/>
        </w:rPr>
        <w:t>nline programma</w:t>
      </w:r>
      <w:r w:rsidRPr="00CD102A">
        <w:rPr>
          <w:rFonts w:ascii="Arial" w:hAnsi="Arial" w:cs="Arial"/>
        </w:rPr>
        <w:t xml:space="preserve"> communicatie verbeteren doordat het alle betrokkenen, inclusief nieuwe medewerkers, mentoren en HR-personeel, een gedeeld inzicht biedt in het </w:t>
      </w:r>
      <w:r>
        <w:rPr>
          <w:rFonts w:ascii="Arial" w:hAnsi="Arial" w:cs="Arial"/>
        </w:rPr>
        <w:t xml:space="preserve">programma. </w:t>
      </w:r>
      <w:r w:rsidRPr="00CD102A">
        <w:rPr>
          <w:rFonts w:ascii="Arial" w:hAnsi="Arial" w:cs="Arial"/>
        </w:rPr>
        <w:t>Dit versterkt de coördinatie en samenwerking gedurende de onboardingperiode.</w:t>
      </w:r>
    </w:p>
    <w:p w14:paraId="45FCC77F" w14:textId="77777777" w:rsidR="00FF3D67" w:rsidRDefault="00FF3D67" w:rsidP="00D62C58">
      <w:pPr>
        <w:pStyle w:val="Geenafstand"/>
        <w:rPr>
          <w:rFonts w:ascii="Arial" w:hAnsi="Arial" w:cs="Arial"/>
        </w:rPr>
      </w:pPr>
    </w:p>
    <w:p w14:paraId="5E2077B6" w14:textId="77777777" w:rsidR="00CD102A" w:rsidRDefault="00CD102A" w:rsidP="00D62C58">
      <w:pPr>
        <w:pStyle w:val="Geenafstand"/>
        <w:rPr>
          <w:rFonts w:ascii="Arial" w:hAnsi="Arial" w:cs="Arial"/>
        </w:rPr>
      </w:pPr>
    </w:p>
    <w:p w14:paraId="22B6BB35" w14:textId="5A53B10B" w:rsidR="00CD102A" w:rsidRPr="00477D22" w:rsidRDefault="00CD102A" w:rsidP="00CD102A">
      <w:pPr>
        <w:pStyle w:val="Geenafstand"/>
        <w:jc w:val="center"/>
        <w:rPr>
          <w:rFonts w:ascii="Arial" w:hAnsi="Arial" w:cs="Arial"/>
          <w:u w:val="single"/>
        </w:rPr>
      </w:pPr>
      <w:r>
        <w:rPr>
          <w:rFonts w:ascii="Arial" w:hAnsi="Arial" w:cs="Arial"/>
          <w:b/>
          <w:bCs/>
          <w:sz w:val="28"/>
          <w:szCs w:val="28"/>
          <w:u w:val="single"/>
        </w:rPr>
        <w:t>Wel implementeren</w:t>
      </w:r>
    </w:p>
    <w:p w14:paraId="1B8299EA" w14:textId="77777777" w:rsidR="00CD102A" w:rsidRDefault="00CD102A" w:rsidP="00D62C58">
      <w:pPr>
        <w:pStyle w:val="Geenafstand"/>
        <w:rPr>
          <w:rFonts w:ascii="Arial" w:hAnsi="Arial" w:cs="Arial"/>
        </w:rPr>
      </w:pPr>
    </w:p>
    <w:p w14:paraId="355A645B" w14:textId="0BE387D1" w:rsidR="00CD102A" w:rsidRDefault="00CD102A" w:rsidP="00CD102A">
      <w:pPr>
        <w:pStyle w:val="Geenafstand"/>
        <w:rPr>
          <w:rFonts w:ascii="Arial" w:hAnsi="Arial" w:cs="Arial"/>
          <w:b/>
          <w:bCs/>
        </w:rPr>
      </w:pPr>
      <w:r w:rsidRPr="00CD102A">
        <w:rPr>
          <w:rFonts w:ascii="Arial" w:hAnsi="Arial" w:cs="Arial"/>
          <w:b/>
          <w:bCs/>
        </w:rPr>
        <w:t>Teambuilding</w:t>
      </w:r>
      <w:r w:rsidR="00AD28D1">
        <w:rPr>
          <w:rFonts w:ascii="Arial" w:hAnsi="Arial" w:cs="Arial"/>
          <w:b/>
          <w:bCs/>
        </w:rPr>
        <w:t>:</w:t>
      </w:r>
    </w:p>
    <w:p w14:paraId="26051A81" w14:textId="337E35D2" w:rsidR="00CD102A" w:rsidRPr="00CD102A" w:rsidRDefault="00CD102A" w:rsidP="00CD102A">
      <w:pPr>
        <w:pStyle w:val="Geenafstand"/>
        <w:rPr>
          <w:rFonts w:ascii="Arial" w:hAnsi="Arial" w:cs="Arial"/>
          <w:b/>
          <w:bCs/>
        </w:rPr>
      </w:pPr>
      <w:r w:rsidRPr="00CD102A">
        <w:rPr>
          <w:rFonts w:ascii="Arial" w:hAnsi="Arial" w:cs="Arial"/>
        </w:rPr>
        <w:t>Teambuildingactiviteiten worden ingezet om de samenwerking, communicatie en vertrouwen binnen het team te verbeteren</w:t>
      </w:r>
      <w:r w:rsidR="00AD28D1">
        <w:rPr>
          <w:rFonts w:ascii="Arial" w:hAnsi="Arial" w:cs="Arial"/>
        </w:rPr>
        <w:t>, zeker in de startfase van een nieuwe medewerker</w:t>
      </w:r>
      <w:r w:rsidRPr="00CD102A">
        <w:rPr>
          <w:rFonts w:ascii="Arial" w:hAnsi="Arial" w:cs="Arial"/>
        </w:rPr>
        <w:t xml:space="preserve">. Hoewel </w:t>
      </w:r>
      <w:r>
        <w:rPr>
          <w:rFonts w:ascii="Arial" w:hAnsi="Arial" w:cs="Arial"/>
        </w:rPr>
        <w:t xml:space="preserve">Bakker &amp; Bosch </w:t>
      </w:r>
      <w:r w:rsidRPr="00CD102A">
        <w:rPr>
          <w:rFonts w:ascii="Arial" w:hAnsi="Arial" w:cs="Arial"/>
        </w:rPr>
        <w:t>relatief klein is, is het belangrijk om ervoor te zorgen dat medewerkers goed met elkaar kunnen samenwerken en een hecht team vormen. Teambuilding kan bijdragen aan een positieve en productieve werkomgeving.</w:t>
      </w:r>
    </w:p>
    <w:p w14:paraId="2CD694B7" w14:textId="77777777" w:rsidR="00CD102A" w:rsidRPr="00CD102A" w:rsidRDefault="00CD102A" w:rsidP="00CD102A">
      <w:pPr>
        <w:pStyle w:val="Geenafstand"/>
        <w:rPr>
          <w:rFonts w:ascii="Arial" w:hAnsi="Arial" w:cs="Arial"/>
        </w:rPr>
      </w:pPr>
    </w:p>
    <w:p w14:paraId="3F13FFC1" w14:textId="32DE1E31" w:rsidR="00CD102A" w:rsidRPr="00AD28D1" w:rsidRDefault="00CD102A" w:rsidP="00CD102A">
      <w:pPr>
        <w:pStyle w:val="Geenafstand"/>
        <w:rPr>
          <w:rFonts w:ascii="Arial" w:hAnsi="Arial" w:cs="Arial"/>
          <w:b/>
          <w:bCs/>
        </w:rPr>
      </w:pPr>
      <w:r w:rsidRPr="00AD28D1">
        <w:rPr>
          <w:rFonts w:ascii="Arial" w:hAnsi="Arial" w:cs="Arial"/>
          <w:b/>
          <w:bCs/>
        </w:rPr>
        <w:t>Reverse onboarding</w:t>
      </w:r>
      <w:r w:rsidR="00AD28D1" w:rsidRPr="00AD28D1">
        <w:rPr>
          <w:rFonts w:ascii="Arial" w:hAnsi="Arial" w:cs="Arial"/>
          <w:b/>
          <w:bCs/>
        </w:rPr>
        <w:t>:</w:t>
      </w:r>
    </w:p>
    <w:p w14:paraId="7D476FB1" w14:textId="78344DD0" w:rsidR="00CD102A" w:rsidRPr="00CD102A" w:rsidRDefault="00CD102A" w:rsidP="00CD102A">
      <w:pPr>
        <w:pStyle w:val="Geenafstand"/>
        <w:rPr>
          <w:rFonts w:ascii="Arial" w:hAnsi="Arial" w:cs="Arial"/>
        </w:rPr>
      </w:pPr>
      <w:r w:rsidRPr="00CD102A">
        <w:rPr>
          <w:rFonts w:ascii="Arial" w:hAnsi="Arial" w:cs="Arial"/>
        </w:rPr>
        <w:t xml:space="preserve">Reverse onboarding </w:t>
      </w:r>
      <w:r w:rsidR="00AD28D1">
        <w:rPr>
          <w:rFonts w:ascii="Arial" w:hAnsi="Arial" w:cs="Arial"/>
        </w:rPr>
        <w:t>kan worden</w:t>
      </w:r>
      <w:r w:rsidRPr="00CD102A">
        <w:rPr>
          <w:rFonts w:ascii="Arial" w:hAnsi="Arial" w:cs="Arial"/>
        </w:rPr>
        <w:t xml:space="preserve"> opgenomen omdat het de betrokkenheid en inbreng van nieuwe medewerkers stimuleert. In een organisatie van deze omvang is het waardevol om nieuwe medewerkers de gelegenheid te bieden om feedback te geven en actief deel te nemen aan het verbeteren van de onboarding. </w:t>
      </w:r>
    </w:p>
    <w:p w14:paraId="3894DEAD" w14:textId="77777777" w:rsidR="00CD102A" w:rsidRPr="00CD102A" w:rsidRDefault="00CD102A" w:rsidP="00CD102A">
      <w:pPr>
        <w:pStyle w:val="Geenafstand"/>
        <w:rPr>
          <w:rFonts w:ascii="Arial" w:hAnsi="Arial" w:cs="Arial"/>
        </w:rPr>
      </w:pPr>
    </w:p>
    <w:p w14:paraId="422F529D" w14:textId="77777777" w:rsidR="00CD102A" w:rsidRPr="00AD28D1" w:rsidRDefault="00CD102A" w:rsidP="00CD102A">
      <w:pPr>
        <w:pStyle w:val="Geenafstand"/>
        <w:rPr>
          <w:rFonts w:ascii="Arial" w:hAnsi="Arial" w:cs="Arial"/>
          <w:b/>
          <w:bCs/>
        </w:rPr>
      </w:pPr>
      <w:r w:rsidRPr="00AD28D1">
        <w:rPr>
          <w:rFonts w:ascii="Arial" w:hAnsi="Arial" w:cs="Arial"/>
          <w:b/>
          <w:bCs/>
        </w:rPr>
        <w:t xml:space="preserve">Job </w:t>
      </w:r>
      <w:proofErr w:type="spellStart"/>
      <w:r w:rsidRPr="00AD28D1">
        <w:rPr>
          <w:rFonts w:ascii="Arial" w:hAnsi="Arial" w:cs="Arial"/>
          <w:b/>
          <w:bCs/>
        </w:rPr>
        <w:t>shadowing</w:t>
      </w:r>
      <w:proofErr w:type="spellEnd"/>
      <w:r w:rsidRPr="00AD28D1">
        <w:rPr>
          <w:rFonts w:ascii="Arial" w:hAnsi="Arial" w:cs="Arial"/>
          <w:b/>
          <w:bCs/>
        </w:rPr>
        <w:t>:</w:t>
      </w:r>
    </w:p>
    <w:p w14:paraId="2C811A9E" w14:textId="20D42664" w:rsidR="00CD102A" w:rsidRPr="00CD102A" w:rsidRDefault="00CD102A" w:rsidP="00CD102A">
      <w:pPr>
        <w:pStyle w:val="Geenafstand"/>
        <w:rPr>
          <w:rFonts w:ascii="Arial" w:hAnsi="Arial" w:cs="Arial"/>
        </w:rPr>
      </w:pPr>
      <w:r w:rsidRPr="00CD102A">
        <w:rPr>
          <w:rFonts w:ascii="Arial" w:hAnsi="Arial" w:cs="Arial"/>
        </w:rPr>
        <w:t xml:space="preserve">Job </w:t>
      </w:r>
      <w:proofErr w:type="spellStart"/>
      <w:r w:rsidRPr="00CD102A">
        <w:rPr>
          <w:rFonts w:ascii="Arial" w:hAnsi="Arial" w:cs="Arial"/>
        </w:rPr>
        <w:t>shadowing</w:t>
      </w:r>
      <w:proofErr w:type="spellEnd"/>
      <w:r w:rsidRPr="00CD102A">
        <w:rPr>
          <w:rFonts w:ascii="Arial" w:hAnsi="Arial" w:cs="Arial"/>
        </w:rPr>
        <w:t xml:space="preserve"> wordt gebruikt om nieuwe medewerkers praktische kennis en ervaring te bieden door hen mee te laten kijken met ervaren collega's.</w:t>
      </w:r>
      <w:r w:rsidR="00AD28D1">
        <w:rPr>
          <w:rFonts w:ascii="Arial" w:hAnsi="Arial" w:cs="Arial"/>
        </w:rPr>
        <w:t xml:space="preserve"> Binnen Bakker &amp; Bosch zijn collega’s werkzaam die meerdere jaren ervaring hebben binnen het vakgebied en zouden deze rol goed kunnen vervullen</w:t>
      </w:r>
      <w:r w:rsidRPr="00CD102A">
        <w:rPr>
          <w:rFonts w:ascii="Arial" w:hAnsi="Arial" w:cs="Arial"/>
        </w:rPr>
        <w:t>.</w:t>
      </w:r>
    </w:p>
    <w:p w14:paraId="3FC4A698" w14:textId="77777777" w:rsidR="00CD102A" w:rsidRPr="00AD28D1" w:rsidRDefault="00CD102A" w:rsidP="00D62C58">
      <w:pPr>
        <w:pStyle w:val="Geenafstand"/>
        <w:rPr>
          <w:rFonts w:ascii="Arial" w:hAnsi="Arial" w:cs="Arial"/>
        </w:rPr>
      </w:pPr>
    </w:p>
    <w:p w14:paraId="7E9DBC3D" w14:textId="77777777" w:rsidR="00CD102A" w:rsidRPr="00AD28D1" w:rsidRDefault="00CD102A" w:rsidP="00D62C58">
      <w:pPr>
        <w:pStyle w:val="Geenafstand"/>
        <w:rPr>
          <w:rFonts w:ascii="Arial" w:hAnsi="Arial" w:cs="Arial"/>
        </w:rPr>
      </w:pPr>
    </w:p>
    <w:p w14:paraId="32E7F17F" w14:textId="40BDE35B" w:rsidR="00AD28D1" w:rsidRPr="00AD28D1" w:rsidRDefault="00E7145E" w:rsidP="00AD28D1">
      <w:pPr>
        <w:pStyle w:val="Geenafstand"/>
        <w:rPr>
          <w:rFonts w:ascii="Arial" w:hAnsi="Arial" w:cs="Arial"/>
        </w:rPr>
      </w:pPr>
      <w:r>
        <w:rPr>
          <w:rFonts w:ascii="Arial" w:hAnsi="Arial" w:cs="Arial"/>
        </w:rPr>
        <w:t>D</w:t>
      </w:r>
      <w:r w:rsidR="00AD28D1" w:rsidRPr="00AD28D1">
        <w:rPr>
          <w:rFonts w:ascii="Arial" w:hAnsi="Arial" w:cs="Arial"/>
        </w:rPr>
        <w:t xml:space="preserve">e keuzes voor de </w:t>
      </w:r>
      <w:r>
        <w:rPr>
          <w:rFonts w:ascii="Arial" w:hAnsi="Arial" w:cs="Arial"/>
        </w:rPr>
        <w:t xml:space="preserve">aanpak </w:t>
      </w:r>
      <w:r w:rsidR="00AD28D1" w:rsidRPr="00AD28D1">
        <w:rPr>
          <w:rFonts w:ascii="Arial" w:hAnsi="Arial" w:cs="Arial"/>
        </w:rPr>
        <w:t xml:space="preserve">bij Bakker &amp; Bosch </w:t>
      </w:r>
      <w:r>
        <w:rPr>
          <w:rFonts w:ascii="Arial" w:hAnsi="Arial" w:cs="Arial"/>
        </w:rPr>
        <w:t xml:space="preserve">zijn gemaakt op basis van </w:t>
      </w:r>
      <w:r w:rsidR="00AD28D1" w:rsidRPr="00AD28D1">
        <w:rPr>
          <w:rFonts w:ascii="Arial" w:hAnsi="Arial" w:cs="Arial"/>
        </w:rPr>
        <w:t>overwegingen met betrekking tot de specifieke behoeften en omstandigheden van de organisatie.</w:t>
      </w:r>
      <w:r>
        <w:rPr>
          <w:rFonts w:ascii="Arial" w:hAnsi="Arial" w:cs="Arial"/>
        </w:rPr>
        <w:t xml:space="preserve"> Er is bijvoorbeeld rekening gehouden met de </w:t>
      </w:r>
      <w:r w:rsidRPr="00E7145E">
        <w:rPr>
          <w:rFonts w:ascii="Arial" w:hAnsi="Arial" w:cs="Arial"/>
        </w:rPr>
        <w:t>organisatiegrootte, behoefte aan persoonlijke betrokkenheid</w:t>
      </w:r>
      <w:r>
        <w:rPr>
          <w:rFonts w:ascii="Arial" w:hAnsi="Arial" w:cs="Arial"/>
        </w:rPr>
        <w:t>, organisatiecultuur en financiële middelen</w:t>
      </w:r>
      <w:r w:rsidRPr="00E7145E">
        <w:rPr>
          <w:rFonts w:ascii="Arial" w:hAnsi="Arial" w:cs="Arial"/>
        </w:rPr>
        <w:t>. Deze aanpak is ontworpen om de effectiviteit van de onboarding te maximaliseren en tegelijkertijd flexibel genoeg te zijn om aan veranderende behoeften te voldoen.</w:t>
      </w:r>
    </w:p>
    <w:p w14:paraId="072875B9" w14:textId="77777777" w:rsidR="00AD28D1" w:rsidRPr="00AD28D1" w:rsidRDefault="00AD28D1" w:rsidP="00AD28D1">
      <w:pPr>
        <w:pStyle w:val="Geenafstand"/>
        <w:rPr>
          <w:rFonts w:ascii="Arial" w:hAnsi="Arial" w:cs="Arial"/>
        </w:rPr>
      </w:pPr>
    </w:p>
    <w:p w14:paraId="3507B876" w14:textId="77777777" w:rsidR="00E7145E" w:rsidRDefault="00E7145E" w:rsidP="00D62C58">
      <w:pPr>
        <w:pStyle w:val="Geenafstand"/>
        <w:rPr>
          <w:rFonts w:ascii="Arial" w:hAnsi="Arial" w:cs="Arial"/>
        </w:rPr>
      </w:pPr>
    </w:p>
    <w:p w14:paraId="036443B1" w14:textId="77777777" w:rsidR="004B6BBB" w:rsidRDefault="004B6BBB" w:rsidP="00D62C58">
      <w:pPr>
        <w:pStyle w:val="Geenafstand"/>
        <w:rPr>
          <w:rFonts w:ascii="Arial" w:hAnsi="Arial" w:cs="Arial"/>
        </w:rPr>
      </w:pPr>
    </w:p>
    <w:p w14:paraId="759764E7" w14:textId="77777777" w:rsidR="004B6BBB" w:rsidRDefault="004B6BBB" w:rsidP="00D62C58">
      <w:pPr>
        <w:pStyle w:val="Geenafstand"/>
        <w:rPr>
          <w:rFonts w:ascii="Arial" w:hAnsi="Arial" w:cs="Arial"/>
        </w:rPr>
      </w:pPr>
    </w:p>
    <w:p w14:paraId="7F8E3044" w14:textId="77777777" w:rsidR="004B6BBB" w:rsidRDefault="004B6BBB" w:rsidP="00D62C58">
      <w:pPr>
        <w:pStyle w:val="Geenafstand"/>
        <w:rPr>
          <w:rFonts w:ascii="Arial" w:hAnsi="Arial" w:cs="Arial"/>
        </w:rPr>
      </w:pPr>
    </w:p>
    <w:p w14:paraId="55E09E3B" w14:textId="77777777" w:rsidR="004B6BBB" w:rsidRDefault="004B6BBB" w:rsidP="00D62C58">
      <w:pPr>
        <w:pStyle w:val="Geenafstand"/>
        <w:rPr>
          <w:rFonts w:ascii="Arial" w:hAnsi="Arial" w:cs="Arial"/>
        </w:rPr>
      </w:pPr>
    </w:p>
    <w:p w14:paraId="05CFB847" w14:textId="77777777" w:rsidR="004B6BBB" w:rsidRPr="00AD28D1" w:rsidRDefault="004B6BBB" w:rsidP="00D62C58">
      <w:pPr>
        <w:pStyle w:val="Geenafstand"/>
        <w:rPr>
          <w:rFonts w:ascii="Arial" w:hAnsi="Arial" w:cs="Arial"/>
        </w:rPr>
      </w:pPr>
    </w:p>
    <w:p w14:paraId="2368228A" w14:textId="4FB420DB" w:rsidR="002F5BE5" w:rsidRPr="00AD28D1" w:rsidRDefault="0043677C" w:rsidP="0043677C">
      <w:pPr>
        <w:pStyle w:val="Kop2"/>
        <w:rPr>
          <w:rFonts w:ascii="Arial" w:hAnsi="Arial" w:cs="Arial"/>
        </w:rPr>
      </w:pPr>
      <w:bookmarkStart w:id="35" w:name="_Toc149070571"/>
      <w:r w:rsidRPr="00AD28D1">
        <w:rPr>
          <w:rFonts w:ascii="Arial" w:hAnsi="Arial" w:cs="Arial"/>
        </w:rPr>
        <w:lastRenderedPageBreak/>
        <w:t>2.</w:t>
      </w:r>
      <w:r w:rsidR="004D3D3A">
        <w:rPr>
          <w:rFonts w:ascii="Arial" w:hAnsi="Arial" w:cs="Arial"/>
        </w:rPr>
        <w:t>7</w:t>
      </w:r>
      <w:r w:rsidRPr="00AD28D1">
        <w:rPr>
          <w:rFonts w:ascii="Arial" w:hAnsi="Arial" w:cs="Arial"/>
        </w:rPr>
        <w:t xml:space="preserve"> </w:t>
      </w:r>
      <w:r w:rsidR="00D62C58" w:rsidRPr="00AD28D1">
        <w:rPr>
          <w:rFonts w:ascii="Arial" w:hAnsi="Arial" w:cs="Arial"/>
        </w:rPr>
        <w:t>Samenvatting</w:t>
      </w:r>
      <w:bookmarkEnd w:id="35"/>
    </w:p>
    <w:p w14:paraId="11AE8F63" w14:textId="77777777" w:rsidR="004B6BBB" w:rsidRDefault="004B6BBB" w:rsidP="004B6BBB">
      <w:pPr>
        <w:pStyle w:val="Geenafstand"/>
        <w:rPr>
          <w:rFonts w:ascii="Arial" w:hAnsi="Arial" w:cs="Arial"/>
        </w:rPr>
      </w:pPr>
    </w:p>
    <w:p w14:paraId="4EC90BE0" w14:textId="738D6026" w:rsidR="004B6BBB" w:rsidRDefault="00022E75" w:rsidP="004B6BBB">
      <w:pPr>
        <w:pStyle w:val="Geenafstand"/>
        <w:rPr>
          <w:rFonts w:ascii="Arial" w:hAnsi="Arial" w:cs="Arial"/>
        </w:rPr>
      </w:pPr>
      <w:r w:rsidRPr="004B6BBB">
        <w:rPr>
          <w:rFonts w:ascii="Arial" w:hAnsi="Arial" w:cs="Arial"/>
        </w:rPr>
        <w:t>Dit rapport begint met het raadplegen van de interne (</w:t>
      </w:r>
      <w:proofErr w:type="spellStart"/>
      <w:r w:rsidRPr="004B6BBB">
        <w:rPr>
          <w:rFonts w:ascii="Arial" w:hAnsi="Arial" w:cs="Arial"/>
        </w:rPr>
        <w:t>key</w:t>
      </w:r>
      <w:proofErr w:type="spellEnd"/>
      <w:r w:rsidRPr="004B6BBB">
        <w:rPr>
          <w:rFonts w:ascii="Arial" w:hAnsi="Arial" w:cs="Arial"/>
        </w:rPr>
        <w:t xml:space="preserve">) stakeholders bij Bakker &amp; Bosch, waaronder HR, huidige medewerkers, nieuwe medewerkers, managers en oprichters, om inzicht te krijgen in de uitdagingen en kansen binnen het onboardingsprogramma. </w:t>
      </w:r>
    </w:p>
    <w:p w14:paraId="78BF1D88" w14:textId="77777777" w:rsidR="004B6BBB" w:rsidRPr="004B6BBB" w:rsidRDefault="004B6BBB" w:rsidP="004B6BBB">
      <w:pPr>
        <w:pStyle w:val="Geenafstand"/>
        <w:rPr>
          <w:rFonts w:ascii="Arial" w:hAnsi="Arial" w:cs="Arial"/>
        </w:rPr>
      </w:pPr>
    </w:p>
    <w:p w14:paraId="131C4125" w14:textId="37D34195" w:rsidR="004B6BBB" w:rsidRDefault="00022E75" w:rsidP="004B6BBB">
      <w:pPr>
        <w:pStyle w:val="Geenafstand"/>
        <w:rPr>
          <w:rFonts w:ascii="Arial" w:hAnsi="Arial" w:cs="Arial"/>
        </w:rPr>
      </w:pPr>
      <w:r w:rsidRPr="004B6BBB">
        <w:rPr>
          <w:rFonts w:ascii="Arial" w:hAnsi="Arial" w:cs="Arial"/>
        </w:rPr>
        <w:t>Nieuwe medewerkers hebben soms moeite met het vinden van ondersteuning en een direct aanspreekpunt, ondanks hun waardering voor de vriendelijkheid van collega's.</w:t>
      </w:r>
      <w:r w:rsidR="004B6BBB">
        <w:rPr>
          <w:rFonts w:ascii="Arial" w:hAnsi="Arial" w:cs="Arial"/>
        </w:rPr>
        <w:t xml:space="preserve"> </w:t>
      </w:r>
      <w:r w:rsidRPr="004B6BBB">
        <w:rPr>
          <w:rFonts w:ascii="Arial" w:hAnsi="Arial" w:cs="Arial"/>
        </w:rPr>
        <w:t xml:space="preserve">Desalniettemin voelen ze zich welkom en ervaren ze bij zichzelf een mate van persoonlijke ontwikkeling. </w:t>
      </w:r>
    </w:p>
    <w:p w14:paraId="5B318425" w14:textId="6666DC3F" w:rsidR="004B6BBB" w:rsidRPr="004B6BBB" w:rsidRDefault="00022E75" w:rsidP="004B6BBB">
      <w:pPr>
        <w:pStyle w:val="Geenafstand"/>
        <w:rPr>
          <w:rFonts w:ascii="Arial" w:hAnsi="Arial" w:cs="Arial"/>
        </w:rPr>
      </w:pPr>
      <w:r w:rsidRPr="004B6BBB">
        <w:rPr>
          <w:rFonts w:ascii="Arial" w:hAnsi="Arial" w:cs="Arial"/>
        </w:rPr>
        <w:t xml:space="preserve">Dit leidt tot de introductie van </w:t>
      </w:r>
      <w:r w:rsidR="002F6E47" w:rsidRPr="004B6BBB">
        <w:rPr>
          <w:rFonts w:ascii="Arial" w:hAnsi="Arial" w:cs="Arial"/>
        </w:rPr>
        <w:t>‘</w:t>
      </w:r>
      <w:r w:rsidRPr="004B6BBB">
        <w:rPr>
          <w:rFonts w:ascii="Arial" w:hAnsi="Arial" w:cs="Arial"/>
        </w:rPr>
        <w:t>Design Thinking</w:t>
      </w:r>
      <w:r w:rsidR="002F6E47" w:rsidRPr="004B6BBB">
        <w:rPr>
          <w:rFonts w:ascii="Arial" w:hAnsi="Arial" w:cs="Arial"/>
        </w:rPr>
        <w:t>’</w:t>
      </w:r>
      <w:r w:rsidRPr="004B6BBB">
        <w:rPr>
          <w:rFonts w:ascii="Arial" w:hAnsi="Arial" w:cs="Arial"/>
        </w:rPr>
        <w:t xml:space="preserve"> als een aanpak om problemen</w:t>
      </w:r>
      <w:r w:rsidR="00872523" w:rsidRPr="004B6BBB">
        <w:rPr>
          <w:rFonts w:ascii="Arial" w:hAnsi="Arial" w:cs="Arial"/>
        </w:rPr>
        <w:t>/kansen</w:t>
      </w:r>
      <w:r w:rsidRPr="004B6BBB">
        <w:rPr>
          <w:rFonts w:ascii="Arial" w:hAnsi="Arial" w:cs="Arial"/>
        </w:rPr>
        <w:t xml:space="preserve"> aan te pakken en innovatieve </w:t>
      </w:r>
      <w:proofErr w:type="spellStart"/>
      <w:r w:rsidRPr="004B6BBB">
        <w:rPr>
          <w:rFonts w:ascii="Arial" w:hAnsi="Arial" w:cs="Arial"/>
        </w:rPr>
        <w:t>onboardingoplossingen</w:t>
      </w:r>
      <w:proofErr w:type="spellEnd"/>
      <w:r w:rsidRPr="004B6BBB">
        <w:rPr>
          <w:rFonts w:ascii="Arial" w:hAnsi="Arial" w:cs="Arial"/>
        </w:rPr>
        <w:t xml:space="preserve"> te ontwikkelen die aansluiten bij de behoeften van</w:t>
      </w:r>
      <w:r w:rsidR="00872523" w:rsidRPr="004B6BBB">
        <w:rPr>
          <w:rFonts w:ascii="Arial" w:hAnsi="Arial" w:cs="Arial"/>
        </w:rPr>
        <w:t xml:space="preserve"> de</w:t>
      </w:r>
      <w:r w:rsidRPr="004B6BBB">
        <w:rPr>
          <w:rFonts w:ascii="Arial" w:hAnsi="Arial" w:cs="Arial"/>
        </w:rPr>
        <w:t xml:space="preserve"> gebruikers.</w:t>
      </w:r>
      <w:r w:rsidR="00872523" w:rsidRPr="004B6BBB">
        <w:rPr>
          <w:rFonts w:ascii="Arial" w:hAnsi="Arial" w:cs="Arial"/>
        </w:rPr>
        <w:t xml:space="preserve"> </w:t>
      </w:r>
    </w:p>
    <w:p w14:paraId="026455B8" w14:textId="77777777" w:rsidR="004B6BBB" w:rsidRDefault="00022E75" w:rsidP="004B6BBB">
      <w:pPr>
        <w:pStyle w:val="Geenafstand"/>
        <w:rPr>
          <w:rFonts w:ascii="Arial" w:hAnsi="Arial" w:cs="Arial"/>
        </w:rPr>
      </w:pPr>
      <w:r w:rsidRPr="004B6BBB">
        <w:rPr>
          <w:rFonts w:ascii="Arial" w:hAnsi="Arial" w:cs="Arial"/>
        </w:rPr>
        <w:t xml:space="preserve">Het rapport gaat vervolgens in op </w:t>
      </w:r>
      <w:r w:rsidR="002F6E47" w:rsidRPr="004B6BBB">
        <w:rPr>
          <w:rFonts w:ascii="Arial" w:hAnsi="Arial" w:cs="Arial"/>
        </w:rPr>
        <w:t>‘</w:t>
      </w:r>
      <w:r w:rsidRPr="004B6BBB">
        <w:rPr>
          <w:rFonts w:ascii="Arial" w:hAnsi="Arial" w:cs="Arial"/>
        </w:rPr>
        <w:t>Samenwerking met Stakeholders</w:t>
      </w:r>
      <w:r w:rsidR="002F6E47" w:rsidRPr="004B6BBB">
        <w:rPr>
          <w:rFonts w:ascii="Arial" w:hAnsi="Arial" w:cs="Arial"/>
        </w:rPr>
        <w:t>’,</w:t>
      </w:r>
      <w:r w:rsidRPr="004B6BBB">
        <w:rPr>
          <w:rFonts w:ascii="Arial" w:hAnsi="Arial" w:cs="Arial"/>
        </w:rPr>
        <w:t xml:space="preserve"> waarbij de verschillende belangen van stakeholders worden benadrukt, zoals</w:t>
      </w:r>
      <w:r w:rsidR="00872523" w:rsidRPr="004B6BBB">
        <w:rPr>
          <w:rFonts w:ascii="Arial" w:hAnsi="Arial" w:cs="Arial"/>
        </w:rPr>
        <w:t xml:space="preserve"> het aanleren van de organisatiecultuur</w:t>
      </w:r>
      <w:r w:rsidRPr="004B6BBB">
        <w:rPr>
          <w:rFonts w:ascii="Arial" w:hAnsi="Arial" w:cs="Arial"/>
        </w:rPr>
        <w:t xml:space="preserve">, </w:t>
      </w:r>
      <w:proofErr w:type="spellStart"/>
      <w:r w:rsidRPr="004B6BBB">
        <w:rPr>
          <w:rFonts w:ascii="Arial" w:hAnsi="Arial" w:cs="Arial"/>
        </w:rPr>
        <w:t>inclusiviteit</w:t>
      </w:r>
      <w:proofErr w:type="spellEnd"/>
      <w:r w:rsidRPr="004B6BBB">
        <w:rPr>
          <w:rFonts w:ascii="Arial" w:hAnsi="Arial" w:cs="Arial"/>
        </w:rPr>
        <w:t xml:space="preserve">, werving en marketing. De input van </w:t>
      </w:r>
      <w:r w:rsidR="00872523" w:rsidRPr="004B6BBB">
        <w:rPr>
          <w:rFonts w:ascii="Arial" w:hAnsi="Arial" w:cs="Arial"/>
        </w:rPr>
        <w:t xml:space="preserve">de </w:t>
      </w:r>
      <w:r w:rsidRPr="004B6BBB">
        <w:rPr>
          <w:rFonts w:ascii="Arial" w:hAnsi="Arial" w:cs="Arial"/>
        </w:rPr>
        <w:t>medewerkers en HR-consultants draagt bij aan het verbeteren van de onboarding-ervaring.</w:t>
      </w:r>
      <w:r w:rsidR="00872523" w:rsidRPr="004B6BBB">
        <w:rPr>
          <w:rFonts w:ascii="Arial" w:hAnsi="Arial" w:cs="Arial"/>
        </w:rPr>
        <w:t xml:space="preserve"> Daarna wordt ingegaan op de </w:t>
      </w:r>
      <w:r w:rsidR="002F6E47" w:rsidRPr="004B6BBB">
        <w:rPr>
          <w:rFonts w:ascii="Arial" w:hAnsi="Arial" w:cs="Arial"/>
        </w:rPr>
        <w:t>‘</w:t>
      </w:r>
      <w:r w:rsidRPr="004B6BBB">
        <w:rPr>
          <w:rFonts w:ascii="Arial" w:hAnsi="Arial" w:cs="Arial"/>
        </w:rPr>
        <w:t>Jung-kleuren in de Onboarding</w:t>
      </w:r>
      <w:r w:rsidR="002F6E47" w:rsidRPr="004B6BBB">
        <w:rPr>
          <w:rFonts w:ascii="Arial" w:hAnsi="Arial" w:cs="Arial"/>
        </w:rPr>
        <w:t>’</w:t>
      </w:r>
      <w:r w:rsidR="00872523" w:rsidRPr="004B6BBB">
        <w:rPr>
          <w:rFonts w:ascii="Arial" w:hAnsi="Arial" w:cs="Arial"/>
        </w:rPr>
        <w:t xml:space="preserve"> (Jung, 1971) en wordt de </w:t>
      </w:r>
      <w:r w:rsidRPr="004B6BBB">
        <w:rPr>
          <w:rFonts w:ascii="Arial" w:hAnsi="Arial" w:cs="Arial"/>
        </w:rPr>
        <w:t xml:space="preserve">sociale leertheorie van </w:t>
      </w:r>
      <w:proofErr w:type="spellStart"/>
      <w:r w:rsidRPr="004B6BBB">
        <w:rPr>
          <w:rFonts w:ascii="Arial" w:hAnsi="Arial" w:cs="Arial"/>
        </w:rPr>
        <w:t>Bandura</w:t>
      </w:r>
      <w:proofErr w:type="spellEnd"/>
      <w:r w:rsidR="00872523" w:rsidRPr="004B6BBB">
        <w:rPr>
          <w:rFonts w:ascii="Arial" w:hAnsi="Arial" w:cs="Arial"/>
        </w:rPr>
        <w:t xml:space="preserve"> (197</w:t>
      </w:r>
      <w:r w:rsidR="00A25160" w:rsidRPr="004B6BBB">
        <w:rPr>
          <w:rFonts w:ascii="Arial" w:hAnsi="Arial" w:cs="Arial"/>
        </w:rPr>
        <w:t>8</w:t>
      </w:r>
      <w:r w:rsidR="00872523" w:rsidRPr="004B6BBB">
        <w:rPr>
          <w:rFonts w:ascii="Arial" w:hAnsi="Arial" w:cs="Arial"/>
        </w:rPr>
        <w:t>) geïntroduceerd. Ook wordt dieper ingegaan op</w:t>
      </w:r>
      <w:r w:rsidRPr="004B6BBB">
        <w:rPr>
          <w:rFonts w:ascii="Arial" w:hAnsi="Arial" w:cs="Arial"/>
        </w:rPr>
        <w:t xml:space="preserve"> de toepassing van </w:t>
      </w:r>
      <w:r w:rsidR="007D2C75" w:rsidRPr="004B6BBB">
        <w:rPr>
          <w:rFonts w:ascii="Arial" w:hAnsi="Arial" w:cs="Arial"/>
        </w:rPr>
        <w:t xml:space="preserve">de persoonlijkheidstypes van Jung </w:t>
      </w:r>
      <w:r w:rsidR="00872523" w:rsidRPr="004B6BBB">
        <w:rPr>
          <w:rFonts w:ascii="Arial" w:hAnsi="Arial" w:cs="Arial"/>
        </w:rPr>
        <w:t>(1971)</w:t>
      </w:r>
      <w:r w:rsidRPr="004B6BBB">
        <w:rPr>
          <w:rFonts w:ascii="Arial" w:hAnsi="Arial" w:cs="Arial"/>
        </w:rPr>
        <w:t xml:space="preserve"> om mentorrelaties, leermethoden, communicatie, motivatie en betrokkenheid te verbeteren.</w:t>
      </w:r>
      <w:r w:rsidR="00872523" w:rsidRPr="004B6BBB">
        <w:rPr>
          <w:rFonts w:ascii="Arial" w:hAnsi="Arial" w:cs="Arial"/>
        </w:rPr>
        <w:t xml:space="preserve"> </w:t>
      </w:r>
    </w:p>
    <w:p w14:paraId="51F6C2D7" w14:textId="77777777" w:rsidR="004B6BBB" w:rsidRDefault="00872523" w:rsidP="004B6BBB">
      <w:pPr>
        <w:pStyle w:val="Geenafstand"/>
        <w:rPr>
          <w:rFonts w:ascii="Arial" w:hAnsi="Arial" w:cs="Arial"/>
        </w:rPr>
      </w:pPr>
      <w:r w:rsidRPr="004B6BBB">
        <w:rPr>
          <w:rFonts w:ascii="Arial" w:hAnsi="Arial" w:cs="Arial"/>
        </w:rPr>
        <w:t xml:space="preserve">Daarna wordt de focus gelegd op de </w:t>
      </w:r>
      <w:r w:rsidR="002F6E47" w:rsidRPr="004B6BBB">
        <w:rPr>
          <w:rFonts w:ascii="Arial" w:hAnsi="Arial" w:cs="Arial"/>
        </w:rPr>
        <w:t>‘</w:t>
      </w:r>
      <w:r w:rsidR="00022E75" w:rsidRPr="004B6BBB">
        <w:rPr>
          <w:rFonts w:ascii="Arial" w:hAnsi="Arial" w:cs="Arial"/>
        </w:rPr>
        <w:t>Divergerende Fase</w:t>
      </w:r>
      <w:r w:rsidR="002F6E47" w:rsidRPr="004B6BBB">
        <w:rPr>
          <w:rFonts w:ascii="Arial" w:hAnsi="Arial" w:cs="Arial"/>
        </w:rPr>
        <w:t>’</w:t>
      </w:r>
      <w:r w:rsidRPr="004B6BBB">
        <w:rPr>
          <w:rFonts w:ascii="Arial" w:hAnsi="Arial" w:cs="Arial"/>
        </w:rPr>
        <w:t xml:space="preserve">, waarin </w:t>
      </w:r>
      <w:r w:rsidR="00022E75" w:rsidRPr="004B6BBB">
        <w:rPr>
          <w:rFonts w:ascii="Arial" w:hAnsi="Arial" w:cs="Arial"/>
        </w:rPr>
        <w:t xml:space="preserve">verschillende </w:t>
      </w:r>
      <w:proofErr w:type="spellStart"/>
      <w:r w:rsidR="00022E75" w:rsidRPr="004B6BBB">
        <w:rPr>
          <w:rFonts w:ascii="Arial" w:hAnsi="Arial" w:cs="Arial"/>
        </w:rPr>
        <w:t>onboardingmethoden</w:t>
      </w:r>
      <w:proofErr w:type="spellEnd"/>
      <w:r w:rsidR="00022E75" w:rsidRPr="004B6BBB">
        <w:rPr>
          <w:rFonts w:ascii="Arial" w:hAnsi="Arial" w:cs="Arial"/>
        </w:rPr>
        <w:t xml:space="preserve"> </w:t>
      </w:r>
      <w:r w:rsidRPr="004B6BBB">
        <w:rPr>
          <w:rFonts w:ascii="Arial" w:hAnsi="Arial" w:cs="Arial"/>
        </w:rPr>
        <w:t xml:space="preserve">worden beschreven en onderzocht </w:t>
      </w:r>
      <w:r w:rsidR="00022E75" w:rsidRPr="004B6BBB">
        <w:rPr>
          <w:rFonts w:ascii="Arial" w:hAnsi="Arial" w:cs="Arial"/>
        </w:rPr>
        <w:t>zonder specifieke focus op de behoeften van stakeholders</w:t>
      </w:r>
      <w:r w:rsidRPr="004B6BBB">
        <w:rPr>
          <w:rFonts w:ascii="Arial" w:hAnsi="Arial" w:cs="Arial"/>
        </w:rPr>
        <w:t xml:space="preserve"> en organisatiemogelijkheden. </w:t>
      </w:r>
    </w:p>
    <w:p w14:paraId="74644E2C" w14:textId="77777777" w:rsidR="004B6BBB" w:rsidRDefault="00022E75" w:rsidP="004B6BBB">
      <w:pPr>
        <w:pStyle w:val="Geenafstand"/>
        <w:rPr>
          <w:rFonts w:ascii="Arial" w:hAnsi="Arial" w:cs="Arial"/>
        </w:rPr>
      </w:pPr>
      <w:r w:rsidRPr="004B6BBB">
        <w:rPr>
          <w:rFonts w:ascii="Arial" w:hAnsi="Arial" w:cs="Arial"/>
        </w:rPr>
        <w:t xml:space="preserve">Tenslotte </w:t>
      </w:r>
      <w:r w:rsidR="00872523" w:rsidRPr="004B6BBB">
        <w:rPr>
          <w:rFonts w:ascii="Arial" w:hAnsi="Arial" w:cs="Arial"/>
        </w:rPr>
        <w:t xml:space="preserve">wordt in de </w:t>
      </w:r>
      <w:r w:rsidR="002F6E47" w:rsidRPr="004B6BBB">
        <w:rPr>
          <w:rFonts w:ascii="Arial" w:hAnsi="Arial" w:cs="Arial"/>
        </w:rPr>
        <w:t>‘</w:t>
      </w:r>
      <w:r w:rsidRPr="004B6BBB">
        <w:rPr>
          <w:rFonts w:ascii="Arial" w:hAnsi="Arial" w:cs="Arial"/>
        </w:rPr>
        <w:t>Convergerende Fase</w:t>
      </w:r>
      <w:r w:rsidR="002F6E47" w:rsidRPr="004B6BBB">
        <w:rPr>
          <w:rFonts w:ascii="Arial" w:hAnsi="Arial" w:cs="Arial"/>
        </w:rPr>
        <w:t>’</w:t>
      </w:r>
      <w:r w:rsidRPr="004B6BBB">
        <w:rPr>
          <w:rFonts w:ascii="Arial" w:hAnsi="Arial" w:cs="Arial"/>
        </w:rPr>
        <w:t xml:space="preserve"> </w:t>
      </w:r>
      <w:r w:rsidR="00233B26" w:rsidRPr="004B6BBB">
        <w:rPr>
          <w:rFonts w:ascii="Arial" w:hAnsi="Arial" w:cs="Arial"/>
        </w:rPr>
        <w:t xml:space="preserve">ingegaan </w:t>
      </w:r>
      <w:r w:rsidRPr="004B6BBB">
        <w:rPr>
          <w:rFonts w:ascii="Arial" w:hAnsi="Arial" w:cs="Arial"/>
        </w:rPr>
        <w:t xml:space="preserve">op het selecteren van de meest geschikte </w:t>
      </w:r>
      <w:proofErr w:type="spellStart"/>
      <w:r w:rsidRPr="004B6BBB">
        <w:rPr>
          <w:rFonts w:ascii="Arial" w:hAnsi="Arial" w:cs="Arial"/>
        </w:rPr>
        <w:t>onboardingmethoden</w:t>
      </w:r>
      <w:proofErr w:type="spellEnd"/>
      <w:r w:rsidRPr="004B6BBB">
        <w:rPr>
          <w:rFonts w:ascii="Arial" w:hAnsi="Arial" w:cs="Arial"/>
        </w:rPr>
        <w:t>, rekening houdend met de organisatiedoelstellingen</w:t>
      </w:r>
      <w:r w:rsidR="00233B26" w:rsidRPr="004B6BBB">
        <w:rPr>
          <w:rFonts w:ascii="Arial" w:hAnsi="Arial" w:cs="Arial"/>
        </w:rPr>
        <w:t xml:space="preserve"> en mogelijkheden</w:t>
      </w:r>
      <w:r w:rsidRPr="004B6BBB">
        <w:rPr>
          <w:rFonts w:ascii="Arial" w:hAnsi="Arial" w:cs="Arial"/>
        </w:rPr>
        <w:t xml:space="preserve">. Dit leidt tot een overzicht van geselecteerde </w:t>
      </w:r>
      <w:proofErr w:type="spellStart"/>
      <w:r w:rsidRPr="004B6BBB">
        <w:rPr>
          <w:rFonts w:ascii="Arial" w:hAnsi="Arial" w:cs="Arial"/>
        </w:rPr>
        <w:t>onboardingmethoden</w:t>
      </w:r>
      <w:proofErr w:type="spellEnd"/>
      <w:r w:rsidRPr="004B6BBB">
        <w:rPr>
          <w:rFonts w:ascii="Arial" w:hAnsi="Arial" w:cs="Arial"/>
        </w:rPr>
        <w:t xml:space="preserve"> die het best passen bij </w:t>
      </w:r>
      <w:r w:rsidR="00233B26" w:rsidRPr="004B6BBB">
        <w:rPr>
          <w:rFonts w:ascii="Arial" w:hAnsi="Arial" w:cs="Arial"/>
        </w:rPr>
        <w:t xml:space="preserve">Bakker &amp; Bosch. </w:t>
      </w:r>
    </w:p>
    <w:p w14:paraId="6F113821" w14:textId="4717F169" w:rsidR="00B53FE8" w:rsidRPr="004B6BBB" w:rsidRDefault="00022E75" w:rsidP="004B6BBB">
      <w:pPr>
        <w:pStyle w:val="Geenafstand"/>
        <w:rPr>
          <w:rFonts w:ascii="Arial" w:hAnsi="Arial" w:cs="Arial"/>
        </w:rPr>
      </w:pPr>
      <w:r w:rsidRPr="004B6BBB">
        <w:rPr>
          <w:rFonts w:ascii="Arial" w:hAnsi="Arial" w:cs="Arial"/>
        </w:rPr>
        <w:t xml:space="preserve">Samengevat </w:t>
      </w:r>
      <w:r w:rsidR="00233B26" w:rsidRPr="004B6BBB">
        <w:rPr>
          <w:rFonts w:ascii="Arial" w:hAnsi="Arial" w:cs="Arial"/>
        </w:rPr>
        <w:t xml:space="preserve">geeft dit  hoofdstuk </w:t>
      </w:r>
      <w:r w:rsidRPr="004B6BBB">
        <w:rPr>
          <w:rFonts w:ascii="Arial" w:hAnsi="Arial" w:cs="Arial"/>
        </w:rPr>
        <w:t>inzicht in de behoeften van stakeholders en de creatieve benadering van Design Thinking om de onboarding bij Bakker &amp; Bosch te optimaliseren.</w:t>
      </w:r>
    </w:p>
    <w:p w14:paraId="4B768196" w14:textId="77777777" w:rsidR="00B53FE8" w:rsidRDefault="00B53FE8" w:rsidP="00FE1479">
      <w:pPr>
        <w:rPr>
          <w:rFonts w:ascii="Arial" w:hAnsi="Arial" w:cs="Arial"/>
        </w:rPr>
      </w:pPr>
    </w:p>
    <w:p w14:paraId="7973EBCC" w14:textId="77777777" w:rsidR="00B53FE8" w:rsidRDefault="00B53FE8" w:rsidP="00FE1479">
      <w:pPr>
        <w:rPr>
          <w:rFonts w:ascii="Arial" w:hAnsi="Arial" w:cs="Arial"/>
        </w:rPr>
      </w:pPr>
    </w:p>
    <w:p w14:paraId="3E1BCA7D" w14:textId="77777777" w:rsidR="00B53FE8" w:rsidRDefault="00B53FE8" w:rsidP="00FE1479">
      <w:pPr>
        <w:rPr>
          <w:rFonts w:ascii="Arial" w:hAnsi="Arial" w:cs="Arial"/>
        </w:rPr>
      </w:pPr>
    </w:p>
    <w:p w14:paraId="6E0F94A4" w14:textId="77777777" w:rsidR="00B53FE8" w:rsidRDefault="00B53FE8" w:rsidP="00FE1479">
      <w:pPr>
        <w:rPr>
          <w:rFonts w:ascii="Arial" w:hAnsi="Arial" w:cs="Arial"/>
        </w:rPr>
      </w:pPr>
    </w:p>
    <w:p w14:paraId="3EE56200" w14:textId="77777777" w:rsidR="00B53FE8" w:rsidRDefault="00B53FE8" w:rsidP="00FE1479">
      <w:pPr>
        <w:rPr>
          <w:rFonts w:ascii="Arial" w:hAnsi="Arial" w:cs="Arial"/>
        </w:rPr>
      </w:pPr>
    </w:p>
    <w:p w14:paraId="72BE5A9D" w14:textId="77777777" w:rsidR="00B53FE8" w:rsidRDefault="00B53FE8" w:rsidP="00FE1479">
      <w:pPr>
        <w:rPr>
          <w:rFonts w:ascii="Arial" w:hAnsi="Arial" w:cs="Arial"/>
        </w:rPr>
      </w:pPr>
    </w:p>
    <w:p w14:paraId="44C110FA" w14:textId="77777777" w:rsidR="00B53FE8" w:rsidRDefault="00B53FE8" w:rsidP="00FE1479">
      <w:pPr>
        <w:rPr>
          <w:rFonts w:ascii="Arial" w:hAnsi="Arial" w:cs="Arial"/>
        </w:rPr>
      </w:pPr>
    </w:p>
    <w:p w14:paraId="296BF6A5" w14:textId="77777777" w:rsidR="00AC7EA7" w:rsidRDefault="00AC7EA7" w:rsidP="00FE1479">
      <w:pPr>
        <w:rPr>
          <w:rFonts w:ascii="Arial" w:hAnsi="Arial" w:cs="Arial"/>
        </w:rPr>
      </w:pPr>
    </w:p>
    <w:p w14:paraId="7EFD0AD0" w14:textId="77777777" w:rsidR="00233B26" w:rsidRDefault="00233B26" w:rsidP="00FE1479">
      <w:pPr>
        <w:rPr>
          <w:rFonts w:ascii="Arial" w:hAnsi="Arial" w:cs="Arial"/>
        </w:rPr>
      </w:pPr>
    </w:p>
    <w:p w14:paraId="018A4244" w14:textId="77777777" w:rsidR="00233B26" w:rsidRDefault="00233B26" w:rsidP="00FE1479">
      <w:pPr>
        <w:rPr>
          <w:rFonts w:ascii="Arial" w:hAnsi="Arial" w:cs="Arial"/>
        </w:rPr>
      </w:pPr>
    </w:p>
    <w:p w14:paraId="06B35488" w14:textId="77777777" w:rsidR="00233B26" w:rsidRDefault="00233B26" w:rsidP="00FE1479">
      <w:pPr>
        <w:rPr>
          <w:rFonts w:ascii="Arial" w:hAnsi="Arial" w:cs="Arial"/>
        </w:rPr>
      </w:pPr>
    </w:p>
    <w:p w14:paraId="64529C40" w14:textId="77777777" w:rsidR="00233B26" w:rsidRDefault="00233B26" w:rsidP="00FE1479">
      <w:pPr>
        <w:rPr>
          <w:rFonts w:ascii="Arial" w:hAnsi="Arial" w:cs="Arial"/>
        </w:rPr>
      </w:pPr>
    </w:p>
    <w:p w14:paraId="7C773F82" w14:textId="77777777" w:rsidR="00F72514" w:rsidRDefault="00F72514" w:rsidP="00FE1479">
      <w:pPr>
        <w:rPr>
          <w:rFonts w:ascii="Arial" w:hAnsi="Arial" w:cs="Arial"/>
        </w:rPr>
      </w:pPr>
    </w:p>
    <w:p w14:paraId="5ABF228C" w14:textId="49C45527" w:rsidR="0043677C" w:rsidRPr="00DB3574" w:rsidRDefault="00DB3574" w:rsidP="00DB3574">
      <w:pPr>
        <w:pStyle w:val="Kop1"/>
        <w:rPr>
          <w:rFonts w:ascii="Arial" w:hAnsi="Arial" w:cs="Arial"/>
        </w:rPr>
      </w:pPr>
      <w:bookmarkStart w:id="36" w:name="_Toc149070572"/>
      <w:r w:rsidRPr="00DB3574">
        <w:rPr>
          <w:rFonts w:ascii="Arial" w:hAnsi="Arial" w:cs="Arial"/>
        </w:rPr>
        <w:lastRenderedPageBreak/>
        <w:t>3. Ontwerpfase</w:t>
      </w:r>
      <w:bookmarkEnd w:id="36"/>
    </w:p>
    <w:p w14:paraId="505236A1" w14:textId="77777777" w:rsidR="003917E3" w:rsidRDefault="003917E3" w:rsidP="00E47D7C">
      <w:pPr>
        <w:pStyle w:val="Geenafstand"/>
        <w:rPr>
          <w:rFonts w:ascii="Arial" w:hAnsi="Arial" w:cs="Arial"/>
        </w:rPr>
      </w:pPr>
    </w:p>
    <w:p w14:paraId="1EF8ECF8" w14:textId="10A6B829" w:rsidR="00211C3F" w:rsidRDefault="00EE39D2" w:rsidP="00E47D7C">
      <w:pPr>
        <w:pStyle w:val="Geenafstand"/>
        <w:rPr>
          <w:rFonts w:ascii="Arial" w:hAnsi="Arial" w:cs="Arial"/>
        </w:rPr>
      </w:pPr>
      <w:r w:rsidRPr="00E47D7C">
        <w:rPr>
          <w:rFonts w:ascii="Arial" w:hAnsi="Arial" w:cs="Arial"/>
        </w:rPr>
        <w:t xml:space="preserve">In dit hoofdstuk zal worden uitgediept hoe het ontwerp van het nieuwe </w:t>
      </w:r>
      <w:proofErr w:type="spellStart"/>
      <w:r w:rsidRPr="00E47D7C">
        <w:rPr>
          <w:rFonts w:ascii="Arial" w:hAnsi="Arial" w:cs="Arial"/>
        </w:rPr>
        <w:t>onboardingsproces</w:t>
      </w:r>
      <w:proofErr w:type="spellEnd"/>
      <w:r w:rsidRPr="00E47D7C">
        <w:rPr>
          <w:rFonts w:ascii="Arial" w:hAnsi="Arial" w:cs="Arial"/>
        </w:rPr>
        <w:t xml:space="preserve"> is vormgegeven en welke keuzes gemaakt zijn in het proces.</w:t>
      </w:r>
      <w:r w:rsidR="00FA631A">
        <w:rPr>
          <w:rFonts w:ascii="Arial" w:hAnsi="Arial" w:cs="Arial"/>
        </w:rPr>
        <w:t xml:space="preserve"> </w:t>
      </w:r>
      <w:r w:rsidR="00211C3F">
        <w:rPr>
          <w:rFonts w:ascii="Arial" w:hAnsi="Arial" w:cs="Arial"/>
        </w:rPr>
        <w:t xml:space="preserve">Aan de hand van de uitkomsten in het verantwoordingsontwerp (hoofdstuk 2), is de keuze gemaakt om te gaan voor een mentorprogramma met daarin verschillende activiteiten en trainingen. Deze dragen bij aan het </w:t>
      </w:r>
      <w:proofErr w:type="spellStart"/>
      <w:r w:rsidR="00211C3F">
        <w:rPr>
          <w:rFonts w:ascii="Arial" w:hAnsi="Arial" w:cs="Arial"/>
        </w:rPr>
        <w:t>onboarden</w:t>
      </w:r>
      <w:proofErr w:type="spellEnd"/>
      <w:r w:rsidR="00211C3F">
        <w:rPr>
          <w:rFonts w:ascii="Arial" w:hAnsi="Arial" w:cs="Arial"/>
        </w:rPr>
        <w:t xml:space="preserve"> en on</w:t>
      </w:r>
      <w:r w:rsidR="00016A75">
        <w:rPr>
          <w:rFonts w:ascii="Arial" w:hAnsi="Arial" w:cs="Arial"/>
        </w:rPr>
        <w:t>twikkeling</w:t>
      </w:r>
      <w:r w:rsidR="00211C3F">
        <w:rPr>
          <w:rFonts w:ascii="Arial" w:hAnsi="Arial" w:cs="Arial"/>
        </w:rPr>
        <w:t xml:space="preserve"> van </w:t>
      </w:r>
      <w:r w:rsidR="00016A75">
        <w:rPr>
          <w:rFonts w:ascii="Arial" w:hAnsi="Arial" w:cs="Arial"/>
        </w:rPr>
        <w:t>nieuwe medewerkers</w:t>
      </w:r>
      <w:r w:rsidR="00211C3F">
        <w:rPr>
          <w:rFonts w:ascii="Arial" w:hAnsi="Arial" w:cs="Arial"/>
        </w:rPr>
        <w:t xml:space="preserve"> </w:t>
      </w:r>
      <w:r w:rsidR="00016A75">
        <w:rPr>
          <w:rFonts w:ascii="Arial" w:hAnsi="Arial" w:cs="Arial"/>
        </w:rPr>
        <w:t xml:space="preserve">en de </w:t>
      </w:r>
      <w:proofErr w:type="spellStart"/>
      <w:r w:rsidR="00016A75">
        <w:rPr>
          <w:rFonts w:ascii="Arial" w:hAnsi="Arial" w:cs="Arial"/>
        </w:rPr>
        <w:t>coachingsvaardigheden</w:t>
      </w:r>
      <w:proofErr w:type="spellEnd"/>
      <w:r w:rsidR="00016A75">
        <w:rPr>
          <w:rFonts w:ascii="Arial" w:hAnsi="Arial" w:cs="Arial"/>
        </w:rPr>
        <w:t xml:space="preserve"> van ervaren medewerkers </w:t>
      </w:r>
      <w:r w:rsidR="00211C3F">
        <w:rPr>
          <w:rFonts w:ascii="Arial" w:hAnsi="Arial" w:cs="Arial"/>
        </w:rPr>
        <w:t xml:space="preserve">bij Bakker &amp; Bosch. </w:t>
      </w:r>
    </w:p>
    <w:p w14:paraId="01E3755E" w14:textId="77777777" w:rsidR="00211C3F" w:rsidRDefault="00211C3F" w:rsidP="00E47D7C">
      <w:pPr>
        <w:pStyle w:val="Geenafstand"/>
        <w:rPr>
          <w:rFonts w:ascii="Arial" w:hAnsi="Arial" w:cs="Arial"/>
        </w:rPr>
      </w:pPr>
    </w:p>
    <w:p w14:paraId="0B4F2FF2" w14:textId="0922FF1D" w:rsidR="00E47D7C" w:rsidRPr="00E47D7C" w:rsidRDefault="00E47D7C" w:rsidP="00E47D7C">
      <w:pPr>
        <w:pStyle w:val="Geenafstand"/>
        <w:rPr>
          <w:rFonts w:ascii="Arial" w:hAnsi="Arial" w:cs="Arial"/>
        </w:rPr>
      </w:pPr>
      <w:r w:rsidRPr="00E47D7C">
        <w:rPr>
          <w:rFonts w:ascii="Arial" w:hAnsi="Arial" w:cs="Arial"/>
        </w:rPr>
        <w:t xml:space="preserve">In het document staat uitgelegd welke vaardigheden, ervaring en training een voordeel kunnen opleveren voor een mentor tijdens het begeleiden van een nieuwe medewerker. Deze trainingen kunnen gevolgd worden via </w:t>
      </w:r>
      <w:proofErr w:type="spellStart"/>
      <w:r w:rsidRPr="00E47D7C">
        <w:rPr>
          <w:rFonts w:ascii="Arial" w:hAnsi="Arial" w:cs="Arial"/>
        </w:rPr>
        <w:t>Goodhabitz</w:t>
      </w:r>
      <w:proofErr w:type="spellEnd"/>
      <w:r w:rsidRPr="00E47D7C">
        <w:rPr>
          <w:rFonts w:ascii="Arial" w:hAnsi="Arial" w:cs="Arial"/>
        </w:rPr>
        <w:t xml:space="preserve">, maar </w:t>
      </w:r>
      <w:r>
        <w:rPr>
          <w:rFonts w:ascii="Arial" w:hAnsi="Arial" w:cs="Arial"/>
        </w:rPr>
        <w:t xml:space="preserve">er is ook </w:t>
      </w:r>
      <w:r w:rsidRPr="00E47D7C">
        <w:rPr>
          <w:rFonts w:ascii="Arial" w:hAnsi="Arial" w:cs="Arial"/>
        </w:rPr>
        <w:t xml:space="preserve">een training </w:t>
      </w:r>
      <w:r>
        <w:rPr>
          <w:rFonts w:ascii="Arial" w:hAnsi="Arial" w:cs="Arial"/>
        </w:rPr>
        <w:t xml:space="preserve">gekoppeld aan de </w:t>
      </w:r>
      <w:proofErr w:type="spellStart"/>
      <w:r>
        <w:rPr>
          <w:rFonts w:ascii="Arial" w:hAnsi="Arial" w:cs="Arial"/>
        </w:rPr>
        <w:t>mentee</w:t>
      </w:r>
      <w:proofErr w:type="spellEnd"/>
      <w:r>
        <w:rPr>
          <w:rFonts w:ascii="Arial" w:hAnsi="Arial" w:cs="Arial"/>
        </w:rPr>
        <w:t xml:space="preserve"> en manager van</w:t>
      </w:r>
      <w:r w:rsidRPr="00E47D7C">
        <w:rPr>
          <w:rFonts w:ascii="Arial" w:hAnsi="Arial" w:cs="Arial"/>
        </w:rPr>
        <w:t xml:space="preserve"> het 4G-model</w:t>
      </w:r>
      <w:r>
        <w:rPr>
          <w:rFonts w:ascii="Arial" w:hAnsi="Arial" w:cs="Arial"/>
        </w:rPr>
        <w:t xml:space="preserve"> voor feedback. </w:t>
      </w:r>
    </w:p>
    <w:p w14:paraId="7788FE77" w14:textId="77777777" w:rsidR="00E47D7C" w:rsidRDefault="00E47D7C" w:rsidP="00E47D7C">
      <w:pPr>
        <w:pStyle w:val="Geenafstand"/>
        <w:rPr>
          <w:rFonts w:ascii="Arial" w:hAnsi="Arial" w:cs="Arial"/>
        </w:rPr>
      </w:pPr>
    </w:p>
    <w:p w14:paraId="3A26FA2C" w14:textId="77777777" w:rsidR="00C73D55" w:rsidRDefault="00C73D55" w:rsidP="00E47D7C">
      <w:pPr>
        <w:pStyle w:val="Geenafstand"/>
        <w:rPr>
          <w:rFonts w:ascii="Arial" w:hAnsi="Arial" w:cs="Arial"/>
        </w:rPr>
      </w:pPr>
    </w:p>
    <w:p w14:paraId="4A961728" w14:textId="35101AA5" w:rsidR="00C73D55" w:rsidRDefault="00C73D55" w:rsidP="00C73D55">
      <w:pPr>
        <w:pStyle w:val="Kop2"/>
        <w:rPr>
          <w:rFonts w:ascii="Arial" w:hAnsi="Arial" w:cs="Arial"/>
        </w:rPr>
      </w:pPr>
      <w:bookmarkStart w:id="37" w:name="_Toc149070573"/>
      <w:r>
        <w:rPr>
          <w:rFonts w:ascii="Arial" w:hAnsi="Arial" w:cs="Arial"/>
        </w:rPr>
        <w:t>3</w:t>
      </w:r>
      <w:r w:rsidRPr="00BB1F7C">
        <w:rPr>
          <w:rFonts w:ascii="Arial" w:hAnsi="Arial" w:cs="Arial"/>
        </w:rPr>
        <w:t>.</w:t>
      </w:r>
      <w:r>
        <w:rPr>
          <w:rFonts w:ascii="Arial" w:hAnsi="Arial" w:cs="Arial"/>
        </w:rPr>
        <w:t>1</w:t>
      </w:r>
      <w:r w:rsidRPr="00BB1F7C">
        <w:rPr>
          <w:rFonts w:ascii="Arial" w:hAnsi="Arial" w:cs="Arial"/>
        </w:rPr>
        <w:t xml:space="preserve"> </w:t>
      </w:r>
      <w:r>
        <w:rPr>
          <w:rFonts w:ascii="Arial" w:hAnsi="Arial" w:cs="Arial"/>
        </w:rPr>
        <w:t>Indeling en verantwoordelijkheden</w:t>
      </w:r>
      <w:bookmarkEnd w:id="37"/>
    </w:p>
    <w:p w14:paraId="751A9C29" w14:textId="77777777" w:rsidR="00C73D55" w:rsidRDefault="00C73D55" w:rsidP="00E47D7C">
      <w:pPr>
        <w:pStyle w:val="Geenafstand"/>
        <w:rPr>
          <w:rFonts w:ascii="Arial" w:hAnsi="Arial" w:cs="Arial"/>
        </w:rPr>
      </w:pPr>
    </w:p>
    <w:p w14:paraId="48FF8B83" w14:textId="78197AD1" w:rsidR="00E47D7C" w:rsidRDefault="00E47D7C" w:rsidP="00E47D7C">
      <w:pPr>
        <w:pStyle w:val="Geenafstand"/>
        <w:rPr>
          <w:rFonts w:ascii="Arial" w:hAnsi="Arial" w:cs="Arial"/>
        </w:rPr>
      </w:pPr>
      <w:r w:rsidRPr="00E47D7C">
        <w:rPr>
          <w:rFonts w:ascii="Arial" w:hAnsi="Arial" w:cs="Arial"/>
        </w:rPr>
        <w:t xml:space="preserve">Voor zowel de manager als voor de mentor is er een agenda aangemaakt, deze is zowel op papier als via Microsoft Teams ingeregeld. Hierbij geldt een driehoeksverhouding, de </w:t>
      </w:r>
      <w:proofErr w:type="spellStart"/>
      <w:r w:rsidRPr="00E47D7C">
        <w:rPr>
          <w:rFonts w:ascii="Arial" w:hAnsi="Arial" w:cs="Arial"/>
        </w:rPr>
        <w:t>mentee</w:t>
      </w:r>
      <w:proofErr w:type="spellEnd"/>
      <w:r w:rsidRPr="00E47D7C">
        <w:rPr>
          <w:rFonts w:ascii="Arial" w:hAnsi="Arial" w:cs="Arial"/>
        </w:rPr>
        <w:t xml:space="preserve"> heeft samen met de mentor de verantwoordelijkheid over zijn ontwikkeling. De manager krijgt vanuit zowel de mentor als de </w:t>
      </w:r>
      <w:proofErr w:type="spellStart"/>
      <w:r w:rsidRPr="00E47D7C">
        <w:rPr>
          <w:rFonts w:ascii="Arial" w:hAnsi="Arial" w:cs="Arial"/>
        </w:rPr>
        <w:t>mentee</w:t>
      </w:r>
      <w:proofErr w:type="spellEnd"/>
      <w:r w:rsidRPr="00E47D7C">
        <w:rPr>
          <w:rFonts w:ascii="Arial" w:hAnsi="Arial" w:cs="Arial"/>
        </w:rPr>
        <w:t xml:space="preserve"> terugkoppeling over de voortgang op meerdere momenten. Ook zal er na 1 maand en na </w:t>
      </w:r>
      <w:r w:rsidR="00B03F55">
        <w:rPr>
          <w:rFonts w:ascii="Arial" w:hAnsi="Arial" w:cs="Arial"/>
        </w:rPr>
        <w:t>1,5 maand</w:t>
      </w:r>
      <w:r w:rsidRPr="00E47D7C">
        <w:rPr>
          <w:rFonts w:ascii="Arial" w:hAnsi="Arial" w:cs="Arial"/>
        </w:rPr>
        <w:t xml:space="preserve"> een gesprek ingepland worden waarin de voortgang van het inwerktraject en ontwikkeldoelen zal worden besproken en aangescherpt waar nodig. </w:t>
      </w:r>
    </w:p>
    <w:p w14:paraId="142B4699" w14:textId="507D75B5" w:rsidR="00E47D7C" w:rsidRPr="00FA631A" w:rsidRDefault="00E47D7C" w:rsidP="00FA631A">
      <w:pPr>
        <w:pStyle w:val="Geenafstand"/>
        <w:rPr>
          <w:rFonts w:ascii="Arial" w:hAnsi="Arial" w:cs="Arial"/>
        </w:rPr>
      </w:pPr>
      <w:r w:rsidRPr="00E47D7C">
        <w:rPr>
          <w:rFonts w:ascii="Arial" w:hAnsi="Arial" w:cs="Arial"/>
        </w:rPr>
        <w:t>Daarnaast is er een beschrijving gemaakt op basis van de kleurprofielen, op het moment dat iemand in dienst treedt</w:t>
      </w:r>
      <w:r w:rsidR="005D0F35">
        <w:rPr>
          <w:rFonts w:ascii="Arial" w:hAnsi="Arial" w:cs="Arial"/>
        </w:rPr>
        <w:t>,</w:t>
      </w:r>
      <w:r w:rsidRPr="00E47D7C">
        <w:rPr>
          <w:rFonts w:ascii="Arial" w:hAnsi="Arial" w:cs="Arial"/>
        </w:rPr>
        <w:t xml:space="preserve"> krijgt hij of zij</w:t>
      </w:r>
      <w:r w:rsidR="005D0F35">
        <w:rPr>
          <w:rFonts w:ascii="Arial" w:hAnsi="Arial" w:cs="Arial"/>
        </w:rPr>
        <w:t xml:space="preserve"> direct</w:t>
      </w:r>
      <w:r w:rsidRPr="00E47D7C">
        <w:rPr>
          <w:rFonts w:ascii="Arial" w:hAnsi="Arial" w:cs="Arial"/>
        </w:rPr>
        <w:t xml:space="preserve"> een kleurprofieltest. Aan de hand van deze test kan gebruik worden gemaakt van het document in de bijlage. Hierin staat vermeld hoe je het beste een persoon met een bepaald kleurprofiel kunt benaderen, waar de behoefte bij die persoon ligt en op welke manier je het beste kunt communiceren/afspraken kunt maken met de nieuwe medewerker. Voor zowel de Mentor als de Manager is het handig om hier rekening mee te houden om een zo fijn mogelijk ontwikkelklimaat voor </w:t>
      </w:r>
      <w:r w:rsidR="00FA631A">
        <w:rPr>
          <w:rFonts w:ascii="Arial" w:hAnsi="Arial" w:cs="Arial"/>
        </w:rPr>
        <w:t xml:space="preserve">de nieuwe </w:t>
      </w:r>
      <w:r w:rsidR="00FA631A" w:rsidRPr="00FA631A">
        <w:rPr>
          <w:rFonts w:ascii="Arial" w:hAnsi="Arial" w:cs="Arial"/>
        </w:rPr>
        <w:t>medewerker</w:t>
      </w:r>
      <w:r w:rsidRPr="00FA631A">
        <w:rPr>
          <w:rFonts w:ascii="Arial" w:hAnsi="Arial" w:cs="Arial"/>
        </w:rPr>
        <w:t xml:space="preserve"> te kunnen vormgeven.</w:t>
      </w:r>
      <w:r w:rsidR="00B8091D">
        <w:rPr>
          <w:rFonts w:ascii="Arial" w:hAnsi="Arial" w:cs="Arial"/>
        </w:rPr>
        <w:t xml:space="preserve"> </w:t>
      </w:r>
      <w:r w:rsidRPr="00FA631A">
        <w:rPr>
          <w:rFonts w:ascii="Arial" w:hAnsi="Arial" w:cs="Arial"/>
        </w:rPr>
        <w:t xml:space="preserve">De agenda’s van de </w:t>
      </w:r>
      <w:proofErr w:type="spellStart"/>
      <w:r w:rsidRPr="00FA631A">
        <w:rPr>
          <w:rFonts w:ascii="Arial" w:hAnsi="Arial" w:cs="Arial"/>
        </w:rPr>
        <w:t>mentee</w:t>
      </w:r>
      <w:proofErr w:type="spellEnd"/>
      <w:r w:rsidRPr="00FA631A">
        <w:rPr>
          <w:rFonts w:ascii="Arial" w:hAnsi="Arial" w:cs="Arial"/>
        </w:rPr>
        <w:t xml:space="preserve">, mentor en manager staan ook in dit document. Deze worden uiteindelijk door hen zelf in Outlook ingepland. Hierdoor is het gemakkelijker om een afspraak te verzetten en krijg je 15 minuten of langer van tevoren een melding met de volgende afspraak die erin staat. </w:t>
      </w:r>
    </w:p>
    <w:p w14:paraId="4B184164" w14:textId="4C1EF3AA" w:rsidR="00FA631A" w:rsidRPr="00FA631A" w:rsidRDefault="00FA631A" w:rsidP="00FA631A">
      <w:pPr>
        <w:pStyle w:val="Geenafstand"/>
        <w:rPr>
          <w:rFonts w:ascii="Arial" w:hAnsi="Arial" w:cs="Arial"/>
        </w:rPr>
      </w:pPr>
    </w:p>
    <w:p w14:paraId="5A463819" w14:textId="0ED4BB56" w:rsidR="00820DF0" w:rsidRDefault="00FA631A" w:rsidP="00FA631A">
      <w:pPr>
        <w:pStyle w:val="Geenafstand"/>
        <w:rPr>
          <w:rFonts w:ascii="Arial" w:hAnsi="Arial" w:cs="Arial"/>
        </w:rPr>
      </w:pPr>
      <w:r w:rsidRPr="00FA631A">
        <w:rPr>
          <w:rFonts w:ascii="Arial" w:hAnsi="Arial" w:cs="Arial"/>
        </w:rPr>
        <w:t xml:space="preserve">Daarnaast beschikt HR over inzicht in alle agenda’s en is verantwoordelijk voor het waarborgen van het proces. In principe kan er elk moment gevraagd worden aan een van de 3 partijen welke zaken zij al hebben gedaan of nog niet, op deze manier blijft iedereen zelf verantwoordelijk, maar is er wel een noodzaak om zaken daadwerkelijk te doen. </w:t>
      </w:r>
      <w:r>
        <w:rPr>
          <w:rFonts w:ascii="Arial" w:hAnsi="Arial" w:cs="Arial"/>
        </w:rPr>
        <w:t>In de</w:t>
      </w:r>
      <w:r w:rsidR="00A01E5B">
        <w:rPr>
          <w:rFonts w:ascii="Arial" w:hAnsi="Arial" w:cs="Arial"/>
        </w:rPr>
        <w:t xml:space="preserve"> figuur</w:t>
      </w:r>
      <w:r>
        <w:rPr>
          <w:rFonts w:ascii="Arial" w:hAnsi="Arial" w:cs="Arial"/>
        </w:rPr>
        <w:t xml:space="preserve"> hieronder is zichtbaar gemaakt hoe de samenwerking in de onboarding eruit ziet en wie voor welk onderdeel verantwoordelijk is.</w:t>
      </w:r>
      <w:r w:rsidR="00B8091D">
        <w:rPr>
          <w:rFonts w:ascii="Arial" w:hAnsi="Arial" w:cs="Arial"/>
        </w:rPr>
        <w:t xml:space="preserve"> Ook faciliteert HR de mentortrainingen waarin de uitleg en oefeningen gegeven worden aan de mentoren.</w:t>
      </w:r>
    </w:p>
    <w:p w14:paraId="768DB7A5" w14:textId="77777777" w:rsidR="00B8091D" w:rsidRDefault="00B8091D" w:rsidP="00FA631A">
      <w:pPr>
        <w:pStyle w:val="Geenafstand"/>
        <w:rPr>
          <w:rFonts w:ascii="Arial" w:hAnsi="Arial" w:cs="Arial"/>
        </w:rPr>
      </w:pPr>
    </w:p>
    <w:p w14:paraId="1996EBDD" w14:textId="518C16D1" w:rsidR="00FA631A" w:rsidRDefault="00820DF0" w:rsidP="00FA631A">
      <w:pPr>
        <w:pStyle w:val="Geenafstand"/>
        <w:rPr>
          <w:rFonts w:ascii="Arial" w:hAnsi="Arial" w:cs="Arial"/>
        </w:rPr>
      </w:pPr>
      <w:r>
        <w:rPr>
          <w:rFonts w:ascii="Arial" w:hAnsi="Arial" w:cs="Arial"/>
        </w:rPr>
        <w:t xml:space="preserve">Deze verdeling is gekozen, </w:t>
      </w:r>
      <w:r w:rsidR="003917E3">
        <w:rPr>
          <w:rFonts w:ascii="Arial" w:hAnsi="Arial" w:cs="Arial"/>
        </w:rPr>
        <w:t xml:space="preserve">omdat er momenteel niemand direct verantwoordelijk is voor het opleiden/ontwikkelen van een medewerker. Ook kan er op deze manier </w:t>
      </w:r>
      <w:r>
        <w:rPr>
          <w:rFonts w:ascii="Arial" w:hAnsi="Arial" w:cs="Arial"/>
        </w:rPr>
        <w:t xml:space="preserve">écht gekeken worden naar hoe een nieuwe medewerker zich ontwikkelt. Doordat een mentor constant betrokken is in het groeiproces kan hij/zij goed aangeven welke stappen de nieuwe medewerker doormaakt. Op deze manier kan tijdig worden bijgestuurd en kan de nieuwe medewerker ondersteund worden op welke vlakken dat nodig is. </w:t>
      </w:r>
    </w:p>
    <w:p w14:paraId="319732EE" w14:textId="676273C2" w:rsidR="005D0F35" w:rsidRDefault="00820DF0" w:rsidP="005D0F35">
      <w:pPr>
        <w:pStyle w:val="Geenafstand"/>
        <w:rPr>
          <w:rFonts w:ascii="Arial" w:hAnsi="Arial" w:cs="Arial"/>
        </w:rPr>
      </w:pPr>
      <w:r>
        <w:rPr>
          <w:rFonts w:ascii="Arial" w:hAnsi="Arial" w:cs="Arial"/>
        </w:rPr>
        <w:lastRenderedPageBreak/>
        <w:t>Ook heeft een manager niet altijd tijd om de volledige begeleiding van een nieuwe medewerker op zich te nemen en is het goed om een ervaren medewerker hiervoor in te zette</w:t>
      </w:r>
      <w:r w:rsidR="005D0F35">
        <w:rPr>
          <w:rFonts w:ascii="Arial" w:hAnsi="Arial" w:cs="Arial"/>
        </w:rPr>
        <w:t>n.</w:t>
      </w:r>
    </w:p>
    <w:p w14:paraId="09C03660" w14:textId="46FFD422" w:rsidR="005D0F35" w:rsidRDefault="005D0F35" w:rsidP="005D0F35">
      <w:pPr>
        <w:pStyle w:val="Geenafstand"/>
        <w:rPr>
          <w:rFonts w:ascii="Arial" w:hAnsi="Arial" w:cs="Arial"/>
        </w:rPr>
      </w:pPr>
      <w:r w:rsidRPr="00FA152F">
        <w:rPr>
          <w:noProof/>
        </w:rPr>
        <w:drawing>
          <wp:anchor distT="0" distB="0" distL="114300" distR="114300" simplePos="0" relativeHeight="251647488" behindDoc="1" locked="0" layoutInCell="1" allowOverlap="1" wp14:anchorId="2FDE78C3" wp14:editId="14F2705F">
            <wp:simplePos x="0" y="0"/>
            <wp:positionH relativeFrom="column">
              <wp:posOffset>658495</wp:posOffset>
            </wp:positionH>
            <wp:positionV relativeFrom="paragraph">
              <wp:posOffset>9525</wp:posOffset>
            </wp:positionV>
            <wp:extent cx="4654550" cy="3514090"/>
            <wp:effectExtent l="0" t="0" r="0" b="0"/>
            <wp:wrapSquare wrapText="bothSides"/>
            <wp:docPr id="1252934631"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34631" name="Afbeelding 1" descr="Afbeelding met tekst, schermopname, Lettertype, diagram&#10;&#10;Automatisch gegenereerde beschrijving"/>
                    <pic:cNvPicPr/>
                  </pic:nvPicPr>
                  <pic:blipFill rotWithShape="1">
                    <a:blip r:embed="rId17" cstate="print">
                      <a:extLst>
                        <a:ext uri="{28A0092B-C50C-407E-A947-70E740481C1C}">
                          <a14:useLocalDpi xmlns:a14="http://schemas.microsoft.com/office/drawing/2010/main" val="0"/>
                        </a:ext>
                      </a:extLst>
                    </a:blip>
                    <a:srcRect l="12810" r="12699"/>
                    <a:stretch/>
                  </pic:blipFill>
                  <pic:spPr bwMode="auto">
                    <a:xfrm>
                      <a:off x="0" y="0"/>
                      <a:ext cx="4654550" cy="351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D7D184" w14:textId="77777777" w:rsidR="005D0F35" w:rsidRDefault="005D0F35" w:rsidP="005D0F35">
      <w:pPr>
        <w:pStyle w:val="Geenafstand"/>
        <w:rPr>
          <w:rFonts w:ascii="Arial" w:hAnsi="Arial" w:cs="Arial"/>
        </w:rPr>
      </w:pPr>
    </w:p>
    <w:p w14:paraId="7CB6A4DB" w14:textId="77777777" w:rsidR="005D0F35" w:rsidRDefault="005D0F35" w:rsidP="005D0F35">
      <w:pPr>
        <w:pStyle w:val="Geenafstand"/>
        <w:rPr>
          <w:rFonts w:ascii="Arial" w:hAnsi="Arial" w:cs="Arial"/>
        </w:rPr>
      </w:pPr>
    </w:p>
    <w:p w14:paraId="682166A2" w14:textId="77777777" w:rsidR="005D0F35" w:rsidRDefault="005D0F35" w:rsidP="005D0F35">
      <w:pPr>
        <w:pStyle w:val="Geenafstand"/>
        <w:rPr>
          <w:rFonts w:ascii="Arial" w:hAnsi="Arial" w:cs="Arial"/>
        </w:rPr>
      </w:pPr>
    </w:p>
    <w:p w14:paraId="0354BB27" w14:textId="77777777" w:rsidR="005D0F35" w:rsidRDefault="005D0F35" w:rsidP="005D0F35">
      <w:pPr>
        <w:pStyle w:val="Geenafstand"/>
        <w:rPr>
          <w:rFonts w:ascii="Arial" w:hAnsi="Arial" w:cs="Arial"/>
        </w:rPr>
      </w:pPr>
    </w:p>
    <w:p w14:paraId="60C98CBF" w14:textId="77777777" w:rsidR="005D0F35" w:rsidRDefault="005D0F35" w:rsidP="005D0F35">
      <w:pPr>
        <w:pStyle w:val="Geenafstand"/>
        <w:rPr>
          <w:rFonts w:ascii="Arial" w:hAnsi="Arial" w:cs="Arial"/>
        </w:rPr>
      </w:pPr>
    </w:p>
    <w:p w14:paraId="609D5965" w14:textId="77777777" w:rsidR="005D0F35" w:rsidRDefault="005D0F35" w:rsidP="005D0F35">
      <w:pPr>
        <w:pStyle w:val="Geenafstand"/>
        <w:rPr>
          <w:rFonts w:ascii="Arial" w:hAnsi="Arial" w:cs="Arial"/>
        </w:rPr>
      </w:pPr>
    </w:p>
    <w:p w14:paraId="0B3845F5" w14:textId="77777777" w:rsidR="005D0F35" w:rsidRDefault="005D0F35" w:rsidP="005D0F35">
      <w:pPr>
        <w:pStyle w:val="Geenafstand"/>
        <w:rPr>
          <w:rFonts w:ascii="Arial" w:hAnsi="Arial" w:cs="Arial"/>
        </w:rPr>
      </w:pPr>
    </w:p>
    <w:p w14:paraId="28975C38" w14:textId="77777777" w:rsidR="005D0F35" w:rsidRDefault="005D0F35" w:rsidP="005D0F35">
      <w:pPr>
        <w:pStyle w:val="Geenafstand"/>
        <w:rPr>
          <w:rFonts w:ascii="Arial" w:hAnsi="Arial" w:cs="Arial"/>
        </w:rPr>
      </w:pPr>
    </w:p>
    <w:p w14:paraId="55871B03" w14:textId="77777777" w:rsidR="005D0F35" w:rsidRDefault="005D0F35" w:rsidP="005D0F35">
      <w:pPr>
        <w:pStyle w:val="Geenafstand"/>
        <w:rPr>
          <w:rFonts w:ascii="Arial" w:hAnsi="Arial" w:cs="Arial"/>
        </w:rPr>
      </w:pPr>
    </w:p>
    <w:p w14:paraId="73954807" w14:textId="77777777" w:rsidR="005D0F35" w:rsidRDefault="005D0F35" w:rsidP="005D0F35">
      <w:pPr>
        <w:pStyle w:val="Geenafstand"/>
        <w:rPr>
          <w:rFonts w:ascii="Arial" w:hAnsi="Arial" w:cs="Arial"/>
        </w:rPr>
      </w:pPr>
    </w:p>
    <w:p w14:paraId="30053C31" w14:textId="77777777" w:rsidR="005D0F35" w:rsidRDefault="005D0F35" w:rsidP="005D0F35">
      <w:pPr>
        <w:pStyle w:val="Geenafstand"/>
        <w:rPr>
          <w:rFonts w:ascii="Arial" w:hAnsi="Arial" w:cs="Arial"/>
        </w:rPr>
      </w:pPr>
    </w:p>
    <w:p w14:paraId="43ED47FC" w14:textId="77777777" w:rsidR="005D0F35" w:rsidRDefault="005D0F35" w:rsidP="005D0F35">
      <w:pPr>
        <w:pStyle w:val="Geenafstand"/>
        <w:rPr>
          <w:rFonts w:ascii="Arial" w:hAnsi="Arial" w:cs="Arial"/>
        </w:rPr>
      </w:pPr>
    </w:p>
    <w:p w14:paraId="7D9DF773" w14:textId="77777777" w:rsidR="005D0F35" w:rsidRDefault="005D0F35" w:rsidP="005D0F35">
      <w:pPr>
        <w:pStyle w:val="Geenafstand"/>
        <w:rPr>
          <w:rFonts w:ascii="Arial" w:hAnsi="Arial" w:cs="Arial"/>
        </w:rPr>
      </w:pPr>
    </w:p>
    <w:p w14:paraId="7ABF3EFD" w14:textId="77777777" w:rsidR="005D0F35" w:rsidRDefault="005D0F35" w:rsidP="005D0F35">
      <w:pPr>
        <w:pStyle w:val="Geenafstand"/>
        <w:rPr>
          <w:rFonts w:ascii="Arial" w:hAnsi="Arial" w:cs="Arial"/>
        </w:rPr>
      </w:pPr>
    </w:p>
    <w:p w14:paraId="5B00DF52" w14:textId="77777777" w:rsidR="005D0F35" w:rsidRDefault="005D0F35" w:rsidP="005D0F35">
      <w:pPr>
        <w:pStyle w:val="Geenafstand"/>
        <w:rPr>
          <w:rFonts w:ascii="Arial" w:hAnsi="Arial" w:cs="Arial"/>
        </w:rPr>
      </w:pPr>
    </w:p>
    <w:p w14:paraId="456E404F" w14:textId="77777777" w:rsidR="005D0F35" w:rsidRDefault="005D0F35" w:rsidP="005D0F35">
      <w:pPr>
        <w:pStyle w:val="Geenafstand"/>
        <w:rPr>
          <w:rFonts w:ascii="Arial" w:hAnsi="Arial" w:cs="Arial"/>
        </w:rPr>
      </w:pPr>
    </w:p>
    <w:p w14:paraId="45ADB3F1" w14:textId="77777777" w:rsidR="005D0F35" w:rsidRDefault="005D0F35" w:rsidP="005D0F35">
      <w:pPr>
        <w:pStyle w:val="Geenafstand"/>
        <w:rPr>
          <w:rFonts w:ascii="Arial" w:hAnsi="Arial" w:cs="Arial"/>
        </w:rPr>
      </w:pPr>
    </w:p>
    <w:p w14:paraId="428AB7CF" w14:textId="77777777" w:rsidR="005D0F35" w:rsidRDefault="005D0F35" w:rsidP="005D0F35">
      <w:pPr>
        <w:pStyle w:val="Geenafstand"/>
        <w:rPr>
          <w:rFonts w:ascii="Arial" w:hAnsi="Arial" w:cs="Arial"/>
        </w:rPr>
      </w:pPr>
    </w:p>
    <w:p w14:paraId="2BA49FC2" w14:textId="77777777" w:rsidR="005D0F35" w:rsidRDefault="005D0F35" w:rsidP="005D0F35">
      <w:pPr>
        <w:pStyle w:val="Geenafstand"/>
        <w:rPr>
          <w:rFonts w:ascii="Arial" w:hAnsi="Arial" w:cs="Arial"/>
        </w:rPr>
      </w:pPr>
    </w:p>
    <w:p w14:paraId="1ED1E130" w14:textId="77777777" w:rsidR="005D0F35" w:rsidRDefault="005D0F35" w:rsidP="005D0F35">
      <w:pPr>
        <w:pStyle w:val="Geenafstand"/>
        <w:rPr>
          <w:rFonts w:ascii="Arial" w:hAnsi="Arial" w:cs="Arial"/>
        </w:rPr>
      </w:pPr>
    </w:p>
    <w:p w14:paraId="6EEB28D8" w14:textId="77777777" w:rsidR="005D0F35" w:rsidRDefault="005D0F35" w:rsidP="005D0F35">
      <w:pPr>
        <w:pStyle w:val="Geenafstand"/>
        <w:rPr>
          <w:rFonts w:ascii="Arial" w:hAnsi="Arial" w:cs="Arial"/>
        </w:rPr>
      </w:pPr>
    </w:p>
    <w:p w14:paraId="7C7B88EB" w14:textId="15E05A9C" w:rsidR="003917E3" w:rsidRPr="005D0F35" w:rsidRDefault="006723F0" w:rsidP="00702FBC">
      <w:pPr>
        <w:pStyle w:val="Geenafstand"/>
        <w:ind w:left="4956"/>
        <w:rPr>
          <w:rFonts w:ascii="Arial" w:hAnsi="Arial" w:cs="Arial"/>
        </w:rPr>
      </w:pPr>
      <w:r w:rsidRPr="006723F0">
        <w:rPr>
          <w:sz w:val="16"/>
          <w:szCs w:val="16"/>
        </w:rPr>
        <w:t xml:space="preserve">Figuur </w:t>
      </w:r>
      <w:r w:rsidR="007A37D6">
        <w:rPr>
          <w:sz w:val="16"/>
          <w:szCs w:val="16"/>
        </w:rPr>
        <w:t>5</w:t>
      </w:r>
      <w:r w:rsidR="003917E3" w:rsidRPr="006723F0">
        <w:rPr>
          <w:sz w:val="16"/>
          <w:szCs w:val="16"/>
        </w:rPr>
        <w:t>: Verantwoordelijken in onboarding</w:t>
      </w:r>
    </w:p>
    <w:p w14:paraId="6ED70D8F" w14:textId="77777777" w:rsidR="003917E3" w:rsidRDefault="003917E3" w:rsidP="00FA631A">
      <w:pPr>
        <w:pStyle w:val="Geenafstand"/>
        <w:rPr>
          <w:rFonts w:ascii="Arial" w:hAnsi="Arial" w:cs="Arial"/>
        </w:rPr>
      </w:pPr>
    </w:p>
    <w:p w14:paraId="0CF9C75B" w14:textId="02DE5C4E" w:rsidR="003917E3" w:rsidRDefault="00C73D55" w:rsidP="00C73D55">
      <w:pPr>
        <w:pStyle w:val="Kop2"/>
        <w:rPr>
          <w:rFonts w:ascii="Arial" w:hAnsi="Arial" w:cs="Arial"/>
        </w:rPr>
      </w:pPr>
      <w:bookmarkStart w:id="38" w:name="_Toc149070574"/>
      <w:r>
        <w:rPr>
          <w:rFonts w:ascii="Arial" w:hAnsi="Arial" w:cs="Arial"/>
        </w:rPr>
        <w:t>3</w:t>
      </w:r>
      <w:r w:rsidRPr="00BB1F7C">
        <w:rPr>
          <w:rFonts w:ascii="Arial" w:hAnsi="Arial" w:cs="Arial"/>
        </w:rPr>
        <w:t>.</w:t>
      </w:r>
      <w:r>
        <w:rPr>
          <w:rFonts w:ascii="Arial" w:hAnsi="Arial" w:cs="Arial"/>
        </w:rPr>
        <w:t>2</w:t>
      </w:r>
      <w:r w:rsidRPr="00BB1F7C">
        <w:rPr>
          <w:rFonts w:ascii="Arial" w:hAnsi="Arial" w:cs="Arial"/>
        </w:rPr>
        <w:t xml:space="preserve"> </w:t>
      </w:r>
      <w:r>
        <w:rPr>
          <w:rFonts w:ascii="Arial" w:hAnsi="Arial" w:cs="Arial"/>
        </w:rPr>
        <w:t>Rolverdeling</w:t>
      </w:r>
      <w:bookmarkEnd w:id="38"/>
    </w:p>
    <w:p w14:paraId="08C2BDF7" w14:textId="77777777" w:rsidR="00C73D55" w:rsidRDefault="00C73D55" w:rsidP="00FA631A">
      <w:pPr>
        <w:pStyle w:val="Geenafstand"/>
        <w:rPr>
          <w:rFonts w:ascii="Arial" w:hAnsi="Arial" w:cs="Arial"/>
        </w:rPr>
      </w:pPr>
    </w:p>
    <w:p w14:paraId="6DDDB22C" w14:textId="4BA3310C" w:rsidR="003917E3" w:rsidRDefault="00820DF0" w:rsidP="00FA631A">
      <w:pPr>
        <w:pStyle w:val="Geenafstand"/>
        <w:rPr>
          <w:rFonts w:ascii="Arial" w:hAnsi="Arial" w:cs="Arial"/>
        </w:rPr>
      </w:pPr>
      <w:r>
        <w:rPr>
          <w:rFonts w:ascii="Arial" w:hAnsi="Arial" w:cs="Arial"/>
        </w:rPr>
        <w:t xml:space="preserve">Als vervolgstap is gekeken naar de personen die de rol als mentor moeten gaan invullen. De manager en HR zijn vooraf bepaalde posities, maar een mentor kan gekozen worden op basis van bepaalde kenmerken en motivatie. </w:t>
      </w:r>
    </w:p>
    <w:p w14:paraId="4722AF34" w14:textId="77777777" w:rsidR="00820DF0" w:rsidRDefault="00820DF0" w:rsidP="00FA631A">
      <w:pPr>
        <w:pStyle w:val="Geenafstand"/>
        <w:rPr>
          <w:rFonts w:ascii="Arial" w:hAnsi="Arial" w:cs="Arial"/>
        </w:rPr>
      </w:pPr>
    </w:p>
    <w:p w14:paraId="2BB940B7" w14:textId="6561A401" w:rsidR="00FA631A" w:rsidRPr="003917E3" w:rsidRDefault="00FA631A" w:rsidP="00FA631A">
      <w:pPr>
        <w:pStyle w:val="Geenafstand"/>
        <w:rPr>
          <w:rFonts w:ascii="Arial" w:hAnsi="Arial" w:cs="Arial"/>
        </w:rPr>
      </w:pPr>
      <w:r w:rsidRPr="003917E3">
        <w:rPr>
          <w:rFonts w:ascii="Arial" w:hAnsi="Arial" w:cs="Arial"/>
        </w:rPr>
        <w:t>Elke afdeling heeft een andere mentor nodig die in zijn/haar expertise iemand goed kan inwerken en mee kan nemen in het werkproces.</w:t>
      </w:r>
    </w:p>
    <w:p w14:paraId="27E3C9ED" w14:textId="1223869F" w:rsidR="00211C3F" w:rsidRDefault="00FA631A" w:rsidP="00FA631A">
      <w:pPr>
        <w:pStyle w:val="Geenafstand"/>
        <w:rPr>
          <w:rFonts w:ascii="Arial" w:hAnsi="Arial" w:cs="Arial"/>
        </w:rPr>
      </w:pPr>
      <w:r w:rsidRPr="003917E3">
        <w:rPr>
          <w:rFonts w:ascii="Arial" w:hAnsi="Arial" w:cs="Arial"/>
        </w:rPr>
        <w:t xml:space="preserve">Om als mentor effectief te kunnen begeleiden en adviseren, is het belangrijk om over diepgaande kennis van het vakgebied te beschikken. Dit stelt </w:t>
      </w:r>
      <w:r w:rsidR="00820DF0">
        <w:rPr>
          <w:rFonts w:ascii="Arial" w:hAnsi="Arial" w:cs="Arial"/>
        </w:rPr>
        <w:t>een mentor</w:t>
      </w:r>
      <w:r w:rsidRPr="003917E3">
        <w:rPr>
          <w:rFonts w:ascii="Arial" w:hAnsi="Arial" w:cs="Arial"/>
        </w:rPr>
        <w:t xml:space="preserve"> in staat om de </w:t>
      </w:r>
      <w:r w:rsidR="00820DF0">
        <w:rPr>
          <w:rFonts w:ascii="Arial" w:hAnsi="Arial" w:cs="Arial"/>
        </w:rPr>
        <w:t>nieuwe medewerker</w:t>
      </w:r>
      <w:r w:rsidRPr="003917E3">
        <w:rPr>
          <w:rFonts w:ascii="Arial" w:hAnsi="Arial" w:cs="Arial"/>
        </w:rPr>
        <w:t xml:space="preserve"> op de juiste manier te coachen en te helpen bij het aanpakken van uitdagingen die voorkomend zijn in het vakgebied.</w:t>
      </w:r>
    </w:p>
    <w:p w14:paraId="489AD2D5" w14:textId="46A54D0C" w:rsidR="00FA631A" w:rsidRDefault="00211C3F" w:rsidP="00FA631A">
      <w:pPr>
        <w:pStyle w:val="Geenafstand"/>
        <w:rPr>
          <w:rFonts w:ascii="Arial" w:hAnsi="Arial" w:cs="Arial"/>
        </w:rPr>
      </w:pPr>
      <w:r>
        <w:rPr>
          <w:rFonts w:ascii="Arial" w:hAnsi="Arial" w:cs="Arial"/>
        </w:rPr>
        <w:t xml:space="preserve">De mentor speelt </w:t>
      </w:r>
      <w:r w:rsidR="00FA631A" w:rsidRPr="00FA631A">
        <w:rPr>
          <w:rFonts w:ascii="Arial" w:hAnsi="Arial" w:cs="Arial"/>
        </w:rPr>
        <w:t>een belangrijke rol bij het ontwikkelen van toekomstige professionals</w:t>
      </w:r>
      <w:r>
        <w:rPr>
          <w:rFonts w:ascii="Arial" w:hAnsi="Arial" w:cs="Arial"/>
        </w:rPr>
        <w:t xml:space="preserve"> binnen Bakker &amp; Bosch</w:t>
      </w:r>
      <w:r w:rsidR="00FA631A" w:rsidRPr="00FA631A">
        <w:rPr>
          <w:rFonts w:ascii="Arial" w:hAnsi="Arial" w:cs="Arial"/>
        </w:rPr>
        <w:t xml:space="preserve">. Het hebben van een diepgaande kennis van het vakgebied stelt </w:t>
      </w:r>
      <w:r>
        <w:rPr>
          <w:rFonts w:ascii="Arial" w:hAnsi="Arial" w:cs="Arial"/>
        </w:rPr>
        <w:t xml:space="preserve">de mentor </w:t>
      </w:r>
      <w:r w:rsidR="00FA631A" w:rsidRPr="00FA631A">
        <w:rPr>
          <w:rFonts w:ascii="Arial" w:hAnsi="Arial" w:cs="Arial"/>
        </w:rPr>
        <w:t>in staat om de leerling te helpen bij het ontwikkelen van de vaardigheden en kennis die nodig zijn om te groeien en zich verder te ontwikkelen in hun carrière</w:t>
      </w:r>
      <w:r>
        <w:rPr>
          <w:rFonts w:ascii="Arial" w:hAnsi="Arial" w:cs="Arial"/>
        </w:rPr>
        <w:t xml:space="preserve"> binnen Bakker &amp; Bosch</w:t>
      </w:r>
      <w:r w:rsidR="00FA631A" w:rsidRPr="00FA631A">
        <w:rPr>
          <w:rFonts w:ascii="Arial" w:hAnsi="Arial" w:cs="Arial"/>
        </w:rPr>
        <w:t>.</w:t>
      </w:r>
    </w:p>
    <w:p w14:paraId="0F9F055C" w14:textId="77777777" w:rsidR="00B8091D" w:rsidRPr="00FA631A" w:rsidRDefault="00B8091D" w:rsidP="00FA631A">
      <w:pPr>
        <w:pStyle w:val="Geenafstand"/>
        <w:rPr>
          <w:rFonts w:ascii="Arial" w:hAnsi="Arial" w:cs="Arial"/>
        </w:rPr>
      </w:pPr>
    </w:p>
    <w:p w14:paraId="70F8C7C5" w14:textId="5F7A0374" w:rsidR="00211C3F" w:rsidRDefault="00FA631A" w:rsidP="00FA631A">
      <w:pPr>
        <w:pStyle w:val="Geenafstand"/>
        <w:rPr>
          <w:rFonts w:ascii="Arial" w:hAnsi="Arial" w:cs="Arial"/>
        </w:rPr>
      </w:pPr>
      <w:r w:rsidRPr="00FA631A">
        <w:rPr>
          <w:rFonts w:ascii="Arial" w:hAnsi="Arial" w:cs="Arial"/>
        </w:rPr>
        <w:t>Kortom</w:t>
      </w:r>
      <w:r w:rsidR="005D0F35">
        <w:rPr>
          <w:rFonts w:ascii="Arial" w:hAnsi="Arial" w:cs="Arial"/>
        </w:rPr>
        <w:t>,</w:t>
      </w:r>
      <w:r w:rsidRPr="00FA631A">
        <w:rPr>
          <w:rFonts w:ascii="Arial" w:hAnsi="Arial" w:cs="Arial"/>
        </w:rPr>
        <w:t xml:space="preserve"> het is dus belangrijk dat de persoon in de afdeling die de rol als mentor op zich neemt ruim voldoende vakkennis heeft en langere tijd ervaring binnen de functie. De voorkeur gaat niet direct uit naar een persoon, maar voor de eenduidigheid in de opleiding van nieuwe medewerkers zouden de volgende personen de mentor-rol op zich kunnen nemen.</w:t>
      </w:r>
      <w:r w:rsidR="00211C3F">
        <w:rPr>
          <w:rFonts w:ascii="Arial" w:hAnsi="Arial" w:cs="Arial"/>
        </w:rPr>
        <w:t xml:space="preserve"> Aan de hand hiervan is er een verdeling gemaakt voor de mentor rol binnen de afdelingen bij Bakker &amp; Bosch (zichtbaar in onderstaande tabel)</w:t>
      </w:r>
      <w:r w:rsidR="00F909C3">
        <w:rPr>
          <w:rFonts w:ascii="Arial" w:hAnsi="Arial" w:cs="Arial"/>
        </w:rPr>
        <w:t>.</w:t>
      </w:r>
    </w:p>
    <w:p w14:paraId="01592C0D" w14:textId="77777777" w:rsidR="007D43F5" w:rsidRPr="00FA631A" w:rsidRDefault="007D43F5" w:rsidP="00FA631A">
      <w:pPr>
        <w:pStyle w:val="Geenafstand"/>
        <w:rPr>
          <w:rFonts w:ascii="Arial" w:hAnsi="Arial" w:cs="Arial"/>
        </w:rPr>
      </w:pPr>
    </w:p>
    <w:tbl>
      <w:tblPr>
        <w:tblStyle w:val="Tabelraster"/>
        <w:tblW w:w="0" w:type="auto"/>
        <w:tblLook w:val="04A0" w:firstRow="1" w:lastRow="0" w:firstColumn="1" w:lastColumn="0" w:noHBand="0" w:noVBand="1"/>
      </w:tblPr>
      <w:tblGrid>
        <w:gridCol w:w="3114"/>
        <w:gridCol w:w="2977"/>
        <w:gridCol w:w="2551"/>
      </w:tblGrid>
      <w:tr w:rsidR="006723F0" w:rsidRPr="00E377D5" w14:paraId="12DD9850" w14:textId="77777777" w:rsidTr="00C40BE2">
        <w:tc>
          <w:tcPr>
            <w:tcW w:w="3114" w:type="dxa"/>
            <w:tcBorders>
              <w:top w:val="single" w:sz="4" w:space="0" w:color="auto"/>
              <w:left w:val="single" w:sz="4" w:space="0" w:color="auto"/>
              <w:bottom w:val="single" w:sz="4" w:space="0" w:color="auto"/>
              <w:right w:val="nil"/>
            </w:tcBorders>
            <w:shd w:val="clear" w:color="auto" w:fill="002060"/>
          </w:tcPr>
          <w:p w14:paraId="68EC7F53" w14:textId="77777777" w:rsidR="00211C3F" w:rsidRPr="00F17DDC" w:rsidRDefault="00211C3F" w:rsidP="006A34D0">
            <w:pPr>
              <w:pStyle w:val="Geenafstand"/>
              <w:jc w:val="both"/>
              <w:rPr>
                <w:b/>
                <w:bCs/>
                <w:sz w:val="36"/>
                <w:szCs w:val="36"/>
              </w:rPr>
            </w:pPr>
            <w:r w:rsidRPr="00F17DDC">
              <w:rPr>
                <w:b/>
                <w:bCs/>
                <w:sz w:val="36"/>
                <w:szCs w:val="36"/>
              </w:rPr>
              <w:lastRenderedPageBreak/>
              <w:t>Afdeling</w:t>
            </w:r>
          </w:p>
        </w:tc>
        <w:tc>
          <w:tcPr>
            <w:tcW w:w="2977" w:type="dxa"/>
            <w:tcBorders>
              <w:top w:val="single" w:sz="4" w:space="0" w:color="auto"/>
              <w:left w:val="nil"/>
              <w:bottom w:val="single" w:sz="4" w:space="0" w:color="auto"/>
              <w:right w:val="nil"/>
            </w:tcBorders>
            <w:shd w:val="clear" w:color="auto" w:fill="002060"/>
          </w:tcPr>
          <w:p w14:paraId="53DD7695" w14:textId="77777777" w:rsidR="00211C3F" w:rsidRPr="00F17DDC" w:rsidRDefault="00211C3F" w:rsidP="006A34D0">
            <w:pPr>
              <w:pStyle w:val="Geenafstand"/>
              <w:jc w:val="center"/>
              <w:rPr>
                <w:b/>
                <w:bCs/>
                <w:sz w:val="36"/>
                <w:szCs w:val="36"/>
              </w:rPr>
            </w:pPr>
          </w:p>
        </w:tc>
        <w:tc>
          <w:tcPr>
            <w:tcW w:w="2551" w:type="dxa"/>
            <w:tcBorders>
              <w:top w:val="single" w:sz="4" w:space="0" w:color="auto"/>
              <w:left w:val="nil"/>
              <w:bottom w:val="single" w:sz="4" w:space="0" w:color="auto"/>
              <w:right w:val="single" w:sz="4" w:space="0" w:color="auto"/>
            </w:tcBorders>
            <w:shd w:val="clear" w:color="auto" w:fill="002060"/>
          </w:tcPr>
          <w:p w14:paraId="721B0D64" w14:textId="77777777" w:rsidR="00211C3F" w:rsidRPr="00F17DDC" w:rsidRDefault="00211C3F" w:rsidP="006A34D0">
            <w:pPr>
              <w:pStyle w:val="Geenafstand"/>
              <w:jc w:val="both"/>
              <w:rPr>
                <w:b/>
                <w:bCs/>
                <w:sz w:val="36"/>
                <w:szCs w:val="36"/>
              </w:rPr>
            </w:pPr>
            <w:r w:rsidRPr="00F17DDC">
              <w:rPr>
                <w:b/>
                <w:bCs/>
                <w:sz w:val="36"/>
                <w:szCs w:val="36"/>
              </w:rPr>
              <w:t>Mentor</w:t>
            </w:r>
          </w:p>
        </w:tc>
      </w:tr>
      <w:tr w:rsidR="00211C3F" w:rsidRPr="00E377D5" w14:paraId="5AA37119" w14:textId="77777777" w:rsidTr="00C40BE2">
        <w:tc>
          <w:tcPr>
            <w:tcW w:w="3114" w:type="dxa"/>
            <w:tcBorders>
              <w:top w:val="single" w:sz="4" w:space="0" w:color="auto"/>
              <w:right w:val="nil"/>
            </w:tcBorders>
          </w:tcPr>
          <w:p w14:paraId="5A28E697" w14:textId="77777777" w:rsidR="00211C3F" w:rsidRPr="00E377D5" w:rsidRDefault="00211C3F" w:rsidP="006A34D0">
            <w:pPr>
              <w:pStyle w:val="Geenafstand"/>
              <w:jc w:val="both"/>
              <w:rPr>
                <w:b/>
                <w:bCs/>
              </w:rPr>
            </w:pPr>
          </w:p>
        </w:tc>
        <w:tc>
          <w:tcPr>
            <w:tcW w:w="2977" w:type="dxa"/>
            <w:tcBorders>
              <w:top w:val="single" w:sz="4" w:space="0" w:color="auto"/>
              <w:left w:val="nil"/>
              <w:right w:val="nil"/>
            </w:tcBorders>
          </w:tcPr>
          <w:p w14:paraId="6E230B2A" w14:textId="77777777" w:rsidR="00211C3F" w:rsidRPr="00E377D5" w:rsidRDefault="00211C3F" w:rsidP="006A34D0">
            <w:pPr>
              <w:pStyle w:val="Geenafstand"/>
              <w:jc w:val="center"/>
              <w:rPr>
                <w:b/>
                <w:bCs/>
              </w:rPr>
            </w:pPr>
          </w:p>
        </w:tc>
        <w:tc>
          <w:tcPr>
            <w:tcW w:w="2551" w:type="dxa"/>
            <w:tcBorders>
              <w:top w:val="single" w:sz="4" w:space="0" w:color="auto"/>
              <w:left w:val="nil"/>
            </w:tcBorders>
          </w:tcPr>
          <w:p w14:paraId="51704211" w14:textId="77777777" w:rsidR="00211C3F" w:rsidRPr="00E377D5" w:rsidRDefault="00211C3F" w:rsidP="006A34D0">
            <w:pPr>
              <w:pStyle w:val="Geenafstand"/>
              <w:jc w:val="both"/>
              <w:rPr>
                <w:b/>
                <w:bCs/>
              </w:rPr>
            </w:pPr>
          </w:p>
        </w:tc>
      </w:tr>
      <w:tr w:rsidR="006723F0" w:rsidRPr="00F17DDC" w14:paraId="25171E19" w14:textId="77777777" w:rsidTr="00C40BE2">
        <w:tc>
          <w:tcPr>
            <w:tcW w:w="3114" w:type="dxa"/>
            <w:shd w:val="clear" w:color="auto" w:fill="D0CECE" w:themeFill="background2" w:themeFillShade="E6"/>
          </w:tcPr>
          <w:p w14:paraId="4B36ADA3" w14:textId="77777777" w:rsidR="00211C3F" w:rsidRPr="00F17DDC" w:rsidRDefault="00211C3F" w:rsidP="006A34D0">
            <w:pPr>
              <w:pStyle w:val="Geenafstand"/>
              <w:jc w:val="both"/>
              <w:rPr>
                <w:b/>
                <w:bCs/>
                <w:sz w:val="28"/>
                <w:szCs w:val="28"/>
              </w:rPr>
            </w:pPr>
            <w:r w:rsidRPr="00F17DDC">
              <w:rPr>
                <w:b/>
                <w:bCs/>
                <w:sz w:val="28"/>
                <w:szCs w:val="28"/>
              </w:rPr>
              <w:t>Recruitment</w:t>
            </w:r>
          </w:p>
        </w:tc>
        <w:tc>
          <w:tcPr>
            <w:tcW w:w="2977" w:type="dxa"/>
            <w:shd w:val="clear" w:color="auto" w:fill="D0CECE" w:themeFill="background2" w:themeFillShade="E6"/>
          </w:tcPr>
          <w:p w14:paraId="0BB03317" w14:textId="77777777" w:rsidR="00211C3F" w:rsidRPr="00F17DDC" w:rsidRDefault="00211C3F" w:rsidP="006A34D0">
            <w:pPr>
              <w:pStyle w:val="Geenafstand"/>
              <w:jc w:val="center"/>
              <w:rPr>
                <w:b/>
                <w:bCs/>
                <w:sz w:val="28"/>
                <w:szCs w:val="28"/>
              </w:rPr>
            </w:pPr>
            <w:r w:rsidRPr="00F17DDC">
              <w:rPr>
                <w:b/>
                <w:bCs/>
                <w:sz w:val="28"/>
                <w:szCs w:val="28"/>
              </w:rPr>
              <w:sym w:font="Wingdings" w:char="F0E0"/>
            </w:r>
          </w:p>
        </w:tc>
        <w:tc>
          <w:tcPr>
            <w:tcW w:w="2551" w:type="dxa"/>
            <w:shd w:val="clear" w:color="auto" w:fill="D0CECE" w:themeFill="background2" w:themeFillShade="E6"/>
          </w:tcPr>
          <w:p w14:paraId="01A4A9EA" w14:textId="4AA5480D" w:rsidR="00211C3F" w:rsidRPr="00F17DDC" w:rsidRDefault="00211C3F" w:rsidP="006A34D0">
            <w:pPr>
              <w:pStyle w:val="Geenafstand"/>
              <w:jc w:val="both"/>
              <w:rPr>
                <w:b/>
                <w:bCs/>
                <w:sz w:val="28"/>
                <w:szCs w:val="28"/>
              </w:rPr>
            </w:pPr>
            <w:r w:rsidRPr="00F17DDC">
              <w:rPr>
                <w:b/>
                <w:bCs/>
                <w:sz w:val="28"/>
                <w:szCs w:val="28"/>
              </w:rPr>
              <w:t>Manon</w:t>
            </w:r>
          </w:p>
        </w:tc>
      </w:tr>
      <w:tr w:rsidR="006723F0" w:rsidRPr="00F17DDC" w14:paraId="0F54CB30" w14:textId="77777777" w:rsidTr="00C40BE2">
        <w:tc>
          <w:tcPr>
            <w:tcW w:w="3114" w:type="dxa"/>
            <w:shd w:val="clear" w:color="auto" w:fill="D0CECE" w:themeFill="background2" w:themeFillShade="E6"/>
          </w:tcPr>
          <w:p w14:paraId="258D9241" w14:textId="77777777" w:rsidR="00211C3F" w:rsidRPr="00F17DDC" w:rsidRDefault="00211C3F" w:rsidP="006A34D0">
            <w:pPr>
              <w:pStyle w:val="Geenafstand"/>
              <w:jc w:val="both"/>
              <w:rPr>
                <w:b/>
                <w:bCs/>
                <w:sz w:val="28"/>
                <w:szCs w:val="28"/>
              </w:rPr>
            </w:pPr>
            <w:r w:rsidRPr="00F17DDC">
              <w:rPr>
                <w:b/>
                <w:bCs/>
                <w:sz w:val="28"/>
                <w:szCs w:val="28"/>
              </w:rPr>
              <w:t>Zorg-Gericht</w:t>
            </w:r>
          </w:p>
        </w:tc>
        <w:tc>
          <w:tcPr>
            <w:tcW w:w="2977" w:type="dxa"/>
            <w:shd w:val="clear" w:color="auto" w:fill="D0CECE" w:themeFill="background2" w:themeFillShade="E6"/>
          </w:tcPr>
          <w:p w14:paraId="43307C4A" w14:textId="77777777" w:rsidR="00211C3F" w:rsidRPr="00F17DDC" w:rsidRDefault="00211C3F" w:rsidP="006A34D0">
            <w:pPr>
              <w:pStyle w:val="Geenafstand"/>
              <w:jc w:val="center"/>
              <w:rPr>
                <w:b/>
                <w:bCs/>
                <w:sz w:val="28"/>
                <w:szCs w:val="28"/>
              </w:rPr>
            </w:pPr>
            <w:r w:rsidRPr="00F17DDC">
              <w:rPr>
                <w:b/>
                <w:bCs/>
                <w:sz w:val="28"/>
                <w:szCs w:val="28"/>
              </w:rPr>
              <w:sym w:font="Wingdings" w:char="F0E0"/>
            </w:r>
          </w:p>
        </w:tc>
        <w:tc>
          <w:tcPr>
            <w:tcW w:w="2551" w:type="dxa"/>
            <w:shd w:val="clear" w:color="auto" w:fill="D0CECE" w:themeFill="background2" w:themeFillShade="E6"/>
          </w:tcPr>
          <w:p w14:paraId="361CF0F6" w14:textId="77777777" w:rsidR="00211C3F" w:rsidRPr="00F17DDC" w:rsidRDefault="00211C3F" w:rsidP="006A34D0">
            <w:pPr>
              <w:pStyle w:val="Geenafstand"/>
              <w:jc w:val="both"/>
              <w:rPr>
                <w:b/>
                <w:bCs/>
                <w:sz w:val="28"/>
                <w:szCs w:val="28"/>
              </w:rPr>
            </w:pPr>
            <w:r w:rsidRPr="00F17DDC">
              <w:rPr>
                <w:b/>
                <w:bCs/>
                <w:sz w:val="28"/>
                <w:szCs w:val="28"/>
              </w:rPr>
              <w:t>Margot</w:t>
            </w:r>
          </w:p>
        </w:tc>
      </w:tr>
      <w:tr w:rsidR="006723F0" w:rsidRPr="00F17DDC" w14:paraId="17D0C01E" w14:textId="77777777" w:rsidTr="00C40BE2">
        <w:tc>
          <w:tcPr>
            <w:tcW w:w="3114" w:type="dxa"/>
            <w:shd w:val="clear" w:color="auto" w:fill="D0CECE" w:themeFill="background2" w:themeFillShade="E6"/>
          </w:tcPr>
          <w:p w14:paraId="43039E4B" w14:textId="77777777" w:rsidR="00211C3F" w:rsidRPr="00F17DDC" w:rsidRDefault="00211C3F" w:rsidP="006A34D0">
            <w:pPr>
              <w:pStyle w:val="Geenafstand"/>
              <w:jc w:val="both"/>
              <w:rPr>
                <w:b/>
                <w:bCs/>
                <w:sz w:val="28"/>
                <w:szCs w:val="28"/>
                <w:lang w:val="en-US"/>
              </w:rPr>
            </w:pPr>
            <w:proofErr w:type="spellStart"/>
            <w:r w:rsidRPr="00F17DDC">
              <w:rPr>
                <w:b/>
                <w:bCs/>
                <w:sz w:val="28"/>
                <w:szCs w:val="28"/>
                <w:lang w:val="en-US"/>
              </w:rPr>
              <w:t>Vastgoed</w:t>
            </w:r>
            <w:proofErr w:type="spellEnd"/>
            <w:r w:rsidRPr="00F17DDC">
              <w:rPr>
                <w:b/>
                <w:bCs/>
                <w:sz w:val="28"/>
                <w:szCs w:val="28"/>
                <w:lang w:val="en-US"/>
              </w:rPr>
              <w:t>-Talent</w:t>
            </w:r>
          </w:p>
        </w:tc>
        <w:tc>
          <w:tcPr>
            <w:tcW w:w="2977" w:type="dxa"/>
            <w:shd w:val="clear" w:color="auto" w:fill="D0CECE" w:themeFill="background2" w:themeFillShade="E6"/>
          </w:tcPr>
          <w:p w14:paraId="7CDC8360" w14:textId="77777777" w:rsidR="00211C3F" w:rsidRPr="00F17DDC" w:rsidRDefault="00211C3F" w:rsidP="006A34D0">
            <w:pPr>
              <w:pStyle w:val="Geenafstand"/>
              <w:jc w:val="center"/>
              <w:rPr>
                <w:b/>
                <w:bCs/>
                <w:sz w:val="28"/>
                <w:szCs w:val="28"/>
                <w:lang w:val="en-US"/>
              </w:rPr>
            </w:pPr>
            <w:r w:rsidRPr="00F17DDC">
              <w:rPr>
                <w:b/>
                <w:bCs/>
                <w:sz w:val="28"/>
                <w:szCs w:val="28"/>
              </w:rPr>
              <w:sym w:font="Wingdings" w:char="F0E0"/>
            </w:r>
          </w:p>
        </w:tc>
        <w:tc>
          <w:tcPr>
            <w:tcW w:w="2551" w:type="dxa"/>
            <w:shd w:val="clear" w:color="auto" w:fill="D0CECE" w:themeFill="background2" w:themeFillShade="E6"/>
          </w:tcPr>
          <w:p w14:paraId="32A8FBCD" w14:textId="1A36C14B" w:rsidR="00211C3F" w:rsidRPr="00F17DDC" w:rsidRDefault="00D9663F" w:rsidP="006A34D0">
            <w:pPr>
              <w:pStyle w:val="Geenafstand"/>
              <w:jc w:val="both"/>
              <w:rPr>
                <w:b/>
                <w:bCs/>
                <w:sz w:val="28"/>
                <w:szCs w:val="28"/>
                <w:lang w:val="en-US"/>
              </w:rPr>
            </w:pPr>
            <w:r>
              <w:rPr>
                <w:b/>
                <w:bCs/>
                <w:sz w:val="28"/>
                <w:szCs w:val="28"/>
                <w:lang w:val="en-US"/>
              </w:rPr>
              <w:t>Lisanne</w:t>
            </w:r>
          </w:p>
        </w:tc>
      </w:tr>
      <w:tr w:rsidR="006723F0" w:rsidRPr="00F17DDC" w14:paraId="777BDB1A" w14:textId="77777777" w:rsidTr="00C40BE2">
        <w:tc>
          <w:tcPr>
            <w:tcW w:w="3114" w:type="dxa"/>
            <w:shd w:val="clear" w:color="auto" w:fill="D0CECE" w:themeFill="background2" w:themeFillShade="E6"/>
          </w:tcPr>
          <w:p w14:paraId="3E66EDCE" w14:textId="77777777" w:rsidR="00211C3F" w:rsidRPr="00F17DDC" w:rsidRDefault="00211C3F" w:rsidP="006A34D0">
            <w:pPr>
              <w:pStyle w:val="Geenafstand"/>
              <w:jc w:val="both"/>
              <w:rPr>
                <w:b/>
                <w:bCs/>
                <w:sz w:val="28"/>
                <w:szCs w:val="28"/>
                <w:lang w:val="en-US"/>
              </w:rPr>
            </w:pPr>
            <w:r w:rsidRPr="00F17DDC">
              <w:rPr>
                <w:b/>
                <w:bCs/>
                <w:sz w:val="28"/>
                <w:szCs w:val="28"/>
                <w:lang w:val="en-US"/>
              </w:rPr>
              <w:t>Marketing</w:t>
            </w:r>
          </w:p>
        </w:tc>
        <w:tc>
          <w:tcPr>
            <w:tcW w:w="2977" w:type="dxa"/>
            <w:shd w:val="clear" w:color="auto" w:fill="D0CECE" w:themeFill="background2" w:themeFillShade="E6"/>
          </w:tcPr>
          <w:p w14:paraId="0DBDC670" w14:textId="77777777" w:rsidR="00211C3F" w:rsidRPr="00F17DDC" w:rsidRDefault="00211C3F" w:rsidP="006A34D0">
            <w:pPr>
              <w:pStyle w:val="Geenafstand"/>
              <w:jc w:val="center"/>
              <w:rPr>
                <w:b/>
                <w:bCs/>
                <w:sz w:val="28"/>
                <w:szCs w:val="28"/>
                <w:lang w:val="en-US"/>
              </w:rPr>
            </w:pPr>
            <w:r w:rsidRPr="00F17DDC">
              <w:rPr>
                <w:b/>
                <w:bCs/>
                <w:sz w:val="28"/>
                <w:szCs w:val="28"/>
              </w:rPr>
              <w:sym w:font="Wingdings" w:char="F0E0"/>
            </w:r>
          </w:p>
        </w:tc>
        <w:tc>
          <w:tcPr>
            <w:tcW w:w="2551" w:type="dxa"/>
            <w:shd w:val="clear" w:color="auto" w:fill="D0CECE" w:themeFill="background2" w:themeFillShade="E6"/>
          </w:tcPr>
          <w:p w14:paraId="44727EEB" w14:textId="480B4C02" w:rsidR="00211C3F" w:rsidRPr="00F17DDC" w:rsidRDefault="00D9663F" w:rsidP="006A34D0">
            <w:pPr>
              <w:pStyle w:val="Geenafstand"/>
              <w:jc w:val="both"/>
              <w:rPr>
                <w:b/>
                <w:bCs/>
                <w:sz w:val="28"/>
                <w:szCs w:val="28"/>
                <w:lang w:val="en-US"/>
              </w:rPr>
            </w:pPr>
            <w:r>
              <w:rPr>
                <w:b/>
                <w:bCs/>
                <w:sz w:val="28"/>
                <w:szCs w:val="28"/>
                <w:lang w:val="en-US"/>
              </w:rPr>
              <w:t>Iris</w:t>
            </w:r>
            <w:r w:rsidR="00211C3F">
              <w:rPr>
                <w:b/>
                <w:bCs/>
                <w:sz w:val="28"/>
                <w:szCs w:val="28"/>
                <w:lang w:val="en-US"/>
              </w:rPr>
              <w:t xml:space="preserve"> </w:t>
            </w:r>
          </w:p>
        </w:tc>
      </w:tr>
      <w:tr w:rsidR="006723F0" w:rsidRPr="00F17DDC" w14:paraId="46FE4EC1" w14:textId="77777777" w:rsidTr="00C40BE2">
        <w:tc>
          <w:tcPr>
            <w:tcW w:w="3114" w:type="dxa"/>
            <w:shd w:val="clear" w:color="auto" w:fill="D0CECE" w:themeFill="background2" w:themeFillShade="E6"/>
          </w:tcPr>
          <w:p w14:paraId="65917D90" w14:textId="77777777" w:rsidR="00211C3F" w:rsidRPr="00F17DDC" w:rsidRDefault="00211C3F" w:rsidP="006A34D0">
            <w:pPr>
              <w:pStyle w:val="Geenafstand"/>
              <w:jc w:val="both"/>
              <w:rPr>
                <w:b/>
                <w:bCs/>
                <w:sz w:val="28"/>
                <w:szCs w:val="28"/>
                <w:lang w:val="en-US"/>
              </w:rPr>
            </w:pPr>
            <w:r w:rsidRPr="00F17DDC">
              <w:rPr>
                <w:b/>
                <w:bCs/>
                <w:sz w:val="28"/>
                <w:szCs w:val="28"/>
                <w:lang w:val="en-US"/>
              </w:rPr>
              <w:t>Finance</w:t>
            </w:r>
          </w:p>
        </w:tc>
        <w:tc>
          <w:tcPr>
            <w:tcW w:w="2977" w:type="dxa"/>
            <w:shd w:val="clear" w:color="auto" w:fill="D0CECE" w:themeFill="background2" w:themeFillShade="E6"/>
          </w:tcPr>
          <w:p w14:paraId="198AE6BD" w14:textId="77777777" w:rsidR="00211C3F" w:rsidRPr="00F17DDC" w:rsidRDefault="00211C3F" w:rsidP="006A34D0">
            <w:pPr>
              <w:pStyle w:val="Geenafstand"/>
              <w:jc w:val="center"/>
              <w:rPr>
                <w:b/>
                <w:bCs/>
                <w:sz w:val="28"/>
                <w:szCs w:val="28"/>
                <w:lang w:val="en-US"/>
              </w:rPr>
            </w:pPr>
            <w:r w:rsidRPr="00F17DDC">
              <w:rPr>
                <w:b/>
                <w:bCs/>
                <w:sz w:val="28"/>
                <w:szCs w:val="28"/>
              </w:rPr>
              <w:sym w:font="Wingdings" w:char="F0E0"/>
            </w:r>
          </w:p>
        </w:tc>
        <w:tc>
          <w:tcPr>
            <w:tcW w:w="2551" w:type="dxa"/>
            <w:shd w:val="clear" w:color="auto" w:fill="D0CECE" w:themeFill="background2" w:themeFillShade="E6"/>
          </w:tcPr>
          <w:p w14:paraId="00C2A9F2" w14:textId="7C4A78A7" w:rsidR="00211C3F" w:rsidRPr="00F17DDC" w:rsidRDefault="00211C3F" w:rsidP="006A34D0">
            <w:pPr>
              <w:pStyle w:val="Geenafstand"/>
              <w:jc w:val="both"/>
              <w:rPr>
                <w:b/>
                <w:bCs/>
                <w:sz w:val="28"/>
                <w:szCs w:val="28"/>
                <w:lang w:val="en-US"/>
              </w:rPr>
            </w:pPr>
            <w:r w:rsidRPr="00F17DDC">
              <w:rPr>
                <w:b/>
                <w:bCs/>
                <w:sz w:val="28"/>
                <w:szCs w:val="28"/>
                <w:lang w:val="en-US"/>
              </w:rPr>
              <w:t xml:space="preserve">Inge </w:t>
            </w:r>
          </w:p>
        </w:tc>
      </w:tr>
      <w:tr w:rsidR="006723F0" w:rsidRPr="00F17DDC" w14:paraId="3D662474" w14:textId="77777777" w:rsidTr="00C40BE2">
        <w:tc>
          <w:tcPr>
            <w:tcW w:w="3114" w:type="dxa"/>
            <w:shd w:val="clear" w:color="auto" w:fill="D0CECE" w:themeFill="background2" w:themeFillShade="E6"/>
          </w:tcPr>
          <w:p w14:paraId="2520118A" w14:textId="58363455" w:rsidR="00211C3F" w:rsidRPr="00F17DDC" w:rsidRDefault="00D9663F" w:rsidP="006A34D0">
            <w:pPr>
              <w:pStyle w:val="Geenafstand"/>
              <w:jc w:val="both"/>
              <w:rPr>
                <w:b/>
                <w:bCs/>
                <w:sz w:val="28"/>
                <w:szCs w:val="28"/>
              </w:rPr>
            </w:pPr>
            <w:r>
              <w:rPr>
                <w:b/>
                <w:bCs/>
                <w:sz w:val="28"/>
                <w:szCs w:val="28"/>
              </w:rPr>
              <w:t>RPO</w:t>
            </w:r>
          </w:p>
        </w:tc>
        <w:tc>
          <w:tcPr>
            <w:tcW w:w="2977" w:type="dxa"/>
            <w:shd w:val="clear" w:color="auto" w:fill="D0CECE" w:themeFill="background2" w:themeFillShade="E6"/>
          </w:tcPr>
          <w:p w14:paraId="5A4DAEC0" w14:textId="77777777" w:rsidR="00211C3F" w:rsidRPr="00F17DDC" w:rsidRDefault="00211C3F" w:rsidP="006A34D0">
            <w:pPr>
              <w:pStyle w:val="Geenafstand"/>
              <w:jc w:val="center"/>
              <w:rPr>
                <w:b/>
                <w:bCs/>
                <w:sz w:val="28"/>
                <w:szCs w:val="28"/>
              </w:rPr>
            </w:pPr>
            <w:r w:rsidRPr="00F17DDC">
              <w:rPr>
                <w:b/>
                <w:bCs/>
                <w:sz w:val="28"/>
                <w:szCs w:val="28"/>
              </w:rPr>
              <w:sym w:font="Wingdings" w:char="F0E0"/>
            </w:r>
          </w:p>
        </w:tc>
        <w:tc>
          <w:tcPr>
            <w:tcW w:w="2551" w:type="dxa"/>
            <w:shd w:val="clear" w:color="auto" w:fill="D0CECE" w:themeFill="background2" w:themeFillShade="E6"/>
          </w:tcPr>
          <w:p w14:paraId="7135F0DC" w14:textId="287EBA89" w:rsidR="00211C3F" w:rsidRPr="00F17DDC" w:rsidRDefault="00D9663F" w:rsidP="006A34D0">
            <w:pPr>
              <w:pStyle w:val="Geenafstand"/>
              <w:jc w:val="both"/>
              <w:rPr>
                <w:b/>
                <w:bCs/>
                <w:sz w:val="28"/>
                <w:szCs w:val="28"/>
              </w:rPr>
            </w:pPr>
            <w:r>
              <w:rPr>
                <w:b/>
                <w:bCs/>
                <w:sz w:val="28"/>
                <w:szCs w:val="28"/>
              </w:rPr>
              <w:t>Luca</w:t>
            </w:r>
          </w:p>
        </w:tc>
      </w:tr>
      <w:tr w:rsidR="006723F0" w:rsidRPr="00F17DDC" w14:paraId="30AF5839" w14:textId="77777777" w:rsidTr="00C40BE2">
        <w:tc>
          <w:tcPr>
            <w:tcW w:w="3114" w:type="dxa"/>
            <w:shd w:val="clear" w:color="auto" w:fill="D0CECE" w:themeFill="background2" w:themeFillShade="E6"/>
          </w:tcPr>
          <w:p w14:paraId="12914BC9" w14:textId="77777777" w:rsidR="00211C3F" w:rsidRPr="00F17DDC" w:rsidRDefault="00211C3F" w:rsidP="006A34D0">
            <w:pPr>
              <w:pStyle w:val="Geenafstand"/>
              <w:jc w:val="both"/>
              <w:rPr>
                <w:b/>
                <w:bCs/>
                <w:sz w:val="28"/>
                <w:szCs w:val="28"/>
              </w:rPr>
            </w:pPr>
            <w:r w:rsidRPr="00F17DDC">
              <w:rPr>
                <w:b/>
                <w:bCs/>
                <w:sz w:val="28"/>
                <w:szCs w:val="28"/>
              </w:rPr>
              <w:t>Consultancy</w:t>
            </w:r>
          </w:p>
        </w:tc>
        <w:tc>
          <w:tcPr>
            <w:tcW w:w="2977" w:type="dxa"/>
            <w:shd w:val="clear" w:color="auto" w:fill="D0CECE" w:themeFill="background2" w:themeFillShade="E6"/>
          </w:tcPr>
          <w:p w14:paraId="6B152918" w14:textId="77777777" w:rsidR="00211C3F" w:rsidRPr="00F17DDC" w:rsidRDefault="00211C3F" w:rsidP="006A34D0">
            <w:pPr>
              <w:pStyle w:val="Geenafstand"/>
              <w:jc w:val="center"/>
              <w:rPr>
                <w:b/>
                <w:bCs/>
                <w:sz w:val="28"/>
                <w:szCs w:val="28"/>
              </w:rPr>
            </w:pPr>
            <w:r w:rsidRPr="00F17DDC">
              <w:rPr>
                <w:b/>
                <w:bCs/>
                <w:sz w:val="28"/>
                <w:szCs w:val="28"/>
              </w:rPr>
              <w:sym w:font="Wingdings" w:char="F0E0"/>
            </w:r>
          </w:p>
        </w:tc>
        <w:tc>
          <w:tcPr>
            <w:tcW w:w="2551" w:type="dxa"/>
            <w:shd w:val="clear" w:color="auto" w:fill="D0CECE" w:themeFill="background2" w:themeFillShade="E6"/>
          </w:tcPr>
          <w:p w14:paraId="25D67E13" w14:textId="78B3B75F" w:rsidR="00211C3F" w:rsidRPr="00F17DDC" w:rsidRDefault="00D9663F" w:rsidP="006A34D0">
            <w:pPr>
              <w:pStyle w:val="Geenafstand"/>
              <w:jc w:val="both"/>
              <w:rPr>
                <w:b/>
                <w:bCs/>
                <w:sz w:val="28"/>
                <w:szCs w:val="28"/>
              </w:rPr>
            </w:pPr>
            <w:r>
              <w:rPr>
                <w:b/>
                <w:bCs/>
                <w:sz w:val="28"/>
                <w:szCs w:val="28"/>
              </w:rPr>
              <w:t>Suzan</w:t>
            </w:r>
          </w:p>
        </w:tc>
      </w:tr>
    </w:tbl>
    <w:p w14:paraId="096DB723" w14:textId="47E0A8F0" w:rsidR="00E47D7C" w:rsidRPr="006723F0" w:rsidRDefault="00211C3F" w:rsidP="00E47D7C">
      <w:pPr>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23F0">
        <w:rPr>
          <w:rFonts w:ascii="Arial" w:hAnsi="Arial" w:cs="Arial"/>
          <w:sz w:val="16"/>
          <w:szCs w:val="16"/>
        </w:rPr>
        <w:t xml:space="preserve">Tabel </w:t>
      </w:r>
      <w:r w:rsidR="005E631C">
        <w:rPr>
          <w:rFonts w:ascii="Arial" w:hAnsi="Arial" w:cs="Arial"/>
          <w:sz w:val="16"/>
          <w:szCs w:val="16"/>
        </w:rPr>
        <w:t>7</w:t>
      </w:r>
      <w:r w:rsidRPr="006723F0">
        <w:rPr>
          <w:rFonts w:ascii="Arial" w:hAnsi="Arial" w:cs="Arial"/>
          <w:sz w:val="16"/>
          <w:szCs w:val="16"/>
        </w:rPr>
        <w:t>: Mentorverdeling</w:t>
      </w:r>
    </w:p>
    <w:p w14:paraId="7DFFB7EC" w14:textId="5ACB2464" w:rsidR="006723F0" w:rsidRDefault="006723F0" w:rsidP="00FA67CB">
      <w:pPr>
        <w:pStyle w:val="Geenafstand"/>
        <w:rPr>
          <w:rFonts w:ascii="Arial" w:hAnsi="Arial" w:cs="Arial"/>
        </w:rPr>
      </w:pPr>
    </w:p>
    <w:p w14:paraId="7497E7DC" w14:textId="173085B1" w:rsidR="00C73D55" w:rsidRDefault="00C73D55" w:rsidP="00C73D55">
      <w:pPr>
        <w:pStyle w:val="Kop2"/>
        <w:rPr>
          <w:rFonts w:ascii="Arial" w:hAnsi="Arial" w:cs="Arial"/>
        </w:rPr>
      </w:pPr>
      <w:bookmarkStart w:id="39" w:name="_Toc149070575"/>
      <w:r>
        <w:rPr>
          <w:rFonts w:ascii="Arial" w:hAnsi="Arial" w:cs="Arial"/>
        </w:rPr>
        <w:t>3</w:t>
      </w:r>
      <w:r w:rsidRPr="00BB1F7C">
        <w:rPr>
          <w:rFonts w:ascii="Arial" w:hAnsi="Arial" w:cs="Arial"/>
        </w:rPr>
        <w:t>.</w:t>
      </w:r>
      <w:r>
        <w:rPr>
          <w:rFonts w:ascii="Arial" w:hAnsi="Arial" w:cs="Arial"/>
        </w:rPr>
        <w:t>3</w:t>
      </w:r>
      <w:r w:rsidRPr="00BB1F7C">
        <w:rPr>
          <w:rFonts w:ascii="Arial" w:hAnsi="Arial" w:cs="Arial"/>
        </w:rPr>
        <w:t xml:space="preserve"> </w:t>
      </w:r>
      <w:r w:rsidR="00CA3FEC">
        <w:rPr>
          <w:rFonts w:ascii="Arial" w:hAnsi="Arial" w:cs="Arial"/>
        </w:rPr>
        <w:t>V</w:t>
      </w:r>
      <w:r>
        <w:rPr>
          <w:rFonts w:ascii="Arial" w:hAnsi="Arial" w:cs="Arial"/>
        </w:rPr>
        <w:t>ormgeving</w:t>
      </w:r>
      <w:bookmarkEnd w:id="39"/>
      <w:r w:rsidR="00A268E0">
        <w:rPr>
          <w:rFonts w:ascii="Arial" w:hAnsi="Arial" w:cs="Arial"/>
        </w:rPr>
        <w:t xml:space="preserve"> </w:t>
      </w:r>
    </w:p>
    <w:p w14:paraId="21DFDD5B" w14:textId="77777777" w:rsidR="00C73D55" w:rsidRDefault="00C73D55" w:rsidP="00FA67CB">
      <w:pPr>
        <w:pStyle w:val="Geenafstand"/>
        <w:rPr>
          <w:rFonts w:ascii="Arial" w:hAnsi="Arial" w:cs="Arial"/>
        </w:rPr>
      </w:pPr>
    </w:p>
    <w:p w14:paraId="21BD65AB" w14:textId="27131ECF" w:rsidR="00FA67CB" w:rsidRPr="00C73D55" w:rsidRDefault="00FA67CB" w:rsidP="00FA67CB">
      <w:pPr>
        <w:pStyle w:val="Geenafstand"/>
        <w:rPr>
          <w:rFonts w:ascii="Arial" w:hAnsi="Arial" w:cs="Arial"/>
        </w:rPr>
      </w:pPr>
      <w:r w:rsidRPr="00C73D55">
        <w:rPr>
          <w:rFonts w:ascii="Arial" w:hAnsi="Arial" w:cs="Arial"/>
        </w:rPr>
        <w:t xml:space="preserve">Vervolgens is vormgegeven hoe het programma vormgegeven moet worden. Uit hoofdstuk 1 blijkt dat nieuwe medewerkers na de eerste week vaak niet meer in de Teams omgeving kijken waar hun </w:t>
      </w:r>
      <w:proofErr w:type="spellStart"/>
      <w:r w:rsidRPr="00C73D55">
        <w:rPr>
          <w:rFonts w:ascii="Arial" w:hAnsi="Arial" w:cs="Arial"/>
        </w:rPr>
        <w:t>onboardingsplan</w:t>
      </w:r>
      <w:proofErr w:type="spellEnd"/>
      <w:r w:rsidRPr="00C73D55">
        <w:rPr>
          <w:rFonts w:ascii="Arial" w:hAnsi="Arial" w:cs="Arial"/>
        </w:rPr>
        <w:t xml:space="preserve"> verwerkt is. De reden hierachter is dat medewerkers niet gemakkelijk kunnen schakelen tussen hun Outlook agenda en de agenda in Microsoft Teams.</w:t>
      </w:r>
      <w:r w:rsidR="00DC04A9" w:rsidRPr="00C73D55">
        <w:rPr>
          <w:rFonts w:ascii="Arial" w:hAnsi="Arial" w:cs="Arial"/>
        </w:rPr>
        <w:t xml:space="preserve"> Daarom zou het wenselijk zijn</w:t>
      </w:r>
      <w:r w:rsidRPr="00C73D55">
        <w:rPr>
          <w:rFonts w:ascii="Arial" w:hAnsi="Arial" w:cs="Arial"/>
        </w:rPr>
        <w:t xml:space="preserve"> om de nieuwe medewerker</w:t>
      </w:r>
      <w:r w:rsidR="00DC04A9" w:rsidRPr="00C73D55">
        <w:rPr>
          <w:rFonts w:ascii="Arial" w:hAnsi="Arial" w:cs="Arial"/>
        </w:rPr>
        <w:t>, mentor en manager</w:t>
      </w:r>
      <w:r w:rsidRPr="00C73D55">
        <w:rPr>
          <w:rFonts w:ascii="Arial" w:hAnsi="Arial" w:cs="Arial"/>
        </w:rPr>
        <w:t xml:space="preserve"> de activiteiten zelf in de laten plannen, maar wel een tijdsbestek meegeeft in welke periode </w:t>
      </w:r>
      <w:r w:rsidR="00DC04A9" w:rsidRPr="00C73D55">
        <w:rPr>
          <w:rFonts w:ascii="Arial" w:hAnsi="Arial" w:cs="Arial"/>
        </w:rPr>
        <w:t>zij dit moeten doen</w:t>
      </w:r>
      <w:r w:rsidRPr="00C73D55">
        <w:rPr>
          <w:rFonts w:ascii="Arial" w:hAnsi="Arial" w:cs="Arial"/>
        </w:rPr>
        <w:t xml:space="preserve">. Het voordeel hiervan is dat op het moment dat er wijzigingen zijn door onverwachte zaken een afspraak gemakkelijk verzet kan worden door hem naar een ander tijdsblok te slepen in de Outlook agenda. </w:t>
      </w:r>
    </w:p>
    <w:p w14:paraId="180FE28F" w14:textId="77777777" w:rsidR="00FA67CB" w:rsidRPr="00C73D55" w:rsidRDefault="00FA67CB" w:rsidP="00FA67CB">
      <w:pPr>
        <w:pStyle w:val="Geenafstand"/>
        <w:rPr>
          <w:rFonts w:ascii="Arial" w:hAnsi="Arial" w:cs="Arial"/>
        </w:rPr>
      </w:pPr>
    </w:p>
    <w:p w14:paraId="20FF3447" w14:textId="4E7A4139" w:rsidR="00FA67CB" w:rsidRPr="00C73D55" w:rsidRDefault="00FA67CB" w:rsidP="00C73D55">
      <w:pPr>
        <w:pStyle w:val="Geenafstand"/>
        <w:rPr>
          <w:rFonts w:ascii="Arial" w:hAnsi="Arial" w:cs="Arial"/>
        </w:rPr>
      </w:pPr>
      <w:r w:rsidRPr="00C73D55">
        <w:rPr>
          <w:rFonts w:ascii="Arial" w:hAnsi="Arial" w:cs="Arial"/>
        </w:rPr>
        <w:t>Daarnaast</w:t>
      </w:r>
      <w:r w:rsidR="00DC04A9" w:rsidRPr="00C73D55">
        <w:rPr>
          <w:rFonts w:ascii="Arial" w:hAnsi="Arial" w:cs="Arial"/>
        </w:rPr>
        <w:t xml:space="preserve"> is het belangrijk om te vermelden waarom de mentor, </w:t>
      </w:r>
      <w:proofErr w:type="spellStart"/>
      <w:r w:rsidR="00DC04A9" w:rsidRPr="00C73D55">
        <w:rPr>
          <w:rFonts w:ascii="Arial" w:hAnsi="Arial" w:cs="Arial"/>
        </w:rPr>
        <w:t>mentee</w:t>
      </w:r>
      <w:proofErr w:type="spellEnd"/>
      <w:r w:rsidR="00DC04A9" w:rsidRPr="00C73D55">
        <w:rPr>
          <w:rFonts w:ascii="Arial" w:hAnsi="Arial" w:cs="Arial"/>
        </w:rPr>
        <w:t xml:space="preserve"> of manager bepaalde zaken moet doen</w:t>
      </w:r>
      <w:r w:rsidR="00E8125D" w:rsidRPr="00C73D55">
        <w:rPr>
          <w:rFonts w:ascii="Arial" w:hAnsi="Arial" w:cs="Arial"/>
        </w:rPr>
        <w:t xml:space="preserve"> (zie hoofdstuk 1.6.4)</w:t>
      </w:r>
      <w:r w:rsidR="00DC04A9" w:rsidRPr="00C73D55">
        <w:rPr>
          <w:rFonts w:ascii="Arial" w:hAnsi="Arial" w:cs="Arial"/>
        </w:rPr>
        <w:t xml:space="preserve">. Dit </w:t>
      </w:r>
      <w:r w:rsidR="00E8125D" w:rsidRPr="00C73D55">
        <w:rPr>
          <w:rFonts w:ascii="Arial" w:hAnsi="Arial" w:cs="Arial"/>
        </w:rPr>
        <w:t>lijkt overbodig</w:t>
      </w:r>
      <w:r w:rsidR="00DC04A9" w:rsidRPr="00C73D55">
        <w:rPr>
          <w:rFonts w:ascii="Arial" w:hAnsi="Arial" w:cs="Arial"/>
        </w:rPr>
        <w:t>, maar door uit te leggen wat de reden is dat iemand iets moet doen zal hij/zij snel</w:t>
      </w:r>
      <w:r w:rsidR="00E8125D" w:rsidRPr="00C73D55">
        <w:rPr>
          <w:rFonts w:ascii="Arial" w:hAnsi="Arial" w:cs="Arial"/>
        </w:rPr>
        <w:t xml:space="preserve">ler gemotiveerd zijn om een bepaalde taak te volbrengen en er een succes van te maken. Daarom is in het ontwerp gekozen voor een agenda met daarin </w:t>
      </w:r>
      <w:r w:rsidR="005D0F35">
        <w:rPr>
          <w:rFonts w:ascii="Arial" w:hAnsi="Arial" w:cs="Arial"/>
        </w:rPr>
        <w:t>‘</w:t>
      </w:r>
      <w:r w:rsidR="00E8125D" w:rsidRPr="00C73D55">
        <w:rPr>
          <w:rFonts w:ascii="Arial" w:hAnsi="Arial" w:cs="Arial"/>
        </w:rPr>
        <w:t>waarom</w:t>
      </w:r>
      <w:r w:rsidR="005D0F35">
        <w:rPr>
          <w:rFonts w:ascii="Arial" w:hAnsi="Arial" w:cs="Arial"/>
        </w:rPr>
        <w:t>’</w:t>
      </w:r>
      <w:r w:rsidR="00E8125D" w:rsidRPr="00C73D55">
        <w:rPr>
          <w:rFonts w:ascii="Arial" w:hAnsi="Arial" w:cs="Arial"/>
        </w:rPr>
        <w:t xml:space="preserve"> iemand bepaalde stappen moet ondernemen. </w:t>
      </w:r>
    </w:p>
    <w:p w14:paraId="58FCC155" w14:textId="77777777" w:rsidR="00FA67CB" w:rsidRPr="00C73D55" w:rsidRDefault="00FA67CB" w:rsidP="00C73D55">
      <w:pPr>
        <w:pStyle w:val="Geenafstand"/>
        <w:rPr>
          <w:rFonts w:ascii="Arial" w:hAnsi="Arial" w:cs="Arial"/>
        </w:rPr>
      </w:pPr>
    </w:p>
    <w:p w14:paraId="1B077F0A" w14:textId="2122987A" w:rsidR="00E8125D" w:rsidRPr="00C73D55" w:rsidRDefault="00E8125D" w:rsidP="00C73D55">
      <w:pPr>
        <w:pStyle w:val="Geenafstand"/>
        <w:rPr>
          <w:rFonts w:ascii="Arial" w:hAnsi="Arial" w:cs="Arial"/>
        </w:rPr>
      </w:pPr>
      <w:r w:rsidRPr="00C73D55">
        <w:rPr>
          <w:rFonts w:ascii="Arial" w:hAnsi="Arial" w:cs="Arial"/>
        </w:rPr>
        <w:t xml:space="preserve">Ook is uitgegaan van een leerproces aan de hand van de Taxonomie van </w:t>
      </w:r>
      <w:proofErr w:type="spellStart"/>
      <w:r w:rsidR="00BE28C6" w:rsidRPr="00C73D55">
        <w:rPr>
          <w:rFonts w:ascii="Arial" w:hAnsi="Arial" w:cs="Arial"/>
        </w:rPr>
        <w:t>B</w:t>
      </w:r>
      <w:r w:rsidRPr="00C73D55">
        <w:rPr>
          <w:rFonts w:ascii="Arial" w:hAnsi="Arial" w:cs="Arial"/>
        </w:rPr>
        <w:t>loom</w:t>
      </w:r>
      <w:proofErr w:type="spellEnd"/>
      <w:r w:rsidR="005E5BF8">
        <w:rPr>
          <w:rFonts w:ascii="Arial" w:hAnsi="Arial" w:cs="Arial"/>
        </w:rPr>
        <w:t xml:space="preserve"> (1969)</w:t>
      </w:r>
      <w:r w:rsidRPr="00C73D55">
        <w:rPr>
          <w:rFonts w:ascii="Arial" w:hAnsi="Arial" w:cs="Arial"/>
        </w:rPr>
        <w:t xml:space="preserve"> (zie hoofdstuk 1.6.1). Door de nieuwe medewerker steeds een stap verder te brengen za hij/zij uiteindelijk zelfstandig kunnen opereren en zelfs vernieuwende inzichten kunnen geven. Hierin is het natuurlijk wel belangrijk dat gekeken wordt naar de belastbaarheid en de behoefte van de nieuwe medewerker. </w:t>
      </w:r>
      <w:r w:rsidR="00382A35" w:rsidRPr="00C73D55">
        <w:rPr>
          <w:rFonts w:ascii="Arial" w:hAnsi="Arial" w:cs="Arial"/>
        </w:rPr>
        <w:t>De nieuwe medewerker wordt eerst goed begeleid en krijgt de informatie die hij/zij nodig heeft en krijgt uiteindelijk steeds meer de mogelijkheid om te groeien binnen de functie.</w:t>
      </w:r>
      <w:r w:rsidR="002A398E" w:rsidRPr="00C73D55">
        <w:rPr>
          <w:rFonts w:ascii="Arial" w:hAnsi="Arial" w:cs="Arial"/>
        </w:rPr>
        <w:t xml:space="preserve"> </w:t>
      </w:r>
      <w:r w:rsidR="00F909C3" w:rsidRPr="00C73D55">
        <w:rPr>
          <w:rFonts w:ascii="Arial" w:hAnsi="Arial" w:cs="Arial"/>
        </w:rPr>
        <w:t>In onderstaande</w:t>
      </w:r>
      <w:r w:rsidR="00A01E5B" w:rsidRPr="00C73D55">
        <w:rPr>
          <w:rFonts w:ascii="Arial" w:hAnsi="Arial" w:cs="Arial"/>
        </w:rPr>
        <w:t xml:space="preserve"> figuur</w:t>
      </w:r>
      <w:r w:rsidR="00F909C3" w:rsidRPr="00C73D55">
        <w:rPr>
          <w:rFonts w:ascii="Arial" w:hAnsi="Arial" w:cs="Arial"/>
        </w:rPr>
        <w:t xml:space="preserve"> is zichtbaar hoe de </w:t>
      </w:r>
      <w:r w:rsidR="005D0F35">
        <w:rPr>
          <w:rFonts w:ascii="Arial" w:hAnsi="Arial" w:cs="Arial"/>
        </w:rPr>
        <w:t>‘</w:t>
      </w:r>
      <w:r w:rsidR="00F909C3" w:rsidRPr="00C73D55">
        <w:rPr>
          <w:rFonts w:ascii="Arial" w:hAnsi="Arial" w:cs="Arial"/>
        </w:rPr>
        <w:t>waarom</w:t>
      </w:r>
      <w:r w:rsidR="005D0F35">
        <w:rPr>
          <w:rFonts w:ascii="Arial" w:hAnsi="Arial" w:cs="Arial"/>
        </w:rPr>
        <w:t>’</w:t>
      </w:r>
      <w:r w:rsidR="00F909C3" w:rsidRPr="00C73D55">
        <w:rPr>
          <w:rFonts w:ascii="Arial" w:hAnsi="Arial" w:cs="Arial"/>
        </w:rPr>
        <w:t xml:space="preserve"> is vormgegeven.            </w:t>
      </w:r>
      <w:r w:rsidR="00F909C3" w:rsidRPr="00C73D55">
        <w:rPr>
          <w:rFonts w:ascii="Arial" w:hAnsi="Arial" w:cs="Arial"/>
        </w:rPr>
        <w:tab/>
      </w:r>
      <w:r w:rsidR="00F909C3" w:rsidRPr="00C73D55">
        <w:rPr>
          <w:rFonts w:ascii="Arial" w:hAnsi="Arial" w:cs="Arial"/>
        </w:rPr>
        <w:tab/>
      </w:r>
      <w:r w:rsidR="00F909C3" w:rsidRPr="00C73D55">
        <w:rPr>
          <w:rFonts w:ascii="Arial" w:hAnsi="Arial" w:cs="Arial"/>
        </w:rPr>
        <w:tab/>
      </w:r>
      <w:r w:rsidR="00F909C3" w:rsidRPr="00C73D55">
        <w:rPr>
          <w:rFonts w:ascii="Arial" w:hAnsi="Arial" w:cs="Arial"/>
        </w:rPr>
        <w:tab/>
      </w:r>
      <w:r w:rsidR="00F909C3" w:rsidRPr="00C73D55">
        <w:rPr>
          <w:rFonts w:ascii="Arial" w:hAnsi="Arial" w:cs="Arial"/>
        </w:rPr>
        <w:tab/>
      </w:r>
      <w:r w:rsidR="00F909C3" w:rsidRPr="00C73D55">
        <w:rPr>
          <w:rFonts w:ascii="Arial" w:hAnsi="Arial" w:cs="Arial"/>
        </w:rPr>
        <w:tab/>
        <w:t xml:space="preserve">                           </w:t>
      </w:r>
    </w:p>
    <w:p w14:paraId="4EF1A932" w14:textId="34112E69" w:rsidR="00BE28C6" w:rsidRDefault="00BE28C6" w:rsidP="00FA67CB">
      <w:pPr>
        <w:rPr>
          <w:rFonts w:ascii="Arial" w:hAnsi="Arial" w:cs="Arial"/>
        </w:rPr>
      </w:pPr>
    </w:p>
    <w:p w14:paraId="3E54469E" w14:textId="01EC47A3" w:rsidR="00F909C3" w:rsidRDefault="006723F0" w:rsidP="00FA67CB">
      <w:pPr>
        <w:rPr>
          <w:rFonts w:ascii="Arial" w:hAnsi="Arial" w:cs="Arial"/>
        </w:rPr>
      </w:pPr>
      <w:r>
        <w:rPr>
          <w:noProof/>
        </w:rPr>
        <w:lastRenderedPageBreak/>
        <w:drawing>
          <wp:anchor distT="0" distB="0" distL="114300" distR="114300" simplePos="0" relativeHeight="251653632" behindDoc="0" locked="0" layoutInCell="1" allowOverlap="1" wp14:anchorId="6E948A9D" wp14:editId="2C0F2965">
            <wp:simplePos x="0" y="0"/>
            <wp:positionH relativeFrom="column">
              <wp:posOffset>11430</wp:posOffset>
            </wp:positionH>
            <wp:positionV relativeFrom="paragraph">
              <wp:posOffset>25400</wp:posOffset>
            </wp:positionV>
            <wp:extent cx="4413250" cy="3739515"/>
            <wp:effectExtent l="19050" t="19050" r="6350" b="0"/>
            <wp:wrapSquare wrapText="bothSides"/>
            <wp:docPr id="75658033"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8033" name="Afbeelding 1" descr="Afbeelding met tekst, schermopname, software, Computerpictogram&#10;&#10;Automatisch gegenereerde beschrijving"/>
                    <pic:cNvPicPr/>
                  </pic:nvPicPr>
                  <pic:blipFill rotWithShape="1">
                    <a:blip r:embed="rId18" cstate="print">
                      <a:extLst>
                        <a:ext uri="{28A0092B-C50C-407E-A947-70E740481C1C}">
                          <a14:useLocalDpi xmlns:a14="http://schemas.microsoft.com/office/drawing/2010/main" val="0"/>
                        </a:ext>
                      </a:extLst>
                    </a:blip>
                    <a:srcRect l="27770" t="21458" r="29502" b="14168"/>
                    <a:stretch/>
                  </pic:blipFill>
                  <pic:spPr bwMode="auto">
                    <a:xfrm>
                      <a:off x="0" y="0"/>
                      <a:ext cx="4413250" cy="37395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A8A64" w14:textId="4D599D17" w:rsidR="00F909C3" w:rsidRDefault="00F909C3" w:rsidP="00FA67CB">
      <w:pPr>
        <w:rPr>
          <w:rFonts w:ascii="Arial" w:hAnsi="Arial" w:cs="Arial"/>
        </w:rPr>
      </w:pPr>
    </w:p>
    <w:p w14:paraId="0C3C4ABE" w14:textId="50A79391" w:rsidR="00F909C3" w:rsidRDefault="00F909C3" w:rsidP="00FA67CB">
      <w:pPr>
        <w:rPr>
          <w:rFonts w:ascii="Arial" w:hAnsi="Arial" w:cs="Arial"/>
        </w:rPr>
      </w:pPr>
    </w:p>
    <w:p w14:paraId="6AF3C664" w14:textId="1F408DA5" w:rsidR="00F909C3" w:rsidRDefault="00F909C3" w:rsidP="00FA67CB">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B80DF50" w14:textId="1FF4532E" w:rsidR="00F909C3" w:rsidRDefault="00F909C3" w:rsidP="00FA67CB">
      <w:pPr>
        <w:rPr>
          <w:rFonts w:ascii="Arial" w:hAnsi="Arial" w:cs="Arial"/>
        </w:rPr>
      </w:pPr>
    </w:p>
    <w:p w14:paraId="1C4B3DFF" w14:textId="6C7FE44A" w:rsidR="00F909C3" w:rsidRDefault="00F909C3" w:rsidP="00FA67CB">
      <w:pPr>
        <w:rPr>
          <w:rFonts w:ascii="Arial" w:hAnsi="Arial" w:cs="Arial"/>
        </w:rPr>
      </w:pPr>
    </w:p>
    <w:p w14:paraId="52176951" w14:textId="77777777" w:rsidR="00F909C3" w:rsidRDefault="00F909C3" w:rsidP="00FA67CB">
      <w:pPr>
        <w:rPr>
          <w:rFonts w:ascii="Arial" w:hAnsi="Arial" w:cs="Arial"/>
        </w:rPr>
      </w:pPr>
    </w:p>
    <w:p w14:paraId="3F205F89" w14:textId="77777777" w:rsidR="00F909C3" w:rsidRDefault="00F909C3" w:rsidP="00FA67CB">
      <w:pPr>
        <w:rPr>
          <w:rFonts w:ascii="Arial" w:hAnsi="Arial" w:cs="Arial"/>
        </w:rPr>
      </w:pPr>
    </w:p>
    <w:p w14:paraId="4268E425" w14:textId="77777777" w:rsidR="00F909C3" w:rsidRDefault="00F909C3" w:rsidP="00FA67CB">
      <w:pPr>
        <w:rPr>
          <w:rFonts w:ascii="Arial" w:hAnsi="Arial" w:cs="Arial"/>
        </w:rPr>
      </w:pPr>
    </w:p>
    <w:p w14:paraId="305E1902" w14:textId="77777777" w:rsidR="00702FBC" w:rsidRDefault="00702FBC" w:rsidP="006723F0">
      <w:pPr>
        <w:pStyle w:val="Geenafstand"/>
        <w:rPr>
          <w:rFonts w:ascii="Arial" w:hAnsi="Arial" w:cs="Arial"/>
          <w:sz w:val="16"/>
          <w:szCs w:val="16"/>
        </w:rPr>
      </w:pPr>
    </w:p>
    <w:p w14:paraId="7AD5C780" w14:textId="77777777" w:rsidR="00702FBC" w:rsidRDefault="00702FBC" w:rsidP="006723F0">
      <w:pPr>
        <w:pStyle w:val="Geenafstand"/>
        <w:rPr>
          <w:rFonts w:ascii="Arial" w:hAnsi="Arial" w:cs="Arial"/>
          <w:sz w:val="16"/>
          <w:szCs w:val="16"/>
        </w:rPr>
      </w:pPr>
    </w:p>
    <w:p w14:paraId="7BEF3A72" w14:textId="77777777" w:rsidR="00702FBC" w:rsidRDefault="00702FBC" w:rsidP="006723F0">
      <w:pPr>
        <w:pStyle w:val="Geenafstand"/>
        <w:rPr>
          <w:rFonts w:ascii="Arial" w:hAnsi="Arial" w:cs="Arial"/>
          <w:sz w:val="16"/>
          <w:szCs w:val="16"/>
        </w:rPr>
      </w:pPr>
    </w:p>
    <w:p w14:paraId="1BA64EE0" w14:textId="77777777" w:rsidR="00702FBC" w:rsidRDefault="00702FBC" w:rsidP="006723F0">
      <w:pPr>
        <w:pStyle w:val="Geenafstand"/>
        <w:rPr>
          <w:rFonts w:ascii="Arial" w:hAnsi="Arial" w:cs="Arial"/>
          <w:sz w:val="16"/>
          <w:szCs w:val="16"/>
        </w:rPr>
      </w:pPr>
    </w:p>
    <w:p w14:paraId="0709C8F6" w14:textId="23A21257" w:rsidR="00F909C3" w:rsidRPr="006723F0" w:rsidRDefault="00F909C3" w:rsidP="00702FBC">
      <w:pPr>
        <w:pStyle w:val="Geenafstand"/>
        <w:ind w:left="3540" w:firstLine="708"/>
        <w:rPr>
          <w:rFonts w:ascii="Arial" w:hAnsi="Arial" w:cs="Arial"/>
          <w:sz w:val="16"/>
          <w:szCs w:val="16"/>
        </w:rPr>
      </w:pPr>
      <w:r w:rsidRPr="006723F0">
        <w:rPr>
          <w:rFonts w:ascii="Arial" w:hAnsi="Arial" w:cs="Arial"/>
          <w:sz w:val="16"/>
          <w:szCs w:val="16"/>
        </w:rPr>
        <w:t>Figuur</w:t>
      </w:r>
      <w:r w:rsidR="007A37D6">
        <w:rPr>
          <w:rFonts w:ascii="Arial" w:hAnsi="Arial" w:cs="Arial"/>
          <w:sz w:val="16"/>
          <w:szCs w:val="16"/>
        </w:rPr>
        <w:t xml:space="preserve"> 6:</w:t>
      </w:r>
      <w:r w:rsidRPr="006723F0">
        <w:rPr>
          <w:rFonts w:ascii="Arial" w:hAnsi="Arial" w:cs="Arial"/>
          <w:sz w:val="16"/>
          <w:szCs w:val="16"/>
        </w:rPr>
        <w:t xml:space="preserve"> Agenda met </w:t>
      </w:r>
      <w:r w:rsidR="002F6E47">
        <w:rPr>
          <w:rFonts w:ascii="Arial" w:hAnsi="Arial" w:cs="Arial"/>
          <w:sz w:val="16"/>
          <w:szCs w:val="16"/>
        </w:rPr>
        <w:t>‘</w:t>
      </w:r>
      <w:r w:rsidRPr="006723F0">
        <w:rPr>
          <w:rFonts w:ascii="Arial" w:hAnsi="Arial" w:cs="Arial"/>
          <w:sz w:val="16"/>
          <w:szCs w:val="16"/>
        </w:rPr>
        <w:t>waarom</w:t>
      </w:r>
      <w:r w:rsidR="002F6E47">
        <w:rPr>
          <w:rFonts w:ascii="Arial" w:hAnsi="Arial" w:cs="Arial"/>
          <w:sz w:val="16"/>
          <w:szCs w:val="16"/>
        </w:rPr>
        <w:t>’</w:t>
      </w:r>
    </w:p>
    <w:p w14:paraId="6EA980F2" w14:textId="77777777" w:rsidR="00CA3FEC" w:rsidRDefault="00CA3FEC" w:rsidP="00C40BE2">
      <w:pPr>
        <w:pStyle w:val="Geenafstand"/>
        <w:rPr>
          <w:rFonts w:ascii="Arial" w:hAnsi="Arial" w:cs="Arial"/>
        </w:rPr>
      </w:pPr>
    </w:p>
    <w:p w14:paraId="4F296CBC" w14:textId="77777777" w:rsidR="00CA3FEC" w:rsidRDefault="00CA3FEC" w:rsidP="00C40BE2">
      <w:pPr>
        <w:pStyle w:val="Geenafstand"/>
        <w:rPr>
          <w:rFonts w:ascii="Arial" w:hAnsi="Arial" w:cs="Arial"/>
        </w:rPr>
      </w:pPr>
    </w:p>
    <w:p w14:paraId="5ADD5788" w14:textId="75B2FD3A" w:rsidR="00382A35" w:rsidRPr="0040663C" w:rsidRDefault="00382A35" w:rsidP="00C40BE2">
      <w:pPr>
        <w:pStyle w:val="Geenafstand"/>
        <w:rPr>
          <w:rFonts w:ascii="Arial" w:hAnsi="Arial" w:cs="Arial"/>
        </w:rPr>
      </w:pPr>
      <w:r w:rsidRPr="0040663C">
        <w:rPr>
          <w:rFonts w:ascii="Arial" w:hAnsi="Arial" w:cs="Arial"/>
        </w:rPr>
        <w:t xml:space="preserve">Uit de korte interviews (bijlage 1: Proeftijd Medewerker RPO - 5 maanden werkzaam) is gebleken dat ondanks dat er een checklist is voor de sleutelmomenten, zoals: proeftijdgesprek of beoordelingsgesprekken. Deze desondanks toch niet altijd (op tijd) plaatsvinden. Daarom is het goed om deze ook te verwerken in het </w:t>
      </w:r>
      <w:proofErr w:type="spellStart"/>
      <w:r w:rsidRPr="0040663C">
        <w:rPr>
          <w:rFonts w:ascii="Arial" w:hAnsi="Arial" w:cs="Arial"/>
        </w:rPr>
        <w:t>onboardingsplan</w:t>
      </w:r>
      <w:proofErr w:type="spellEnd"/>
      <w:r w:rsidRPr="0040663C">
        <w:rPr>
          <w:rFonts w:ascii="Arial" w:hAnsi="Arial" w:cs="Arial"/>
        </w:rPr>
        <w:t xml:space="preserve">, zodat ze niet meer worden overgeslagen of vergeten. </w:t>
      </w:r>
    </w:p>
    <w:p w14:paraId="0E63602E" w14:textId="77777777" w:rsidR="00C40BE2" w:rsidRPr="0040663C" w:rsidRDefault="00C40BE2" w:rsidP="00C40BE2">
      <w:pPr>
        <w:pStyle w:val="Geenafstand"/>
        <w:rPr>
          <w:rFonts w:ascii="Arial" w:hAnsi="Arial" w:cs="Arial"/>
        </w:rPr>
      </w:pPr>
    </w:p>
    <w:p w14:paraId="11624FB3" w14:textId="492AEA17" w:rsidR="00382A35" w:rsidRPr="0040663C" w:rsidRDefault="00382A35" w:rsidP="0040663C">
      <w:pPr>
        <w:pStyle w:val="Geenafstand"/>
        <w:rPr>
          <w:rFonts w:ascii="Arial" w:hAnsi="Arial" w:cs="Arial"/>
        </w:rPr>
      </w:pPr>
      <w:r w:rsidRPr="0040663C">
        <w:rPr>
          <w:rFonts w:ascii="Arial" w:hAnsi="Arial" w:cs="Arial"/>
        </w:rPr>
        <w:t>Ook is gekozen om Learning &amp; Development te verwerken in het ontwerp</w:t>
      </w:r>
      <w:r w:rsidR="00BE28C6" w:rsidRPr="0040663C">
        <w:rPr>
          <w:rFonts w:ascii="Arial" w:hAnsi="Arial" w:cs="Arial"/>
        </w:rPr>
        <w:t xml:space="preserve">, omdat nieuwe medewerkers veel skills kunnen aanleren door het gebruik van de online trainingsmogelijkheden via </w:t>
      </w:r>
      <w:proofErr w:type="spellStart"/>
      <w:r w:rsidR="00BE28C6" w:rsidRPr="0040663C">
        <w:rPr>
          <w:rFonts w:ascii="Arial" w:hAnsi="Arial" w:cs="Arial"/>
        </w:rPr>
        <w:t>Goodhabitz</w:t>
      </w:r>
      <w:proofErr w:type="spellEnd"/>
      <w:r w:rsidR="00BE28C6" w:rsidRPr="0040663C">
        <w:rPr>
          <w:rFonts w:ascii="Arial" w:hAnsi="Arial" w:cs="Arial"/>
        </w:rPr>
        <w:t xml:space="preserve">. Daarnaast is de 4G-feedback methode toegevoegd, zodat een mentor op een opbouwende manier feedback kan geven worden aan een </w:t>
      </w:r>
      <w:proofErr w:type="spellStart"/>
      <w:r w:rsidR="00BE28C6" w:rsidRPr="0040663C">
        <w:rPr>
          <w:rFonts w:ascii="Arial" w:hAnsi="Arial" w:cs="Arial"/>
        </w:rPr>
        <w:t>mentee</w:t>
      </w:r>
      <w:proofErr w:type="spellEnd"/>
      <w:r w:rsidR="00BE28C6" w:rsidRPr="0040663C">
        <w:rPr>
          <w:rFonts w:ascii="Arial" w:hAnsi="Arial" w:cs="Arial"/>
        </w:rPr>
        <w:t>.</w:t>
      </w:r>
      <w:r w:rsidR="00F909C3" w:rsidRPr="0040663C">
        <w:rPr>
          <w:rFonts w:ascii="Arial" w:hAnsi="Arial" w:cs="Arial"/>
        </w:rPr>
        <w:t xml:space="preserve"> De trainingen zijn ook verwerkt in de agenda en er is aangegeven welk onderdeel van de training belangrijk is, op deze manier is het niet zo tijdsintensief. In figuur 4 is zichtbaar hoe de link onderstaand is bijgevoegd, zodat deze gemakkelijk gekopieerd en geplakt kan worden in Outlook in de beschrijving</w:t>
      </w:r>
      <w:r w:rsidR="00C40BE2" w:rsidRPr="0040663C">
        <w:rPr>
          <w:rFonts w:ascii="Arial" w:hAnsi="Arial" w:cs="Arial"/>
        </w:rPr>
        <w:t xml:space="preserve">, zodat dit bestand niet constant geopend hoeft te worden. </w:t>
      </w:r>
    </w:p>
    <w:p w14:paraId="25D921E5" w14:textId="77777777" w:rsidR="00C40BE2" w:rsidRPr="0040663C" w:rsidRDefault="00C40BE2" w:rsidP="0040663C">
      <w:pPr>
        <w:pStyle w:val="Geenafstand"/>
        <w:rPr>
          <w:rFonts w:ascii="Arial" w:hAnsi="Arial" w:cs="Arial"/>
        </w:rPr>
      </w:pPr>
    </w:p>
    <w:p w14:paraId="502C0A2C" w14:textId="7228003E" w:rsidR="00C40BE2" w:rsidRPr="0040663C" w:rsidRDefault="00C40BE2" w:rsidP="0040663C">
      <w:pPr>
        <w:pStyle w:val="Geenafstand"/>
        <w:rPr>
          <w:rFonts w:ascii="Arial" w:hAnsi="Arial" w:cs="Arial"/>
        </w:rPr>
      </w:pPr>
      <w:r w:rsidRPr="0040663C">
        <w:rPr>
          <w:rFonts w:ascii="Arial" w:hAnsi="Arial" w:cs="Arial"/>
        </w:rPr>
        <w:t xml:space="preserve">Tot slot is gekozen voor het toepassen van de kleurprofielen </w:t>
      </w:r>
      <w:r w:rsidR="006A183B" w:rsidRPr="0040663C">
        <w:rPr>
          <w:rFonts w:ascii="Arial" w:hAnsi="Arial" w:cs="Arial"/>
        </w:rPr>
        <w:t>(</w:t>
      </w:r>
      <w:r w:rsidR="00D07367">
        <w:rPr>
          <w:rFonts w:ascii="Arial" w:hAnsi="Arial" w:cs="Arial"/>
        </w:rPr>
        <w:t xml:space="preserve">Jung, </w:t>
      </w:r>
      <w:r w:rsidR="006A183B" w:rsidRPr="0040663C">
        <w:rPr>
          <w:rFonts w:ascii="Arial" w:hAnsi="Arial" w:cs="Arial"/>
        </w:rPr>
        <w:t>1971)</w:t>
      </w:r>
      <w:r w:rsidRPr="0040663C">
        <w:rPr>
          <w:rFonts w:ascii="Arial" w:hAnsi="Arial" w:cs="Arial"/>
        </w:rPr>
        <w:t xml:space="preserve"> </w:t>
      </w:r>
      <w:r w:rsidR="006A183B" w:rsidRPr="0040663C">
        <w:rPr>
          <w:rFonts w:ascii="Arial" w:hAnsi="Arial" w:cs="Arial"/>
        </w:rPr>
        <w:t xml:space="preserve">toe te voegen aan </w:t>
      </w:r>
      <w:r w:rsidRPr="0040663C">
        <w:rPr>
          <w:rFonts w:ascii="Arial" w:hAnsi="Arial" w:cs="Arial"/>
        </w:rPr>
        <w:t xml:space="preserve">het </w:t>
      </w:r>
      <w:proofErr w:type="spellStart"/>
      <w:r w:rsidRPr="0040663C">
        <w:rPr>
          <w:rFonts w:ascii="Arial" w:hAnsi="Arial" w:cs="Arial"/>
        </w:rPr>
        <w:t>onboardingsproces</w:t>
      </w:r>
      <w:proofErr w:type="spellEnd"/>
      <w:r w:rsidRPr="0040663C">
        <w:rPr>
          <w:rFonts w:ascii="Arial" w:hAnsi="Arial" w:cs="Arial"/>
        </w:rPr>
        <w:t xml:space="preserve">. Door deze aanvulling is een mentor of manager beter in staat aan de juiste knoppen te draaien om met een </w:t>
      </w:r>
      <w:proofErr w:type="spellStart"/>
      <w:r w:rsidRPr="0040663C">
        <w:rPr>
          <w:rFonts w:ascii="Arial" w:hAnsi="Arial" w:cs="Arial"/>
        </w:rPr>
        <w:t>mentee</w:t>
      </w:r>
      <w:proofErr w:type="spellEnd"/>
      <w:r w:rsidRPr="0040663C">
        <w:rPr>
          <w:rFonts w:ascii="Arial" w:hAnsi="Arial" w:cs="Arial"/>
        </w:rPr>
        <w:t xml:space="preserve"> te communiceren </w:t>
      </w:r>
      <w:r w:rsidR="005D0F35">
        <w:rPr>
          <w:rFonts w:ascii="Arial" w:hAnsi="Arial" w:cs="Arial"/>
        </w:rPr>
        <w:t>en</w:t>
      </w:r>
      <w:r w:rsidRPr="0040663C">
        <w:rPr>
          <w:rFonts w:ascii="Arial" w:hAnsi="Arial" w:cs="Arial"/>
        </w:rPr>
        <w:t xml:space="preserve"> hem</w:t>
      </w:r>
      <w:r w:rsidR="005D0F35">
        <w:rPr>
          <w:rFonts w:ascii="Arial" w:hAnsi="Arial" w:cs="Arial"/>
        </w:rPr>
        <w:t xml:space="preserve"> of </w:t>
      </w:r>
      <w:r w:rsidRPr="0040663C">
        <w:rPr>
          <w:rFonts w:ascii="Arial" w:hAnsi="Arial" w:cs="Arial"/>
        </w:rPr>
        <w:t>haar te motiveren. Om het voor een mentor of manager zo eenvoudig mogelijk te maken is</w:t>
      </w:r>
      <w:r w:rsidR="006A183B" w:rsidRPr="0040663C">
        <w:rPr>
          <w:rFonts w:ascii="Arial" w:hAnsi="Arial" w:cs="Arial"/>
        </w:rPr>
        <w:t xml:space="preserve"> er een gemakkelijk overzicht gemaakt met daarin een verdieping op het kleurprofiel. Hierin staat bijvoorbeeld uitgelegd waar de behoefte van een persoon met het betreffende kleurprofiel ligt, hoe je het beste met hem kan communiceren en op welke manier je het beste afspraken met hem</w:t>
      </w:r>
      <w:r w:rsidR="005D0F35">
        <w:rPr>
          <w:rFonts w:ascii="Arial" w:hAnsi="Arial" w:cs="Arial"/>
        </w:rPr>
        <w:t xml:space="preserve"> of </w:t>
      </w:r>
      <w:r w:rsidR="006A183B" w:rsidRPr="0040663C">
        <w:rPr>
          <w:rFonts w:ascii="Arial" w:hAnsi="Arial" w:cs="Arial"/>
        </w:rPr>
        <w:t xml:space="preserve">haar kunt maken. Om het nog wat te verduidelijken zijn er ook tabellen toegevoegd met daarin voorbeelden van hoe je acties kunt ondernemen of welke vragen je bijvoorbeeld zou kunnen stellen. Door hier gebruik van te maken kan er een effectieve </w:t>
      </w:r>
      <w:r w:rsidR="006A183B" w:rsidRPr="0040663C">
        <w:rPr>
          <w:rFonts w:ascii="Arial" w:hAnsi="Arial" w:cs="Arial"/>
        </w:rPr>
        <w:lastRenderedPageBreak/>
        <w:t xml:space="preserve">mentorrelatie ontstaan, kunnen aanpassing van leermethoden worden gedaan, kan er beter gecommuniceerd worden en een verhoogde motivatie en betrokkenheid van de </w:t>
      </w:r>
      <w:proofErr w:type="spellStart"/>
      <w:r w:rsidR="006A183B" w:rsidRPr="0040663C">
        <w:rPr>
          <w:rFonts w:ascii="Arial" w:hAnsi="Arial" w:cs="Arial"/>
        </w:rPr>
        <w:t>mentee</w:t>
      </w:r>
      <w:proofErr w:type="spellEnd"/>
      <w:r w:rsidR="006A183B" w:rsidRPr="0040663C">
        <w:rPr>
          <w:rFonts w:ascii="Arial" w:hAnsi="Arial" w:cs="Arial"/>
        </w:rPr>
        <w:t xml:space="preserve"> </w:t>
      </w:r>
      <w:r w:rsidR="00AD02F2">
        <w:rPr>
          <w:rFonts w:ascii="Arial" w:hAnsi="Arial" w:cs="Arial"/>
        </w:rPr>
        <w:t>worden gestimuleerd</w:t>
      </w:r>
      <w:r w:rsidR="006A183B" w:rsidRPr="0040663C">
        <w:rPr>
          <w:rFonts w:ascii="Arial" w:hAnsi="Arial" w:cs="Arial"/>
        </w:rPr>
        <w:t xml:space="preserve"> (zie hoofdstuk 2.2).</w:t>
      </w:r>
      <w:r w:rsidR="002A398E" w:rsidRPr="0040663C">
        <w:rPr>
          <w:rFonts w:ascii="Arial" w:hAnsi="Arial" w:cs="Arial"/>
        </w:rPr>
        <w:t xml:space="preserve"> </w:t>
      </w:r>
    </w:p>
    <w:p w14:paraId="55F39869" w14:textId="015B3D6B" w:rsidR="00EE39D2" w:rsidRDefault="00EE39D2" w:rsidP="002A398E">
      <w:pPr>
        <w:rPr>
          <w:rFonts w:ascii="Arial" w:hAnsi="Arial" w:cs="Arial"/>
        </w:rPr>
      </w:pPr>
    </w:p>
    <w:p w14:paraId="6595BD08" w14:textId="1CD8C308" w:rsidR="0040663C" w:rsidRDefault="002A398E" w:rsidP="0040663C">
      <w:pPr>
        <w:pStyle w:val="Geenafstand"/>
        <w:rPr>
          <w:rFonts w:ascii="Arial" w:hAnsi="Arial" w:cs="Arial"/>
        </w:rPr>
      </w:pPr>
      <w:r w:rsidRPr="0040663C">
        <w:rPr>
          <w:rFonts w:ascii="Arial" w:hAnsi="Arial" w:cs="Arial"/>
        </w:rPr>
        <w:t xml:space="preserve">Uiteindelijk is ervoor gekozen om 3 losse documenten vorm te geven, zodat elk persoon zijn eigen persoonlijke document heeft waar de acties en agenda in staat. </w:t>
      </w:r>
      <w:r w:rsidR="0040663C" w:rsidRPr="0040663C">
        <w:rPr>
          <w:rFonts w:ascii="Arial" w:hAnsi="Arial" w:cs="Arial"/>
        </w:rPr>
        <w:t xml:space="preserve">Elk bestand is hetzelfde opgebouwd en bestaat uit een voorwoord, waarin wordt ingeleid wat het doel is van het document en wat er precies verwacht wordt binnen het document. </w:t>
      </w:r>
    </w:p>
    <w:p w14:paraId="679CE1AB" w14:textId="77777777" w:rsidR="006723F0" w:rsidRPr="0040663C" w:rsidRDefault="006723F0" w:rsidP="0040663C">
      <w:pPr>
        <w:pStyle w:val="Geenafstand"/>
        <w:rPr>
          <w:rFonts w:ascii="Arial" w:hAnsi="Arial" w:cs="Arial"/>
        </w:rPr>
      </w:pPr>
    </w:p>
    <w:p w14:paraId="5EB54418" w14:textId="76C1E717" w:rsidR="0040663C" w:rsidRDefault="002A398E" w:rsidP="006723F0">
      <w:pPr>
        <w:pStyle w:val="Geenafstand"/>
        <w:rPr>
          <w:rFonts w:ascii="Arial" w:hAnsi="Arial" w:cs="Arial"/>
        </w:rPr>
      </w:pPr>
      <w:r>
        <w:rPr>
          <w:noProof/>
        </w:rPr>
        <w:drawing>
          <wp:inline distT="0" distB="0" distL="0" distR="0" wp14:anchorId="3AC39B06" wp14:editId="10E1770D">
            <wp:extent cx="1752600" cy="2181225"/>
            <wp:effectExtent l="0" t="0" r="0" b="0"/>
            <wp:docPr id="1922753966"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53966" name="Afbeelding 1" descr="Afbeelding met tekst, schermopname, software, Multimediasoftware&#10;&#10;Automatisch gegenereerde beschrijving"/>
                    <pic:cNvPicPr/>
                  </pic:nvPicPr>
                  <pic:blipFill rotWithShape="1">
                    <a:blip r:embed="rId19"/>
                    <a:srcRect l="34226" t="23516" r="35350" b="9171"/>
                    <a:stretch/>
                  </pic:blipFill>
                  <pic:spPr bwMode="auto">
                    <a:xfrm>
                      <a:off x="0" y="0"/>
                      <a:ext cx="1752600" cy="2181225"/>
                    </a:xfrm>
                    <a:prstGeom prst="rect">
                      <a:avLst/>
                    </a:prstGeom>
                    <a:ln>
                      <a:noFill/>
                    </a:ln>
                    <a:extLst>
                      <a:ext uri="{53640926-AAD7-44D8-BBD7-CCE9431645EC}">
                        <a14:shadowObscured xmlns:a14="http://schemas.microsoft.com/office/drawing/2010/main"/>
                      </a:ext>
                    </a:extLst>
                  </pic:spPr>
                </pic:pic>
              </a:graphicData>
            </a:graphic>
          </wp:inline>
        </w:drawing>
      </w:r>
      <w:r w:rsidR="0040663C" w:rsidRPr="0040663C">
        <w:rPr>
          <w:noProof/>
        </w:rPr>
        <w:t xml:space="preserve"> </w:t>
      </w:r>
      <w:r w:rsidR="0040663C">
        <w:rPr>
          <w:noProof/>
        </w:rPr>
        <w:drawing>
          <wp:inline distT="0" distB="0" distL="0" distR="0" wp14:anchorId="5A0B4815" wp14:editId="34A0F342">
            <wp:extent cx="1724025" cy="2181225"/>
            <wp:effectExtent l="0" t="0" r="0" b="0"/>
            <wp:docPr id="424686205"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86205" name="Afbeelding 1" descr="Afbeelding met tekst, schermopname, software, Multimediasoftware&#10;&#10;Automatisch gegenereerde beschrijving"/>
                    <pic:cNvPicPr/>
                  </pic:nvPicPr>
                  <pic:blipFill rotWithShape="1">
                    <a:blip r:embed="rId20"/>
                    <a:srcRect l="59524" t="24103" r="10550" b="8583"/>
                    <a:stretch/>
                  </pic:blipFill>
                  <pic:spPr bwMode="auto">
                    <a:xfrm>
                      <a:off x="0" y="0"/>
                      <a:ext cx="1724025" cy="2181225"/>
                    </a:xfrm>
                    <a:prstGeom prst="rect">
                      <a:avLst/>
                    </a:prstGeom>
                    <a:ln>
                      <a:noFill/>
                    </a:ln>
                    <a:extLst>
                      <a:ext uri="{53640926-AAD7-44D8-BBD7-CCE9431645EC}">
                        <a14:shadowObscured xmlns:a14="http://schemas.microsoft.com/office/drawing/2010/main"/>
                      </a:ext>
                    </a:extLst>
                  </pic:spPr>
                </pic:pic>
              </a:graphicData>
            </a:graphic>
          </wp:inline>
        </w:drawing>
      </w:r>
      <w:r w:rsidR="0040663C" w:rsidRPr="0040663C">
        <w:rPr>
          <w:noProof/>
        </w:rPr>
        <w:t xml:space="preserve"> </w:t>
      </w:r>
      <w:r w:rsidR="0040663C">
        <w:rPr>
          <w:noProof/>
        </w:rPr>
        <w:drawing>
          <wp:inline distT="0" distB="0" distL="0" distR="0" wp14:anchorId="51444A27" wp14:editId="1EBB1FA1">
            <wp:extent cx="1762125" cy="2190750"/>
            <wp:effectExtent l="0" t="0" r="0" b="0"/>
            <wp:docPr id="502827638"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27638" name="Afbeelding 1" descr="Afbeelding met tekst, schermopname, software, Multimediasoftware&#10;&#10;Automatisch gegenereerde beschrijving"/>
                    <pic:cNvPicPr/>
                  </pic:nvPicPr>
                  <pic:blipFill rotWithShape="1">
                    <a:blip r:embed="rId21"/>
                    <a:srcRect l="59193" t="22634" r="10218" b="9759"/>
                    <a:stretch/>
                  </pic:blipFill>
                  <pic:spPr bwMode="auto">
                    <a:xfrm>
                      <a:off x="0" y="0"/>
                      <a:ext cx="1762125" cy="2190750"/>
                    </a:xfrm>
                    <a:prstGeom prst="rect">
                      <a:avLst/>
                    </a:prstGeom>
                    <a:ln>
                      <a:noFill/>
                    </a:ln>
                    <a:extLst>
                      <a:ext uri="{53640926-AAD7-44D8-BBD7-CCE9431645EC}">
                        <a14:shadowObscured xmlns:a14="http://schemas.microsoft.com/office/drawing/2010/main"/>
                      </a:ext>
                    </a:extLst>
                  </pic:spPr>
                </pic:pic>
              </a:graphicData>
            </a:graphic>
          </wp:inline>
        </w:drawing>
      </w:r>
    </w:p>
    <w:p w14:paraId="78E52670" w14:textId="11975E17" w:rsidR="006723F0" w:rsidRPr="006723F0" w:rsidRDefault="006723F0" w:rsidP="00702FBC">
      <w:pPr>
        <w:pStyle w:val="Geenafstand"/>
        <w:ind w:left="4956" w:firstLine="708"/>
        <w:rPr>
          <w:rFonts w:ascii="Arial" w:hAnsi="Arial" w:cs="Arial"/>
          <w:sz w:val="16"/>
          <w:szCs w:val="16"/>
        </w:rPr>
      </w:pPr>
      <w:r w:rsidRPr="006723F0">
        <w:rPr>
          <w:rFonts w:ascii="Arial" w:hAnsi="Arial" w:cs="Arial"/>
          <w:sz w:val="16"/>
          <w:szCs w:val="16"/>
        </w:rPr>
        <w:t xml:space="preserve">Figuur </w:t>
      </w:r>
      <w:r w:rsidR="007A37D6">
        <w:rPr>
          <w:rFonts w:ascii="Arial" w:hAnsi="Arial" w:cs="Arial"/>
          <w:sz w:val="16"/>
          <w:szCs w:val="16"/>
        </w:rPr>
        <w:t>7</w:t>
      </w:r>
      <w:r w:rsidRPr="006723F0">
        <w:rPr>
          <w:rFonts w:ascii="Arial" w:hAnsi="Arial" w:cs="Arial"/>
          <w:sz w:val="16"/>
          <w:szCs w:val="16"/>
        </w:rPr>
        <w:t xml:space="preserve">: Vormgeving documenten </w:t>
      </w:r>
    </w:p>
    <w:p w14:paraId="21077ABB" w14:textId="77777777" w:rsidR="006723F0" w:rsidRDefault="006723F0" w:rsidP="0040663C">
      <w:pPr>
        <w:pStyle w:val="Geenafstand"/>
        <w:rPr>
          <w:rFonts w:ascii="Arial" w:hAnsi="Arial" w:cs="Arial"/>
        </w:rPr>
      </w:pPr>
    </w:p>
    <w:p w14:paraId="2D7FD4E3" w14:textId="77777777" w:rsidR="006723F0" w:rsidRDefault="006723F0" w:rsidP="0040663C">
      <w:pPr>
        <w:pStyle w:val="Geenafstand"/>
        <w:rPr>
          <w:rFonts w:ascii="Arial" w:hAnsi="Arial" w:cs="Arial"/>
        </w:rPr>
      </w:pPr>
    </w:p>
    <w:p w14:paraId="0C28DD45" w14:textId="77777777" w:rsidR="00645D4E" w:rsidRDefault="00645D4E" w:rsidP="0040663C">
      <w:pPr>
        <w:pStyle w:val="Geenafstand"/>
        <w:rPr>
          <w:rFonts w:ascii="Arial" w:hAnsi="Arial" w:cs="Arial"/>
        </w:rPr>
      </w:pPr>
    </w:p>
    <w:p w14:paraId="49F16CEE" w14:textId="201AD675" w:rsidR="00645D4E" w:rsidRDefault="00645D4E" w:rsidP="0040663C">
      <w:pPr>
        <w:pStyle w:val="Geenafstand"/>
        <w:rPr>
          <w:rFonts w:ascii="Arial" w:hAnsi="Arial" w:cs="Arial"/>
        </w:rPr>
      </w:pPr>
      <w:r>
        <w:rPr>
          <w:rFonts w:ascii="Arial" w:hAnsi="Arial" w:cs="Arial"/>
        </w:rPr>
        <w:t xml:space="preserve">Om het voor een </w:t>
      </w:r>
      <w:proofErr w:type="spellStart"/>
      <w:r>
        <w:rPr>
          <w:rFonts w:ascii="Arial" w:hAnsi="Arial" w:cs="Arial"/>
        </w:rPr>
        <w:t>mentee</w:t>
      </w:r>
      <w:proofErr w:type="spellEnd"/>
      <w:r>
        <w:rPr>
          <w:rFonts w:ascii="Arial" w:hAnsi="Arial" w:cs="Arial"/>
        </w:rPr>
        <w:t xml:space="preserve"> overzichtelijk te maken en te zorgen dat hij weet wat hij moet doen is er gekozen voor een inleidende tekst. Hierin wordt kort ingegaan op de manier waarop alle afspraken moeten worden ingepland en even een korte kennismaking met de organisatie. Voor het manager- en mentorprogramma is ook gekozen voor een inleidende tekst waarin uitgelegd staat wat hun rol is binnen het programma en ook hoe zij de afspraken moeten inplannen. Als voorbeeld is in onderstaande </w:t>
      </w:r>
      <w:r w:rsidR="00A01E5B">
        <w:rPr>
          <w:rFonts w:ascii="Arial" w:hAnsi="Arial" w:cs="Arial"/>
        </w:rPr>
        <w:t>figuur</w:t>
      </w:r>
      <w:r>
        <w:rPr>
          <w:rFonts w:ascii="Arial" w:hAnsi="Arial" w:cs="Arial"/>
        </w:rPr>
        <w:t xml:space="preserve"> te zien hoe deze voor de </w:t>
      </w:r>
      <w:proofErr w:type="spellStart"/>
      <w:r>
        <w:rPr>
          <w:rFonts w:ascii="Arial" w:hAnsi="Arial" w:cs="Arial"/>
        </w:rPr>
        <w:t>mentee</w:t>
      </w:r>
      <w:proofErr w:type="spellEnd"/>
      <w:r>
        <w:rPr>
          <w:rFonts w:ascii="Arial" w:hAnsi="Arial" w:cs="Arial"/>
        </w:rPr>
        <w:t xml:space="preserve"> wordt ingeleid (dit is niet de volledige tekst). </w:t>
      </w:r>
    </w:p>
    <w:p w14:paraId="1082C5AA" w14:textId="77777777" w:rsidR="00645D4E" w:rsidRDefault="00645D4E" w:rsidP="0040663C">
      <w:pPr>
        <w:pStyle w:val="Geenafstand"/>
        <w:rPr>
          <w:rFonts w:ascii="Arial" w:hAnsi="Arial" w:cs="Arial"/>
        </w:rPr>
      </w:pPr>
    </w:p>
    <w:p w14:paraId="0BE5A38D" w14:textId="77777777" w:rsidR="00645D4E" w:rsidRDefault="00645D4E" w:rsidP="00645D4E">
      <w:pPr>
        <w:pStyle w:val="Geenafstand"/>
        <w:rPr>
          <w:rFonts w:ascii="Arial" w:hAnsi="Arial" w:cs="Arial"/>
        </w:rPr>
      </w:pPr>
      <w:r>
        <w:rPr>
          <w:noProof/>
        </w:rPr>
        <w:drawing>
          <wp:inline distT="0" distB="0" distL="0" distR="0" wp14:anchorId="7C3CA4C9" wp14:editId="17B00033">
            <wp:extent cx="4333188" cy="1013460"/>
            <wp:effectExtent l="0" t="0" r="0" b="0"/>
            <wp:docPr id="55675884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58847" name="Afbeelding 1" descr="Afbeelding met tekst, schermopname, software, Computerpictogram&#10;&#10;Automatisch gegenereerde beschrijving"/>
                    <pic:cNvPicPr/>
                  </pic:nvPicPr>
                  <pic:blipFill rotWithShape="1">
                    <a:blip r:embed="rId22"/>
                    <a:srcRect l="7142" t="22340" r="4630" b="40976"/>
                    <a:stretch/>
                  </pic:blipFill>
                  <pic:spPr bwMode="auto">
                    <a:xfrm>
                      <a:off x="0" y="0"/>
                      <a:ext cx="4380553" cy="1024538"/>
                    </a:xfrm>
                    <a:prstGeom prst="rect">
                      <a:avLst/>
                    </a:prstGeom>
                    <a:ln>
                      <a:noFill/>
                    </a:ln>
                    <a:extLst>
                      <a:ext uri="{53640926-AAD7-44D8-BBD7-CCE9431645EC}">
                        <a14:shadowObscured xmlns:a14="http://schemas.microsoft.com/office/drawing/2010/main"/>
                      </a:ext>
                    </a:extLst>
                  </pic:spPr>
                </pic:pic>
              </a:graphicData>
            </a:graphic>
          </wp:inline>
        </w:drawing>
      </w:r>
    </w:p>
    <w:p w14:paraId="03C01D9C" w14:textId="341C40B8" w:rsidR="00645D4E" w:rsidRPr="00645D4E" w:rsidRDefault="00645D4E" w:rsidP="00645D4E">
      <w:pPr>
        <w:pStyle w:val="Geenafstand"/>
        <w:rPr>
          <w:rFonts w:ascii="Arial" w:hAnsi="Arial" w:cs="Arial"/>
          <w:sz w:val="16"/>
          <w:szCs w:val="16"/>
        </w:rPr>
      </w:pPr>
      <w:r w:rsidRPr="00645D4E">
        <w:rPr>
          <w:rFonts w:ascii="Arial" w:hAnsi="Arial" w:cs="Arial"/>
          <w:sz w:val="16"/>
          <w:szCs w:val="16"/>
        </w:rPr>
        <w:t xml:space="preserve">Figuur </w:t>
      </w:r>
      <w:r w:rsidR="004F5A02">
        <w:rPr>
          <w:rFonts w:ascii="Arial" w:hAnsi="Arial" w:cs="Arial"/>
          <w:sz w:val="16"/>
          <w:szCs w:val="16"/>
        </w:rPr>
        <w:t>8</w:t>
      </w:r>
      <w:r w:rsidRPr="00645D4E">
        <w:rPr>
          <w:rFonts w:ascii="Arial" w:hAnsi="Arial" w:cs="Arial"/>
          <w:sz w:val="16"/>
          <w:szCs w:val="16"/>
        </w:rPr>
        <w:t>: Inleidende tekst</w:t>
      </w:r>
    </w:p>
    <w:p w14:paraId="69B2D015" w14:textId="77777777" w:rsidR="00645D4E" w:rsidRDefault="00645D4E" w:rsidP="0040663C">
      <w:pPr>
        <w:pStyle w:val="Geenafstand"/>
        <w:rPr>
          <w:rFonts w:ascii="Arial" w:hAnsi="Arial" w:cs="Arial"/>
        </w:rPr>
      </w:pPr>
    </w:p>
    <w:p w14:paraId="359DECE2" w14:textId="77777777" w:rsidR="00B3390D" w:rsidRDefault="00B3390D" w:rsidP="0040663C">
      <w:pPr>
        <w:pStyle w:val="Geenafstand"/>
        <w:rPr>
          <w:rFonts w:ascii="Arial" w:hAnsi="Arial" w:cs="Arial"/>
        </w:rPr>
      </w:pPr>
    </w:p>
    <w:p w14:paraId="2621EBF8" w14:textId="2FE1F821" w:rsidR="0040663C" w:rsidRPr="0040663C" w:rsidRDefault="0040663C" w:rsidP="0040663C">
      <w:pPr>
        <w:pStyle w:val="Geenafstand"/>
        <w:rPr>
          <w:rFonts w:ascii="Arial" w:hAnsi="Arial" w:cs="Arial"/>
        </w:rPr>
      </w:pPr>
      <w:r w:rsidRPr="0040663C">
        <w:rPr>
          <w:rFonts w:ascii="Arial" w:hAnsi="Arial" w:cs="Arial"/>
        </w:rPr>
        <w:t xml:space="preserve">Daarna </w:t>
      </w:r>
      <w:r>
        <w:rPr>
          <w:rFonts w:ascii="Arial" w:hAnsi="Arial" w:cs="Arial"/>
        </w:rPr>
        <w:t xml:space="preserve">volgt een agenda waarin alle onderdelen staan vermeld inclusief een korte toelichting waarom de actie moet worden ondernomen. Ook staat er een afrondingsdatum bij, deze geeft aan binnen welke termijn de </w:t>
      </w:r>
      <w:r w:rsidR="002F6E47">
        <w:rPr>
          <w:rFonts w:ascii="Arial" w:hAnsi="Arial" w:cs="Arial"/>
        </w:rPr>
        <w:t>‘</w:t>
      </w:r>
      <w:r>
        <w:rPr>
          <w:rFonts w:ascii="Arial" w:hAnsi="Arial" w:cs="Arial"/>
        </w:rPr>
        <w:t>actie</w:t>
      </w:r>
      <w:r w:rsidR="002F6E47">
        <w:rPr>
          <w:rFonts w:ascii="Arial" w:hAnsi="Arial" w:cs="Arial"/>
        </w:rPr>
        <w:t>’</w:t>
      </w:r>
      <w:r>
        <w:rPr>
          <w:rFonts w:ascii="Arial" w:hAnsi="Arial" w:cs="Arial"/>
        </w:rPr>
        <w:t xml:space="preserve"> moet worden ondernomen binnen het proces. Hieronder staat een voorbeeld van de agenda van de manager met daarin de verwerkte acties. </w:t>
      </w:r>
    </w:p>
    <w:p w14:paraId="2F15FEE2" w14:textId="77777777" w:rsidR="00645D4E" w:rsidRDefault="00645D4E" w:rsidP="00F72514">
      <w:pPr>
        <w:rPr>
          <w:b/>
          <w:bCs/>
          <w:sz w:val="24"/>
          <w:szCs w:val="24"/>
          <w:u w:val="single"/>
        </w:rPr>
      </w:pPr>
    </w:p>
    <w:p w14:paraId="1E4698F2" w14:textId="77777777" w:rsidR="00645D4E" w:rsidRDefault="00645D4E" w:rsidP="0040663C">
      <w:pPr>
        <w:jc w:val="center"/>
        <w:rPr>
          <w:b/>
          <w:bCs/>
          <w:sz w:val="24"/>
          <w:szCs w:val="24"/>
          <w:u w:val="single"/>
        </w:rPr>
      </w:pPr>
    </w:p>
    <w:p w14:paraId="01C52C16" w14:textId="0438F075" w:rsidR="00ED0DEA" w:rsidRPr="0040663C" w:rsidRDefault="0040663C" w:rsidP="00ED0DEA">
      <w:pPr>
        <w:jc w:val="center"/>
        <w:rPr>
          <w:b/>
          <w:bCs/>
          <w:sz w:val="24"/>
          <w:szCs w:val="24"/>
          <w:u w:val="single"/>
        </w:rPr>
      </w:pPr>
      <w:r w:rsidRPr="0040663C">
        <w:rPr>
          <w:b/>
          <w:bCs/>
          <w:sz w:val="24"/>
          <w:szCs w:val="24"/>
          <w:u w:val="single"/>
        </w:rPr>
        <w:lastRenderedPageBreak/>
        <w:t>Agenda (manager)</w:t>
      </w:r>
    </w:p>
    <w:tbl>
      <w:tblPr>
        <w:tblStyle w:val="Tabelraster"/>
        <w:tblW w:w="9747" w:type="dxa"/>
        <w:tblLook w:val="04A0" w:firstRow="1" w:lastRow="0" w:firstColumn="1" w:lastColumn="0" w:noHBand="0" w:noVBand="1"/>
      </w:tblPr>
      <w:tblGrid>
        <w:gridCol w:w="2943"/>
        <w:gridCol w:w="4820"/>
        <w:gridCol w:w="1984"/>
      </w:tblGrid>
      <w:tr w:rsidR="0040663C" w14:paraId="03F46999" w14:textId="77777777" w:rsidTr="0040663C">
        <w:tc>
          <w:tcPr>
            <w:tcW w:w="2943" w:type="dxa"/>
            <w:tcBorders>
              <w:right w:val="nil"/>
            </w:tcBorders>
            <w:shd w:val="clear" w:color="auto" w:fill="7F7F7F" w:themeFill="text1" w:themeFillTint="80"/>
          </w:tcPr>
          <w:p w14:paraId="2FD52471" w14:textId="77777777" w:rsidR="0040663C" w:rsidRDefault="0040663C" w:rsidP="006A34D0">
            <w:pPr>
              <w:rPr>
                <w:b/>
                <w:bCs/>
              </w:rPr>
            </w:pPr>
          </w:p>
        </w:tc>
        <w:tc>
          <w:tcPr>
            <w:tcW w:w="4820" w:type="dxa"/>
            <w:tcBorders>
              <w:left w:val="nil"/>
              <w:right w:val="nil"/>
            </w:tcBorders>
            <w:shd w:val="clear" w:color="auto" w:fill="7F7F7F" w:themeFill="text1" w:themeFillTint="80"/>
          </w:tcPr>
          <w:p w14:paraId="1EE3BD92" w14:textId="77777777" w:rsidR="0040663C" w:rsidRDefault="0040663C" w:rsidP="006A34D0">
            <w:pPr>
              <w:jc w:val="center"/>
              <w:rPr>
                <w:b/>
                <w:bCs/>
              </w:rPr>
            </w:pPr>
            <w:r w:rsidRPr="00E25389">
              <w:rPr>
                <w:b/>
                <w:bCs/>
                <w:sz w:val="24"/>
                <w:szCs w:val="24"/>
              </w:rPr>
              <w:t>Eerste Week</w:t>
            </w:r>
          </w:p>
        </w:tc>
        <w:tc>
          <w:tcPr>
            <w:tcW w:w="1984" w:type="dxa"/>
            <w:tcBorders>
              <w:left w:val="nil"/>
            </w:tcBorders>
            <w:shd w:val="clear" w:color="auto" w:fill="7F7F7F" w:themeFill="text1" w:themeFillTint="80"/>
          </w:tcPr>
          <w:p w14:paraId="21EC5E8F" w14:textId="77777777" w:rsidR="0040663C" w:rsidRDefault="0040663C" w:rsidP="006A34D0">
            <w:pPr>
              <w:rPr>
                <w:b/>
                <w:bCs/>
              </w:rPr>
            </w:pPr>
          </w:p>
        </w:tc>
      </w:tr>
      <w:tr w:rsidR="0040663C" w14:paraId="4E1F19F3" w14:textId="77777777" w:rsidTr="0040663C">
        <w:tc>
          <w:tcPr>
            <w:tcW w:w="2943" w:type="dxa"/>
          </w:tcPr>
          <w:p w14:paraId="5283B74C" w14:textId="77777777" w:rsidR="0040663C" w:rsidRPr="00916407" w:rsidRDefault="0040663C" w:rsidP="006A34D0">
            <w:pPr>
              <w:jc w:val="center"/>
              <w:rPr>
                <w:b/>
                <w:bCs/>
              </w:rPr>
            </w:pPr>
            <w:r w:rsidRPr="00916407">
              <w:rPr>
                <w:b/>
                <w:bCs/>
              </w:rPr>
              <w:t>Wat?</w:t>
            </w:r>
          </w:p>
        </w:tc>
        <w:tc>
          <w:tcPr>
            <w:tcW w:w="4820" w:type="dxa"/>
          </w:tcPr>
          <w:p w14:paraId="221BB89A" w14:textId="77777777" w:rsidR="0040663C" w:rsidRDefault="0040663C" w:rsidP="006A34D0">
            <w:pPr>
              <w:jc w:val="center"/>
              <w:rPr>
                <w:b/>
                <w:bCs/>
              </w:rPr>
            </w:pPr>
            <w:r>
              <w:rPr>
                <w:b/>
                <w:bCs/>
              </w:rPr>
              <w:t>Waarom?</w:t>
            </w:r>
          </w:p>
        </w:tc>
        <w:tc>
          <w:tcPr>
            <w:tcW w:w="1984" w:type="dxa"/>
          </w:tcPr>
          <w:p w14:paraId="1C85A531" w14:textId="77777777" w:rsidR="0040663C" w:rsidRDefault="0040663C" w:rsidP="006A34D0">
            <w:pPr>
              <w:jc w:val="center"/>
              <w:rPr>
                <w:b/>
                <w:bCs/>
              </w:rPr>
            </w:pPr>
            <w:r>
              <w:rPr>
                <w:b/>
                <w:bCs/>
              </w:rPr>
              <w:t>Afrondingsdatum</w:t>
            </w:r>
          </w:p>
        </w:tc>
      </w:tr>
      <w:tr w:rsidR="0040663C" w14:paraId="744DFBC8" w14:textId="77777777" w:rsidTr="0040663C">
        <w:tc>
          <w:tcPr>
            <w:tcW w:w="2943" w:type="dxa"/>
          </w:tcPr>
          <w:p w14:paraId="1A334E41" w14:textId="77777777" w:rsidR="0040663C" w:rsidRPr="00916407" w:rsidRDefault="0040663C" w:rsidP="006A34D0">
            <w:r>
              <w:t xml:space="preserve">Kennismaking + korte inleiding over hoe de week eruitziet + korte uitleg </w:t>
            </w:r>
            <w:proofErr w:type="spellStart"/>
            <w:r>
              <w:t>learned</w:t>
            </w:r>
            <w:proofErr w:type="spellEnd"/>
            <w:r>
              <w:t xml:space="preserve"> (met </w:t>
            </w:r>
            <w:proofErr w:type="spellStart"/>
            <w:r>
              <w:t>mentee</w:t>
            </w:r>
            <w:proofErr w:type="spellEnd"/>
            <w:r>
              <w:t>).</w:t>
            </w:r>
          </w:p>
        </w:tc>
        <w:tc>
          <w:tcPr>
            <w:tcW w:w="4820" w:type="dxa"/>
          </w:tcPr>
          <w:p w14:paraId="3D4DD853" w14:textId="77777777" w:rsidR="0040663C" w:rsidRPr="00916407" w:rsidRDefault="0040663C" w:rsidP="006A34D0">
            <w:r>
              <w:t xml:space="preserve">Dit is een korte kennismaking waarin even kort de week doorgenomen wordt. Dit is belangrijk, omdat de </w:t>
            </w:r>
            <w:proofErr w:type="spellStart"/>
            <w:r>
              <w:t>mentee</w:t>
            </w:r>
            <w:proofErr w:type="spellEnd"/>
            <w:r>
              <w:t xml:space="preserve"> dan meteen wat richtlijnen en duidelijkheid heeft.  </w:t>
            </w:r>
          </w:p>
        </w:tc>
        <w:tc>
          <w:tcPr>
            <w:tcW w:w="1984" w:type="dxa"/>
          </w:tcPr>
          <w:p w14:paraId="6E70B148" w14:textId="77777777" w:rsidR="0040663C" w:rsidRDefault="0040663C" w:rsidP="006A34D0">
            <w:pPr>
              <w:rPr>
                <w:b/>
                <w:bCs/>
              </w:rPr>
            </w:pPr>
            <w:r>
              <w:rPr>
                <w:b/>
                <w:bCs/>
              </w:rPr>
              <w:t>Begin Week 1</w:t>
            </w:r>
          </w:p>
        </w:tc>
      </w:tr>
      <w:tr w:rsidR="0040663C" w14:paraId="552BBA2A" w14:textId="77777777" w:rsidTr="0040663C">
        <w:trPr>
          <w:trHeight w:val="2158"/>
        </w:trPr>
        <w:tc>
          <w:tcPr>
            <w:tcW w:w="2943" w:type="dxa"/>
          </w:tcPr>
          <w:p w14:paraId="6EC125C2" w14:textId="77777777" w:rsidR="0040663C" w:rsidRPr="00916407" w:rsidRDefault="0040663C" w:rsidP="006A34D0">
            <w:proofErr w:type="spellStart"/>
            <w:r>
              <w:t>Learned</w:t>
            </w:r>
            <w:proofErr w:type="spellEnd"/>
            <w:r>
              <w:t xml:space="preserve"> invullen + doelen opstellen voor ontwikkeling</w:t>
            </w:r>
          </w:p>
          <w:p w14:paraId="02D2784B" w14:textId="77777777" w:rsidR="0040663C" w:rsidRPr="005B596C" w:rsidRDefault="0040663C" w:rsidP="006A34D0">
            <w:r>
              <w:t xml:space="preserve">+ verwachtingen van een volwaardige </w:t>
            </w:r>
            <w:proofErr w:type="spellStart"/>
            <w:r>
              <w:t>recruiter</w:t>
            </w:r>
            <w:proofErr w:type="spellEnd"/>
            <w:r>
              <w:t xml:space="preserve"> schetsen (dit kan a.d.h.v. </w:t>
            </w:r>
            <w:proofErr w:type="spellStart"/>
            <w:r>
              <w:t>Learned</w:t>
            </w:r>
            <w:proofErr w:type="spellEnd"/>
            <w:r>
              <w:t>)</w:t>
            </w:r>
          </w:p>
          <w:p w14:paraId="5F5D8F9D" w14:textId="77777777" w:rsidR="0040663C" w:rsidRDefault="0040663C" w:rsidP="006A34D0">
            <w:pPr>
              <w:rPr>
                <w:b/>
                <w:bCs/>
              </w:rPr>
            </w:pPr>
          </w:p>
        </w:tc>
        <w:tc>
          <w:tcPr>
            <w:tcW w:w="4820" w:type="dxa"/>
          </w:tcPr>
          <w:p w14:paraId="235B66FC" w14:textId="77777777" w:rsidR="0040663C" w:rsidRPr="005B596C" w:rsidRDefault="0040663C" w:rsidP="006A34D0">
            <w:r>
              <w:t xml:space="preserve">Hierin worden de doelen bepaald voor de komende maand(en). Deze zijn voor tot het eind van de proeftijd (dit zijn standaard doelen voor iedereen). </w:t>
            </w:r>
          </w:p>
        </w:tc>
        <w:tc>
          <w:tcPr>
            <w:tcW w:w="1984" w:type="dxa"/>
          </w:tcPr>
          <w:p w14:paraId="048AA013" w14:textId="77777777" w:rsidR="0040663C" w:rsidRDefault="0040663C" w:rsidP="006A34D0">
            <w:pPr>
              <w:rPr>
                <w:b/>
                <w:bCs/>
              </w:rPr>
            </w:pPr>
            <w:r>
              <w:rPr>
                <w:b/>
                <w:bCs/>
              </w:rPr>
              <w:t>Eind week 1</w:t>
            </w:r>
          </w:p>
        </w:tc>
      </w:tr>
      <w:tr w:rsidR="0040663C" w14:paraId="5391DCC9" w14:textId="77777777" w:rsidTr="0040663C">
        <w:tc>
          <w:tcPr>
            <w:tcW w:w="2943" w:type="dxa"/>
          </w:tcPr>
          <w:p w14:paraId="0991BF1E" w14:textId="77777777" w:rsidR="0040663C" w:rsidRPr="005B596C" w:rsidRDefault="0040663C" w:rsidP="006A34D0">
            <w:r>
              <w:t>Contactmoment ervaring eerste week</w:t>
            </w:r>
          </w:p>
        </w:tc>
        <w:tc>
          <w:tcPr>
            <w:tcW w:w="4820" w:type="dxa"/>
          </w:tcPr>
          <w:p w14:paraId="375D9DEB" w14:textId="0ACFDC36" w:rsidR="0040663C" w:rsidRPr="005B596C" w:rsidRDefault="0040663C" w:rsidP="006A34D0">
            <w:r>
              <w:t xml:space="preserve">Hierin is het belangrijk dat er een eerste contact is betreffende het verwachtingspatroon vanuit de </w:t>
            </w:r>
            <w:proofErr w:type="spellStart"/>
            <w:r>
              <w:t>mentee</w:t>
            </w:r>
            <w:proofErr w:type="spellEnd"/>
            <w:r>
              <w:t>. Hoe is het volgens hem</w:t>
            </w:r>
            <w:r w:rsidR="005D0F35">
              <w:t xml:space="preserve"> of </w:t>
            </w:r>
            <w:r>
              <w:t>haar gegaan en wat staat er komende week op  het programma?</w:t>
            </w:r>
          </w:p>
        </w:tc>
        <w:tc>
          <w:tcPr>
            <w:tcW w:w="1984" w:type="dxa"/>
          </w:tcPr>
          <w:p w14:paraId="1D8006CE" w14:textId="77777777" w:rsidR="0040663C" w:rsidRDefault="0040663C" w:rsidP="006A34D0">
            <w:pPr>
              <w:rPr>
                <w:b/>
                <w:bCs/>
              </w:rPr>
            </w:pPr>
            <w:r>
              <w:rPr>
                <w:b/>
                <w:bCs/>
              </w:rPr>
              <w:t>Eind week 1</w:t>
            </w:r>
          </w:p>
        </w:tc>
      </w:tr>
    </w:tbl>
    <w:p w14:paraId="5ACEAF9F" w14:textId="1E4CBE20" w:rsidR="0040663C" w:rsidRPr="005E631C" w:rsidRDefault="005E631C" w:rsidP="00702FBC">
      <w:pPr>
        <w:ind w:left="4956" w:firstLine="708"/>
        <w:rPr>
          <w:rFonts w:ascii="Arial" w:hAnsi="Arial" w:cs="Arial"/>
          <w:sz w:val="16"/>
          <w:szCs w:val="16"/>
        </w:rPr>
      </w:pPr>
      <w:r w:rsidRPr="005E631C">
        <w:rPr>
          <w:rFonts w:ascii="Arial" w:hAnsi="Arial" w:cs="Arial"/>
          <w:sz w:val="16"/>
          <w:szCs w:val="16"/>
        </w:rPr>
        <w:t>Tabel 8: Vormgeving agenda’s</w:t>
      </w:r>
      <w:r w:rsidR="00CA3FEC">
        <w:rPr>
          <w:rFonts w:ascii="Arial" w:hAnsi="Arial" w:cs="Arial"/>
          <w:sz w:val="16"/>
          <w:szCs w:val="16"/>
        </w:rPr>
        <w:t xml:space="preserve"> (voorbeeld)</w:t>
      </w:r>
    </w:p>
    <w:p w14:paraId="0D2C15E2" w14:textId="77777777" w:rsidR="00645D4E" w:rsidRDefault="00645D4E" w:rsidP="006723F0">
      <w:pPr>
        <w:pStyle w:val="Geenafstand"/>
        <w:rPr>
          <w:rFonts w:ascii="Arial" w:hAnsi="Arial" w:cs="Arial"/>
        </w:rPr>
      </w:pPr>
    </w:p>
    <w:p w14:paraId="4BDB3FBB" w14:textId="77777777" w:rsidR="00CA3FEC" w:rsidRDefault="00CA3FEC" w:rsidP="006723F0">
      <w:pPr>
        <w:pStyle w:val="Geenafstand"/>
        <w:rPr>
          <w:rFonts w:ascii="Arial" w:hAnsi="Arial" w:cs="Arial"/>
        </w:rPr>
      </w:pPr>
    </w:p>
    <w:p w14:paraId="2E1C9528" w14:textId="77777777" w:rsidR="00B3390D" w:rsidRDefault="00B3390D" w:rsidP="006723F0">
      <w:pPr>
        <w:pStyle w:val="Geenafstand"/>
        <w:rPr>
          <w:rFonts w:ascii="Arial" w:hAnsi="Arial" w:cs="Arial"/>
        </w:rPr>
      </w:pPr>
    </w:p>
    <w:p w14:paraId="714139FD" w14:textId="2CBEA516" w:rsidR="00645D4E" w:rsidRDefault="00CA3FEC" w:rsidP="00CA3FEC">
      <w:pPr>
        <w:pStyle w:val="Kop2"/>
        <w:rPr>
          <w:rFonts w:ascii="Arial" w:hAnsi="Arial" w:cs="Arial"/>
        </w:rPr>
      </w:pPr>
      <w:bookmarkStart w:id="40" w:name="_Toc149070576"/>
      <w:r>
        <w:rPr>
          <w:rFonts w:ascii="Arial" w:hAnsi="Arial" w:cs="Arial"/>
        </w:rPr>
        <w:t>3</w:t>
      </w:r>
      <w:r w:rsidRPr="00BB1F7C">
        <w:rPr>
          <w:rFonts w:ascii="Arial" w:hAnsi="Arial" w:cs="Arial"/>
        </w:rPr>
        <w:t>.</w:t>
      </w:r>
      <w:r>
        <w:rPr>
          <w:rFonts w:ascii="Arial" w:hAnsi="Arial" w:cs="Arial"/>
        </w:rPr>
        <w:t>4</w:t>
      </w:r>
      <w:r w:rsidRPr="00BB1F7C">
        <w:rPr>
          <w:rFonts w:ascii="Arial" w:hAnsi="Arial" w:cs="Arial"/>
        </w:rPr>
        <w:t xml:space="preserve"> </w:t>
      </w:r>
      <w:r>
        <w:rPr>
          <w:rFonts w:ascii="Arial" w:hAnsi="Arial" w:cs="Arial"/>
        </w:rPr>
        <w:t>Toepassing van de kleurprofielen</w:t>
      </w:r>
      <w:bookmarkEnd w:id="40"/>
    </w:p>
    <w:p w14:paraId="3E935F32" w14:textId="77777777" w:rsidR="00CA3FEC" w:rsidRDefault="00CA3FEC" w:rsidP="006723F0">
      <w:pPr>
        <w:pStyle w:val="Geenafstand"/>
        <w:rPr>
          <w:rFonts w:ascii="Arial" w:hAnsi="Arial" w:cs="Arial"/>
        </w:rPr>
      </w:pPr>
    </w:p>
    <w:p w14:paraId="00AA133B" w14:textId="7FF5302A" w:rsidR="00174C02" w:rsidRDefault="0040663C" w:rsidP="006723F0">
      <w:pPr>
        <w:pStyle w:val="Geenafstand"/>
        <w:rPr>
          <w:rFonts w:ascii="Arial" w:hAnsi="Arial" w:cs="Arial"/>
        </w:rPr>
      </w:pPr>
      <w:r w:rsidRPr="006723F0">
        <w:rPr>
          <w:rFonts w:ascii="Arial" w:hAnsi="Arial" w:cs="Arial"/>
        </w:rPr>
        <w:t xml:space="preserve">Het onderscheidende onderdeel van de interventie, namelijk de instructie met betrekking op de </w:t>
      </w:r>
      <w:r w:rsidR="007D2C75">
        <w:rPr>
          <w:rFonts w:ascii="Arial" w:hAnsi="Arial" w:cs="Arial"/>
        </w:rPr>
        <w:t xml:space="preserve">persoonlijkheidstypes </w:t>
      </w:r>
      <w:r w:rsidR="00D07367">
        <w:rPr>
          <w:rFonts w:ascii="Arial" w:hAnsi="Arial" w:cs="Arial"/>
        </w:rPr>
        <w:t xml:space="preserve">(Jung, </w:t>
      </w:r>
      <w:r w:rsidR="00CA3FEC">
        <w:rPr>
          <w:rFonts w:ascii="Arial" w:hAnsi="Arial" w:cs="Arial"/>
        </w:rPr>
        <w:t>1971)</w:t>
      </w:r>
      <w:r w:rsidR="006723F0" w:rsidRPr="006723F0">
        <w:rPr>
          <w:rFonts w:ascii="Arial" w:hAnsi="Arial" w:cs="Arial"/>
        </w:rPr>
        <w:t xml:space="preserve"> is onderaan de instructie van de mentor en manager geplaatst en deze wordt uitgeprint wanneer er een nieuwe medewerker in dienst komt, zodat hij gemakkelijk geraadpleegd kan worden. Wel is het zaak dat de mentor zich vooraf goed ingelezen heeft in het kleurprofiel van zijn </w:t>
      </w:r>
      <w:proofErr w:type="spellStart"/>
      <w:r w:rsidR="006723F0" w:rsidRPr="006723F0">
        <w:rPr>
          <w:rFonts w:ascii="Arial" w:hAnsi="Arial" w:cs="Arial"/>
        </w:rPr>
        <w:t>mentee</w:t>
      </w:r>
      <w:proofErr w:type="spellEnd"/>
      <w:r w:rsidR="006723F0" w:rsidRPr="006723F0">
        <w:rPr>
          <w:rFonts w:ascii="Arial" w:hAnsi="Arial" w:cs="Arial"/>
        </w:rPr>
        <w:t>, zodat hij/zij zoveel mogelijk beschikt over de juiste kennis en inzichten</w:t>
      </w:r>
      <w:r w:rsidR="00174C02">
        <w:rPr>
          <w:rFonts w:ascii="Arial" w:hAnsi="Arial" w:cs="Arial"/>
        </w:rPr>
        <w:t xml:space="preserve"> om hem</w:t>
      </w:r>
      <w:r w:rsidR="005D0F35">
        <w:rPr>
          <w:rFonts w:ascii="Arial" w:hAnsi="Arial" w:cs="Arial"/>
        </w:rPr>
        <w:t xml:space="preserve"> of </w:t>
      </w:r>
      <w:r w:rsidR="00174C02">
        <w:rPr>
          <w:rFonts w:ascii="Arial" w:hAnsi="Arial" w:cs="Arial"/>
        </w:rPr>
        <w:t>haar te coachen</w:t>
      </w:r>
      <w:r w:rsidR="006723F0" w:rsidRPr="006723F0">
        <w:rPr>
          <w:rFonts w:ascii="Arial" w:hAnsi="Arial" w:cs="Arial"/>
        </w:rPr>
        <w:t xml:space="preserve">. </w:t>
      </w:r>
    </w:p>
    <w:p w14:paraId="12144389" w14:textId="65CF3442" w:rsidR="00BF648A" w:rsidRDefault="00BF648A" w:rsidP="006723F0">
      <w:pPr>
        <w:pStyle w:val="Geenafstand"/>
        <w:rPr>
          <w:rFonts w:ascii="Arial" w:hAnsi="Arial" w:cs="Arial"/>
        </w:rPr>
      </w:pPr>
      <w:r>
        <w:rPr>
          <w:rFonts w:ascii="Arial" w:hAnsi="Arial" w:cs="Arial"/>
        </w:rPr>
        <w:t xml:space="preserve">Er is gekozen om een korte opsomming te maken van de belangrijkste behoeften per kleurprofiel, wel is hierbij de kanttekening gemaakt in de inleiding dat niet ieder persoon hetzelfde is. Door de voorbeelden in de instructie is het gemakkelijker voor de mentor en manager om het daadwerkelijk te gaan toepassen, omdat ze deze voorbeelden in een eigen vorm kunnen gebruiken. </w:t>
      </w:r>
    </w:p>
    <w:p w14:paraId="1B6B6126" w14:textId="77777777" w:rsidR="00174C02" w:rsidRDefault="00174C02" w:rsidP="006723F0">
      <w:pPr>
        <w:pStyle w:val="Geenafstand"/>
        <w:rPr>
          <w:rFonts w:ascii="Arial" w:hAnsi="Arial" w:cs="Arial"/>
        </w:rPr>
      </w:pPr>
    </w:p>
    <w:p w14:paraId="4DDCE1FD" w14:textId="1A608DC0" w:rsidR="00FF1178" w:rsidRDefault="00BF648A" w:rsidP="00174C02">
      <w:pPr>
        <w:pStyle w:val="Geenafstand"/>
        <w:rPr>
          <w:rFonts w:ascii="Arial" w:hAnsi="Arial" w:cs="Arial"/>
        </w:rPr>
      </w:pPr>
      <w:r>
        <w:rPr>
          <w:rFonts w:ascii="Arial" w:hAnsi="Arial" w:cs="Arial"/>
        </w:rPr>
        <w:t xml:space="preserve">Daarnaast is er ook gekozen om specifieke trainingen terug te laten komen in het overzicht, zodat de mentor en manager over de juiste skills beschikken voor het begeleiden van een </w:t>
      </w:r>
      <w:proofErr w:type="spellStart"/>
      <w:r>
        <w:rPr>
          <w:rFonts w:ascii="Arial" w:hAnsi="Arial" w:cs="Arial"/>
        </w:rPr>
        <w:t>mentee</w:t>
      </w:r>
      <w:proofErr w:type="spellEnd"/>
      <w:r>
        <w:rPr>
          <w:rFonts w:ascii="Arial" w:hAnsi="Arial" w:cs="Arial"/>
        </w:rPr>
        <w:t>. Hierin is bijvoorbeeld de LSD</w:t>
      </w:r>
      <w:r w:rsidR="005D0F35">
        <w:rPr>
          <w:rFonts w:ascii="Arial" w:hAnsi="Arial" w:cs="Arial"/>
        </w:rPr>
        <w:t>-</w:t>
      </w:r>
      <w:r>
        <w:rPr>
          <w:rFonts w:ascii="Arial" w:hAnsi="Arial" w:cs="Arial"/>
        </w:rPr>
        <w:t xml:space="preserve">training toegevoegd, zodat de échte drijfveren van een </w:t>
      </w:r>
      <w:proofErr w:type="spellStart"/>
      <w:r>
        <w:rPr>
          <w:rFonts w:ascii="Arial" w:hAnsi="Arial" w:cs="Arial"/>
        </w:rPr>
        <w:t>mentee</w:t>
      </w:r>
      <w:proofErr w:type="spellEnd"/>
      <w:r>
        <w:rPr>
          <w:rFonts w:ascii="Arial" w:hAnsi="Arial" w:cs="Arial"/>
        </w:rPr>
        <w:t xml:space="preserve"> kunnen worden aangemoedigd binnen de onboarding. In onderstaande </w:t>
      </w:r>
      <w:r w:rsidR="00A01E5B">
        <w:rPr>
          <w:rFonts w:ascii="Arial" w:hAnsi="Arial" w:cs="Arial"/>
        </w:rPr>
        <w:t>figuur</w:t>
      </w:r>
      <w:r>
        <w:rPr>
          <w:rFonts w:ascii="Arial" w:hAnsi="Arial" w:cs="Arial"/>
        </w:rPr>
        <w:t xml:space="preserve"> </w:t>
      </w:r>
      <w:r w:rsidR="006723F0" w:rsidRPr="006723F0">
        <w:rPr>
          <w:rFonts w:ascii="Arial" w:hAnsi="Arial" w:cs="Arial"/>
        </w:rPr>
        <w:t>is zichtbaar hoe de instructie is vormgegeven voor iemand met een blauw kleurenprofiel</w:t>
      </w:r>
      <w:r>
        <w:rPr>
          <w:rFonts w:ascii="Arial" w:hAnsi="Arial" w:cs="Arial"/>
        </w:rPr>
        <w:t xml:space="preserve"> (dit is een deel ervan)</w:t>
      </w:r>
      <w:r w:rsidR="006723F0" w:rsidRPr="006723F0">
        <w:rPr>
          <w:rFonts w:ascii="Arial" w:hAnsi="Arial" w:cs="Arial"/>
        </w:rPr>
        <w:t>.</w:t>
      </w:r>
    </w:p>
    <w:p w14:paraId="1AA35D38" w14:textId="20B5E382" w:rsidR="00CA3FEC" w:rsidRDefault="00CA3FEC" w:rsidP="00174C02">
      <w:pPr>
        <w:pStyle w:val="Geenafstand"/>
        <w:rPr>
          <w:rFonts w:ascii="Arial" w:hAnsi="Arial" w:cs="Arial"/>
        </w:rPr>
      </w:pPr>
    </w:p>
    <w:p w14:paraId="1AF901B3" w14:textId="310F4DF2" w:rsidR="00FF1178" w:rsidRDefault="00FF1178" w:rsidP="00174C02">
      <w:pPr>
        <w:pStyle w:val="Geenafstand"/>
        <w:rPr>
          <w:rFonts w:ascii="Arial" w:hAnsi="Arial" w:cs="Arial"/>
        </w:rPr>
      </w:pPr>
    </w:p>
    <w:p w14:paraId="5326264E" w14:textId="77777777" w:rsidR="00B3390D" w:rsidRDefault="00B3390D" w:rsidP="00CA3FEC">
      <w:pPr>
        <w:pStyle w:val="Geenafstand"/>
        <w:rPr>
          <w:rFonts w:ascii="Arial" w:hAnsi="Arial" w:cs="Arial"/>
          <w:sz w:val="16"/>
          <w:szCs w:val="16"/>
        </w:rPr>
      </w:pPr>
      <w:r>
        <w:rPr>
          <w:noProof/>
        </w:rPr>
        <w:lastRenderedPageBreak/>
        <w:drawing>
          <wp:anchor distT="0" distB="0" distL="114300" distR="114300" simplePos="0" relativeHeight="251648512" behindDoc="0" locked="0" layoutInCell="1" allowOverlap="1" wp14:anchorId="18EDC539" wp14:editId="74B3C9C1">
            <wp:simplePos x="0" y="0"/>
            <wp:positionH relativeFrom="column">
              <wp:posOffset>14605</wp:posOffset>
            </wp:positionH>
            <wp:positionV relativeFrom="paragraph">
              <wp:posOffset>167005</wp:posOffset>
            </wp:positionV>
            <wp:extent cx="5305425" cy="4592955"/>
            <wp:effectExtent l="19050" t="19050" r="9525" b="0"/>
            <wp:wrapSquare wrapText="bothSides"/>
            <wp:docPr id="157388372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83725" name="Afbeelding 1" descr="Afbeelding met tekst, schermopname, software, Computerpictogram&#10;&#10;Automatisch gegenereerde beschrijving"/>
                    <pic:cNvPicPr/>
                  </pic:nvPicPr>
                  <pic:blipFill rotWithShape="1">
                    <a:blip r:embed="rId23">
                      <a:extLst>
                        <a:ext uri="{28A0092B-C50C-407E-A947-70E740481C1C}">
                          <a14:useLocalDpi xmlns:a14="http://schemas.microsoft.com/office/drawing/2010/main" val="0"/>
                        </a:ext>
                      </a:extLst>
                    </a:blip>
                    <a:srcRect l="54759" t="22126" r="3594" b="13761"/>
                    <a:stretch/>
                  </pic:blipFill>
                  <pic:spPr bwMode="auto">
                    <a:xfrm>
                      <a:off x="0" y="0"/>
                      <a:ext cx="5305425" cy="45929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FEC">
        <w:rPr>
          <w:rFonts w:ascii="Arial" w:hAnsi="Arial" w:cs="Arial"/>
          <w:sz w:val="16"/>
          <w:szCs w:val="16"/>
        </w:rPr>
        <w:t xml:space="preserve">                                                                                                                                 </w:t>
      </w:r>
    </w:p>
    <w:p w14:paraId="662D947D" w14:textId="77777777" w:rsidR="00B3390D" w:rsidRDefault="00B3390D" w:rsidP="00CA3FEC">
      <w:pPr>
        <w:pStyle w:val="Geenafstand"/>
        <w:rPr>
          <w:rFonts w:ascii="Arial" w:hAnsi="Arial" w:cs="Arial"/>
          <w:sz w:val="16"/>
          <w:szCs w:val="16"/>
        </w:rPr>
      </w:pPr>
    </w:p>
    <w:p w14:paraId="76274AF7" w14:textId="77777777" w:rsidR="00B3390D" w:rsidRDefault="00B3390D" w:rsidP="00CA3FEC">
      <w:pPr>
        <w:pStyle w:val="Geenafstand"/>
        <w:rPr>
          <w:rFonts w:ascii="Arial" w:hAnsi="Arial" w:cs="Arial"/>
          <w:sz w:val="16"/>
          <w:szCs w:val="16"/>
        </w:rPr>
      </w:pPr>
    </w:p>
    <w:p w14:paraId="635A69D0" w14:textId="77777777" w:rsidR="00B3390D" w:rsidRDefault="00B3390D" w:rsidP="00CA3FEC">
      <w:pPr>
        <w:pStyle w:val="Geenafstand"/>
        <w:rPr>
          <w:rFonts w:ascii="Arial" w:hAnsi="Arial" w:cs="Arial"/>
          <w:sz w:val="16"/>
          <w:szCs w:val="16"/>
        </w:rPr>
      </w:pPr>
    </w:p>
    <w:p w14:paraId="1F10F849" w14:textId="77777777" w:rsidR="00B3390D" w:rsidRDefault="00B3390D" w:rsidP="00CA3FEC">
      <w:pPr>
        <w:pStyle w:val="Geenafstand"/>
        <w:rPr>
          <w:rFonts w:ascii="Arial" w:hAnsi="Arial" w:cs="Arial"/>
          <w:sz w:val="16"/>
          <w:szCs w:val="16"/>
        </w:rPr>
      </w:pPr>
    </w:p>
    <w:p w14:paraId="6AE13ABA" w14:textId="77777777" w:rsidR="00B3390D" w:rsidRDefault="00B3390D" w:rsidP="00CA3FEC">
      <w:pPr>
        <w:pStyle w:val="Geenafstand"/>
        <w:rPr>
          <w:rFonts w:ascii="Arial" w:hAnsi="Arial" w:cs="Arial"/>
          <w:sz w:val="16"/>
          <w:szCs w:val="16"/>
        </w:rPr>
      </w:pPr>
    </w:p>
    <w:p w14:paraId="7E735C8A" w14:textId="77777777" w:rsidR="00B3390D" w:rsidRDefault="00B3390D" w:rsidP="00CA3FEC">
      <w:pPr>
        <w:pStyle w:val="Geenafstand"/>
        <w:rPr>
          <w:rFonts w:ascii="Arial" w:hAnsi="Arial" w:cs="Arial"/>
          <w:sz w:val="16"/>
          <w:szCs w:val="16"/>
        </w:rPr>
      </w:pPr>
    </w:p>
    <w:p w14:paraId="0BFCDA56" w14:textId="77777777" w:rsidR="00B3390D" w:rsidRDefault="00B3390D" w:rsidP="00CA3FEC">
      <w:pPr>
        <w:pStyle w:val="Geenafstand"/>
        <w:rPr>
          <w:rFonts w:ascii="Arial" w:hAnsi="Arial" w:cs="Arial"/>
          <w:sz w:val="16"/>
          <w:szCs w:val="16"/>
        </w:rPr>
      </w:pPr>
    </w:p>
    <w:p w14:paraId="7E3F14D8" w14:textId="77777777" w:rsidR="00B3390D" w:rsidRDefault="00B3390D" w:rsidP="00CA3FEC">
      <w:pPr>
        <w:pStyle w:val="Geenafstand"/>
        <w:rPr>
          <w:rFonts w:ascii="Arial" w:hAnsi="Arial" w:cs="Arial"/>
          <w:sz w:val="16"/>
          <w:szCs w:val="16"/>
        </w:rPr>
      </w:pPr>
    </w:p>
    <w:p w14:paraId="55C91C3F" w14:textId="77777777" w:rsidR="00B3390D" w:rsidRDefault="00B3390D" w:rsidP="00CA3FEC">
      <w:pPr>
        <w:pStyle w:val="Geenafstand"/>
        <w:rPr>
          <w:rFonts w:ascii="Arial" w:hAnsi="Arial" w:cs="Arial"/>
          <w:sz w:val="16"/>
          <w:szCs w:val="16"/>
        </w:rPr>
      </w:pPr>
    </w:p>
    <w:p w14:paraId="79497551" w14:textId="77777777" w:rsidR="00B3390D" w:rsidRDefault="00B3390D" w:rsidP="00CA3FEC">
      <w:pPr>
        <w:pStyle w:val="Geenafstand"/>
        <w:rPr>
          <w:rFonts w:ascii="Arial" w:hAnsi="Arial" w:cs="Arial"/>
          <w:sz w:val="16"/>
          <w:szCs w:val="16"/>
        </w:rPr>
      </w:pPr>
    </w:p>
    <w:p w14:paraId="6FBD23DA" w14:textId="77777777" w:rsidR="00B3390D" w:rsidRDefault="00B3390D" w:rsidP="00CA3FEC">
      <w:pPr>
        <w:pStyle w:val="Geenafstand"/>
        <w:rPr>
          <w:rFonts w:ascii="Arial" w:hAnsi="Arial" w:cs="Arial"/>
          <w:sz w:val="16"/>
          <w:szCs w:val="16"/>
        </w:rPr>
      </w:pPr>
    </w:p>
    <w:p w14:paraId="39760287" w14:textId="77777777" w:rsidR="00B3390D" w:rsidRDefault="00B3390D" w:rsidP="00CA3FEC">
      <w:pPr>
        <w:pStyle w:val="Geenafstand"/>
        <w:rPr>
          <w:rFonts w:ascii="Arial" w:hAnsi="Arial" w:cs="Arial"/>
          <w:sz w:val="16"/>
          <w:szCs w:val="16"/>
        </w:rPr>
      </w:pPr>
    </w:p>
    <w:p w14:paraId="1BDC13CD" w14:textId="77777777" w:rsidR="00B3390D" w:rsidRDefault="00B3390D" w:rsidP="00CA3FEC">
      <w:pPr>
        <w:pStyle w:val="Geenafstand"/>
        <w:rPr>
          <w:rFonts w:ascii="Arial" w:hAnsi="Arial" w:cs="Arial"/>
          <w:sz w:val="16"/>
          <w:szCs w:val="16"/>
        </w:rPr>
      </w:pPr>
    </w:p>
    <w:p w14:paraId="73014211" w14:textId="77777777" w:rsidR="00B3390D" w:rsidRDefault="00B3390D" w:rsidP="00CA3FEC">
      <w:pPr>
        <w:pStyle w:val="Geenafstand"/>
        <w:rPr>
          <w:rFonts w:ascii="Arial" w:hAnsi="Arial" w:cs="Arial"/>
          <w:sz w:val="16"/>
          <w:szCs w:val="16"/>
        </w:rPr>
      </w:pPr>
    </w:p>
    <w:p w14:paraId="34E71881" w14:textId="77777777" w:rsidR="00B3390D" w:rsidRDefault="00B3390D" w:rsidP="00CA3FEC">
      <w:pPr>
        <w:pStyle w:val="Geenafstand"/>
        <w:rPr>
          <w:rFonts w:ascii="Arial" w:hAnsi="Arial" w:cs="Arial"/>
          <w:sz w:val="16"/>
          <w:szCs w:val="16"/>
        </w:rPr>
      </w:pPr>
    </w:p>
    <w:p w14:paraId="4B2F750E" w14:textId="77777777" w:rsidR="00B3390D" w:rsidRDefault="00B3390D" w:rsidP="00CA3FEC">
      <w:pPr>
        <w:pStyle w:val="Geenafstand"/>
        <w:rPr>
          <w:rFonts w:ascii="Arial" w:hAnsi="Arial" w:cs="Arial"/>
          <w:sz w:val="16"/>
          <w:szCs w:val="16"/>
        </w:rPr>
      </w:pPr>
    </w:p>
    <w:p w14:paraId="02371368" w14:textId="77777777" w:rsidR="00B3390D" w:rsidRDefault="00B3390D" w:rsidP="00CA3FEC">
      <w:pPr>
        <w:pStyle w:val="Geenafstand"/>
        <w:rPr>
          <w:rFonts w:ascii="Arial" w:hAnsi="Arial" w:cs="Arial"/>
          <w:sz w:val="16"/>
          <w:szCs w:val="16"/>
        </w:rPr>
      </w:pPr>
    </w:p>
    <w:p w14:paraId="3941B39E" w14:textId="77777777" w:rsidR="00B3390D" w:rsidRDefault="00B3390D" w:rsidP="00CA3FEC">
      <w:pPr>
        <w:pStyle w:val="Geenafstand"/>
        <w:rPr>
          <w:rFonts w:ascii="Arial" w:hAnsi="Arial" w:cs="Arial"/>
          <w:sz w:val="16"/>
          <w:szCs w:val="16"/>
        </w:rPr>
      </w:pPr>
    </w:p>
    <w:p w14:paraId="67385F49" w14:textId="77777777" w:rsidR="00B3390D" w:rsidRDefault="00B3390D" w:rsidP="00CA3FEC">
      <w:pPr>
        <w:pStyle w:val="Geenafstand"/>
        <w:rPr>
          <w:rFonts w:ascii="Arial" w:hAnsi="Arial" w:cs="Arial"/>
          <w:sz w:val="16"/>
          <w:szCs w:val="16"/>
        </w:rPr>
      </w:pPr>
    </w:p>
    <w:p w14:paraId="08650E77" w14:textId="77777777" w:rsidR="00B3390D" w:rsidRDefault="00B3390D" w:rsidP="00CA3FEC">
      <w:pPr>
        <w:pStyle w:val="Geenafstand"/>
        <w:rPr>
          <w:rFonts w:ascii="Arial" w:hAnsi="Arial" w:cs="Arial"/>
          <w:sz w:val="16"/>
          <w:szCs w:val="16"/>
        </w:rPr>
      </w:pPr>
    </w:p>
    <w:p w14:paraId="2090A946" w14:textId="77777777" w:rsidR="00B3390D" w:rsidRDefault="00B3390D" w:rsidP="00CA3FEC">
      <w:pPr>
        <w:pStyle w:val="Geenafstand"/>
        <w:rPr>
          <w:rFonts w:ascii="Arial" w:hAnsi="Arial" w:cs="Arial"/>
          <w:sz w:val="16"/>
          <w:szCs w:val="16"/>
        </w:rPr>
      </w:pPr>
    </w:p>
    <w:p w14:paraId="5DC18127" w14:textId="77777777" w:rsidR="00B3390D" w:rsidRDefault="00B3390D" w:rsidP="00CA3FEC">
      <w:pPr>
        <w:pStyle w:val="Geenafstand"/>
        <w:rPr>
          <w:rFonts w:ascii="Arial" w:hAnsi="Arial" w:cs="Arial"/>
          <w:sz w:val="16"/>
          <w:szCs w:val="16"/>
        </w:rPr>
      </w:pPr>
    </w:p>
    <w:p w14:paraId="7129BD7B" w14:textId="77777777" w:rsidR="00B3390D" w:rsidRDefault="00B3390D" w:rsidP="00CA3FEC">
      <w:pPr>
        <w:pStyle w:val="Geenafstand"/>
        <w:rPr>
          <w:rFonts w:ascii="Arial" w:hAnsi="Arial" w:cs="Arial"/>
          <w:sz w:val="16"/>
          <w:szCs w:val="16"/>
        </w:rPr>
      </w:pPr>
    </w:p>
    <w:p w14:paraId="4A0BD5F1" w14:textId="77777777" w:rsidR="00B3390D" w:rsidRDefault="00B3390D" w:rsidP="00CA3FEC">
      <w:pPr>
        <w:pStyle w:val="Geenafstand"/>
        <w:rPr>
          <w:rFonts w:ascii="Arial" w:hAnsi="Arial" w:cs="Arial"/>
          <w:sz w:val="16"/>
          <w:szCs w:val="16"/>
        </w:rPr>
      </w:pPr>
    </w:p>
    <w:p w14:paraId="09407B58" w14:textId="77777777" w:rsidR="00B3390D" w:rsidRDefault="00B3390D" w:rsidP="00CA3FEC">
      <w:pPr>
        <w:pStyle w:val="Geenafstand"/>
        <w:rPr>
          <w:rFonts w:ascii="Arial" w:hAnsi="Arial" w:cs="Arial"/>
          <w:sz w:val="16"/>
          <w:szCs w:val="16"/>
        </w:rPr>
      </w:pPr>
    </w:p>
    <w:p w14:paraId="6D006418" w14:textId="77777777" w:rsidR="00B3390D" w:rsidRDefault="00B3390D" w:rsidP="00CA3FEC">
      <w:pPr>
        <w:pStyle w:val="Geenafstand"/>
        <w:rPr>
          <w:rFonts w:ascii="Arial" w:hAnsi="Arial" w:cs="Arial"/>
          <w:sz w:val="16"/>
          <w:szCs w:val="16"/>
        </w:rPr>
      </w:pPr>
    </w:p>
    <w:p w14:paraId="60A51A2B" w14:textId="77777777" w:rsidR="00B3390D" w:rsidRDefault="00B3390D" w:rsidP="00CA3FEC">
      <w:pPr>
        <w:pStyle w:val="Geenafstand"/>
        <w:rPr>
          <w:rFonts w:ascii="Arial" w:hAnsi="Arial" w:cs="Arial"/>
          <w:sz w:val="16"/>
          <w:szCs w:val="16"/>
        </w:rPr>
      </w:pPr>
    </w:p>
    <w:p w14:paraId="7CE7A913" w14:textId="77777777" w:rsidR="00B3390D" w:rsidRDefault="00B3390D" w:rsidP="00CA3FEC">
      <w:pPr>
        <w:pStyle w:val="Geenafstand"/>
        <w:rPr>
          <w:rFonts w:ascii="Arial" w:hAnsi="Arial" w:cs="Arial"/>
          <w:sz w:val="16"/>
          <w:szCs w:val="16"/>
        </w:rPr>
      </w:pPr>
    </w:p>
    <w:p w14:paraId="7AD6C1CC" w14:textId="77777777" w:rsidR="00B3390D" w:rsidRDefault="00B3390D" w:rsidP="00CA3FEC">
      <w:pPr>
        <w:pStyle w:val="Geenafstand"/>
        <w:rPr>
          <w:rFonts w:ascii="Arial" w:hAnsi="Arial" w:cs="Arial"/>
          <w:sz w:val="16"/>
          <w:szCs w:val="16"/>
        </w:rPr>
      </w:pPr>
    </w:p>
    <w:p w14:paraId="6D5A9CE9" w14:textId="77777777" w:rsidR="00B3390D" w:rsidRDefault="00B3390D" w:rsidP="00CA3FEC">
      <w:pPr>
        <w:pStyle w:val="Geenafstand"/>
        <w:rPr>
          <w:rFonts w:ascii="Arial" w:hAnsi="Arial" w:cs="Arial"/>
          <w:sz w:val="16"/>
          <w:szCs w:val="16"/>
        </w:rPr>
      </w:pPr>
    </w:p>
    <w:p w14:paraId="3C7F81B7" w14:textId="77777777" w:rsidR="00B3390D" w:rsidRDefault="00B3390D" w:rsidP="00CA3FEC">
      <w:pPr>
        <w:pStyle w:val="Geenafstand"/>
        <w:rPr>
          <w:rFonts w:ascii="Arial" w:hAnsi="Arial" w:cs="Arial"/>
          <w:sz w:val="16"/>
          <w:szCs w:val="16"/>
        </w:rPr>
      </w:pPr>
    </w:p>
    <w:p w14:paraId="559FE524" w14:textId="77777777" w:rsidR="00B3390D" w:rsidRDefault="00B3390D" w:rsidP="00CA3FEC">
      <w:pPr>
        <w:pStyle w:val="Geenafstand"/>
        <w:rPr>
          <w:rFonts w:ascii="Arial" w:hAnsi="Arial" w:cs="Arial"/>
          <w:sz w:val="16"/>
          <w:szCs w:val="16"/>
        </w:rPr>
      </w:pPr>
    </w:p>
    <w:p w14:paraId="47305817" w14:textId="77777777" w:rsidR="00B3390D" w:rsidRDefault="00B3390D" w:rsidP="00CA3FEC">
      <w:pPr>
        <w:pStyle w:val="Geenafstand"/>
        <w:rPr>
          <w:rFonts w:ascii="Arial" w:hAnsi="Arial" w:cs="Arial"/>
          <w:sz w:val="16"/>
          <w:szCs w:val="16"/>
        </w:rPr>
      </w:pPr>
    </w:p>
    <w:p w14:paraId="18E48776" w14:textId="77777777" w:rsidR="00B3390D" w:rsidRDefault="00B3390D" w:rsidP="00CA3FEC">
      <w:pPr>
        <w:pStyle w:val="Geenafstand"/>
        <w:rPr>
          <w:rFonts w:ascii="Arial" w:hAnsi="Arial" w:cs="Arial"/>
          <w:sz w:val="16"/>
          <w:szCs w:val="16"/>
        </w:rPr>
      </w:pPr>
    </w:p>
    <w:p w14:paraId="73C2DAE5" w14:textId="77777777" w:rsidR="00B3390D" w:rsidRDefault="00B3390D" w:rsidP="00CA3FEC">
      <w:pPr>
        <w:pStyle w:val="Geenafstand"/>
        <w:rPr>
          <w:rFonts w:ascii="Arial" w:hAnsi="Arial" w:cs="Arial"/>
          <w:sz w:val="16"/>
          <w:szCs w:val="16"/>
        </w:rPr>
      </w:pPr>
    </w:p>
    <w:p w14:paraId="676C7DFC" w14:textId="77777777" w:rsidR="00B3390D" w:rsidRDefault="00B3390D" w:rsidP="00CA3FEC">
      <w:pPr>
        <w:pStyle w:val="Geenafstand"/>
        <w:rPr>
          <w:rFonts w:ascii="Arial" w:hAnsi="Arial" w:cs="Arial"/>
          <w:sz w:val="16"/>
          <w:szCs w:val="16"/>
        </w:rPr>
      </w:pPr>
    </w:p>
    <w:p w14:paraId="1500B38E" w14:textId="77777777" w:rsidR="00B3390D" w:rsidRDefault="00B3390D" w:rsidP="00CA3FEC">
      <w:pPr>
        <w:pStyle w:val="Geenafstand"/>
        <w:rPr>
          <w:rFonts w:ascii="Arial" w:hAnsi="Arial" w:cs="Arial"/>
          <w:sz w:val="16"/>
          <w:szCs w:val="16"/>
        </w:rPr>
      </w:pPr>
    </w:p>
    <w:p w14:paraId="10E9CB27" w14:textId="77777777" w:rsidR="00B3390D" w:rsidRDefault="00B3390D" w:rsidP="00CA3FEC">
      <w:pPr>
        <w:pStyle w:val="Geenafstand"/>
        <w:rPr>
          <w:rFonts w:ascii="Arial" w:hAnsi="Arial" w:cs="Arial"/>
          <w:sz w:val="16"/>
          <w:szCs w:val="16"/>
        </w:rPr>
      </w:pPr>
    </w:p>
    <w:p w14:paraId="075E1FDA" w14:textId="77777777" w:rsidR="00B3390D" w:rsidRDefault="00B3390D" w:rsidP="00CA3FEC">
      <w:pPr>
        <w:pStyle w:val="Geenafstand"/>
        <w:rPr>
          <w:rFonts w:ascii="Arial" w:hAnsi="Arial" w:cs="Arial"/>
          <w:sz w:val="16"/>
          <w:szCs w:val="16"/>
        </w:rPr>
      </w:pPr>
    </w:p>
    <w:p w14:paraId="2A2D1FA1" w14:textId="7A24F718" w:rsidR="006723F0" w:rsidRPr="006723F0" w:rsidRDefault="00CA3FEC" w:rsidP="00702FBC">
      <w:pPr>
        <w:pStyle w:val="Geenafstand"/>
        <w:ind w:left="4956"/>
        <w:rPr>
          <w:rFonts w:ascii="Arial" w:hAnsi="Arial" w:cs="Arial"/>
        </w:rPr>
      </w:pPr>
      <w:r>
        <w:rPr>
          <w:rFonts w:ascii="Arial" w:hAnsi="Arial" w:cs="Arial"/>
          <w:sz w:val="16"/>
          <w:szCs w:val="16"/>
        </w:rPr>
        <w:t xml:space="preserve">  </w:t>
      </w:r>
      <w:r w:rsidR="006723F0" w:rsidRPr="006723F0">
        <w:rPr>
          <w:rFonts w:ascii="Arial" w:hAnsi="Arial" w:cs="Arial"/>
          <w:sz w:val="16"/>
          <w:szCs w:val="16"/>
        </w:rPr>
        <w:t xml:space="preserve">Figuur </w:t>
      </w:r>
      <w:r w:rsidR="004F5A02">
        <w:rPr>
          <w:rFonts w:ascii="Arial" w:hAnsi="Arial" w:cs="Arial"/>
          <w:sz w:val="16"/>
          <w:szCs w:val="16"/>
        </w:rPr>
        <w:t>9</w:t>
      </w:r>
      <w:r w:rsidR="006723F0" w:rsidRPr="006723F0">
        <w:rPr>
          <w:rFonts w:ascii="Arial" w:hAnsi="Arial" w:cs="Arial"/>
          <w:sz w:val="16"/>
          <w:szCs w:val="16"/>
        </w:rPr>
        <w:t>: instructies kleurprofielen</w:t>
      </w:r>
      <w:r>
        <w:rPr>
          <w:rFonts w:ascii="Arial" w:hAnsi="Arial" w:cs="Arial"/>
          <w:sz w:val="16"/>
          <w:szCs w:val="16"/>
        </w:rPr>
        <w:t>, Jung 1971</w:t>
      </w:r>
    </w:p>
    <w:p w14:paraId="1A781D73" w14:textId="3819067F" w:rsidR="00E3613F" w:rsidRDefault="00E3613F" w:rsidP="006723F0">
      <w:pPr>
        <w:pStyle w:val="Geenafstand"/>
        <w:rPr>
          <w:rFonts w:ascii="Arial" w:hAnsi="Arial" w:cs="Arial"/>
        </w:rPr>
      </w:pPr>
    </w:p>
    <w:p w14:paraId="04E7F26D" w14:textId="77777777" w:rsidR="00E35332" w:rsidRDefault="00E35332" w:rsidP="006723F0">
      <w:pPr>
        <w:pStyle w:val="Geenafstand"/>
        <w:rPr>
          <w:rFonts w:ascii="Arial" w:hAnsi="Arial" w:cs="Arial"/>
        </w:rPr>
      </w:pPr>
    </w:p>
    <w:p w14:paraId="0B408C3F" w14:textId="210D8A55" w:rsidR="00DB3574" w:rsidRDefault="00AE07F5" w:rsidP="00D474AA">
      <w:pPr>
        <w:pStyle w:val="Geenafstand"/>
        <w:rPr>
          <w:rFonts w:ascii="Arial" w:hAnsi="Arial" w:cs="Arial"/>
        </w:rPr>
      </w:pPr>
      <w:r w:rsidRPr="00B3390D">
        <w:rPr>
          <w:rFonts w:ascii="Arial" w:hAnsi="Arial" w:cs="Arial"/>
          <w:noProof/>
        </w:rPr>
        <w:drawing>
          <wp:anchor distT="0" distB="0" distL="114300" distR="114300" simplePos="0" relativeHeight="251655680" behindDoc="0" locked="0" layoutInCell="1" allowOverlap="1" wp14:anchorId="7B72118C" wp14:editId="78761764">
            <wp:simplePos x="0" y="0"/>
            <wp:positionH relativeFrom="column">
              <wp:posOffset>2294255</wp:posOffset>
            </wp:positionH>
            <wp:positionV relativeFrom="paragraph">
              <wp:posOffset>1354455</wp:posOffset>
            </wp:positionV>
            <wp:extent cx="3447415" cy="1838325"/>
            <wp:effectExtent l="0" t="0" r="0" b="0"/>
            <wp:wrapSquare wrapText="bothSides"/>
            <wp:docPr id="939279555" name="Afbeelding 1"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9555" name="Afbeelding 1" descr="Afbeelding met tekst, schermopname, Lettertype, logo&#10;&#10;Automatisch gegenereerde beschrijving"/>
                    <pic:cNvPicPr/>
                  </pic:nvPicPr>
                  <pic:blipFill rotWithShape="1">
                    <a:blip r:embed="rId24">
                      <a:extLst>
                        <a:ext uri="{28A0092B-C50C-407E-A947-70E740481C1C}">
                          <a14:useLocalDpi xmlns:a14="http://schemas.microsoft.com/office/drawing/2010/main" val="0"/>
                        </a:ext>
                      </a:extLst>
                    </a:blip>
                    <a:srcRect t="24314"/>
                    <a:stretch/>
                  </pic:blipFill>
                  <pic:spPr bwMode="auto">
                    <a:xfrm>
                      <a:off x="0" y="0"/>
                      <a:ext cx="3447415"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FEC">
        <w:rPr>
          <w:rFonts w:ascii="Arial" w:hAnsi="Arial" w:cs="Arial"/>
        </w:rPr>
        <w:t xml:space="preserve">Naast het bovenstaande instructiedocument </w:t>
      </w:r>
      <w:r w:rsidR="00F404AD">
        <w:rPr>
          <w:rFonts w:ascii="Arial" w:hAnsi="Arial" w:cs="Arial"/>
        </w:rPr>
        <w:t xml:space="preserve">wordt vooraf </w:t>
      </w:r>
      <w:r w:rsidR="00CA3FEC">
        <w:rPr>
          <w:rFonts w:ascii="Arial" w:hAnsi="Arial" w:cs="Arial"/>
        </w:rPr>
        <w:t>een training gegeven aan de mentoren</w:t>
      </w:r>
      <w:r w:rsidR="00F404AD">
        <w:rPr>
          <w:rFonts w:ascii="Arial" w:hAnsi="Arial" w:cs="Arial"/>
        </w:rPr>
        <w:t>. Deze training wordt gegeven zodat mentoren over</w:t>
      </w:r>
      <w:r w:rsidR="00CA3FEC">
        <w:rPr>
          <w:rFonts w:ascii="Arial" w:hAnsi="Arial" w:cs="Arial"/>
        </w:rPr>
        <w:t xml:space="preserve"> voldoende kennis beschikken voor het toepassen van de kleurprofielen</w:t>
      </w:r>
      <w:r w:rsidR="00F404AD">
        <w:rPr>
          <w:rFonts w:ascii="Arial" w:hAnsi="Arial" w:cs="Arial"/>
        </w:rPr>
        <w:t xml:space="preserve"> tijdens de begeleiding van hun </w:t>
      </w:r>
      <w:proofErr w:type="spellStart"/>
      <w:r w:rsidR="00F404AD">
        <w:rPr>
          <w:rFonts w:ascii="Arial" w:hAnsi="Arial" w:cs="Arial"/>
        </w:rPr>
        <w:t>mentee</w:t>
      </w:r>
      <w:proofErr w:type="spellEnd"/>
      <w:r w:rsidR="00CA3FEC">
        <w:rPr>
          <w:rFonts w:ascii="Arial" w:hAnsi="Arial" w:cs="Arial"/>
        </w:rPr>
        <w:t>.</w:t>
      </w:r>
      <w:r w:rsidR="00F404AD">
        <w:rPr>
          <w:rFonts w:ascii="Arial" w:hAnsi="Arial" w:cs="Arial"/>
        </w:rPr>
        <w:t xml:space="preserve"> Om deze training te geven is er </w:t>
      </w:r>
      <w:r w:rsidR="00CA3FEC">
        <w:rPr>
          <w:rFonts w:ascii="Arial" w:hAnsi="Arial" w:cs="Arial"/>
        </w:rPr>
        <w:t xml:space="preserve">een draaiboek ontwikkeld waarmee HR alle kleuren doorloopt met daarin specifieke </w:t>
      </w:r>
      <w:r w:rsidR="00F404AD">
        <w:rPr>
          <w:rFonts w:ascii="Arial" w:hAnsi="Arial" w:cs="Arial"/>
        </w:rPr>
        <w:t xml:space="preserve">toepassingen in de begeleiding van een </w:t>
      </w:r>
      <w:proofErr w:type="spellStart"/>
      <w:r w:rsidR="00F404AD">
        <w:rPr>
          <w:rFonts w:ascii="Arial" w:hAnsi="Arial" w:cs="Arial"/>
        </w:rPr>
        <w:t>mentee</w:t>
      </w:r>
      <w:proofErr w:type="spellEnd"/>
      <w:r w:rsidR="00F404AD">
        <w:rPr>
          <w:rFonts w:ascii="Arial" w:hAnsi="Arial" w:cs="Arial"/>
        </w:rPr>
        <w:t xml:space="preserve"> met een van de </w:t>
      </w:r>
      <w:r w:rsidR="007D2C75">
        <w:rPr>
          <w:rFonts w:ascii="Arial" w:hAnsi="Arial" w:cs="Arial"/>
        </w:rPr>
        <w:t xml:space="preserve">persoonlijkheidstypen </w:t>
      </w:r>
      <w:r>
        <w:rPr>
          <w:rFonts w:ascii="Arial" w:hAnsi="Arial" w:cs="Arial"/>
        </w:rPr>
        <w:t>(Jung, 1971)</w:t>
      </w:r>
      <w:r w:rsidR="00F404AD">
        <w:rPr>
          <w:rFonts w:ascii="Arial" w:hAnsi="Arial" w:cs="Arial"/>
        </w:rPr>
        <w:t>. De training bestaat uit verschillende onderdelen</w:t>
      </w:r>
      <w:r w:rsidR="00B3390D">
        <w:rPr>
          <w:rFonts w:ascii="Arial" w:hAnsi="Arial" w:cs="Arial"/>
        </w:rPr>
        <w:t>.</w:t>
      </w:r>
      <w:r w:rsidR="00F404AD">
        <w:rPr>
          <w:rFonts w:ascii="Arial" w:hAnsi="Arial" w:cs="Arial"/>
        </w:rPr>
        <w:t xml:space="preserve"> </w:t>
      </w:r>
      <w:r w:rsidR="00B3390D">
        <w:rPr>
          <w:rFonts w:ascii="Arial" w:hAnsi="Arial" w:cs="Arial"/>
        </w:rPr>
        <w:t>A</w:t>
      </w:r>
      <w:r w:rsidR="00F404AD">
        <w:rPr>
          <w:rFonts w:ascii="Arial" w:hAnsi="Arial" w:cs="Arial"/>
        </w:rPr>
        <w:t xml:space="preserve">llereerst </w:t>
      </w:r>
      <w:r w:rsidR="00B3390D">
        <w:rPr>
          <w:rFonts w:ascii="Arial" w:hAnsi="Arial" w:cs="Arial"/>
        </w:rPr>
        <w:t xml:space="preserve">is er een korte inleiding met daarin een uitleg over het doel en de toegevoegde waarde van deze training. Door het doel te benoemen zal de motivatie van de deelnemers hoger zijn </w:t>
      </w:r>
      <w:r w:rsidR="00B3390D" w:rsidRPr="00FB636D">
        <w:rPr>
          <w:rFonts w:ascii="Arial" w:hAnsi="Arial" w:cs="Arial"/>
        </w:rPr>
        <w:t xml:space="preserve">(Locke &amp; Latham, </w:t>
      </w:r>
      <w:r w:rsidR="00B3390D">
        <w:rPr>
          <w:rFonts w:ascii="Arial" w:hAnsi="Arial" w:cs="Arial"/>
        </w:rPr>
        <w:t>1990</w:t>
      </w:r>
      <w:r w:rsidR="00B3390D" w:rsidRPr="00FB636D">
        <w:rPr>
          <w:rFonts w:ascii="Arial" w:hAnsi="Arial" w:cs="Arial"/>
        </w:rPr>
        <w:t>).</w:t>
      </w:r>
    </w:p>
    <w:p w14:paraId="67E790C9" w14:textId="17B8A137" w:rsidR="00B3390D" w:rsidRDefault="00B3390D" w:rsidP="00D474AA">
      <w:pPr>
        <w:pStyle w:val="Geenafstand"/>
        <w:rPr>
          <w:rFonts w:ascii="Arial" w:hAnsi="Arial" w:cs="Arial"/>
        </w:rPr>
      </w:pPr>
    </w:p>
    <w:p w14:paraId="59E9F5D8" w14:textId="1DAB1CA3" w:rsidR="00B3390D" w:rsidRDefault="00B3390D" w:rsidP="00D474AA">
      <w:pPr>
        <w:pStyle w:val="Geenafstand"/>
        <w:rPr>
          <w:rFonts w:ascii="Arial" w:hAnsi="Arial" w:cs="Arial"/>
        </w:rPr>
      </w:pPr>
    </w:p>
    <w:p w14:paraId="110A1C74" w14:textId="2604E91C" w:rsidR="00CA3FEC" w:rsidRDefault="00CA3FEC" w:rsidP="00D474AA">
      <w:pPr>
        <w:pStyle w:val="Geenafstand"/>
        <w:rPr>
          <w:rFonts w:ascii="Arial" w:hAnsi="Arial" w:cs="Arial"/>
        </w:rPr>
      </w:pPr>
    </w:p>
    <w:p w14:paraId="39B634C0" w14:textId="56D8E623" w:rsidR="00B3390D" w:rsidRDefault="00B3390D" w:rsidP="00D474AA">
      <w:pPr>
        <w:pStyle w:val="Geenafstand"/>
        <w:rPr>
          <w:rFonts w:ascii="Arial" w:hAnsi="Arial" w:cs="Arial"/>
        </w:rPr>
      </w:pPr>
    </w:p>
    <w:p w14:paraId="7CC04069" w14:textId="77777777" w:rsidR="00B3390D" w:rsidRDefault="00B3390D" w:rsidP="00D474AA">
      <w:pPr>
        <w:pStyle w:val="Geenafstand"/>
        <w:rPr>
          <w:rFonts w:ascii="Arial" w:hAnsi="Arial" w:cs="Arial"/>
        </w:rPr>
      </w:pPr>
    </w:p>
    <w:p w14:paraId="575A7A0C" w14:textId="5F965C30" w:rsidR="00B3390D" w:rsidRDefault="00B3390D" w:rsidP="00D474AA">
      <w:pPr>
        <w:pStyle w:val="Geenafstand"/>
        <w:rPr>
          <w:rFonts w:ascii="Arial" w:hAnsi="Arial" w:cs="Arial"/>
        </w:rPr>
      </w:pPr>
    </w:p>
    <w:p w14:paraId="46CB92E5" w14:textId="77777777" w:rsidR="00B3390D" w:rsidRDefault="00B3390D" w:rsidP="00D474AA">
      <w:pPr>
        <w:pStyle w:val="Geenafstand"/>
        <w:rPr>
          <w:rFonts w:ascii="Arial" w:hAnsi="Arial" w:cs="Arial"/>
        </w:rPr>
      </w:pPr>
    </w:p>
    <w:p w14:paraId="478BE419" w14:textId="77777777" w:rsidR="00B3390D" w:rsidRDefault="00B3390D" w:rsidP="00D474AA">
      <w:pPr>
        <w:pStyle w:val="Geenafstand"/>
        <w:rPr>
          <w:rFonts w:ascii="Arial" w:hAnsi="Arial" w:cs="Arial"/>
        </w:rPr>
      </w:pPr>
    </w:p>
    <w:p w14:paraId="0B3F2D43" w14:textId="77777777" w:rsidR="00AE07F5" w:rsidRDefault="00AE07F5" w:rsidP="00D474AA">
      <w:pPr>
        <w:pStyle w:val="Geenafstand"/>
        <w:rPr>
          <w:rFonts w:ascii="Arial" w:hAnsi="Arial" w:cs="Arial"/>
        </w:rPr>
      </w:pPr>
    </w:p>
    <w:p w14:paraId="5D4A8D5D" w14:textId="77777777" w:rsidR="00AE07F5" w:rsidRDefault="00AE07F5" w:rsidP="00D474AA">
      <w:pPr>
        <w:pStyle w:val="Geenafstand"/>
        <w:rPr>
          <w:rFonts w:ascii="Arial" w:hAnsi="Arial" w:cs="Arial"/>
        </w:rPr>
      </w:pPr>
    </w:p>
    <w:p w14:paraId="6EBB733A" w14:textId="77777777" w:rsidR="00AE07F5" w:rsidRDefault="00AE07F5" w:rsidP="00D474AA">
      <w:pPr>
        <w:pStyle w:val="Geenafstand"/>
        <w:rPr>
          <w:rFonts w:ascii="Arial" w:hAnsi="Arial" w:cs="Arial"/>
        </w:rPr>
      </w:pPr>
    </w:p>
    <w:p w14:paraId="03299995" w14:textId="4E224BFC" w:rsidR="00B3390D" w:rsidRDefault="00B3390D" w:rsidP="00AE07F5">
      <w:pPr>
        <w:pStyle w:val="Geenafstand"/>
        <w:ind w:left="5664" w:firstLine="708"/>
        <w:rPr>
          <w:rFonts w:ascii="Arial" w:hAnsi="Arial" w:cs="Arial"/>
        </w:rPr>
      </w:pPr>
      <w:r w:rsidRPr="006723F0">
        <w:rPr>
          <w:rFonts w:ascii="Arial" w:hAnsi="Arial" w:cs="Arial"/>
          <w:sz w:val="16"/>
          <w:szCs w:val="16"/>
        </w:rPr>
        <w:t xml:space="preserve">Figuur </w:t>
      </w:r>
      <w:r w:rsidR="004F5A02">
        <w:rPr>
          <w:rFonts w:ascii="Arial" w:hAnsi="Arial" w:cs="Arial"/>
          <w:sz w:val="16"/>
          <w:szCs w:val="16"/>
        </w:rPr>
        <w:t>10</w:t>
      </w:r>
      <w:r w:rsidRPr="006723F0">
        <w:rPr>
          <w:rFonts w:ascii="Arial" w:hAnsi="Arial" w:cs="Arial"/>
          <w:sz w:val="16"/>
          <w:szCs w:val="16"/>
        </w:rPr>
        <w:t xml:space="preserve">: </w:t>
      </w:r>
      <w:r>
        <w:rPr>
          <w:rFonts w:ascii="Arial" w:hAnsi="Arial" w:cs="Arial"/>
          <w:sz w:val="16"/>
          <w:szCs w:val="16"/>
        </w:rPr>
        <w:t>Inleiding Jung-training</w:t>
      </w:r>
    </w:p>
    <w:p w14:paraId="050F5AC2" w14:textId="77777777" w:rsidR="00B3390D" w:rsidRDefault="00B3390D" w:rsidP="00D474AA">
      <w:pPr>
        <w:pStyle w:val="Geenafstand"/>
        <w:rPr>
          <w:rFonts w:ascii="Arial" w:hAnsi="Arial" w:cs="Arial"/>
        </w:rPr>
      </w:pPr>
    </w:p>
    <w:p w14:paraId="2ECFD340" w14:textId="562EE89C" w:rsidR="00B3390D" w:rsidRDefault="00B3390D" w:rsidP="00D474AA">
      <w:pPr>
        <w:pStyle w:val="Geenafstand"/>
        <w:rPr>
          <w:rFonts w:ascii="Arial" w:hAnsi="Arial" w:cs="Arial"/>
        </w:rPr>
      </w:pPr>
    </w:p>
    <w:p w14:paraId="15D289E0" w14:textId="77777777" w:rsidR="002F28F3" w:rsidRDefault="00A268E0" w:rsidP="00D474AA">
      <w:pPr>
        <w:pStyle w:val="Geenafstand"/>
        <w:rPr>
          <w:rFonts w:ascii="Arial" w:hAnsi="Arial" w:cs="Arial"/>
        </w:rPr>
      </w:pPr>
      <w:r>
        <w:rPr>
          <w:rFonts w:ascii="Arial" w:hAnsi="Arial" w:cs="Arial"/>
        </w:rPr>
        <w:t xml:space="preserve">Als vervolg op de inleiding wordt er een uitleg gegeven </w:t>
      </w:r>
      <w:r w:rsidR="00806E79">
        <w:rPr>
          <w:rFonts w:ascii="Arial" w:hAnsi="Arial" w:cs="Arial"/>
        </w:rPr>
        <w:t>over de kenmerken van een persoon met een specifieke persoonlijkheids</w:t>
      </w:r>
      <w:r>
        <w:rPr>
          <w:rFonts w:ascii="Arial" w:hAnsi="Arial" w:cs="Arial"/>
        </w:rPr>
        <w:t>kleur</w:t>
      </w:r>
      <w:r w:rsidR="00806E79">
        <w:rPr>
          <w:rFonts w:ascii="Arial" w:hAnsi="Arial" w:cs="Arial"/>
        </w:rPr>
        <w:t>. Tijde</w:t>
      </w:r>
      <w:r>
        <w:rPr>
          <w:rFonts w:ascii="Arial" w:hAnsi="Arial" w:cs="Arial"/>
        </w:rPr>
        <w:t xml:space="preserve">ns de uitleg </w:t>
      </w:r>
      <w:r w:rsidR="00806E79">
        <w:rPr>
          <w:rFonts w:ascii="Arial" w:hAnsi="Arial" w:cs="Arial"/>
        </w:rPr>
        <w:t xml:space="preserve">kunnen door de mentoren vragen </w:t>
      </w:r>
      <w:r>
        <w:rPr>
          <w:rFonts w:ascii="Arial" w:hAnsi="Arial" w:cs="Arial"/>
        </w:rPr>
        <w:t>gesteld</w:t>
      </w:r>
      <w:r w:rsidR="00806E79">
        <w:rPr>
          <w:rFonts w:ascii="Arial" w:hAnsi="Arial" w:cs="Arial"/>
        </w:rPr>
        <w:t xml:space="preserve"> </w:t>
      </w:r>
      <w:r>
        <w:rPr>
          <w:rFonts w:ascii="Arial" w:hAnsi="Arial" w:cs="Arial"/>
        </w:rPr>
        <w:t>worden</w:t>
      </w:r>
      <w:r w:rsidR="00806E79">
        <w:rPr>
          <w:rFonts w:ascii="Arial" w:hAnsi="Arial" w:cs="Arial"/>
        </w:rPr>
        <w:t xml:space="preserve"> aan de trainer, die de vragen kan beantwoorden</w:t>
      </w:r>
      <w:r>
        <w:rPr>
          <w:rFonts w:ascii="Arial" w:hAnsi="Arial" w:cs="Arial"/>
        </w:rPr>
        <w:t>.</w:t>
      </w:r>
      <w:r w:rsidR="00806E79">
        <w:rPr>
          <w:rFonts w:ascii="Arial" w:hAnsi="Arial" w:cs="Arial"/>
        </w:rPr>
        <w:t xml:space="preserve"> </w:t>
      </w:r>
    </w:p>
    <w:p w14:paraId="48AC244E" w14:textId="7036B450" w:rsidR="002F28F3" w:rsidRDefault="00806E79" w:rsidP="00D474AA">
      <w:pPr>
        <w:pStyle w:val="Geenafstand"/>
        <w:rPr>
          <w:rFonts w:ascii="Arial" w:hAnsi="Arial" w:cs="Arial"/>
        </w:rPr>
      </w:pPr>
      <w:r>
        <w:rPr>
          <w:rFonts w:ascii="Arial" w:hAnsi="Arial" w:cs="Arial"/>
        </w:rPr>
        <w:t xml:space="preserve">Daaropvolgend zal er een oefening worden gedaan waarin de trainers antwoord moeten geven op een vraag als: </w:t>
      </w:r>
      <w:r w:rsidR="002F6E47">
        <w:rPr>
          <w:rFonts w:ascii="Arial" w:hAnsi="Arial" w:cs="Arial"/>
        </w:rPr>
        <w:t>“</w:t>
      </w:r>
      <w:r w:rsidRPr="00806E79">
        <w:rPr>
          <w:rFonts w:ascii="Arial" w:hAnsi="Arial" w:cs="Arial"/>
        </w:rPr>
        <w:t>Een persoon organiseert graag evenementen en neemt graag de leiding. Ze stellen duidelijke doelen, zorgen voor een efficiënte planning en streven naar succesvolle resultaten.</w:t>
      </w:r>
      <w:r>
        <w:rPr>
          <w:rFonts w:ascii="Arial" w:hAnsi="Arial" w:cs="Arial"/>
        </w:rPr>
        <w:t xml:space="preserve"> </w:t>
      </w:r>
      <w:r w:rsidRPr="00806E79">
        <w:rPr>
          <w:rFonts w:ascii="Arial" w:hAnsi="Arial" w:cs="Arial"/>
        </w:rPr>
        <w:t>Welk kleurprofiel past hier het beste bij?</w:t>
      </w:r>
      <w:r>
        <w:rPr>
          <w:rFonts w:ascii="Arial" w:hAnsi="Arial" w:cs="Arial"/>
        </w:rPr>
        <w:t>”. Hierop zal per vraag antwoord gegeven worden door de trainer en besproken worden waarop de keuze van elke mentor is gebaseerd. Door de mentoren zelf te laten antwoorden en erover na te laten denken slaan ze meer van de in</w:t>
      </w:r>
      <w:r w:rsidR="002F28F3">
        <w:rPr>
          <w:rFonts w:ascii="Arial" w:hAnsi="Arial" w:cs="Arial"/>
        </w:rPr>
        <w:t>formatie op en kunnen het beter toepassen in praktijk (</w:t>
      </w:r>
      <w:proofErr w:type="spellStart"/>
      <w:r w:rsidR="002F28F3">
        <w:rPr>
          <w:rFonts w:ascii="Arial" w:hAnsi="Arial" w:cs="Arial"/>
        </w:rPr>
        <w:t>Bloom</w:t>
      </w:r>
      <w:proofErr w:type="spellEnd"/>
      <w:r w:rsidR="002F28F3">
        <w:rPr>
          <w:rFonts w:ascii="Arial" w:hAnsi="Arial" w:cs="Arial"/>
        </w:rPr>
        <w:t>, 19</w:t>
      </w:r>
      <w:r w:rsidR="005E5BF8">
        <w:rPr>
          <w:rFonts w:ascii="Arial" w:hAnsi="Arial" w:cs="Arial"/>
        </w:rPr>
        <w:t>69</w:t>
      </w:r>
      <w:r w:rsidR="002F28F3">
        <w:rPr>
          <w:rFonts w:ascii="Arial" w:hAnsi="Arial" w:cs="Arial"/>
        </w:rPr>
        <w:t xml:space="preserve">). </w:t>
      </w:r>
    </w:p>
    <w:p w14:paraId="192D5669" w14:textId="77777777" w:rsidR="002F28F3" w:rsidRDefault="002F28F3" w:rsidP="00D474AA">
      <w:pPr>
        <w:pStyle w:val="Geenafstand"/>
        <w:rPr>
          <w:rFonts w:ascii="Arial" w:hAnsi="Arial" w:cs="Arial"/>
        </w:rPr>
      </w:pPr>
      <w:r>
        <w:rPr>
          <w:rFonts w:ascii="Arial" w:hAnsi="Arial" w:cs="Arial"/>
        </w:rPr>
        <w:t xml:space="preserve">Het tweede onderdeel is de training gericht op het onderdeel coachen. Tijdens dit onderdeel wordt specifiek ingegaan op de coaching stijl die de mentoren het beste kunnen toepassen om de </w:t>
      </w:r>
      <w:proofErr w:type="spellStart"/>
      <w:r>
        <w:rPr>
          <w:rFonts w:ascii="Arial" w:hAnsi="Arial" w:cs="Arial"/>
        </w:rPr>
        <w:t>mentee</w:t>
      </w:r>
      <w:proofErr w:type="spellEnd"/>
      <w:r>
        <w:rPr>
          <w:rFonts w:ascii="Arial" w:hAnsi="Arial" w:cs="Arial"/>
        </w:rPr>
        <w:t xml:space="preserve"> zo effectief mogelijk te coachen tijdens de onboarding. </w:t>
      </w:r>
    </w:p>
    <w:p w14:paraId="36DE29D6" w14:textId="79213410" w:rsidR="00B3390D" w:rsidRDefault="002F28F3" w:rsidP="00D474AA">
      <w:pPr>
        <w:pStyle w:val="Geenafstand"/>
        <w:rPr>
          <w:rFonts w:ascii="Arial" w:hAnsi="Arial" w:cs="Arial"/>
        </w:rPr>
      </w:pPr>
      <w:r>
        <w:rPr>
          <w:rFonts w:ascii="Arial" w:hAnsi="Arial" w:cs="Arial"/>
        </w:rPr>
        <w:t xml:space="preserve">Het derde onderdeel is gericht op het motiveren en inspireren van de </w:t>
      </w:r>
      <w:proofErr w:type="spellStart"/>
      <w:r>
        <w:rPr>
          <w:rFonts w:ascii="Arial" w:hAnsi="Arial" w:cs="Arial"/>
        </w:rPr>
        <w:t>mentee</w:t>
      </w:r>
      <w:proofErr w:type="spellEnd"/>
      <w:r>
        <w:rPr>
          <w:rFonts w:ascii="Arial" w:hAnsi="Arial" w:cs="Arial"/>
        </w:rPr>
        <w:t xml:space="preserve"> door de mentor. Tijdens dit onderdeel wordt ingegaan op de manier waarop je als mentor het beste je </w:t>
      </w:r>
      <w:proofErr w:type="spellStart"/>
      <w:r>
        <w:rPr>
          <w:rFonts w:ascii="Arial" w:hAnsi="Arial" w:cs="Arial"/>
        </w:rPr>
        <w:t>mentee</w:t>
      </w:r>
      <w:proofErr w:type="spellEnd"/>
      <w:r>
        <w:rPr>
          <w:rFonts w:ascii="Arial" w:hAnsi="Arial" w:cs="Arial"/>
        </w:rPr>
        <w:t xml:space="preserve"> kan motiveren en inspireren. </w:t>
      </w:r>
    </w:p>
    <w:p w14:paraId="1277B124" w14:textId="6A1F7A55" w:rsidR="002F28F3" w:rsidRDefault="002F28F3" w:rsidP="00D474AA">
      <w:pPr>
        <w:pStyle w:val="Geenafstand"/>
        <w:rPr>
          <w:rFonts w:ascii="Arial" w:hAnsi="Arial" w:cs="Arial"/>
        </w:rPr>
      </w:pPr>
      <w:r>
        <w:rPr>
          <w:rFonts w:ascii="Arial" w:hAnsi="Arial" w:cs="Arial"/>
        </w:rPr>
        <w:t xml:space="preserve">Tot slot komt er nog een oefening waarin alle elementen samenkomen. Hierin wordt per kleur een vraag gesteld over het onderdeel: Coachen en/of motiveren &amp; inspireren. Hierin is het aan de mentoren zelf om de juiste kennis toe te passen om tot het goede antwoord te komen. In onderstaande afbeelding is een voorbeeld te zien van een vraag (met antwoord) </w:t>
      </w:r>
      <w:r w:rsidR="00ED613F">
        <w:rPr>
          <w:rFonts w:ascii="Arial" w:hAnsi="Arial" w:cs="Arial"/>
        </w:rPr>
        <w:t xml:space="preserve">die aan de mentoren gesteld kan worden tijdens de training. </w:t>
      </w:r>
    </w:p>
    <w:p w14:paraId="5857EBCC" w14:textId="77777777" w:rsidR="00ED613F" w:rsidRDefault="00ED613F" w:rsidP="00D474AA">
      <w:pPr>
        <w:pStyle w:val="Geenafstand"/>
        <w:rPr>
          <w:rFonts w:ascii="Arial" w:hAnsi="Arial" w:cs="Arial"/>
        </w:rPr>
      </w:pPr>
    </w:p>
    <w:p w14:paraId="0548CA7F" w14:textId="10F33B37" w:rsidR="00ED613F" w:rsidRDefault="00ED613F" w:rsidP="00D474AA">
      <w:pPr>
        <w:pStyle w:val="Geenafstand"/>
        <w:rPr>
          <w:rFonts w:ascii="Arial" w:hAnsi="Arial" w:cs="Arial"/>
        </w:rPr>
      </w:pPr>
      <w:r w:rsidRPr="00ED613F">
        <w:rPr>
          <w:rFonts w:ascii="Arial" w:hAnsi="Arial" w:cs="Arial"/>
          <w:noProof/>
        </w:rPr>
        <w:drawing>
          <wp:inline distT="0" distB="0" distL="0" distR="0" wp14:anchorId="5E3377E8" wp14:editId="5F367599">
            <wp:extent cx="5543550" cy="1179349"/>
            <wp:effectExtent l="0" t="0" r="0" b="0"/>
            <wp:docPr id="393422481" name="Afbeelding 1" descr="Afbeelding met tekst, Lettertype, schermopnam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22481" name="Afbeelding 1" descr="Afbeelding met tekst, Lettertype, schermopname, algebra&#10;&#10;Automatisch gegenereerde beschrijving"/>
                    <pic:cNvPicPr/>
                  </pic:nvPicPr>
                  <pic:blipFill>
                    <a:blip r:embed="rId25"/>
                    <a:stretch>
                      <a:fillRect/>
                    </a:stretch>
                  </pic:blipFill>
                  <pic:spPr>
                    <a:xfrm>
                      <a:off x="0" y="0"/>
                      <a:ext cx="5559637" cy="1182771"/>
                    </a:xfrm>
                    <a:prstGeom prst="rect">
                      <a:avLst/>
                    </a:prstGeom>
                  </pic:spPr>
                </pic:pic>
              </a:graphicData>
            </a:graphic>
          </wp:inline>
        </w:drawing>
      </w:r>
    </w:p>
    <w:p w14:paraId="612AFBF8" w14:textId="21A51648" w:rsidR="00B3390D" w:rsidRDefault="00ED613F" w:rsidP="00D474AA">
      <w:pPr>
        <w:pStyle w:val="Geenafstand"/>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23F0">
        <w:rPr>
          <w:rFonts w:ascii="Arial" w:hAnsi="Arial" w:cs="Arial"/>
          <w:sz w:val="16"/>
          <w:szCs w:val="16"/>
        </w:rPr>
        <w:t xml:space="preserve">Figuur </w:t>
      </w:r>
      <w:r w:rsidR="007A37D6">
        <w:rPr>
          <w:rFonts w:ascii="Arial" w:hAnsi="Arial" w:cs="Arial"/>
          <w:sz w:val="16"/>
          <w:szCs w:val="16"/>
        </w:rPr>
        <w:t>1</w:t>
      </w:r>
      <w:r w:rsidR="004F5A02">
        <w:rPr>
          <w:rFonts w:ascii="Arial" w:hAnsi="Arial" w:cs="Arial"/>
          <w:sz w:val="16"/>
          <w:szCs w:val="16"/>
        </w:rPr>
        <w:t>1</w:t>
      </w:r>
      <w:r w:rsidRPr="006723F0">
        <w:rPr>
          <w:rFonts w:ascii="Arial" w:hAnsi="Arial" w:cs="Arial"/>
          <w:sz w:val="16"/>
          <w:szCs w:val="16"/>
        </w:rPr>
        <w:t xml:space="preserve">: </w:t>
      </w:r>
      <w:r>
        <w:rPr>
          <w:rFonts w:ascii="Arial" w:hAnsi="Arial" w:cs="Arial"/>
          <w:sz w:val="16"/>
          <w:szCs w:val="16"/>
        </w:rPr>
        <w:t xml:space="preserve">Oefening 2, </w:t>
      </w:r>
      <w:proofErr w:type="spellStart"/>
      <w:r>
        <w:rPr>
          <w:rFonts w:ascii="Arial" w:hAnsi="Arial" w:cs="Arial"/>
          <w:sz w:val="16"/>
          <w:szCs w:val="16"/>
        </w:rPr>
        <w:t>mentorentraining</w:t>
      </w:r>
      <w:proofErr w:type="spellEnd"/>
    </w:p>
    <w:p w14:paraId="0CB9F002" w14:textId="77777777" w:rsidR="00ED613F" w:rsidRDefault="00ED613F" w:rsidP="00D474AA">
      <w:pPr>
        <w:pStyle w:val="Geenafstand"/>
        <w:rPr>
          <w:rFonts w:ascii="Arial" w:hAnsi="Arial" w:cs="Arial"/>
        </w:rPr>
      </w:pPr>
    </w:p>
    <w:p w14:paraId="1A00A5DE" w14:textId="77777777" w:rsidR="00ED613F" w:rsidRDefault="00ED613F" w:rsidP="00D474AA">
      <w:pPr>
        <w:pStyle w:val="Geenafstand"/>
        <w:rPr>
          <w:rFonts w:ascii="Arial" w:hAnsi="Arial" w:cs="Arial"/>
        </w:rPr>
      </w:pPr>
    </w:p>
    <w:p w14:paraId="0DC26D4D" w14:textId="1A6B14C3" w:rsidR="004C6F38" w:rsidRDefault="00B001F9" w:rsidP="00D474AA">
      <w:pPr>
        <w:pStyle w:val="Geenafstand"/>
        <w:rPr>
          <w:rFonts w:ascii="Arial" w:hAnsi="Arial" w:cs="Arial"/>
        </w:rPr>
      </w:pPr>
      <w:r>
        <w:rPr>
          <w:rFonts w:ascii="Arial" w:hAnsi="Arial" w:cs="Arial"/>
        </w:rPr>
        <w:t xml:space="preserve">Om het proces efficiënt en overzichtelijk vorm te geven is ervoor gekozen om het te integreren in een systeem. Momenteel maakt Bakker &amp; Bosch gebruik van het systeem </w:t>
      </w:r>
      <w:proofErr w:type="spellStart"/>
      <w:r>
        <w:rPr>
          <w:rFonts w:ascii="Arial" w:hAnsi="Arial" w:cs="Arial"/>
        </w:rPr>
        <w:t>Learned</w:t>
      </w:r>
      <w:proofErr w:type="spellEnd"/>
      <w:r>
        <w:rPr>
          <w:rFonts w:ascii="Arial" w:hAnsi="Arial" w:cs="Arial"/>
        </w:rPr>
        <w:t xml:space="preserve"> om de ontwikkeling van medewerkers te kunnen beoordelen. De onboarding van een nieuwe medewerker valt ook onder de ontwikkelcyclus en is daarom</w:t>
      </w:r>
      <w:r w:rsidR="004C6F38">
        <w:rPr>
          <w:rFonts w:ascii="Arial" w:hAnsi="Arial" w:cs="Arial"/>
        </w:rPr>
        <w:t xml:space="preserve"> overzichtelijk </w:t>
      </w:r>
      <w:r>
        <w:rPr>
          <w:rFonts w:ascii="Arial" w:hAnsi="Arial" w:cs="Arial"/>
        </w:rPr>
        <w:t xml:space="preserve">te integreren in </w:t>
      </w:r>
      <w:proofErr w:type="spellStart"/>
      <w:r>
        <w:rPr>
          <w:rFonts w:ascii="Arial" w:hAnsi="Arial" w:cs="Arial"/>
        </w:rPr>
        <w:t>Learned</w:t>
      </w:r>
      <w:proofErr w:type="spellEnd"/>
      <w:r>
        <w:rPr>
          <w:rFonts w:ascii="Arial" w:hAnsi="Arial" w:cs="Arial"/>
        </w:rPr>
        <w:t xml:space="preserve">. </w:t>
      </w:r>
      <w:proofErr w:type="spellStart"/>
      <w:r w:rsidR="004C6F38">
        <w:rPr>
          <w:rFonts w:ascii="Arial" w:hAnsi="Arial" w:cs="Arial"/>
        </w:rPr>
        <w:t>Learned</w:t>
      </w:r>
      <w:proofErr w:type="spellEnd"/>
      <w:r w:rsidR="004C6F38">
        <w:rPr>
          <w:rFonts w:ascii="Arial" w:hAnsi="Arial" w:cs="Arial"/>
        </w:rPr>
        <w:t xml:space="preserve"> bevat namelijk het onderdeel </w:t>
      </w:r>
      <w:r w:rsidR="002F6E47">
        <w:rPr>
          <w:rFonts w:ascii="Arial" w:hAnsi="Arial" w:cs="Arial"/>
        </w:rPr>
        <w:t>‘</w:t>
      </w:r>
      <w:r w:rsidR="004C6F38">
        <w:rPr>
          <w:rFonts w:ascii="Arial" w:hAnsi="Arial" w:cs="Arial"/>
        </w:rPr>
        <w:t>Learning</w:t>
      </w:r>
      <w:r w:rsidR="002F6E47">
        <w:rPr>
          <w:rFonts w:ascii="Arial" w:hAnsi="Arial" w:cs="Arial"/>
        </w:rPr>
        <w:t>’</w:t>
      </w:r>
      <w:r w:rsidR="004C6F38">
        <w:rPr>
          <w:rFonts w:ascii="Arial" w:hAnsi="Arial" w:cs="Arial"/>
        </w:rPr>
        <w:t xml:space="preserve"> en hierin kan een volledig traject aangemaakt worden met verschillende stappen erin. Deze stappen kunnen elk een eigen naam krijgen (bijvoorbeeld dag 1, dag 2 etc.). Op deze manier kan een structureel overzicht gemaakt worden van wat er per dag verwacht wordt van zowel de mentor, de </w:t>
      </w:r>
      <w:proofErr w:type="spellStart"/>
      <w:r w:rsidR="004C6F38">
        <w:rPr>
          <w:rFonts w:ascii="Arial" w:hAnsi="Arial" w:cs="Arial"/>
        </w:rPr>
        <w:t>mentee</w:t>
      </w:r>
      <w:proofErr w:type="spellEnd"/>
      <w:r w:rsidR="004C6F38">
        <w:rPr>
          <w:rFonts w:ascii="Arial" w:hAnsi="Arial" w:cs="Arial"/>
        </w:rPr>
        <w:t xml:space="preserve"> als de manager</w:t>
      </w:r>
      <w:r w:rsidR="00A01E5B">
        <w:rPr>
          <w:rFonts w:ascii="Arial" w:hAnsi="Arial" w:cs="Arial"/>
        </w:rPr>
        <w:t>.</w:t>
      </w:r>
      <w:r w:rsidR="004C6F38">
        <w:rPr>
          <w:rFonts w:ascii="Arial" w:hAnsi="Arial" w:cs="Arial"/>
        </w:rPr>
        <w:t xml:space="preserve"> In onderstaande</w:t>
      </w:r>
      <w:r w:rsidR="00A01E5B">
        <w:rPr>
          <w:rFonts w:ascii="Arial" w:hAnsi="Arial" w:cs="Arial"/>
        </w:rPr>
        <w:t xml:space="preserve"> figuur</w:t>
      </w:r>
      <w:r w:rsidR="004C6F38">
        <w:rPr>
          <w:rFonts w:ascii="Arial" w:hAnsi="Arial" w:cs="Arial"/>
        </w:rPr>
        <w:t xml:space="preserve"> is zichtbaar wat de activiteiten zijn voor een mentor in het </w:t>
      </w:r>
      <w:proofErr w:type="spellStart"/>
      <w:r w:rsidR="004C6F38">
        <w:rPr>
          <w:rFonts w:ascii="Arial" w:hAnsi="Arial" w:cs="Arial"/>
        </w:rPr>
        <w:t>onboardingsproces</w:t>
      </w:r>
      <w:proofErr w:type="spellEnd"/>
      <w:r w:rsidR="004C6F38">
        <w:rPr>
          <w:rFonts w:ascii="Arial" w:hAnsi="Arial" w:cs="Arial"/>
        </w:rPr>
        <w:t xml:space="preserve"> (dag 1 is nu geopend). </w:t>
      </w:r>
    </w:p>
    <w:p w14:paraId="3CD18F42" w14:textId="6D897B63" w:rsidR="004C6F38" w:rsidRPr="003E612F" w:rsidRDefault="004C6F38" w:rsidP="00D474AA">
      <w:pPr>
        <w:pStyle w:val="Geenafstand"/>
        <w:rPr>
          <w:rFonts w:ascii="Arial" w:hAnsi="Arial" w:cs="Arial"/>
        </w:rPr>
      </w:pPr>
      <w:r>
        <w:rPr>
          <w:noProof/>
        </w:rPr>
        <w:lastRenderedPageBreak/>
        <w:drawing>
          <wp:anchor distT="0" distB="0" distL="114300" distR="114300" simplePos="0" relativeHeight="251650560" behindDoc="0" locked="0" layoutInCell="1" allowOverlap="1" wp14:anchorId="26064D38" wp14:editId="049EF0F9">
            <wp:simplePos x="0" y="0"/>
            <wp:positionH relativeFrom="column">
              <wp:posOffset>363855</wp:posOffset>
            </wp:positionH>
            <wp:positionV relativeFrom="paragraph">
              <wp:posOffset>106680</wp:posOffset>
            </wp:positionV>
            <wp:extent cx="5029200" cy="3392805"/>
            <wp:effectExtent l="0" t="0" r="0" b="0"/>
            <wp:wrapSquare wrapText="bothSides"/>
            <wp:docPr id="174031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19" name="Afbeelding 1" descr="Afbeelding met tekst, schermopname, software, Computerpictogram&#10;&#10;Automatisch gegenereerde beschrijving"/>
                    <pic:cNvPicPr/>
                  </pic:nvPicPr>
                  <pic:blipFill rotWithShape="1">
                    <a:blip r:embed="rId26">
                      <a:extLst>
                        <a:ext uri="{28A0092B-C50C-407E-A947-70E740481C1C}">
                          <a14:useLocalDpi xmlns:a14="http://schemas.microsoft.com/office/drawing/2010/main" val="0"/>
                        </a:ext>
                      </a:extLst>
                    </a:blip>
                    <a:srcRect l="31747" t="23751" r="21993" b="20754"/>
                    <a:stretch/>
                  </pic:blipFill>
                  <pic:spPr bwMode="auto">
                    <a:xfrm>
                      <a:off x="0" y="0"/>
                      <a:ext cx="5029200" cy="339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951D3" w14:textId="5EA7FC5E" w:rsidR="004C6F38" w:rsidRPr="003E612F" w:rsidRDefault="004C6F38" w:rsidP="00D474AA">
      <w:pPr>
        <w:pStyle w:val="Geenafstand"/>
        <w:rPr>
          <w:rFonts w:ascii="Arial" w:hAnsi="Arial" w:cs="Arial"/>
        </w:rPr>
      </w:pPr>
    </w:p>
    <w:p w14:paraId="7820B00C" w14:textId="77777777" w:rsidR="004C6F38" w:rsidRPr="003E612F" w:rsidRDefault="004C6F38" w:rsidP="00D474AA">
      <w:pPr>
        <w:pStyle w:val="Geenafstand"/>
        <w:rPr>
          <w:rFonts w:ascii="Arial" w:hAnsi="Arial" w:cs="Arial"/>
        </w:rPr>
      </w:pPr>
    </w:p>
    <w:p w14:paraId="57E0608B" w14:textId="77777777" w:rsidR="004C6F38" w:rsidRPr="003E612F" w:rsidRDefault="004C6F38">
      <w:pPr>
        <w:pStyle w:val="Geenafstand"/>
        <w:numPr>
          <w:ilvl w:val="0"/>
          <w:numId w:val="4"/>
        </w:numPr>
        <w:rPr>
          <w:rFonts w:ascii="Arial" w:hAnsi="Arial" w:cs="Arial"/>
          <w:highlight w:val="yellow"/>
        </w:rPr>
      </w:pPr>
    </w:p>
    <w:p w14:paraId="3C1B6C14" w14:textId="77777777" w:rsidR="004C6F38" w:rsidRPr="003E612F" w:rsidRDefault="004C6F38">
      <w:pPr>
        <w:pStyle w:val="Geenafstand"/>
        <w:numPr>
          <w:ilvl w:val="0"/>
          <w:numId w:val="4"/>
        </w:numPr>
        <w:rPr>
          <w:rFonts w:ascii="Arial" w:hAnsi="Arial" w:cs="Arial"/>
          <w:highlight w:val="yellow"/>
        </w:rPr>
      </w:pPr>
    </w:p>
    <w:p w14:paraId="4E0A6174" w14:textId="77777777" w:rsidR="004C6F38" w:rsidRPr="003E612F" w:rsidRDefault="004C6F38">
      <w:pPr>
        <w:pStyle w:val="Geenafstand"/>
        <w:numPr>
          <w:ilvl w:val="0"/>
          <w:numId w:val="4"/>
        </w:numPr>
        <w:rPr>
          <w:rFonts w:ascii="Arial" w:hAnsi="Arial" w:cs="Arial"/>
          <w:highlight w:val="yellow"/>
        </w:rPr>
      </w:pPr>
    </w:p>
    <w:p w14:paraId="43569F78" w14:textId="77777777" w:rsidR="004C6F38" w:rsidRPr="003E612F" w:rsidRDefault="004C6F38">
      <w:pPr>
        <w:pStyle w:val="Geenafstand"/>
        <w:numPr>
          <w:ilvl w:val="0"/>
          <w:numId w:val="4"/>
        </w:numPr>
        <w:rPr>
          <w:rFonts w:ascii="Arial" w:hAnsi="Arial" w:cs="Arial"/>
          <w:highlight w:val="yellow"/>
        </w:rPr>
      </w:pPr>
    </w:p>
    <w:p w14:paraId="79804C95" w14:textId="77777777" w:rsidR="004C6F38" w:rsidRPr="003E612F" w:rsidRDefault="004C6F38">
      <w:pPr>
        <w:pStyle w:val="Geenafstand"/>
        <w:numPr>
          <w:ilvl w:val="0"/>
          <w:numId w:val="4"/>
        </w:numPr>
        <w:rPr>
          <w:rFonts w:ascii="Arial" w:hAnsi="Arial" w:cs="Arial"/>
          <w:highlight w:val="yellow"/>
        </w:rPr>
      </w:pPr>
    </w:p>
    <w:p w14:paraId="079ABA7E" w14:textId="77777777" w:rsidR="004C6F38" w:rsidRPr="003E612F" w:rsidRDefault="004C6F38">
      <w:pPr>
        <w:pStyle w:val="Geenafstand"/>
        <w:numPr>
          <w:ilvl w:val="0"/>
          <w:numId w:val="4"/>
        </w:numPr>
        <w:rPr>
          <w:rFonts w:ascii="Arial" w:hAnsi="Arial" w:cs="Arial"/>
          <w:highlight w:val="yellow"/>
        </w:rPr>
      </w:pPr>
    </w:p>
    <w:p w14:paraId="1DF1C5A4" w14:textId="77777777" w:rsidR="004C6F38" w:rsidRPr="003E612F" w:rsidRDefault="004C6F38">
      <w:pPr>
        <w:pStyle w:val="Geenafstand"/>
        <w:numPr>
          <w:ilvl w:val="0"/>
          <w:numId w:val="4"/>
        </w:numPr>
        <w:rPr>
          <w:rFonts w:ascii="Arial" w:hAnsi="Arial" w:cs="Arial"/>
          <w:highlight w:val="yellow"/>
        </w:rPr>
      </w:pPr>
    </w:p>
    <w:p w14:paraId="00761413" w14:textId="77777777" w:rsidR="004C6F38" w:rsidRPr="003E612F" w:rsidRDefault="004C6F38">
      <w:pPr>
        <w:pStyle w:val="Geenafstand"/>
        <w:numPr>
          <w:ilvl w:val="0"/>
          <w:numId w:val="4"/>
        </w:numPr>
        <w:rPr>
          <w:rFonts w:ascii="Arial" w:hAnsi="Arial" w:cs="Arial"/>
          <w:highlight w:val="yellow"/>
        </w:rPr>
      </w:pPr>
    </w:p>
    <w:p w14:paraId="35367D13" w14:textId="77777777" w:rsidR="004C6F38" w:rsidRPr="003E612F" w:rsidRDefault="004C6F38">
      <w:pPr>
        <w:pStyle w:val="Geenafstand"/>
        <w:numPr>
          <w:ilvl w:val="0"/>
          <w:numId w:val="4"/>
        </w:numPr>
        <w:rPr>
          <w:rFonts w:ascii="Arial" w:hAnsi="Arial" w:cs="Arial"/>
          <w:highlight w:val="yellow"/>
        </w:rPr>
      </w:pPr>
    </w:p>
    <w:p w14:paraId="3331DD93" w14:textId="77777777" w:rsidR="004C6F38" w:rsidRPr="003E612F" w:rsidRDefault="004C6F38">
      <w:pPr>
        <w:pStyle w:val="Geenafstand"/>
        <w:numPr>
          <w:ilvl w:val="0"/>
          <w:numId w:val="4"/>
        </w:numPr>
        <w:rPr>
          <w:rFonts w:ascii="Arial" w:hAnsi="Arial" w:cs="Arial"/>
          <w:highlight w:val="yellow"/>
        </w:rPr>
      </w:pPr>
    </w:p>
    <w:p w14:paraId="09FE781F" w14:textId="77777777" w:rsidR="004C6F38" w:rsidRPr="003E612F" w:rsidRDefault="004C6F38">
      <w:pPr>
        <w:pStyle w:val="Geenafstand"/>
        <w:numPr>
          <w:ilvl w:val="0"/>
          <w:numId w:val="4"/>
        </w:numPr>
        <w:rPr>
          <w:rFonts w:ascii="Arial" w:hAnsi="Arial" w:cs="Arial"/>
          <w:highlight w:val="yellow"/>
        </w:rPr>
      </w:pPr>
    </w:p>
    <w:p w14:paraId="42913857" w14:textId="77777777" w:rsidR="004C6F38" w:rsidRPr="003E612F" w:rsidRDefault="004C6F38">
      <w:pPr>
        <w:pStyle w:val="Geenafstand"/>
        <w:numPr>
          <w:ilvl w:val="0"/>
          <w:numId w:val="4"/>
        </w:numPr>
        <w:rPr>
          <w:rFonts w:ascii="Arial" w:hAnsi="Arial" w:cs="Arial"/>
          <w:highlight w:val="yellow"/>
        </w:rPr>
      </w:pPr>
    </w:p>
    <w:p w14:paraId="0F68F803" w14:textId="77777777" w:rsidR="004C6F38" w:rsidRPr="003E612F" w:rsidRDefault="004C6F38">
      <w:pPr>
        <w:pStyle w:val="Geenafstand"/>
        <w:numPr>
          <w:ilvl w:val="0"/>
          <w:numId w:val="4"/>
        </w:numPr>
        <w:rPr>
          <w:rFonts w:ascii="Arial" w:hAnsi="Arial" w:cs="Arial"/>
          <w:highlight w:val="yellow"/>
        </w:rPr>
      </w:pPr>
    </w:p>
    <w:p w14:paraId="04748251" w14:textId="77777777" w:rsidR="004C6F38" w:rsidRPr="003E612F" w:rsidRDefault="004C6F38">
      <w:pPr>
        <w:pStyle w:val="Geenafstand"/>
        <w:numPr>
          <w:ilvl w:val="0"/>
          <w:numId w:val="4"/>
        </w:numPr>
        <w:rPr>
          <w:rFonts w:ascii="Arial" w:hAnsi="Arial" w:cs="Arial"/>
          <w:highlight w:val="yellow"/>
        </w:rPr>
      </w:pPr>
    </w:p>
    <w:p w14:paraId="24580481" w14:textId="77777777" w:rsidR="004C6F38" w:rsidRPr="003E612F" w:rsidRDefault="004C6F38">
      <w:pPr>
        <w:pStyle w:val="Geenafstand"/>
        <w:numPr>
          <w:ilvl w:val="0"/>
          <w:numId w:val="4"/>
        </w:numPr>
        <w:rPr>
          <w:rFonts w:ascii="Arial" w:hAnsi="Arial" w:cs="Arial"/>
          <w:highlight w:val="yellow"/>
        </w:rPr>
      </w:pPr>
    </w:p>
    <w:p w14:paraId="3A855E8A" w14:textId="77777777" w:rsidR="004C6F38" w:rsidRPr="003E612F" w:rsidRDefault="004C6F38" w:rsidP="004C6F38">
      <w:pPr>
        <w:pStyle w:val="Geenafstand"/>
        <w:rPr>
          <w:rFonts w:ascii="Arial" w:hAnsi="Arial" w:cs="Arial"/>
          <w:highlight w:val="yellow"/>
        </w:rPr>
      </w:pPr>
    </w:p>
    <w:p w14:paraId="7C64512B" w14:textId="77777777" w:rsidR="004C6F38" w:rsidRPr="003E612F" w:rsidRDefault="004C6F38" w:rsidP="004C6F38">
      <w:pPr>
        <w:pStyle w:val="Geenafstand"/>
        <w:rPr>
          <w:rFonts w:ascii="Arial" w:hAnsi="Arial" w:cs="Arial"/>
          <w:highlight w:val="yellow"/>
        </w:rPr>
      </w:pPr>
    </w:p>
    <w:p w14:paraId="7BF24939" w14:textId="77777777" w:rsidR="004C6F38" w:rsidRPr="003E612F" w:rsidRDefault="004C6F38" w:rsidP="004C6F38">
      <w:pPr>
        <w:pStyle w:val="Geenafstand"/>
        <w:rPr>
          <w:rFonts w:ascii="Arial" w:hAnsi="Arial" w:cs="Arial"/>
          <w:highlight w:val="yellow"/>
        </w:rPr>
      </w:pPr>
    </w:p>
    <w:p w14:paraId="4C34D440" w14:textId="77777777" w:rsidR="004C6F38" w:rsidRPr="003E612F" w:rsidRDefault="004C6F38" w:rsidP="004C6F38">
      <w:pPr>
        <w:pStyle w:val="Geenafstand"/>
        <w:rPr>
          <w:rFonts w:ascii="Arial" w:hAnsi="Arial" w:cs="Arial"/>
        </w:rPr>
      </w:pPr>
    </w:p>
    <w:p w14:paraId="4ADBCF6E" w14:textId="288FFF90" w:rsidR="004C6F38" w:rsidRPr="003E612F" w:rsidRDefault="004C6F38" w:rsidP="004C6F38">
      <w:pPr>
        <w:pStyle w:val="Geenafstand"/>
        <w:rPr>
          <w:rFonts w:ascii="Arial" w:hAnsi="Arial" w:cs="Arial"/>
          <w:sz w:val="16"/>
          <w:szCs w:val="16"/>
        </w:rPr>
      </w:pP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sz w:val="16"/>
          <w:szCs w:val="16"/>
        </w:rPr>
        <w:t xml:space="preserve">Figuur </w:t>
      </w:r>
      <w:r w:rsidR="00B3390D">
        <w:rPr>
          <w:rFonts w:ascii="Arial" w:hAnsi="Arial" w:cs="Arial"/>
          <w:sz w:val="16"/>
          <w:szCs w:val="16"/>
        </w:rPr>
        <w:t>1</w:t>
      </w:r>
      <w:r w:rsidR="004F5A02">
        <w:rPr>
          <w:rFonts w:ascii="Arial" w:hAnsi="Arial" w:cs="Arial"/>
          <w:sz w:val="16"/>
          <w:szCs w:val="16"/>
        </w:rPr>
        <w:t>2</w:t>
      </w:r>
      <w:r w:rsidRPr="003E612F">
        <w:rPr>
          <w:rFonts w:ascii="Arial" w:hAnsi="Arial" w:cs="Arial"/>
          <w:sz w:val="16"/>
          <w:szCs w:val="16"/>
        </w:rPr>
        <w:t xml:space="preserve">: Vormgeving </w:t>
      </w:r>
      <w:proofErr w:type="spellStart"/>
      <w:r w:rsidRPr="003E612F">
        <w:rPr>
          <w:rFonts w:ascii="Arial" w:hAnsi="Arial" w:cs="Arial"/>
          <w:sz w:val="16"/>
          <w:szCs w:val="16"/>
        </w:rPr>
        <w:t>Learned</w:t>
      </w:r>
      <w:proofErr w:type="spellEnd"/>
    </w:p>
    <w:p w14:paraId="4F21CEE9" w14:textId="77777777" w:rsidR="004C6F38" w:rsidRPr="003E612F" w:rsidRDefault="004C6F38" w:rsidP="004C6F38">
      <w:pPr>
        <w:pStyle w:val="Geenafstand"/>
        <w:rPr>
          <w:rFonts w:ascii="Arial" w:hAnsi="Arial" w:cs="Arial"/>
        </w:rPr>
      </w:pPr>
    </w:p>
    <w:p w14:paraId="5CF2C48B" w14:textId="77777777" w:rsidR="004C6F38" w:rsidRPr="003E612F" w:rsidRDefault="004C6F38" w:rsidP="004C6F38">
      <w:pPr>
        <w:pStyle w:val="Geenafstand"/>
        <w:rPr>
          <w:rFonts w:ascii="Arial" w:hAnsi="Arial" w:cs="Arial"/>
        </w:rPr>
      </w:pPr>
    </w:p>
    <w:p w14:paraId="4CB1C5A4" w14:textId="78C0CAD7" w:rsidR="004C6F38" w:rsidRPr="003E612F" w:rsidRDefault="00C50C51" w:rsidP="00C50C51">
      <w:pPr>
        <w:pStyle w:val="Geenafstand"/>
        <w:rPr>
          <w:rFonts w:ascii="Arial" w:hAnsi="Arial" w:cs="Arial"/>
          <w:noProof/>
        </w:rPr>
      </w:pPr>
      <w:r w:rsidRPr="003E612F">
        <w:rPr>
          <w:rFonts w:ascii="Arial" w:hAnsi="Arial" w:cs="Arial"/>
          <w:noProof/>
        </w:rPr>
        <w:t xml:space="preserve">Daarnaast zijn de trainingen die de mentor en mentee moeten doen ook in Learned geïntegreerd. De mentoren en mentees kunnen op een link klikken en worden automatisch naar de desbetreffende leeromgeving geleidt, dit kan Goodhabtiz zijn of een andere waardevolle informatiebron zoals in onderstaande </w:t>
      </w:r>
      <w:r w:rsidR="00A01E5B" w:rsidRPr="003E612F">
        <w:rPr>
          <w:rFonts w:ascii="Arial" w:hAnsi="Arial" w:cs="Arial"/>
          <w:noProof/>
        </w:rPr>
        <w:t>figuur</w:t>
      </w:r>
      <w:r w:rsidRPr="003E612F">
        <w:rPr>
          <w:rFonts w:ascii="Arial" w:hAnsi="Arial" w:cs="Arial"/>
          <w:noProof/>
        </w:rPr>
        <w:t xml:space="preserve"> zichtbaar is. </w:t>
      </w:r>
    </w:p>
    <w:p w14:paraId="3D57E97A" w14:textId="44EE37F3" w:rsidR="00C50C51" w:rsidRPr="003E612F" w:rsidRDefault="00C50C51" w:rsidP="00C50C51">
      <w:pPr>
        <w:pStyle w:val="Geenafstand"/>
        <w:rPr>
          <w:rFonts w:ascii="Arial" w:hAnsi="Arial" w:cs="Arial"/>
          <w:noProof/>
        </w:rPr>
      </w:pPr>
      <w:r w:rsidRPr="003E612F">
        <w:rPr>
          <w:rFonts w:ascii="Arial" w:hAnsi="Arial" w:cs="Arial"/>
          <w:noProof/>
        </w:rPr>
        <w:drawing>
          <wp:anchor distT="0" distB="0" distL="114300" distR="114300" simplePos="0" relativeHeight="251654656" behindDoc="0" locked="0" layoutInCell="1" allowOverlap="1" wp14:anchorId="2C8E53F9" wp14:editId="05186BF6">
            <wp:simplePos x="0" y="0"/>
            <wp:positionH relativeFrom="column">
              <wp:posOffset>40005</wp:posOffset>
            </wp:positionH>
            <wp:positionV relativeFrom="paragraph">
              <wp:posOffset>148590</wp:posOffset>
            </wp:positionV>
            <wp:extent cx="4740910" cy="1278255"/>
            <wp:effectExtent l="0" t="0" r="0" b="0"/>
            <wp:wrapSquare wrapText="bothSides"/>
            <wp:docPr id="167045378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53789" name="Afbeelding 1" descr="Afbeelding met tekst, schermopname, software, Computerpictogram&#10;&#10;Automatisch gegenereerde beschrijving"/>
                    <pic:cNvPicPr/>
                  </pic:nvPicPr>
                  <pic:blipFill rotWithShape="1">
                    <a:blip r:embed="rId27" cstate="print">
                      <a:extLst>
                        <a:ext uri="{28A0092B-C50C-407E-A947-70E740481C1C}">
                          <a14:useLocalDpi xmlns:a14="http://schemas.microsoft.com/office/drawing/2010/main" val="0"/>
                        </a:ext>
                      </a:extLst>
                    </a:blip>
                    <a:srcRect l="16023" t="41022" r="17087" b="26905"/>
                    <a:stretch/>
                  </pic:blipFill>
                  <pic:spPr bwMode="auto">
                    <a:xfrm>
                      <a:off x="0" y="0"/>
                      <a:ext cx="4740910" cy="127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AC741" w14:textId="1BB9E0B5" w:rsidR="00C50C51" w:rsidRPr="003E612F" w:rsidRDefault="00C50C51" w:rsidP="00C50C51">
      <w:pPr>
        <w:pStyle w:val="Geenafstand"/>
        <w:rPr>
          <w:rFonts w:ascii="Arial" w:hAnsi="Arial" w:cs="Arial"/>
          <w:noProof/>
        </w:rPr>
      </w:pPr>
    </w:p>
    <w:p w14:paraId="46B01E4C" w14:textId="0411C4A4" w:rsidR="00C50C51" w:rsidRPr="003E612F" w:rsidRDefault="00C50C51" w:rsidP="00C50C51">
      <w:pPr>
        <w:pStyle w:val="Geenafstand"/>
        <w:rPr>
          <w:rFonts w:ascii="Arial" w:hAnsi="Arial" w:cs="Arial"/>
        </w:rPr>
      </w:pPr>
    </w:p>
    <w:p w14:paraId="7846D0C3" w14:textId="77777777" w:rsidR="004C6F38" w:rsidRPr="003E612F" w:rsidRDefault="004C6F38" w:rsidP="00C50C51">
      <w:pPr>
        <w:pStyle w:val="Geenafstand"/>
        <w:ind w:left="720"/>
        <w:rPr>
          <w:rFonts w:ascii="Arial" w:hAnsi="Arial" w:cs="Arial"/>
        </w:rPr>
      </w:pPr>
    </w:p>
    <w:p w14:paraId="0DA988F5" w14:textId="77777777" w:rsidR="00C50C51" w:rsidRPr="003E612F" w:rsidRDefault="00C50C51" w:rsidP="00C50C51">
      <w:pPr>
        <w:pStyle w:val="Geenafstand"/>
        <w:ind w:left="720"/>
        <w:rPr>
          <w:rFonts w:ascii="Arial" w:hAnsi="Arial" w:cs="Arial"/>
        </w:rPr>
      </w:pPr>
    </w:p>
    <w:p w14:paraId="07FBAE55" w14:textId="77777777" w:rsidR="00C50C51" w:rsidRPr="003E612F" w:rsidRDefault="00C50C51" w:rsidP="00C50C51">
      <w:pPr>
        <w:pStyle w:val="Geenafstand"/>
        <w:ind w:left="720"/>
        <w:rPr>
          <w:rFonts w:ascii="Arial" w:hAnsi="Arial" w:cs="Arial"/>
        </w:rPr>
      </w:pPr>
    </w:p>
    <w:p w14:paraId="2270E70F" w14:textId="77777777" w:rsidR="00C50C51" w:rsidRPr="003E612F" w:rsidRDefault="00C50C51" w:rsidP="00C50C51">
      <w:pPr>
        <w:pStyle w:val="Geenafstand"/>
        <w:ind w:left="720"/>
        <w:rPr>
          <w:rFonts w:ascii="Arial" w:hAnsi="Arial" w:cs="Arial"/>
        </w:rPr>
      </w:pPr>
    </w:p>
    <w:p w14:paraId="65BA9EC4" w14:textId="77777777" w:rsidR="00C50C51" w:rsidRPr="003E612F" w:rsidRDefault="00C50C51" w:rsidP="00C50C51">
      <w:pPr>
        <w:pStyle w:val="Geenafstand"/>
        <w:ind w:left="720"/>
        <w:rPr>
          <w:rFonts w:ascii="Arial" w:hAnsi="Arial" w:cs="Arial"/>
        </w:rPr>
      </w:pPr>
    </w:p>
    <w:p w14:paraId="4858B801" w14:textId="77777777" w:rsidR="001945D6" w:rsidRPr="003E612F" w:rsidRDefault="001945D6" w:rsidP="00C50C51">
      <w:pPr>
        <w:pStyle w:val="Geenafstand"/>
        <w:ind w:left="720"/>
        <w:rPr>
          <w:rFonts w:ascii="Arial" w:hAnsi="Arial" w:cs="Arial"/>
        </w:rPr>
      </w:pPr>
    </w:p>
    <w:p w14:paraId="7353A8CA" w14:textId="7B0D046A" w:rsidR="001945D6" w:rsidRPr="003E612F" w:rsidRDefault="001945D6" w:rsidP="00C50C51">
      <w:pPr>
        <w:pStyle w:val="Geenafstand"/>
        <w:ind w:left="720"/>
        <w:rPr>
          <w:rFonts w:ascii="Arial" w:hAnsi="Arial" w:cs="Arial"/>
        </w:rPr>
      </w:pP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00A01E5B" w:rsidRPr="003E612F">
        <w:rPr>
          <w:rFonts w:ascii="Arial" w:hAnsi="Arial" w:cs="Arial"/>
        </w:rPr>
        <w:tab/>
      </w:r>
      <w:r w:rsidRPr="003E612F">
        <w:rPr>
          <w:rFonts w:ascii="Arial" w:hAnsi="Arial" w:cs="Arial"/>
          <w:sz w:val="16"/>
          <w:szCs w:val="16"/>
        </w:rPr>
        <w:t xml:space="preserve">Figuur </w:t>
      </w:r>
      <w:r w:rsidR="00B3390D">
        <w:rPr>
          <w:rFonts w:ascii="Arial" w:hAnsi="Arial" w:cs="Arial"/>
          <w:sz w:val="16"/>
          <w:szCs w:val="16"/>
        </w:rPr>
        <w:t>1</w:t>
      </w:r>
      <w:r w:rsidR="004F5A02">
        <w:rPr>
          <w:rFonts w:ascii="Arial" w:hAnsi="Arial" w:cs="Arial"/>
          <w:sz w:val="16"/>
          <w:szCs w:val="16"/>
        </w:rPr>
        <w:t>3</w:t>
      </w:r>
      <w:r w:rsidRPr="003E612F">
        <w:rPr>
          <w:rFonts w:ascii="Arial" w:hAnsi="Arial" w:cs="Arial"/>
          <w:sz w:val="16"/>
          <w:szCs w:val="16"/>
        </w:rPr>
        <w:t xml:space="preserve">: </w:t>
      </w:r>
      <w:r w:rsidR="00A01E5B" w:rsidRPr="003E612F">
        <w:rPr>
          <w:rFonts w:ascii="Arial" w:hAnsi="Arial" w:cs="Arial"/>
          <w:sz w:val="16"/>
          <w:szCs w:val="16"/>
        </w:rPr>
        <w:t>Training &amp; ontwikkeling</w:t>
      </w:r>
    </w:p>
    <w:p w14:paraId="592D2D33" w14:textId="77777777" w:rsidR="00C50C51" w:rsidRPr="003E612F" w:rsidRDefault="00C50C51" w:rsidP="00C50C51">
      <w:pPr>
        <w:pStyle w:val="Geenafstand"/>
        <w:rPr>
          <w:rFonts w:ascii="Arial" w:hAnsi="Arial" w:cs="Arial"/>
        </w:rPr>
      </w:pPr>
    </w:p>
    <w:p w14:paraId="55FEDD44" w14:textId="54D91DF5" w:rsidR="00C50C51" w:rsidRPr="003E612F" w:rsidRDefault="00C50C51" w:rsidP="00952142">
      <w:pPr>
        <w:pStyle w:val="Geenafstand"/>
        <w:rPr>
          <w:rFonts w:ascii="Arial" w:hAnsi="Arial" w:cs="Arial"/>
        </w:rPr>
      </w:pPr>
      <w:r w:rsidRPr="003E612F">
        <w:rPr>
          <w:rFonts w:ascii="Arial" w:hAnsi="Arial" w:cs="Arial"/>
        </w:rPr>
        <w:t>Tot slot blijkt uit het vooronderzoek</w:t>
      </w:r>
      <w:r w:rsidR="00952142" w:rsidRPr="003E612F">
        <w:rPr>
          <w:rFonts w:ascii="Arial" w:hAnsi="Arial" w:cs="Arial"/>
        </w:rPr>
        <w:t xml:space="preserve"> (zie bijlage 1) </w:t>
      </w:r>
      <w:r w:rsidRPr="003E612F">
        <w:rPr>
          <w:rFonts w:ascii="Arial" w:hAnsi="Arial" w:cs="Arial"/>
        </w:rPr>
        <w:t>dat er vaak belangrijke gespreksmomenten gemist worden of e</w:t>
      </w:r>
      <w:r w:rsidR="00952142" w:rsidRPr="003E612F">
        <w:rPr>
          <w:rFonts w:ascii="Arial" w:hAnsi="Arial" w:cs="Arial"/>
        </w:rPr>
        <w:t xml:space="preserve">r niet altijd over de juiste zaken gesproken wordt tijdens de ontwikkelgesprekken. Daarom is gekozen om een vaste gespreksstructuur te integreren in </w:t>
      </w:r>
      <w:proofErr w:type="spellStart"/>
      <w:r w:rsidR="00952142" w:rsidRPr="003E612F">
        <w:rPr>
          <w:rFonts w:ascii="Arial" w:hAnsi="Arial" w:cs="Arial"/>
        </w:rPr>
        <w:t>Learned</w:t>
      </w:r>
      <w:proofErr w:type="spellEnd"/>
      <w:r w:rsidR="00952142" w:rsidRPr="003E612F">
        <w:rPr>
          <w:rFonts w:ascii="Arial" w:hAnsi="Arial" w:cs="Arial"/>
        </w:rPr>
        <w:t>, zodat de essentiële punten zeker besproken worden. Doordat er direct een notitie gemaakt dient te worden van het gesprek bouw je vanaf het eerste gesprek een dossier op van de medewerker en kan er altijd op feitelijke basis teruggekoppeld worden wat wel of niet bevorderlijk is binnen zijn/haar ontwikkeling.</w:t>
      </w:r>
      <w:r w:rsidR="00A01E5B" w:rsidRPr="003E612F">
        <w:rPr>
          <w:rFonts w:ascii="Arial" w:hAnsi="Arial" w:cs="Arial"/>
        </w:rPr>
        <w:t xml:space="preserve"> In onderstaande figuur staat een voorbeeld van een tussentijds gesprek tussen de manager en de </w:t>
      </w:r>
      <w:proofErr w:type="spellStart"/>
      <w:r w:rsidR="00A01E5B" w:rsidRPr="003E612F">
        <w:rPr>
          <w:rFonts w:ascii="Arial" w:hAnsi="Arial" w:cs="Arial"/>
        </w:rPr>
        <w:t>mentee</w:t>
      </w:r>
      <w:proofErr w:type="spellEnd"/>
      <w:r w:rsidR="00A01E5B" w:rsidRPr="003E612F">
        <w:rPr>
          <w:rFonts w:ascii="Arial" w:hAnsi="Arial" w:cs="Arial"/>
        </w:rPr>
        <w:t xml:space="preserve"> aan de hand van </w:t>
      </w:r>
      <w:r w:rsidR="00E7678E" w:rsidRPr="003E612F">
        <w:rPr>
          <w:rFonts w:ascii="Arial" w:hAnsi="Arial" w:cs="Arial"/>
        </w:rPr>
        <w:t xml:space="preserve">een puntsgewijze structuur. </w:t>
      </w:r>
    </w:p>
    <w:p w14:paraId="54A1BE82" w14:textId="379481BB" w:rsidR="00952142" w:rsidRPr="003E612F" w:rsidRDefault="00952142" w:rsidP="00952142">
      <w:pPr>
        <w:pStyle w:val="Geenafstand"/>
        <w:rPr>
          <w:rFonts w:ascii="Arial" w:hAnsi="Arial" w:cs="Arial"/>
        </w:rPr>
      </w:pPr>
      <w:r w:rsidRPr="003E612F">
        <w:rPr>
          <w:rFonts w:ascii="Arial" w:hAnsi="Arial" w:cs="Arial"/>
          <w:noProof/>
        </w:rPr>
        <w:lastRenderedPageBreak/>
        <w:drawing>
          <wp:inline distT="0" distB="0" distL="0" distR="0" wp14:anchorId="5741B29E" wp14:editId="187DA1FE">
            <wp:extent cx="4947920" cy="1650015"/>
            <wp:effectExtent l="0" t="0" r="0" b="0"/>
            <wp:docPr id="1733603623" name="Afbeelding 1"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03623" name="Afbeelding 1" descr="Afbeelding met tekst, schermopname, software, computer&#10;&#10;Automatisch gegenereerde beschrijving"/>
                    <pic:cNvPicPr/>
                  </pic:nvPicPr>
                  <pic:blipFill rotWithShape="1">
                    <a:blip r:embed="rId28"/>
                    <a:srcRect l="29694" t="24560" r="17549" b="44161"/>
                    <a:stretch/>
                  </pic:blipFill>
                  <pic:spPr bwMode="auto">
                    <a:xfrm>
                      <a:off x="0" y="0"/>
                      <a:ext cx="4995263" cy="1665803"/>
                    </a:xfrm>
                    <a:prstGeom prst="rect">
                      <a:avLst/>
                    </a:prstGeom>
                    <a:ln>
                      <a:noFill/>
                    </a:ln>
                    <a:extLst>
                      <a:ext uri="{53640926-AAD7-44D8-BBD7-CCE9431645EC}">
                        <a14:shadowObscured xmlns:a14="http://schemas.microsoft.com/office/drawing/2010/main"/>
                      </a:ext>
                    </a:extLst>
                  </pic:spPr>
                </pic:pic>
              </a:graphicData>
            </a:graphic>
          </wp:inline>
        </w:drawing>
      </w:r>
    </w:p>
    <w:p w14:paraId="10E68CB2" w14:textId="74E82412" w:rsidR="00FF1178" w:rsidRPr="00CA72CF" w:rsidRDefault="00CA72CF" w:rsidP="00FA12E0">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A72CF">
        <w:rPr>
          <w:rFonts w:ascii="Arial" w:hAnsi="Arial" w:cs="Arial"/>
          <w:sz w:val="16"/>
          <w:szCs w:val="16"/>
        </w:rPr>
        <w:t>Figuur 1</w:t>
      </w:r>
      <w:r w:rsidR="004F5A02">
        <w:rPr>
          <w:rFonts w:ascii="Arial" w:hAnsi="Arial" w:cs="Arial"/>
          <w:sz w:val="16"/>
          <w:szCs w:val="16"/>
        </w:rPr>
        <w:t>4</w:t>
      </w:r>
      <w:r w:rsidRPr="00CA72CF">
        <w:rPr>
          <w:rFonts w:ascii="Arial" w:hAnsi="Arial" w:cs="Arial"/>
          <w:sz w:val="16"/>
          <w:szCs w:val="16"/>
        </w:rPr>
        <w:t xml:space="preserve">: Tussentijdse Feedback en </w:t>
      </w:r>
      <w:proofErr w:type="spellStart"/>
      <w:r>
        <w:rPr>
          <w:rFonts w:ascii="Arial" w:hAnsi="Arial" w:cs="Arial"/>
          <w:sz w:val="16"/>
          <w:szCs w:val="16"/>
        </w:rPr>
        <w:t>feed</w:t>
      </w:r>
      <w:r w:rsidRPr="00CA72CF">
        <w:rPr>
          <w:rFonts w:ascii="Arial" w:hAnsi="Arial" w:cs="Arial"/>
          <w:sz w:val="16"/>
          <w:szCs w:val="16"/>
        </w:rPr>
        <w:t>forward</w:t>
      </w:r>
      <w:proofErr w:type="spellEnd"/>
    </w:p>
    <w:p w14:paraId="75EA8E09" w14:textId="77777777" w:rsidR="00CA72CF" w:rsidRDefault="00CA72CF" w:rsidP="00FF1178">
      <w:pPr>
        <w:pStyle w:val="Geenafstand"/>
        <w:rPr>
          <w:rFonts w:ascii="Arial" w:hAnsi="Arial" w:cs="Arial"/>
        </w:rPr>
      </w:pPr>
    </w:p>
    <w:p w14:paraId="22A4AE0A" w14:textId="77777777" w:rsidR="004B41B4" w:rsidRDefault="004B41B4" w:rsidP="00FF1178">
      <w:pPr>
        <w:pStyle w:val="Geenafstand"/>
        <w:rPr>
          <w:rFonts w:ascii="Arial" w:hAnsi="Arial" w:cs="Arial"/>
        </w:rPr>
      </w:pPr>
    </w:p>
    <w:p w14:paraId="10C7892C" w14:textId="3955B33F" w:rsidR="00C50C51" w:rsidRPr="003E612F" w:rsidRDefault="00FA12E0" w:rsidP="00FF1178">
      <w:pPr>
        <w:pStyle w:val="Geenafstand"/>
        <w:rPr>
          <w:rFonts w:ascii="Arial" w:hAnsi="Arial" w:cs="Arial"/>
        </w:rPr>
      </w:pPr>
      <w:r w:rsidRPr="003E612F">
        <w:rPr>
          <w:rFonts w:ascii="Arial" w:hAnsi="Arial" w:cs="Arial"/>
        </w:rPr>
        <w:t>Naar aanleiding van de instructie voor de kleurprofielen (figuur 7) is</w:t>
      </w:r>
      <w:r w:rsidR="00D73E8C" w:rsidRPr="003E612F">
        <w:rPr>
          <w:rFonts w:ascii="Arial" w:hAnsi="Arial" w:cs="Arial"/>
        </w:rPr>
        <w:t xml:space="preserve"> er meer nodig dan alleen een korte inleiding met praktische toepassingen. Om écht te kunnen begrijpen hoe de kleurprofielen werken en hoe je hier op in kan spelen als coach/mentor</w:t>
      </w:r>
      <w:r w:rsidR="00FF1178" w:rsidRPr="003E612F">
        <w:rPr>
          <w:rFonts w:ascii="Arial" w:hAnsi="Arial" w:cs="Arial"/>
        </w:rPr>
        <w:t>, is</w:t>
      </w:r>
      <w:r w:rsidR="00895DA6" w:rsidRPr="003E612F">
        <w:rPr>
          <w:rFonts w:ascii="Arial" w:hAnsi="Arial" w:cs="Arial"/>
        </w:rPr>
        <w:t xml:space="preserve"> er een training ontworpen om de mentoren te instrueren</w:t>
      </w:r>
      <w:r w:rsidR="00FF1178" w:rsidRPr="003E612F">
        <w:rPr>
          <w:rFonts w:ascii="Arial" w:hAnsi="Arial" w:cs="Arial"/>
        </w:rPr>
        <w:t>.</w:t>
      </w:r>
      <w:r w:rsidR="00895DA6" w:rsidRPr="003E612F">
        <w:rPr>
          <w:rFonts w:ascii="Arial" w:hAnsi="Arial" w:cs="Arial"/>
        </w:rPr>
        <w:t xml:space="preserve"> </w:t>
      </w:r>
      <w:r w:rsidR="00FF1178" w:rsidRPr="003E612F">
        <w:rPr>
          <w:rFonts w:ascii="Arial" w:hAnsi="Arial" w:cs="Arial"/>
        </w:rPr>
        <w:t>Zodat ze vertrouwd raken met de toepassing van de kleurprofielen</w:t>
      </w:r>
      <w:r w:rsidR="00895DA6" w:rsidRPr="003E612F">
        <w:rPr>
          <w:rFonts w:ascii="Arial" w:hAnsi="Arial" w:cs="Arial"/>
        </w:rPr>
        <w:t>.</w:t>
      </w:r>
      <w:r w:rsidR="00FF1178" w:rsidRPr="003E612F">
        <w:rPr>
          <w:rFonts w:ascii="Arial" w:hAnsi="Arial" w:cs="Arial"/>
        </w:rPr>
        <w:t xml:space="preserve"> Om deze training te geven moest bepaald worden wie verantwoordelijk is voor deze training. Omdat HR bovengemiddeld veel kennis heeft van de kleurprofielen </w:t>
      </w:r>
      <w:r w:rsidR="00A56C1D">
        <w:rPr>
          <w:rFonts w:ascii="Arial" w:hAnsi="Arial" w:cs="Arial"/>
        </w:rPr>
        <w:t xml:space="preserve">(Jung, </w:t>
      </w:r>
      <w:r w:rsidR="000D2E48">
        <w:rPr>
          <w:rFonts w:ascii="Arial" w:hAnsi="Arial" w:cs="Arial"/>
        </w:rPr>
        <w:t xml:space="preserve">1971) </w:t>
      </w:r>
      <w:r w:rsidR="00FF1178" w:rsidRPr="003E612F">
        <w:rPr>
          <w:rFonts w:ascii="Arial" w:hAnsi="Arial" w:cs="Arial"/>
        </w:rPr>
        <w:t>en HR overkoepelend verantwoordelijk is voor het faciliteren van training &amp; ontwikkeling is gekozen om de training te laten leiden door HR. Omdat veel trainingen betreffende de Jung kleuren</w:t>
      </w:r>
      <w:r w:rsidR="001E4536" w:rsidRPr="003E612F">
        <w:rPr>
          <w:rFonts w:ascii="Arial" w:hAnsi="Arial" w:cs="Arial"/>
        </w:rPr>
        <w:t xml:space="preserve"> </w:t>
      </w:r>
      <w:r w:rsidR="00FF1178" w:rsidRPr="003E612F">
        <w:rPr>
          <w:rFonts w:ascii="Arial" w:hAnsi="Arial" w:cs="Arial"/>
        </w:rPr>
        <w:t>veelal niet specifiek gaan over het coachen, begeleiden en motiveren van een collega is ervoor gekozen om zelf een training te ontwerpen.</w:t>
      </w:r>
      <w:r w:rsidR="001E4536" w:rsidRPr="003E612F">
        <w:rPr>
          <w:rFonts w:ascii="Arial" w:hAnsi="Arial" w:cs="Arial"/>
        </w:rPr>
        <w:t xml:space="preserve"> Deze training bevat eerst een korte uitleg over de kleurprofielen met daarna een aantal vragen die nagaan of de kennis per kleur enigszins begrepen wordt. Daarna is er een uitleg over hoe je als mentor een </w:t>
      </w:r>
      <w:proofErr w:type="spellStart"/>
      <w:r w:rsidR="001E4536" w:rsidRPr="003E612F">
        <w:rPr>
          <w:rFonts w:ascii="Arial" w:hAnsi="Arial" w:cs="Arial"/>
        </w:rPr>
        <w:t>mentee</w:t>
      </w:r>
      <w:proofErr w:type="spellEnd"/>
      <w:r w:rsidR="001E4536" w:rsidRPr="003E612F">
        <w:rPr>
          <w:rFonts w:ascii="Arial" w:hAnsi="Arial" w:cs="Arial"/>
        </w:rPr>
        <w:t xml:space="preserve"> met een betreffend kleurprofiel het beste kunt benaderen en kunt coachen. Vervolgens is er een uitleg over hoe je een </w:t>
      </w:r>
      <w:proofErr w:type="spellStart"/>
      <w:r w:rsidR="001E4536" w:rsidRPr="003E612F">
        <w:rPr>
          <w:rFonts w:ascii="Arial" w:hAnsi="Arial" w:cs="Arial"/>
        </w:rPr>
        <w:t>mentee</w:t>
      </w:r>
      <w:proofErr w:type="spellEnd"/>
      <w:r w:rsidR="001E4536" w:rsidRPr="003E612F">
        <w:rPr>
          <w:rFonts w:ascii="Arial" w:hAnsi="Arial" w:cs="Arial"/>
        </w:rPr>
        <w:t xml:space="preserve"> het beste kunt motiveren en in welke vorm je dit zou kunnen toepassen. Daaropvolgend is er een vragenronde (oefening) waarin wordt nagegaan hoe de mentoren zouden handelen en de informatie zouden toepassen (hierin staan ook een aantal voorbeelden voor HR om antwoorden aan te vullen). </w:t>
      </w:r>
      <w:r w:rsidR="00A9581A" w:rsidRPr="003E612F">
        <w:rPr>
          <w:rFonts w:ascii="Arial" w:hAnsi="Arial" w:cs="Arial"/>
        </w:rPr>
        <w:t>In</w:t>
      </w:r>
      <w:r w:rsidR="004B41B4">
        <w:rPr>
          <w:rFonts w:ascii="Arial" w:hAnsi="Arial" w:cs="Arial"/>
        </w:rPr>
        <w:t xml:space="preserve"> </w:t>
      </w:r>
      <w:r w:rsidR="00A9581A" w:rsidRPr="003E612F">
        <w:rPr>
          <w:rFonts w:ascii="Arial" w:hAnsi="Arial" w:cs="Arial"/>
        </w:rPr>
        <w:t>onderstaande figuur</w:t>
      </w:r>
      <w:r w:rsidR="004B41B4">
        <w:rPr>
          <w:rFonts w:ascii="Arial" w:hAnsi="Arial" w:cs="Arial"/>
        </w:rPr>
        <w:t>.</w:t>
      </w:r>
    </w:p>
    <w:p w14:paraId="1FF36E12" w14:textId="68119C16" w:rsidR="001E4536" w:rsidRPr="003E612F" w:rsidRDefault="004B41B4" w:rsidP="00FF1178">
      <w:pPr>
        <w:pStyle w:val="Geenafstand"/>
        <w:rPr>
          <w:rFonts w:ascii="Arial" w:hAnsi="Arial" w:cs="Arial"/>
        </w:rPr>
      </w:pPr>
      <w:r w:rsidRPr="003E612F">
        <w:rPr>
          <w:rFonts w:ascii="Arial" w:hAnsi="Arial" w:cs="Arial"/>
          <w:noProof/>
        </w:rPr>
        <w:drawing>
          <wp:anchor distT="0" distB="0" distL="114300" distR="114300" simplePos="0" relativeHeight="251663872" behindDoc="0" locked="0" layoutInCell="1" allowOverlap="1" wp14:anchorId="159CD4BD" wp14:editId="44C623B6">
            <wp:simplePos x="0" y="0"/>
            <wp:positionH relativeFrom="column">
              <wp:posOffset>1101725</wp:posOffset>
            </wp:positionH>
            <wp:positionV relativeFrom="paragraph">
              <wp:posOffset>32385</wp:posOffset>
            </wp:positionV>
            <wp:extent cx="4271645" cy="3091815"/>
            <wp:effectExtent l="0" t="0" r="0" b="0"/>
            <wp:wrapSquare wrapText="bothSides"/>
            <wp:docPr id="95300841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08412" name="Afbeelding 1" descr="Afbeelding met tekst, schermopname, software, Computerpictogram&#10;&#10;Automatisch gegenereerde beschrijving"/>
                    <pic:cNvPicPr/>
                  </pic:nvPicPr>
                  <pic:blipFill rotWithShape="1">
                    <a:blip r:embed="rId29">
                      <a:extLst>
                        <a:ext uri="{28A0092B-C50C-407E-A947-70E740481C1C}">
                          <a14:useLocalDpi xmlns:a14="http://schemas.microsoft.com/office/drawing/2010/main" val="0"/>
                        </a:ext>
                      </a:extLst>
                    </a:blip>
                    <a:srcRect l="27657" t="19335" r="27868" b="23436"/>
                    <a:stretch/>
                  </pic:blipFill>
                  <pic:spPr bwMode="auto">
                    <a:xfrm>
                      <a:off x="0" y="0"/>
                      <a:ext cx="4271645" cy="309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D7C8A" w14:textId="7312BDE4" w:rsidR="00C50C51" w:rsidRPr="003E612F" w:rsidRDefault="00C50C51" w:rsidP="00D474AA">
      <w:pPr>
        <w:pStyle w:val="Geenafstand"/>
        <w:rPr>
          <w:rFonts w:ascii="Arial" w:hAnsi="Arial" w:cs="Arial"/>
        </w:rPr>
      </w:pPr>
    </w:p>
    <w:p w14:paraId="375B109A" w14:textId="77777777" w:rsidR="004B41B4" w:rsidRDefault="00A9581A" w:rsidP="004B41B4">
      <w:pPr>
        <w:pStyle w:val="Geenafstand"/>
        <w:rPr>
          <w:rFonts w:ascii="Arial" w:hAnsi="Arial" w:cs="Arial"/>
        </w:rPr>
      </w:pP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r w:rsidRPr="003E612F">
        <w:rPr>
          <w:rFonts w:ascii="Arial" w:hAnsi="Arial" w:cs="Arial"/>
        </w:rPr>
        <w:tab/>
      </w:r>
    </w:p>
    <w:p w14:paraId="69ECE546" w14:textId="77777777" w:rsidR="004B41B4" w:rsidRDefault="004B41B4" w:rsidP="004B41B4">
      <w:pPr>
        <w:pStyle w:val="Geenafstand"/>
        <w:rPr>
          <w:rFonts w:ascii="Arial" w:hAnsi="Arial" w:cs="Arial"/>
        </w:rPr>
      </w:pPr>
    </w:p>
    <w:p w14:paraId="55A36431" w14:textId="77777777" w:rsidR="004B41B4" w:rsidRDefault="004B41B4" w:rsidP="004B41B4">
      <w:pPr>
        <w:pStyle w:val="Geenafstand"/>
        <w:rPr>
          <w:rFonts w:ascii="Arial" w:hAnsi="Arial" w:cs="Arial"/>
        </w:rPr>
      </w:pPr>
    </w:p>
    <w:p w14:paraId="6E23309D" w14:textId="77777777" w:rsidR="004B41B4" w:rsidRDefault="004B41B4" w:rsidP="004B41B4">
      <w:pPr>
        <w:pStyle w:val="Geenafstand"/>
        <w:rPr>
          <w:rFonts w:ascii="Arial" w:hAnsi="Arial" w:cs="Arial"/>
        </w:rPr>
      </w:pPr>
    </w:p>
    <w:p w14:paraId="25E902C1" w14:textId="77777777" w:rsidR="004B41B4" w:rsidRDefault="004B41B4" w:rsidP="004B41B4">
      <w:pPr>
        <w:pStyle w:val="Geenafstand"/>
        <w:rPr>
          <w:rFonts w:ascii="Arial" w:hAnsi="Arial" w:cs="Arial"/>
        </w:rPr>
      </w:pPr>
    </w:p>
    <w:p w14:paraId="74FFE5B3" w14:textId="77777777" w:rsidR="004B41B4" w:rsidRDefault="004B41B4" w:rsidP="004B41B4">
      <w:pPr>
        <w:pStyle w:val="Geenafstand"/>
        <w:rPr>
          <w:rFonts w:ascii="Arial" w:hAnsi="Arial" w:cs="Arial"/>
        </w:rPr>
      </w:pPr>
    </w:p>
    <w:p w14:paraId="01E74AB5" w14:textId="04D9D596" w:rsidR="004B41B4" w:rsidRDefault="004B41B4" w:rsidP="004B41B4">
      <w:pPr>
        <w:pStyle w:val="Geenafstand"/>
        <w:rPr>
          <w:rFonts w:ascii="Arial" w:hAnsi="Arial" w:cs="Arial"/>
        </w:rPr>
      </w:pPr>
    </w:p>
    <w:p w14:paraId="58008B45" w14:textId="77777777" w:rsidR="004B41B4" w:rsidRDefault="004B41B4" w:rsidP="004B41B4">
      <w:pPr>
        <w:pStyle w:val="Geenafstand"/>
        <w:rPr>
          <w:rFonts w:ascii="Arial" w:hAnsi="Arial" w:cs="Arial"/>
        </w:rPr>
      </w:pPr>
    </w:p>
    <w:p w14:paraId="1AF8843A" w14:textId="77777777" w:rsidR="004B41B4" w:rsidRDefault="004B41B4" w:rsidP="004B41B4">
      <w:pPr>
        <w:pStyle w:val="Geenafstand"/>
        <w:rPr>
          <w:rFonts w:ascii="Arial" w:hAnsi="Arial" w:cs="Arial"/>
        </w:rPr>
      </w:pPr>
    </w:p>
    <w:p w14:paraId="4415E4B8" w14:textId="77777777" w:rsidR="004B41B4" w:rsidRDefault="004B41B4" w:rsidP="004B41B4">
      <w:pPr>
        <w:pStyle w:val="Geenafstand"/>
        <w:rPr>
          <w:rFonts w:ascii="Arial" w:hAnsi="Arial" w:cs="Arial"/>
        </w:rPr>
      </w:pPr>
    </w:p>
    <w:p w14:paraId="30DE6837" w14:textId="77777777" w:rsidR="004B41B4" w:rsidRDefault="004B41B4" w:rsidP="004B41B4">
      <w:pPr>
        <w:pStyle w:val="Geenafstand"/>
        <w:rPr>
          <w:rFonts w:ascii="Arial" w:hAnsi="Arial" w:cs="Arial"/>
        </w:rPr>
      </w:pPr>
    </w:p>
    <w:p w14:paraId="3CF20999" w14:textId="1164BC49" w:rsidR="004B41B4" w:rsidRDefault="004B41B4" w:rsidP="004B41B4">
      <w:pPr>
        <w:pStyle w:val="Geenafstand"/>
        <w:rPr>
          <w:rFonts w:ascii="Arial" w:hAnsi="Arial" w:cs="Arial"/>
        </w:rPr>
      </w:pPr>
    </w:p>
    <w:p w14:paraId="18C10518" w14:textId="48F10915" w:rsidR="00257B36" w:rsidRPr="004B41B4" w:rsidRDefault="00A9581A" w:rsidP="004B41B4">
      <w:pPr>
        <w:pStyle w:val="Geenafstand"/>
        <w:ind w:left="5664" w:firstLine="708"/>
        <w:rPr>
          <w:rFonts w:ascii="Arial" w:hAnsi="Arial" w:cs="Arial"/>
        </w:rPr>
      </w:pPr>
      <w:r w:rsidRPr="003E612F">
        <w:rPr>
          <w:rFonts w:ascii="Arial" w:hAnsi="Arial" w:cs="Arial"/>
          <w:sz w:val="16"/>
          <w:szCs w:val="16"/>
        </w:rPr>
        <w:t>Figuur 1</w:t>
      </w:r>
      <w:r w:rsidR="004F5A02">
        <w:rPr>
          <w:rFonts w:ascii="Arial" w:hAnsi="Arial" w:cs="Arial"/>
          <w:sz w:val="16"/>
          <w:szCs w:val="16"/>
        </w:rPr>
        <w:t>5</w:t>
      </w:r>
      <w:r w:rsidRPr="003E612F">
        <w:rPr>
          <w:rFonts w:ascii="Arial" w:hAnsi="Arial" w:cs="Arial"/>
          <w:sz w:val="16"/>
          <w:szCs w:val="16"/>
        </w:rPr>
        <w:t>: Mentortraining</w:t>
      </w:r>
    </w:p>
    <w:p w14:paraId="78E60745" w14:textId="0435DC3D" w:rsidR="00F534BC" w:rsidRDefault="00F534BC" w:rsidP="00D66FDF">
      <w:pPr>
        <w:pStyle w:val="Geenafstand"/>
        <w:rPr>
          <w:rFonts w:ascii="Arial" w:hAnsi="Arial" w:cs="Arial"/>
          <w:sz w:val="16"/>
          <w:szCs w:val="16"/>
        </w:rPr>
      </w:pPr>
    </w:p>
    <w:p w14:paraId="66550EA4" w14:textId="6EE2C750" w:rsidR="00F534BC" w:rsidRDefault="00F534BC" w:rsidP="00D66FDF">
      <w:pPr>
        <w:pStyle w:val="Geenafstand"/>
        <w:rPr>
          <w:rFonts w:ascii="Arial" w:hAnsi="Arial" w:cs="Arial"/>
          <w:sz w:val="16"/>
          <w:szCs w:val="16"/>
        </w:rPr>
      </w:pPr>
    </w:p>
    <w:p w14:paraId="3D385056" w14:textId="7FEEF0CB" w:rsidR="003A5D32" w:rsidRPr="003A5D32" w:rsidRDefault="003A5D32" w:rsidP="003A5D32">
      <w:pPr>
        <w:pStyle w:val="Kop2"/>
        <w:rPr>
          <w:rFonts w:ascii="Arial" w:hAnsi="Arial" w:cs="Arial"/>
        </w:rPr>
      </w:pPr>
      <w:bookmarkStart w:id="41" w:name="_Toc149070577"/>
      <w:r w:rsidRPr="003A5D32">
        <w:rPr>
          <w:rFonts w:ascii="Arial" w:hAnsi="Arial" w:cs="Arial"/>
        </w:rPr>
        <w:lastRenderedPageBreak/>
        <w:t>3.5 Kwartaalmeeting presentatie</w:t>
      </w:r>
      <w:bookmarkEnd w:id="41"/>
    </w:p>
    <w:p w14:paraId="1685756C" w14:textId="77777777" w:rsidR="003A5D32" w:rsidRDefault="003A5D32" w:rsidP="003A5D32">
      <w:pPr>
        <w:pStyle w:val="Geenafstand"/>
        <w:rPr>
          <w:rFonts w:ascii="Arial" w:hAnsi="Arial" w:cs="Arial"/>
        </w:rPr>
      </w:pPr>
    </w:p>
    <w:p w14:paraId="6829628F" w14:textId="18598462" w:rsidR="003A5D32" w:rsidRPr="00E82122" w:rsidRDefault="003A5D32" w:rsidP="003A5D32">
      <w:pPr>
        <w:pStyle w:val="Geenafstand"/>
        <w:rPr>
          <w:rFonts w:ascii="Arial" w:hAnsi="Arial" w:cs="Arial"/>
        </w:rPr>
      </w:pPr>
      <w:r>
        <w:rPr>
          <w:rFonts w:ascii="Arial" w:hAnsi="Arial" w:cs="Arial"/>
        </w:rPr>
        <w:t>Naast de interne voorbereidingen is t</w:t>
      </w:r>
      <w:r w:rsidRPr="00E82122">
        <w:rPr>
          <w:rFonts w:ascii="Arial" w:hAnsi="Arial" w:cs="Arial"/>
        </w:rPr>
        <w:t>ijdens de presentatie in de kwartaalmeeting</w:t>
      </w:r>
      <w:r>
        <w:rPr>
          <w:rFonts w:ascii="Arial" w:hAnsi="Arial" w:cs="Arial"/>
        </w:rPr>
        <w:t xml:space="preserve"> op 6 juli </w:t>
      </w:r>
      <w:r w:rsidRPr="00E82122">
        <w:rPr>
          <w:rFonts w:ascii="Arial" w:hAnsi="Arial" w:cs="Arial"/>
        </w:rPr>
        <w:t>ingegaan</w:t>
      </w:r>
      <w:r>
        <w:rPr>
          <w:rFonts w:ascii="Arial" w:hAnsi="Arial" w:cs="Arial"/>
        </w:rPr>
        <w:t xml:space="preserve"> op de vormgeving van het nieuwe onboardingsprogramma. Hierin werd eerst een korte inleiding gegeven en werd </w:t>
      </w:r>
      <w:r w:rsidRPr="00E82122">
        <w:rPr>
          <w:rFonts w:ascii="Arial" w:hAnsi="Arial" w:cs="Arial"/>
        </w:rPr>
        <w:t>de aanleiding</w:t>
      </w:r>
      <w:r>
        <w:rPr>
          <w:rFonts w:ascii="Arial" w:hAnsi="Arial" w:cs="Arial"/>
        </w:rPr>
        <w:t xml:space="preserve"> besproken</w:t>
      </w:r>
      <w:r w:rsidRPr="00E82122">
        <w:rPr>
          <w:rFonts w:ascii="Arial" w:hAnsi="Arial" w:cs="Arial"/>
        </w:rPr>
        <w:t xml:space="preserve"> voor het herzien van het onboardingspr</w:t>
      </w:r>
      <w:r>
        <w:rPr>
          <w:rFonts w:ascii="Arial" w:hAnsi="Arial" w:cs="Arial"/>
        </w:rPr>
        <w:t>ogramma</w:t>
      </w:r>
      <w:r w:rsidRPr="00E82122">
        <w:rPr>
          <w:rFonts w:ascii="Arial" w:hAnsi="Arial" w:cs="Arial"/>
        </w:rPr>
        <w:t xml:space="preserve">. </w:t>
      </w:r>
      <w:r>
        <w:rPr>
          <w:rFonts w:ascii="Arial" w:hAnsi="Arial" w:cs="Arial"/>
        </w:rPr>
        <w:t xml:space="preserve">In de aanleiding kwamen de volgende zaken aan bod: </w:t>
      </w:r>
    </w:p>
    <w:p w14:paraId="16B6F0C7" w14:textId="2D9A46A4" w:rsidR="003A5D32" w:rsidRPr="00E82122" w:rsidRDefault="003A5D32" w:rsidP="003A5D32">
      <w:pPr>
        <w:pStyle w:val="Geenafstand"/>
        <w:rPr>
          <w:rFonts w:ascii="Arial" w:hAnsi="Arial" w:cs="Arial"/>
        </w:rPr>
      </w:pPr>
    </w:p>
    <w:p w14:paraId="033FBA32" w14:textId="1C7C9794" w:rsidR="003A5D32" w:rsidRPr="00161804" w:rsidRDefault="003A5D32" w:rsidP="003A5D32">
      <w:pPr>
        <w:pStyle w:val="Geenafstand"/>
        <w:rPr>
          <w:rFonts w:ascii="Arial" w:hAnsi="Arial" w:cs="Arial"/>
        </w:rPr>
      </w:pPr>
      <w:r w:rsidRPr="003A5D32">
        <w:rPr>
          <w:rFonts w:ascii="Arial" w:hAnsi="Arial" w:cs="Arial"/>
          <w:b/>
          <w:bCs/>
        </w:rPr>
        <w:t>Onvolledige Onboarding</w:t>
      </w:r>
      <w:r w:rsidRPr="00161804">
        <w:rPr>
          <w:rFonts w:ascii="Arial" w:hAnsi="Arial" w:cs="Arial"/>
        </w:rPr>
        <w:t>: Het werd opgemerkt dat het onboardingspro</w:t>
      </w:r>
      <w:r>
        <w:rPr>
          <w:rFonts w:ascii="Arial" w:hAnsi="Arial" w:cs="Arial"/>
        </w:rPr>
        <w:t>gramma</w:t>
      </w:r>
      <w:r w:rsidRPr="00161804">
        <w:rPr>
          <w:rFonts w:ascii="Arial" w:hAnsi="Arial" w:cs="Arial"/>
        </w:rPr>
        <w:t xml:space="preserve"> vaak niet volledig werd afgerond. Belangrijke momenten, zoals proeftijdgesprekken, werden soms over het hoofd gezien.</w:t>
      </w:r>
    </w:p>
    <w:p w14:paraId="3ED6B09C" w14:textId="77777777" w:rsidR="003A5D32" w:rsidRPr="00161804" w:rsidRDefault="003A5D32" w:rsidP="003A5D32">
      <w:pPr>
        <w:pStyle w:val="Geenafstand"/>
        <w:rPr>
          <w:rFonts w:ascii="Arial" w:hAnsi="Arial" w:cs="Arial"/>
        </w:rPr>
      </w:pPr>
    </w:p>
    <w:p w14:paraId="4D421D1A" w14:textId="3A7DEBAF" w:rsidR="003A5D32" w:rsidRPr="00161804" w:rsidRDefault="003A5D32" w:rsidP="003A5D32">
      <w:pPr>
        <w:pStyle w:val="Geenafstand"/>
        <w:rPr>
          <w:rFonts w:ascii="Arial" w:hAnsi="Arial" w:cs="Arial"/>
        </w:rPr>
      </w:pPr>
      <w:r w:rsidRPr="003A5D32">
        <w:rPr>
          <w:rFonts w:ascii="Arial" w:hAnsi="Arial" w:cs="Arial"/>
          <w:b/>
          <w:bCs/>
        </w:rPr>
        <w:t>Verantwoordelijkheid bij Nieuwe Medewerkers</w:t>
      </w:r>
      <w:r w:rsidRPr="00161804">
        <w:rPr>
          <w:rFonts w:ascii="Arial" w:hAnsi="Arial" w:cs="Arial"/>
        </w:rPr>
        <w:t xml:space="preserve">: De verantwoordelijkheid voor een succesvolle onboarding lag voornamelijk bij de nieuwe medewerker zelf. </w:t>
      </w:r>
      <w:r>
        <w:rPr>
          <w:rFonts w:ascii="Arial" w:hAnsi="Arial" w:cs="Arial"/>
        </w:rPr>
        <w:t xml:space="preserve">Ook waren er geen concrete afspraken over de verantwoordelijkheid van het opleiden van een nieuwe medewerker. </w:t>
      </w:r>
    </w:p>
    <w:p w14:paraId="7C634369" w14:textId="77777777" w:rsidR="003A5D32" w:rsidRPr="00161804" w:rsidRDefault="003A5D32" w:rsidP="003A5D32">
      <w:pPr>
        <w:pStyle w:val="Geenafstand"/>
        <w:rPr>
          <w:rFonts w:ascii="Arial" w:hAnsi="Arial" w:cs="Arial"/>
        </w:rPr>
      </w:pPr>
    </w:p>
    <w:p w14:paraId="071E129A" w14:textId="56A4B071" w:rsidR="003A5D32" w:rsidRPr="00E82122" w:rsidRDefault="003A5D32" w:rsidP="003A5D32">
      <w:pPr>
        <w:pStyle w:val="Geenafstand"/>
        <w:rPr>
          <w:rFonts w:ascii="Arial" w:hAnsi="Arial" w:cs="Arial"/>
        </w:rPr>
      </w:pPr>
      <w:r w:rsidRPr="003A5D32">
        <w:rPr>
          <w:rFonts w:ascii="Arial" w:hAnsi="Arial" w:cs="Arial"/>
          <w:b/>
          <w:bCs/>
        </w:rPr>
        <w:t>Kennis versus Toepassing</w:t>
      </w:r>
      <w:r w:rsidRPr="00161804">
        <w:rPr>
          <w:rFonts w:ascii="Arial" w:hAnsi="Arial" w:cs="Arial"/>
        </w:rPr>
        <w:t>: Er was een duidelijk verschil tussen het kennen en kunnen binnen het onboardingsp</w:t>
      </w:r>
      <w:r>
        <w:rPr>
          <w:rFonts w:ascii="Arial" w:hAnsi="Arial" w:cs="Arial"/>
        </w:rPr>
        <w:t>rogramma</w:t>
      </w:r>
      <w:r w:rsidRPr="00161804">
        <w:rPr>
          <w:rFonts w:ascii="Arial" w:hAnsi="Arial" w:cs="Arial"/>
        </w:rPr>
        <w:t xml:space="preserve">. Nieuwe medewerkers lazen </w:t>
      </w:r>
      <w:r>
        <w:rPr>
          <w:rFonts w:ascii="Arial" w:hAnsi="Arial" w:cs="Arial"/>
        </w:rPr>
        <w:t xml:space="preserve">regelmatig wel </w:t>
      </w:r>
      <w:r w:rsidRPr="00161804">
        <w:rPr>
          <w:rFonts w:ascii="Arial" w:hAnsi="Arial" w:cs="Arial"/>
        </w:rPr>
        <w:t xml:space="preserve">de benodigde informatie, maar het daadwerkelijk toepassen in de praktijk bleek </w:t>
      </w:r>
      <w:r>
        <w:rPr>
          <w:rFonts w:ascii="Arial" w:hAnsi="Arial" w:cs="Arial"/>
        </w:rPr>
        <w:t xml:space="preserve">vaak toch te </w:t>
      </w:r>
      <w:r w:rsidRPr="00161804">
        <w:rPr>
          <w:rFonts w:ascii="Arial" w:hAnsi="Arial" w:cs="Arial"/>
        </w:rPr>
        <w:t>uitdagend.</w:t>
      </w:r>
    </w:p>
    <w:p w14:paraId="27BC5060" w14:textId="0633A9B8" w:rsidR="003A5D32" w:rsidRDefault="003A5D32" w:rsidP="003A5D32">
      <w:pPr>
        <w:pStyle w:val="Geenafstand"/>
        <w:rPr>
          <w:rFonts w:ascii="Arial" w:hAnsi="Arial" w:cs="Arial"/>
        </w:rPr>
      </w:pPr>
    </w:p>
    <w:p w14:paraId="7E642FB7" w14:textId="46D31D7A" w:rsidR="003A5D32" w:rsidRPr="00E82122" w:rsidRDefault="003A5D32" w:rsidP="003A5D32">
      <w:pPr>
        <w:pStyle w:val="Geenafstand"/>
        <w:rPr>
          <w:rFonts w:ascii="Arial" w:hAnsi="Arial" w:cs="Arial"/>
        </w:rPr>
      </w:pPr>
      <w:r w:rsidRPr="00161804">
        <w:rPr>
          <w:rFonts w:ascii="Arial" w:hAnsi="Arial" w:cs="Arial"/>
        </w:rPr>
        <w:t>Vervolgens werd de nieuwe rolverdeling in het onboardingspro</w:t>
      </w:r>
      <w:r>
        <w:rPr>
          <w:rFonts w:ascii="Arial" w:hAnsi="Arial" w:cs="Arial"/>
        </w:rPr>
        <w:t>gramma</w:t>
      </w:r>
      <w:r w:rsidRPr="00161804">
        <w:rPr>
          <w:rFonts w:ascii="Arial" w:hAnsi="Arial" w:cs="Arial"/>
        </w:rPr>
        <w:t xml:space="preserve"> geïntroduceerd, waarin drie belangrijke spelers betrokken zijn: </w:t>
      </w:r>
      <w:r>
        <w:rPr>
          <w:rFonts w:ascii="Arial" w:hAnsi="Arial" w:cs="Arial"/>
        </w:rPr>
        <w:t>D</w:t>
      </w:r>
      <w:r w:rsidRPr="00161804">
        <w:rPr>
          <w:rFonts w:ascii="Arial" w:hAnsi="Arial" w:cs="Arial"/>
        </w:rPr>
        <w:t xml:space="preserve">e manager, de mentor en de </w:t>
      </w:r>
      <w:proofErr w:type="spellStart"/>
      <w:r w:rsidRPr="00161804">
        <w:rPr>
          <w:rFonts w:ascii="Arial" w:hAnsi="Arial" w:cs="Arial"/>
        </w:rPr>
        <w:t>mentee</w:t>
      </w:r>
      <w:proofErr w:type="spellEnd"/>
      <w:r w:rsidRPr="00161804">
        <w:rPr>
          <w:rFonts w:ascii="Arial" w:hAnsi="Arial" w:cs="Arial"/>
        </w:rPr>
        <w:t xml:space="preserve"> (de nieuwe medewerker). Deze nieuwe rolverdeling </w:t>
      </w:r>
      <w:r>
        <w:rPr>
          <w:rFonts w:ascii="Arial" w:hAnsi="Arial" w:cs="Arial"/>
        </w:rPr>
        <w:t>zal</w:t>
      </w:r>
      <w:r w:rsidRPr="00161804">
        <w:rPr>
          <w:rFonts w:ascii="Arial" w:hAnsi="Arial" w:cs="Arial"/>
        </w:rPr>
        <w:t xml:space="preserve"> bijdragen aan een gestructureerde en effectievere onboarding-ervaring. Managers z</w:t>
      </w:r>
      <w:r>
        <w:rPr>
          <w:rFonts w:ascii="Arial" w:hAnsi="Arial" w:cs="Arial"/>
        </w:rPr>
        <w:t>ullen</w:t>
      </w:r>
      <w:r w:rsidRPr="00161804">
        <w:rPr>
          <w:rFonts w:ascii="Arial" w:hAnsi="Arial" w:cs="Arial"/>
        </w:rPr>
        <w:t xml:space="preserve"> begeleiding</w:t>
      </w:r>
      <w:r>
        <w:rPr>
          <w:rFonts w:ascii="Arial" w:hAnsi="Arial" w:cs="Arial"/>
        </w:rPr>
        <w:t>, beoordeling</w:t>
      </w:r>
      <w:r w:rsidRPr="00161804">
        <w:rPr>
          <w:rFonts w:ascii="Arial" w:hAnsi="Arial" w:cs="Arial"/>
        </w:rPr>
        <w:t xml:space="preserve"> en structuur bieden</w:t>
      </w:r>
      <w:r>
        <w:rPr>
          <w:rFonts w:ascii="Arial" w:hAnsi="Arial" w:cs="Arial"/>
        </w:rPr>
        <w:t xml:space="preserve"> aan de mentor en </w:t>
      </w:r>
      <w:proofErr w:type="spellStart"/>
      <w:r>
        <w:rPr>
          <w:rFonts w:ascii="Arial" w:hAnsi="Arial" w:cs="Arial"/>
        </w:rPr>
        <w:t>mentee</w:t>
      </w:r>
      <w:proofErr w:type="spellEnd"/>
      <w:r>
        <w:rPr>
          <w:rFonts w:ascii="Arial" w:hAnsi="Arial" w:cs="Arial"/>
        </w:rPr>
        <w:t xml:space="preserve">. Daarnaast zouden de mentoren </w:t>
      </w:r>
      <w:r w:rsidRPr="00161804">
        <w:rPr>
          <w:rFonts w:ascii="Arial" w:hAnsi="Arial" w:cs="Arial"/>
        </w:rPr>
        <w:t xml:space="preserve">ondersteuning </w:t>
      </w:r>
      <w:r>
        <w:rPr>
          <w:rFonts w:ascii="Arial" w:hAnsi="Arial" w:cs="Arial"/>
        </w:rPr>
        <w:t xml:space="preserve">en kennis </w:t>
      </w:r>
      <w:r w:rsidRPr="00161804">
        <w:rPr>
          <w:rFonts w:ascii="Arial" w:hAnsi="Arial" w:cs="Arial"/>
        </w:rPr>
        <w:t>bieden</w:t>
      </w:r>
      <w:r>
        <w:rPr>
          <w:rFonts w:ascii="Arial" w:hAnsi="Arial" w:cs="Arial"/>
        </w:rPr>
        <w:t xml:space="preserve"> aan de </w:t>
      </w:r>
      <w:proofErr w:type="spellStart"/>
      <w:r>
        <w:rPr>
          <w:rFonts w:ascii="Arial" w:hAnsi="Arial" w:cs="Arial"/>
        </w:rPr>
        <w:t>mentee</w:t>
      </w:r>
      <w:proofErr w:type="spellEnd"/>
      <w:r>
        <w:rPr>
          <w:rFonts w:ascii="Arial" w:hAnsi="Arial" w:cs="Arial"/>
        </w:rPr>
        <w:t xml:space="preserve">. </w:t>
      </w:r>
    </w:p>
    <w:p w14:paraId="64876C33" w14:textId="77C9E938" w:rsidR="003A5D32" w:rsidRDefault="003A5D32" w:rsidP="003A5D32">
      <w:pPr>
        <w:pStyle w:val="Geenafstand"/>
        <w:rPr>
          <w:rFonts w:ascii="Arial" w:hAnsi="Arial" w:cs="Arial"/>
        </w:rPr>
      </w:pPr>
      <w:r w:rsidRPr="00E82122">
        <w:rPr>
          <w:rFonts w:ascii="Arial" w:hAnsi="Arial" w:cs="Arial"/>
        </w:rPr>
        <w:t>Na het introduceren van deze nieuwe rolverdeling ging de presentatie verder met de inrichting</w:t>
      </w:r>
      <w:r>
        <w:rPr>
          <w:rFonts w:ascii="Arial" w:hAnsi="Arial" w:cs="Arial"/>
        </w:rPr>
        <w:t xml:space="preserve"> &amp; planning</w:t>
      </w:r>
      <w:r w:rsidRPr="00E82122">
        <w:rPr>
          <w:rFonts w:ascii="Arial" w:hAnsi="Arial" w:cs="Arial"/>
        </w:rPr>
        <w:t xml:space="preserve"> van het programma. </w:t>
      </w:r>
      <w:r>
        <w:rPr>
          <w:rFonts w:ascii="Arial" w:hAnsi="Arial" w:cs="Arial"/>
        </w:rPr>
        <w:t>Hierin werden v</w:t>
      </w:r>
      <w:r w:rsidRPr="00E82122">
        <w:rPr>
          <w:rFonts w:ascii="Arial" w:hAnsi="Arial" w:cs="Arial"/>
        </w:rPr>
        <w:t>oorbeelde</w:t>
      </w:r>
      <w:r>
        <w:rPr>
          <w:rFonts w:ascii="Arial" w:hAnsi="Arial" w:cs="Arial"/>
        </w:rPr>
        <w:t>n</w:t>
      </w:r>
      <w:r w:rsidRPr="00E82122">
        <w:rPr>
          <w:rFonts w:ascii="Arial" w:hAnsi="Arial" w:cs="Arial"/>
        </w:rPr>
        <w:t xml:space="preserve"> gegeven om de toepassing </w:t>
      </w:r>
      <w:r>
        <w:rPr>
          <w:rFonts w:ascii="Arial" w:hAnsi="Arial" w:cs="Arial"/>
        </w:rPr>
        <w:t xml:space="preserve">toe te lichten aan de hand van voorbeelden </w:t>
      </w:r>
      <w:r w:rsidRPr="00E82122">
        <w:rPr>
          <w:rFonts w:ascii="Arial" w:hAnsi="Arial" w:cs="Arial"/>
        </w:rPr>
        <w:t>en welke voordelen dit met zich meebr</w:t>
      </w:r>
      <w:r>
        <w:rPr>
          <w:rFonts w:ascii="Arial" w:hAnsi="Arial" w:cs="Arial"/>
        </w:rPr>
        <w:t>engt</w:t>
      </w:r>
      <w:r w:rsidRPr="00E82122">
        <w:rPr>
          <w:rFonts w:ascii="Arial" w:hAnsi="Arial" w:cs="Arial"/>
        </w:rPr>
        <w:t>.</w:t>
      </w:r>
      <w:r>
        <w:rPr>
          <w:rFonts w:ascii="Arial" w:hAnsi="Arial" w:cs="Arial"/>
        </w:rPr>
        <w:t xml:space="preserve"> Tot slot werden meningen gevraag over de vernieuwde aanpak en verschillende inzichten gedeeld door alle medewerkers die meegenomen worden in de vormgeving.</w:t>
      </w:r>
    </w:p>
    <w:p w14:paraId="3A4ECFF2" w14:textId="74C9A513" w:rsidR="003A5D32" w:rsidRDefault="002B331D" w:rsidP="003A5D32">
      <w:pPr>
        <w:pStyle w:val="Geenafstand"/>
        <w:rPr>
          <w:rFonts w:ascii="Arial" w:hAnsi="Arial" w:cs="Arial"/>
        </w:rPr>
      </w:pPr>
      <w:r>
        <w:rPr>
          <w:rFonts w:ascii="Arial" w:hAnsi="Arial" w:cs="Arial"/>
          <w:noProof/>
          <w:sz w:val="16"/>
          <w:szCs w:val="16"/>
          <w14:ligatures w14:val="standardContextual"/>
        </w:rPr>
        <w:drawing>
          <wp:anchor distT="0" distB="0" distL="114300" distR="114300" simplePos="0" relativeHeight="251664896" behindDoc="0" locked="0" layoutInCell="1" allowOverlap="1" wp14:anchorId="0367B871" wp14:editId="0054DEAE">
            <wp:simplePos x="0" y="0"/>
            <wp:positionH relativeFrom="column">
              <wp:posOffset>3633079</wp:posOffset>
            </wp:positionH>
            <wp:positionV relativeFrom="paragraph">
              <wp:posOffset>210673</wp:posOffset>
            </wp:positionV>
            <wp:extent cx="2074545" cy="2765425"/>
            <wp:effectExtent l="0" t="0" r="0" b="0"/>
            <wp:wrapSquare wrapText="bothSides"/>
            <wp:docPr id="1797168850" name="Afbeelding 1" descr="Afbeelding met kleding, persoon, teks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68850" name="Afbeelding 1" descr="Afbeelding met kleding, persoon, tekst, meubels&#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4545" cy="2765425"/>
                    </a:xfrm>
                    <a:prstGeom prst="rect">
                      <a:avLst/>
                    </a:prstGeom>
                  </pic:spPr>
                </pic:pic>
              </a:graphicData>
            </a:graphic>
            <wp14:sizeRelH relativeFrom="margin">
              <wp14:pctWidth>0</wp14:pctWidth>
            </wp14:sizeRelH>
            <wp14:sizeRelV relativeFrom="margin">
              <wp14:pctHeight>0</wp14:pctHeight>
            </wp14:sizeRelV>
          </wp:anchor>
        </w:drawing>
      </w:r>
      <w:r w:rsidR="003A5D32">
        <w:rPr>
          <w:rFonts w:ascii="Arial" w:hAnsi="Arial" w:cs="Arial"/>
        </w:rPr>
        <w:t>De presentatie was bedoeld om b</w:t>
      </w:r>
      <w:r w:rsidR="003A5D32" w:rsidRPr="009F5493">
        <w:rPr>
          <w:rFonts w:ascii="Arial" w:hAnsi="Arial" w:cs="Arial"/>
        </w:rPr>
        <w:t>egrip te creëren voor het vernieuwde programma en om het draagvlak binnen de organisatie alvast uit te breiden</w:t>
      </w:r>
      <w:r w:rsidR="003A5D32">
        <w:rPr>
          <w:rFonts w:ascii="Arial" w:hAnsi="Arial" w:cs="Arial"/>
        </w:rPr>
        <w:t>.</w:t>
      </w:r>
    </w:p>
    <w:p w14:paraId="02D6CE98" w14:textId="3224E6E7" w:rsidR="003A5D32" w:rsidRDefault="003A5D32" w:rsidP="00D66FDF">
      <w:pPr>
        <w:pStyle w:val="Geenafstand"/>
        <w:rPr>
          <w:rFonts w:ascii="Arial" w:hAnsi="Arial" w:cs="Arial"/>
          <w:sz w:val="16"/>
          <w:szCs w:val="16"/>
        </w:rPr>
      </w:pPr>
    </w:p>
    <w:p w14:paraId="7B94DF29" w14:textId="5CB3B23D" w:rsidR="003A5D32" w:rsidRDefault="003A5D32" w:rsidP="00D66FDF">
      <w:pPr>
        <w:pStyle w:val="Geenafstand"/>
        <w:rPr>
          <w:rFonts w:ascii="Arial" w:hAnsi="Arial" w:cs="Arial"/>
          <w:sz w:val="16"/>
          <w:szCs w:val="16"/>
        </w:rPr>
      </w:pPr>
    </w:p>
    <w:p w14:paraId="660D594C" w14:textId="4CBAB70F" w:rsidR="003A5D32" w:rsidRDefault="003A5D32" w:rsidP="00D66FDF">
      <w:pPr>
        <w:pStyle w:val="Geenafstand"/>
        <w:rPr>
          <w:rFonts w:ascii="Arial" w:hAnsi="Arial" w:cs="Arial"/>
          <w:sz w:val="16"/>
          <w:szCs w:val="16"/>
        </w:rPr>
      </w:pPr>
    </w:p>
    <w:p w14:paraId="3C01A411" w14:textId="3D082D8E" w:rsidR="003A5D32" w:rsidRDefault="003A5D32" w:rsidP="00D66FDF">
      <w:pPr>
        <w:pStyle w:val="Geenafstand"/>
        <w:rPr>
          <w:rFonts w:ascii="Arial" w:hAnsi="Arial" w:cs="Arial"/>
          <w:sz w:val="16"/>
          <w:szCs w:val="16"/>
        </w:rPr>
      </w:pPr>
    </w:p>
    <w:p w14:paraId="56A0578A" w14:textId="20C73403" w:rsidR="003A5D32" w:rsidRDefault="003A5D32" w:rsidP="00D66FDF">
      <w:pPr>
        <w:pStyle w:val="Geenafstand"/>
        <w:rPr>
          <w:rFonts w:ascii="Arial" w:hAnsi="Arial" w:cs="Arial"/>
          <w:sz w:val="16"/>
          <w:szCs w:val="16"/>
        </w:rPr>
      </w:pPr>
    </w:p>
    <w:p w14:paraId="3DA63AD6" w14:textId="3EDE2F0A" w:rsidR="003A5D32" w:rsidRDefault="003A5D32" w:rsidP="00D66FDF">
      <w:pPr>
        <w:pStyle w:val="Geenafstand"/>
        <w:rPr>
          <w:rFonts w:ascii="Arial" w:hAnsi="Arial" w:cs="Arial"/>
          <w:sz w:val="16"/>
          <w:szCs w:val="16"/>
        </w:rPr>
      </w:pPr>
    </w:p>
    <w:p w14:paraId="0B2D947F" w14:textId="0EB9C9BC" w:rsidR="003A5D32" w:rsidRDefault="003A5D32" w:rsidP="00D66FDF">
      <w:pPr>
        <w:pStyle w:val="Geenafstand"/>
        <w:rPr>
          <w:rFonts w:ascii="Arial" w:hAnsi="Arial" w:cs="Arial"/>
          <w:sz w:val="16"/>
          <w:szCs w:val="16"/>
        </w:rPr>
      </w:pPr>
    </w:p>
    <w:p w14:paraId="65CFAFA7" w14:textId="54EB6609" w:rsidR="00F534BC" w:rsidRDefault="00F534BC" w:rsidP="00D66FDF">
      <w:pPr>
        <w:pStyle w:val="Geenafstand"/>
        <w:rPr>
          <w:rFonts w:ascii="Arial" w:hAnsi="Arial" w:cs="Arial"/>
          <w:sz w:val="16"/>
          <w:szCs w:val="16"/>
        </w:rPr>
      </w:pPr>
    </w:p>
    <w:p w14:paraId="71E0D4C9" w14:textId="1DE3B221" w:rsidR="00F534BC" w:rsidRDefault="00F534BC" w:rsidP="00D66FDF">
      <w:pPr>
        <w:pStyle w:val="Geenafstand"/>
        <w:rPr>
          <w:rFonts w:ascii="Arial" w:hAnsi="Arial" w:cs="Arial"/>
          <w:sz w:val="16"/>
          <w:szCs w:val="16"/>
        </w:rPr>
      </w:pPr>
    </w:p>
    <w:p w14:paraId="6FEBAFE7" w14:textId="582F7294" w:rsidR="00F534BC" w:rsidRDefault="00F534BC" w:rsidP="00D66FDF">
      <w:pPr>
        <w:pStyle w:val="Geenafstand"/>
        <w:rPr>
          <w:rFonts w:ascii="Arial" w:hAnsi="Arial" w:cs="Arial"/>
          <w:sz w:val="16"/>
          <w:szCs w:val="16"/>
        </w:rPr>
      </w:pPr>
    </w:p>
    <w:p w14:paraId="7CEEF124" w14:textId="5CF2A874" w:rsidR="00F534BC" w:rsidRPr="00E82122" w:rsidRDefault="00F534BC" w:rsidP="00D66FDF">
      <w:pPr>
        <w:pStyle w:val="Geenafstand"/>
        <w:rPr>
          <w:rFonts w:ascii="Arial" w:hAnsi="Arial" w:cs="Arial"/>
          <w:sz w:val="16"/>
          <w:szCs w:val="16"/>
        </w:rPr>
      </w:pPr>
    </w:p>
    <w:p w14:paraId="7B7498A7" w14:textId="6ADE9411" w:rsidR="00F534BC" w:rsidRPr="00E82122" w:rsidRDefault="00F534BC" w:rsidP="00D66FDF">
      <w:pPr>
        <w:pStyle w:val="Geenafstand"/>
        <w:rPr>
          <w:rFonts w:ascii="Arial" w:hAnsi="Arial" w:cs="Arial"/>
          <w:sz w:val="16"/>
          <w:szCs w:val="16"/>
        </w:rPr>
      </w:pPr>
    </w:p>
    <w:p w14:paraId="094F2F9F" w14:textId="77777777" w:rsidR="00F534BC" w:rsidRPr="00E82122" w:rsidRDefault="00F534BC" w:rsidP="00D66FDF">
      <w:pPr>
        <w:pStyle w:val="Geenafstand"/>
        <w:rPr>
          <w:rFonts w:ascii="Arial" w:hAnsi="Arial" w:cs="Arial"/>
          <w:sz w:val="16"/>
          <w:szCs w:val="16"/>
        </w:rPr>
      </w:pPr>
    </w:p>
    <w:p w14:paraId="3AD375DB" w14:textId="77777777" w:rsidR="00F534BC" w:rsidRPr="00E82122" w:rsidRDefault="00F534BC" w:rsidP="00D66FDF">
      <w:pPr>
        <w:pStyle w:val="Geenafstand"/>
        <w:rPr>
          <w:rFonts w:ascii="Arial" w:hAnsi="Arial" w:cs="Arial"/>
          <w:sz w:val="16"/>
          <w:szCs w:val="16"/>
        </w:rPr>
      </w:pPr>
    </w:p>
    <w:p w14:paraId="5AD072FA" w14:textId="77777777" w:rsidR="00F534BC" w:rsidRPr="00E82122" w:rsidRDefault="00F534BC" w:rsidP="00D66FDF">
      <w:pPr>
        <w:pStyle w:val="Geenafstand"/>
        <w:rPr>
          <w:rFonts w:ascii="Arial" w:hAnsi="Arial" w:cs="Arial"/>
          <w:sz w:val="16"/>
          <w:szCs w:val="16"/>
        </w:rPr>
      </w:pPr>
    </w:p>
    <w:p w14:paraId="3365DF79" w14:textId="77777777" w:rsidR="00F534BC" w:rsidRPr="00E82122" w:rsidRDefault="00F534BC" w:rsidP="00D66FDF">
      <w:pPr>
        <w:pStyle w:val="Geenafstand"/>
        <w:rPr>
          <w:rFonts w:ascii="Arial" w:hAnsi="Arial" w:cs="Arial"/>
          <w:sz w:val="16"/>
          <w:szCs w:val="16"/>
        </w:rPr>
      </w:pPr>
    </w:p>
    <w:p w14:paraId="00228BBA" w14:textId="77777777" w:rsidR="00F534BC" w:rsidRPr="00E82122" w:rsidRDefault="00F534BC" w:rsidP="00D66FDF">
      <w:pPr>
        <w:pStyle w:val="Geenafstand"/>
        <w:rPr>
          <w:rFonts w:ascii="Arial" w:hAnsi="Arial" w:cs="Arial"/>
          <w:sz w:val="16"/>
          <w:szCs w:val="16"/>
        </w:rPr>
      </w:pPr>
    </w:p>
    <w:p w14:paraId="4D0EE28B" w14:textId="77777777" w:rsidR="00F534BC" w:rsidRPr="00E82122" w:rsidRDefault="00F534BC" w:rsidP="00D66FDF">
      <w:pPr>
        <w:pStyle w:val="Geenafstand"/>
        <w:rPr>
          <w:rFonts w:ascii="Arial" w:hAnsi="Arial" w:cs="Arial"/>
          <w:sz w:val="16"/>
          <w:szCs w:val="16"/>
        </w:rPr>
      </w:pPr>
    </w:p>
    <w:p w14:paraId="4B6D6214" w14:textId="77777777" w:rsidR="003A5D32" w:rsidRDefault="003A5D32" w:rsidP="00E82122">
      <w:pPr>
        <w:pStyle w:val="Geenafstand"/>
        <w:rPr>
          <w:rFonts w:ascii="Arial" w:hAnsi="Arial" w:cs="Arial"/>
          <w:sz w:val="16"/>
          <w:szCs w:val="16"/>
        </w:rPr>
      </w:pPr>
    </w:p>
    <w:p w14:paraId="62A1BB92" w14:textId="77777777" w:rsidR="002B331D" w:rsidRDefault="002B331D" w:rsidP="00E82122">
      <w:pPr>
        <w:pStyle w:val="Geenafstand"/>
        <w:rPr>
          <w:rFonts w:ascii="Arial" w:hAnsi="Arial" w:cs="Arial"/>
          <w:sz w:val="16"/>
          <w:szCs w:val="16"/>
        </w:rPr>
      </w:pPr>
    </w:p>
    <w:p w14:paraId="7EFF458A" w14:textId="77777777" w:rsidR="002B331D" w:rsidRDefault="002B331D" w:rsidP="00E82122">
      <w:pPr>
        <w:pStyle w:val="Geenafstand"/>
        <w:rPr>
          <w:rFonts w:ascii="Arial" w:hAnsi="Arial" w:cs="Arial"/>
          <w:sz w:val="16"/>
          <w:szCs w:val="16"/>
        </w:rPr>
      </w:pPr>
    </w:p>
    <w:p w14:paraId="1DCD14E3" w14:textId="77777777" w:rsidR="002B331D" w:rsidRDefault="002B331D" w:rsidP="00E82122">
      <w:pPr>
        <w:pStyle w:val="Geenafstand"/>
        <w:rPr>
          <w:rFonts w:ascii="Arial" w:hAnsi="Arial" w:cs="Arial"/>
          <w:sz w:val="16"/>
          <w:szCs w:val="16"/>
        </w:rPr>
      </w:pPr>
    </w:p>
    <w:p w14:paraId="2783170A" w14:textId="77777777" w:rsidR="002B331D" w:rsidRDefault="002B331D" w:rsidP="00E82122">
      <w:pPr>
        <w:pStyle w:val="Geenafstand"/>
        <w:rPr>
          <w:rFonts w:ascii="Arial" w:hAnsi="Arial" w:cs="Arial"/>
          <w:sz w:val="16"/>
          <w:szCs w:val="16"/>
        </w:rPr>
      </w:pPr>
    </w:p>
    <w:p w14:paraId="043A5CC0" w14:textId="42178576" w:rsidR="002B331D" w:rsidRDefault="002B331D" w:rsidP="002B331D">
      <w:pPr>
        <w:pStyle w:val="Geenafstand"/>
        <w:tabs>
          <w:tab w:val="left" w:pos="5871"/>
        </w:tabs>
        <w:rPr>
          <w:rFonts w:ascii="Arial" w:hAnsi="Arial" w:cs="Arial"/>
          <w:sz w:val="16"/>
          <w:szCs w:val="16"/>
        </w:rPr>
      </w:pPr>
      <w:r>
        <w:rPr>
          <w:rFonts w:ascii="Arial" w:hAnsi="Arial" w:cs="Arial"/>
          <w:sz w:val="16"/>
          <w:szCs w:val="16"/>
        </w:rPr>
        <w:tab/>
        <w:t>Figuur 1</w:t>
      </w:r>
      <w:r w:rsidR="004F5A02">
        <w:rPr>
          <w:rFonts w:ascii="Arial" w:hAnsi="Arial" w:cs="Arial"/>
          <w:sz w:val="16"/>
          <w:szCs w:val="16"/>
        </w:rPr>
        <w:t>6</w:t>
      </w:r>
      <w:r>
        <w:rPr>
          <w:rFonts w:ascii="Arial" w:hAnsi="Arial" w:cs="Arial"/>
          <w:sz w:val="16"/>
          <w:szCs w:val="16"/>
        </w:rPr>
        <w:t>: Presentatie kwartaalmeeting</w:t>
      </w:r>
    </w:p>
    <w:p w14:paraId="26BC3315" w14:textId="5227D38A" w:rsidR="002B331D" w:rsidRPr="00F104AA" w:rsidRDefault="002B331D" w:rsidP="00E82122">
      <w:pPr>
        <w:pStyle w:val="Geenafstand"/>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p>
    <w:p w14:paraId="0E7D2AD2" w14:textId="6D764E4C" w:rsidR="00012D9A" w:rsidRPr="003A5D32" w:rsidRDefault="003A5D32" w:rsidP="003A5D32">
      <w:pPr>
        <w:pStyle w:val="Kop2"/>
        <w:rPr>
          <w:rFonts w:ascii="Arial" w:hAnsi="Arial" w:cs="Arial"/>
        </w:rPr>
      </w:pPr>
      <w:bookmarkStart w:id="42" w:name="_Toc149070578"/>
      <w:r>
        <w:rPr>
          <w:rFonts w:ascii="Arial" w:hAnsi="Arial" w:cs="Arial"/>
        </w:rPr>
        <w:lastRenderedPageBreak/>
        <w:t xml:space="preserve">3.6 </w:t>
      </w:r>
      <w:r w:rsidR="00012D9A" w:rsidRPr="003A5D32">
        <w:rPr>
          <w:rFonts w:ascii="Arial" w:hAnsi="Arial" w:cs="Arial"/>
        </w:rPr>
        <w:t>Terug</w:t>
      </w:r>
      <w:r w:rsidR="004E7A12">
        <w:rPr>
          <w:rFonts w:ascii="Arial" w:hAnsi="Arial" w:cs="Arial"/>
        </w:rPr>
        <w:t>-</w:t>
      </w:r>
      <w:r w:rsidR="00012D9A" w:rsidRPr="003A5D32">
        <w:rPr>
          <w:rFonts w:ascii="Arial" w:hAnsi="Arial" w:cs="Arial"/>
        </w:rPr>
        <w:t xml:space="preserve"> en</w:t>
      </w:r>
      <w:r w:rsidRPr="003A5D32">
        <w:rPr>
          <w:rFonts w:ascii="Arial" w:hAnsi="Arial" w:cs="Arial"/>
        </w:rPr>
        <w:t xml:space="preserve"> </w:t>
      </w:r>
      <w:r w:rsidR="004E7A12">
        <w:rPr>
          <w:rFonts w:ascii="Arial" w:hAnsi="Arial" w:cs="Arial"/>
        </w:rPr>
        <w:t>vooruitblik</w:t>
      </w:r>
      <w:bookmarkEnd w:id="42"/>
    </w:p>
    <w:p w14:paraId="266CCF0D" w14:textId="77777777" w:rsidR="00012D9A" w:rsidRDefault="00012D9A" w:rsidP="00E82122">
      <w:pPr>
        <w:pStyle w:val="Geenafstand"/>
        <w:rPr>
          <w:rFonts w:ascii="Arial" w:hAnsi="Arial" w:cs="Arial"/>
        </w:rPr>
      </w:pPr>
    </w:p>
    <w:p w14:paraId="5ED081A8" w14:textId="5E1AA456" w:rsidR="00012D9A" w:rsidRDefault="00012D9A" w:rsidP="00E82122">
      <w:pPr>
        <w:pStyle w:val="Geenafstand"/>
        <w:rPr>
          <w:rFonts w:ascii="Arial" w:hAnsi="Arial" w:cs="Arial"/>
        </w:rPr>
      </w:pPr>
      <w:r>
        <w:rPr>
          <w:rFonts w:ascii="Arial" w:hAnsi="Arial" w:cs="Arial"/>
        </w:rPr>
        <w:t xml:space="preserve">Vanuit de </w:t>
      </w:r>
      <w:r w:rsidR="002F6E47">
        <w:rPr>
          <w:rFonts w:ascii="Arial" w:hAnsi="Arial" w:cs="Arial"/>
        </w:rPr>
        <w:t>‘</w:t>
      </w:r>
      <w:proofErr w:type="spellStart"/>
      <w:r>
        <w:rPr>
          <w:rFonts w:ascii="Arial" w:hAnsi="Arial" w:cs="Arial"/>
        </w:rPr>
        <w:t>Leading</w:t>
      </w:r>
      <w:proofErr w:type="spellEnd"/>
      <w:r>
        <w:rPr>
          <w:rFonts w:ascii="Arial" w:hAnsi="Arial" w:cs="Arial"/>
        </w:rPr>
        <w:t xml:space="preserve"> Change</w:t>
      </w:r>
      <w:r w:rsidR="002F6E47">
        <w:rPr>
          <w:rFonts w:ascii="Arial" w:hAnsi="Arial" w:cs="Arial"/>
        </w:rPr>
        <w:t>’</w:t>
      </w:r>
      <w:r>
        <w:rPr>
          <w:rFonts w:ascii="Arial" w:hAnsi="Arial" w:cs="Arial"/>
        </w:rPr>
        <w:t xml:space="preserve"> theorie </w:t>
      </w:r>
      <w:r w:rsidR="002B331D">
        <w:rPr>
          <w:rFonts w:ascii="Arial" w:hAnsi="Arial" w:cs="Arial"/>
        </w:rPr>
        <w:t xml:space="preserve">(Kotter, 1997) </w:t>
      </w:r>
      <w:r>
        <w:rPr>
          <w:rFonts w:ascii="Arial" w:hAnsi="Arial" w:cs="Arial"/>
        </w:rPr>
        <w:t xml:space="preserve">zijn een aantal </w:t>
      </w:r>
      <w:r w:rsidR="003A5D32">
        <w:rPr>
          <w:rFonts w:ascii="Arial" w:hAnsi="Arial" w:cs="Arial"/>
        </w:rPr>
        <w:t>van de 8 stappen</w:t>
      </w:r>
      <w:r>
        <w:rPr>
          <w:rFonts w:ascii="Arial" w:hAnsi="Arial" w:cs="Arial"/>
        </w:rPr>
        <w:t xml:space="preserve"> vanaf dit punt al behandeld, namelijk: </w:t>
      </w:r>
    </w:p>
    <w:p w14:paraId="48A61884" w14:textId="77777777" w:rsidR="003A5D32" w:rsidRDefault="003A5D32" w:rsidP="003A5D32">
      <w:pPr>
        <w:pStyle w:val="Geenafstand"/>
        <w:rPr>
          <w:rFonts w:ascii="Arial" w:hAnsi="Arial" w:cs="Arial"/>
        </w:rPr>
      </w:pPr>
    </w:p>
    <w:p w14:paraId="14F7689A" w14:textId="731A0F3F" w:rsidR="00012D9A" w:rsidRDefault="00012D9A">
      <w:pPr>
        <w:pStyle w:val="Geenafstand"/>
        <w:numPr>
          <w:ilvl w:val="0"/>
          <w:numId w:val="45"/>
        </w:numPr>
        <w:rPr>
          <w:rFonts w:ascii="Arial" w:hAnsi="Arial" w:cs="Arial"/>
        </w:rPr>
      </w:pPr>
      <w:r>
        <w:rPr>
          <w:rFonts w:ascii="Arial" w:hAnsi="Arial" w:cs="Arial"/>
        </w:rPr>
        <w:t>De urgentie</w:t>
      </w:r>
      <w:r w:rsidR="003A5D32">
        <w:rPr>
          <w:rFonts w:ascii="Arial" w:hAnsi="Arial" w:cs="Arial"/>
        </w:rPr>
        <w:t xml:space="preserve"> (1)</w:t>
      </w:r>
      <w:r>
        <w:rPr>
          <w:rFonts w:ascii="Arial" w:hAnsi="Arial" w:cs="Arial"/>
        </w:rPr>
        <w:t xml:space="preserve"> is gedeeld door de nadelen/problemen </w:t>
      </w:r>
      <w:r w:rsidR="003A5D32">
        <w:rPr>
          <w:rFonts w:ascii="Arial" w:hAnsi="Arial" w:cs="Arial"/>
        </w:rPr>
        <w:t xml:space="preserve">van het huidige onboardingsprogramma </w:t>
      </w:r>
      <w:r>
        <w:rPr>
          <w:rFonts w:ascii="Arial" w:hAnsi="Arial" w:cs="Arial"/>
        </w:rPr>
        <w:t>in kaart te brengen en hiervan een duidelijk overzicht te maken</w:t>
      </w:r>
    </w:p>
    <w:p w14:paraId="6FBE9B8B" w14:textId="0D8C0B35" w:rsidR="003A5D32" w:rsidRDefault="00012D9A">
      <w:pPr>
        <w:pStyle w:val="Geenafstand"/>
        <w:numPr>
          <w:ilvl w:val="0"/>
          <w:numId w:val="45"/>
        </w:numPr>
        <w:rPr>
          <w:rFonts w:ascii="Arial" w:hAnsi="Arial" w:cs="Arial"/>
        </w:rPr>
      </w:pPr>
      <w:r>
        <w:rPr>
          <w:rFonts w:ascii="Arial" w:hAnsi="Arial" w:cs="Arial"/>
        </w:rPr>
        <w:t>Leidende coalitie</w:t>
      </w:r>
      <w:r w:rsidR="003A5D32">
        <w:rPr>
          <w:rFonts w:ascii="Arial" w:hAnsi="Arial" w:cs="Arial"/>
        </w:rPr>
        <w:t xml:space="preserve"> (2)</w:t>
      </w:r>
      <w:r>
        <w:rPr>
          <w:rFonts w:ascii="Arial" w:hAnsi="Arial" w:cs="Arial"/>
        </w:rPr>
        <w:t xml:space="preserve"> is </w:t>
      </w:r>
      <w:r w:rsidR="003A5D32">
        <w:rPr>
          <w:rFonts w:ascii="Arial" w:hAnsi="Arial" w:cs="Arial"/>
        </w:rPr>
        <w:t>toegepast</w:t>
      </w:r>
      <w:r>
        <w:rPr>
          <w:rFonts w:ascii="Arial" w:hAnsi="Arial" w:cs="Arial"/>
        </w:rPr>
        <w:t xml:space="preserve">, door HR en </w:t>
      </w:r>
      <w:r w:rsidR="003A5D32">
        <w:rPr>
          <w:rFonts w:ascii="Arial" w:hAnsi="Arial" w:cs="Arial"/>
        </w:rPr>
        <w:t>de directie</w:t>
      </w:r>
      <w:r>
        <w:rPr>
          <w:rFonts w:ascii="Arial" w:hAnsi="Arial" w:cs="Arial"/>
        </w:rPr>
        <w:t xml:space="preserve"> te betrekken in het </w:t>
      </w:r>
      <w:r w:rsidR="003A5D32">
        <w:rPr>
          <w:rFonts w:ascii="Arial" w:hAnsi="Arial" w:cs="Arial"/>
        </w:rPr>
        <w:t>plan om de onboarding te hervormen</w:t>
      </w:r>
      <w:r>
        <w:rPr>
          <w:rFonts w:ascii="Arial" w:hAnsi="Arial" w:cs="Arial"/>
        </w:rPr>
        <w:t>.</w:t>
      </w:r>
    </w:p>
    <w:p w14:paraId="5CB5127C" w14:textId="7CC79021" w:rsidR="00012D9A" w:rsidRDefault="003A5D32">
      <w:pPr>
        <w:pStyle w:val="Geenafstand"/>
        <w:numPr>
          <w:ilvl w:val="0"/>
          <w:numId w:val="45"/>
        </w:numPr>
        <w:rPr>
          <w:rFonts w:ascii="Arial" w:hAnsi="Arial" w:cs="Arial"/>
        </w:rPr>
      </w:pPr>
      <w:r>
        <w:rPr>
          <w:rFonts w:ascii="Arial" w:hAnsi="Arial" w:cs="Arial"/>
        </w:rPr>
        <w:t xml:space="preserve">Heldere visie ontwikkelen (3) &amp; communiceren (4) zijn toegepast </w:t>
      </w:r>
      <w:r w:rsidR="002B331D">
        <w:rPr>
          <w:rFonts w:ascii="Arial" w:hAnsi="Arial" w:cs="Arial"/>
        </w:rPr>
        <w:t>door het vooronderzoek waaruit een bepaalde visie is ontwikkeld en het communiceren, zowel met de leidende coalitie als tijdens de kwartaalmeeting met het volledige personeel.</w:t>
      </w:r>
    </w:p>
    <w:p w14:paraId="74961AC5" w14:textId="56487B99" w:rsidR="002B331D" w:rsidRDefault="002B331D">
      <w:pPr>
        <w:pStyle w:val="Geenafstand"/>
        <w:numPr>
          <w:ilvl w:val="0"/>
          <w:numId w:val="45"/>
        </w:numPr>
        <w:rPr>
          <w:rFonts w:ascii="Arial" w:hAnsi="Arial" w:cs="Arial"/>
        </w:rPr>
      </w:pPr>
      <w:r>
        <w:rPr>
          <w:rFonts w:ascii="Arial" w:hAnsi="Arial" w:cs="Arial"/>
        </w:rPr>
        <w:t>Obstakels zijn verwijder</w:t>
      </w:r>
      <w:r w:rsidR="005D0F35">
        <w:rPr>
          <w:rFonts w:ascii="Arial" w:hAnsi="Arial" w:cs="Arial"/>
        </w:rPr>
        <w:t>d</w:t>
      </w:r>
      <w:r>
        <w:rPr>
          <w:rFonts w:ascii="Arial" w:hAnsi="Arial" w:cs="Arial"/>
        </w:rPr>
        <w:t xml:space="preserve"> (5), door het in gesprek gaan over de online inrichting waar uiteindelijk </w:t>
      </w:r>
      <w:proofErr w:type="spellStart"/>
      <w:r>
        <w:rPr>
          <w:rFonts w:ascii="Arial" w:hAnsi="Arial" w:cs="Arial"/>
        </w:rPr>
        <w:t>Learned</w:t>
      </w:r>
      <w:proofErr w:type="spellEnd"/>
      <w:r>
        <w:rPr>
          <w:rFonts w:ascii="Arial" w:hAnsi="Arial" w:cs="Arial"/>
        </w:rPr>
        <w:t xml:space="preserve"> voor is gevonden. Ook zijn de inzichten en visies van medewerkers tijdens de kwartaalmeeting aangehoord en zij hebben de mogelijkheid deze te allen tijde te delen (ook in de toekomst).</w:t>
      </w:r>
    </w:p>
    <w:p w14:paraId="357FF656" w14:textId="77777777" w:rsidR="002B331D" w:rsidRDefault="002B331D" w:rsidP="002B331D">
      <w:pPr>
        <w:pStyle w:val="Geenafstand"/>
        <w:rPr>
          <w:rFonts w:ascii="Arial" w:hAnsi="Arial" w:cs="Arial"/>
        </w:rPr>
      </w:pPr>
    </w:p>
    <w:p w14:paraId="5438F9EB" w14:textId="77777777" w:rsidR="002B331D" w:rsidRDefault="002B331D" w:rsidP="002B331D">
      <w:pPr>
        <w:pStyle w:val="Geenafstand"/>
        <w:rPr>
          <w:rFonts w:ascii="Arial" w:hAnsi="Arial" w:cs="Arial"/>
        </w:rPr>
      </w:pPr>
      <w:r>
        <w:rPr>
          <w:rFonts w:ascii="Arial" w:hAnsi="Arial" w:cs="Arial"/>
        </w:rPr>
        <w:t>Ook zijn er een aantal stappen nog niet doorlopen, namelijk:</w:t>
      </w:r>
    </w:p>
    <w:p w14:paraId="16878CF2" w14:textId="77777777" w:rsidR="002B331D" w:rsidRDefault="002B331D" w:rsidP="002B331D">
      <w:pPr>
        <w:pStyle w:val="Geenafstand"/>
        <w:rPr>
          <w:rFonts w:ascii="Arial" w:hAnsi="Arial" w:cs="Arial"/>
        </w:rPr>
      </w:pPr>
    </w:p>
    <w:p w14:paraId="799D1ADF" w14:textId="4E5513C9" w:rsidR="002B331D" w:rsidRDefault="002B331D">
      <w:pPr>
        <w:pStyle w:val="Geenafstand"/>
        <w:numPr>
          <w:ilvl w:val="0"/>
          <w:numId w:val="44"/>
        </w:numPr>
        <w:rPr>
          <w:rFonts w:ascii="Arial" w:hAnsi="Arial" w:cs="Arial"/>
        </w:rPr>
      </w:pPr>
      <w:r>
        <w:rPr>
          <w:rFonts w:ascii="Arial" w:hAnsi="Arial" w:cs="Arial"/>
        </w:rPr>
        <w:t xml:space="preserve">Er zijn op dit moment nog geen échte </w:t>
      </w:r>
      <w:proofErr w:type="spellStart"/>
      <w:r>
        <w:rPr>
          <w:rFonts w:ascii="Arial" w:hAnsi="Arial" w:cs="Arial"/>
        </w:rPr>
        <w:t>kortetermijnsuccessen</w:t>
      </w:r>
      <w:proofErr w:type="spellEnd"/>
      <w:r>
        <w:rPr>
          <w:rFonts w:ascii="Arial" w:hAnsi="Arial" w:cs="Arial"/>
        </w:rPr>
        <w:t xml:space="preserve"> te vieren (6), binnen het vervolgtraject zullen deze nog aan bod komen.</w:t>
      </w:r>
    </w:p>
    <w:p w14:paraId="3E3E2382" w14:textId="77777777" w:rsidR="002B331D" w:rsidRDefault="002B331D">
      <w:pPr>
        <w:pStyle w:val="Geenafstand"/>
        <w:numPr>
          <w:ilvl w:val="0"/>
          <w:numId w:val="44"/>
        </w:numPr>
        <w:rPr>
          <w:rFonts w:ascii="Arial" w:hAnsi="Arial" w:cs="Arial"/>
        </w:rPr>
      </w:pPr>
      <w:r>
        <w:rPr>
          <w:rFonts w:ascii="Arial" w:hAnsi="Arial" w:cs="Arial"/>
        </w:rPr>
        <w:t>De verandering laten voortzetten (7) zal ook pas na implementatie van de interventie aan bod komen.</w:t>
      </w:r>
    </w:p>
    <w:p w14:paraId="5CFF11B8" w14:textId="6BD5B27E" w:rsidR="002B331D" w:rsidRDefault="002B331D">
      <w:pPr>
        <w:pStyle w:val="Geenafstand"/>
        <w:numPr>
          <w:ilvl w:val="0"/>
          <w:numId w:val="44"/>
        </w:numPr>
        <w:rPr>
          <w:rFonts w:ascii="Arial" w:hAnsi="Arial" w:cs="Arial"/>
        </w:rPr>
      </w:pPr>
      <w:r>
        <w:rPr>
          <w:rFonts w:ascii="Arial" w:hAnsi="Arial" w:cs="Arial"/>
        </w:rPr>
        <w:t xml:space="preserve">De verandering inbedden/integreren (8) zal vanaf dit moment wel starten, maar heeft wel een vervolg na de implementatie. </w:t>
      </w:r>
    </w:p>
    <w:p w14:paraId="5A652E06" w14:textId="7276D792" w:rsidR="002B331D" w:rsidRPr="00012D9A" w:rsidRDefault="002B331D" w:rsidP="002B331D">
      <w:pPr>
        <w:pStyle w:val="Geenafstand"/>
        <w:rPr>
          <w:rFonts w:ascii="Arial" w:hAnsi="Arial" w:cs="Arial"/>
        </w:rPr>
      </w:pPr>
      <w:r>
        <w:rPr>
          <w:rFonts w:ascii="Arial" w:hAnsi="Arial" w:cs="Arial"/>
        </w:rPr>
        <w:t xml:space="preserve"> </w:t>
      </w:r>
    </w:p>
    <w:p w14:paraId="4D678BA6" w14:textId="77777777" w:rsidR="00F534BC" w:rsidRPr="00E82122" w:rsidRDefault="00F534BC" w:rsidP="00E82122">
      <w:pPr>
        <w:pStyle w:val="Geenafstand"/>
        <w:rPr>
          <w:rFonts w:ascii="Arial" w:hAnsi="Arial" w:cs="Arial"/>
        </w:rPr>
      </w:pPr>
    </w:p>
    <w:p w14:paraId="0199B60C" w14:textId="77777777" w:rsidR="00F534BC" w:rsidRDefault="00F534BC" w:rsidP="00D66FDF">
      <w:pPr>
        <w:pStyle w:val="Geenafstand"/>
        <w:rPr>
          <w:rFonts w:ascii="Arial" w:hAnsi="Arial" w:cs="Arial"/>
          <w:sz w:val="16"/>
          <w:szCs w:val="16"/>
        </w:rPr>
      </w:pPr>
    </w:p>
    <w:p w14:paraId="3698C177" w14:textId="77777777" w:rsidR="00F534BC" w:rsidRDefault="00F534BC" w:rsidP="00D66FDF">
      <w:pPr>
        <w:pStyle w:val="Geenafstand"/>
        <w:rPr>
          <w:rFonts w:ascii="Arial" w:hAnsi="Arial" w:cs="Arial"/>
          <w:sz w:val="16"/>
          <w:szCs w:val="16"/>
        </w:rPr>
      </w:pPr>
    </w:p>
    <w:p w14:paraId="7DD79DCF" w14:textId="77777777" w:rsidR="00F534BC" w:rsidRDefault="00F534BC" w:rsidP="00D66FDF">
      <w:pPr>
        <w:pStyle w:val="Geenafstand"/>
        <w:rPr>
          <w:rFonts w:ascii="Arial" w:hAnsi="Arial" w:cs="Arial"/>
          <w:sz w:val="16"/>
          <w:szCs w:val="16"/>
        </w:rPr>
      </w:pPr>
    </w:p>
    <w:p w14:paraId="0D9B1C9F" w14:textId="77777777" w:rsidR="00F534BC" w:rsidRDefault="00F534BC" w:rsidP="00D66FDF">
      <w:pPr>
        <w:pStyle w:val="Geenafstand"/>
        <w:rPr>
          <w:rFonts w:ascii="Arial" w:hAnsi="Arial" w:cs="Arial"/>
          <w:sz w:val="16"/>
          <w:szCs w:val="16"/>
        </w:rPr>
      </w:pPr>
    </w:p>
    <w:p w14:paraId="6AD8E63E" w14:textId="77777777" w:rsidR="00F534BC" w:rsidRDefault="00F534BC" w:rsidP="00D66FDF">
      <w:pPr>
        <w:pStyle w:val="Geenafstand"/>
        <w:rPr>
          <w:rFonts w:ascii="Arial" w:hAnsi="Arial" w:cs="Arial"/>
          <w:sz w:val="16"/>
          <w:szCs w:val="16"/>
        </w:rPr>
      </w:pPr>
    </w:p>
    <w:p w14:paraId="077CE682" w14:textId="77777777" w:rsidR="00F534BC" w:rsidRDefault="00F534BC" w:rsidP="00D66FDF">
      <w:pPr>
        <w:pStyle w:val="Geenafstand"/>
        <w:rPr>
          <w:rFonts w:ascii="Arial" w:hAnsi="Arial" w:cs="Arial"/>
          <w:sz w:val="16"/>
          <w:szCs w:val="16"/>
        </w:rPr>
      </w:pPr>
    </w:p>
    <w:p w14:paraId="59D88744" w14:textId="77777777" w:rsidR="00F534BC" w:rsidRDefault="00F534BC" w:rsidP="00D66FDF">
      <w:pPr>
        <w:pStyle w:val="Geenafstand"/>
        <w:rPr>
          <w:rFonts w:ascii="Arial" w:hAnsi="Arial" w:cs="Arial"/>
          <w:sz w:val="16"/>
          <w:szCs w:val="16"/>
        </w:rPr>
      </w:pPr>
    </w:p>
    <w:p w14:paraId="6B257738" w14:textId="77777777" w:rsidR="00F534BC" w:rsidRDefault="00F534BC" w:rsidP="00D66FDF">
      <w:pPr>
        <w:pStyle w:val="Geenafstand"/>
        <w:rPr>
          <w:rFonts w:ascii="Arial" w:hAnsi="Arial" w:cs="Arial"/>
          <w:sz w:val="16"/>
          <w:szCs w:val="16"/>
        </w:rPr>
      </w:pPr>
    </w:p>
    <w:p w14:paraId="259A0298" w14:textId="77777777" w:rsidR="00F534BC" w:rsidRDefault="00F534BC" w:rsidP="00D66FDF">
      <w:pPr>
        <w:pStyle w:val="Geenafstand"/>
        <w:rPr>
          <w:rFonts w:ascii="Arial" w:hAnsi="Arial" w:cs="Arial"/>
          <w:sz w:val="16"/>
          <w:szCs w:val="16"/>
        </w:rPr>
      </w:pPr>
    </w:p>
    <w:p w14:paraId="1D813546" w14:textId="77777777" w:rsidR="00F534BC" w:rsidRDefault="00F534BC" w:rsidP="00D66FDF">
      <w:pPr>
        <w:pStyle w:val="Geenafstand"/>
        <w:rPr>
          <w:rFonts w:ascii="Arial" w:hAnsi="Arial" w:cs="Arial"/>
          <w:sz w:val="16"/>
          <w:szCs w:val="16"/>
        </w:rPr>
      </w:pPr>
    </w:p>
    <w:p w14:paraId="50F64666" w14:textId="77777777" w:rsidR="00F534BC" w:rsidRDefault="00F534BC" w:rsidP="00D66FDF">
      <w:pPr>
        <w:pStyle w:val="Geenafstand"/>
        <w:rPr>
          <w:rFonts w:ascii="Arial" w:hAnsi="Arial" w:cs="Arial"/>
          <w:sz w:val="16"/>
          <w:szCs w:val="16"/>
        </w:rPr>
      </w:pPr>
    </w:p>
    <w:p w14:paraId="19E001C0" w14:textId="77777777" w:rsidR="00F534BC" w:rsidRDefault="00F534BC" w:rsidP="00D66FDF">
      <w:pPr>
        <w:pStyle w:val="Geenafstand"/>
        <w:rPr>
          <w:rFonts w:ascii="Arial" w:hAnsi="Arial" w:cs="Arial"/>
          <w:sz w:val="16"/>
          <w:szCs w:val="16"/>
        </w:rPr>
      </w:pPr>
    </w:p>
    <w:p w14:paraId="3BD6E9BD" w14:textId="77777777" w:rsidR="00F534BC" w:rsidRDefault="00F534BC" w:rsidP="00D66FDF">
      <w:pPr>
        <w:pStyle w:val="Geenafstand"/>
        <w:rPr>
          <w:rFonts w:ascii="Arial" w:hAnsi="Arial" w:cs="Arial"/>
          <w:sz w:val="16"/>
          <w:szCs w:val="16"/>
        </w:rPr>
      </w:pPr>
    </w:p>
    <w:p w14:paraId="1A00A27A" w14:textId="77777777" w:rsidR="00F534BC" w:rsidRDefault="00F534BC" w:rsidP="00D66FDF">
      <w:pPr>
        <w:pStyle w:val="Geenafstand"/>
        <w:rPr>
          <w:rFonts w:ascii="Arial" w:hAnsi="Arial" w:cs="Arial"/>
          <w:sz w:val="16"/>
          <w:szCs w:val="16"/>
        </w:rPr>
      </w:pPr>
    </w:p>
    <w:p w14:paraId="75C77935" w14:textId="77777777" w:rsidR="00F534BC" w:rsidRDefault="00F534BC" w:rsidP="00D66FDF">
      <w:pPr>
        <w:pStyle w:val="Geenafstand"/>
        <w:rPr>
          <w:rFonts w:ascii="Arial" w:hAnsi="Arial" w:cs="Arial"/>
          <w:sz w:val="16"/>
          <w:szCs w:val="16"/>
        </w:rPr>
      </w:pPr>
    </w:p>
    <w:p w14:paraId="6390843A" w14:textId="77777777" w:rsidR="00F534BC" w:rsidRDefault="00F534BC" w:rsidP="00D66FDF">
      <w:pPr>
        <w:pStyle w:val="Geenafstand"/>
        <w:rPr>
          <w:rFonts w:ascii="Arial" w:hAnsi="Arial" w:cs="Arial"/>
          <w:sz w:val="16"/>
          <w:szCs w:val="16"/>
        </w:rPr>
      </w:pPr>
    </w:p>
    <w:p w14:paraId="04E75848" w14:textId="77777777" w:rsidR="00F534BC" w:rsidRDefault="00F534BC" w:rsidP="00D66FDF">
      <w:pPr>
        <w:pStyle w:val="Geenafstand"/>
        <w:rPr>
          <w:rFonts w:ascii="Arial" w:hAnsi="Arial" w:cs="Arial"/>
          <w:sz w:val="16"/>
          <w:szCs w:val="16"/>
        </w:rPr>
      </w:pPr>
    </w:p>
    <w:p w14:paraId="1608C2A9" w14:textId="77777777" w:rsidR="00F534BC" w:rsidRDefault="00F534BC" w:rsidP="00D66FDF">
      <w:pPr>
        <w:pStyle w:val="Geenafstand"/>
        <w:rPr>
          <w:rFonts w:ascii="Arial" w:hAnsi="Arial" w:cs="Arial"/>
          <w:sz w:val="16"/>
          <w:szCs w:val="16"/>
        </w:rPr>
      </w:pPr>
    </w:p>
    <w:p w14:paraId="4D2C34C4" w14:textId="77777777" w:rsidR="00F534BC" w:rsidRDefault="00F534BC" w:rsidP="00D66FDF">
      <w:pPr>
        <w:pStyle w:val="Geenafstand"/>
        <w:rPr>
          <w:rFonts w:ascii="Arial" w:hAnsi="Arial" w:cs="Arial"/>
          <w:sz w:val="16"/>
          <w:szCs w:val="16"/>
        </w:rPr>
      </w:pPr>
    </w:p>
    <w:p w14:paraId="7467D8B4" w14:textId="77777777" w:rsidR="00F534BC" w:rsidRDefault="00F534BC" w:rsidP="00D66FDF">
      <w:pPr>
        <w:pStyle w:val="Geenafstand"/>
        <w:rPr>
          <w:rFonts w:ascii="Arial" w:hAnsi="Arial" w:cs="Arial"/>
          <w:sz w:val="16"/>
          <w:szCs w:val="16"/>
        </w:rPr>
      </w:pPr>
    </w:p>
    <w:p w14:paraId="330483B3" w14:textId="77777777" w:rsidR="00F534BC" w:rsidRDefault="00F534BC" w:rsidP="00D66FDF">
      <w:pPr>
        <w:pStyle w:val="Geenafstand"/>
        <w:rPr>
          <w:rFonts w:ascii="Arial" w:hAnsi="Arial" w:cs="Arial"/>
          <w:sz w:val="16"/>
          <w:szCs w:val="16"/>
        </w:rPr>
      </w:pPr>
    </w:p>
    <w:p w14:paraId="1D82A040" w14:textId="77777777" w:rsidR="00F534BC" w:rsidRDefault="00F534BC" w:rsidP="00D66FDF">
      <w:pPr>
        <w:pStyle w:val="Geenafstand"/>
        <w:rPr>
          <w:rFonts w:ascii="Arial" w:hAnsi="Arial" w:cs="Arial"/>
          <w:sz w:val="16"/>
          <w:szCs w:val="16"/>
        </w:rPr>
      </w:pPr>
    </w:p>
    <w:p w14:paraId="1104E61F" w14:textId="77777777" w:rsidR="00F534BC" w:rsidRDefault="00F534BC" w:rsidP="00D66FDF">
      <w:pPr>
        <w:pStyle w:val="Geenafstand"/>
        <w:rPr>
          <w:rFonts w:ascii="Arial" w:hAnsi="Arial" w:cs="Arial"/>
          <w:sz w:val="16"/>
          <w:szCs w:val="16"/>
        </w:rPr>
      </w:pPr>
    </w:p>
    <w:p w14:paraId="3448E7BF" w14:textId="77777777" w:rsidR="00F534BC" w:rsidRDefault="00F534BC" w:rsidP="00D66FDF">
      <w:pPr>
        <w:pStyle w:val="Geenafstand"/>
        <w:rPr>
          <w:rFonts w:ascii="Arial" w:hAnsi="Arial" w:cs="Arial"/>
          <w:sz w:val="16"/>
          <w:szCs w:val="16"/>
        </w:rPr>
      </w:pPr>
    </w:p>
    <w:p w14:paraId="0AF8C5C9" w14:textId="77777777" w:rsidR="00F534BC" w:rsidRDefault="00F534BC" w:rsidP="00D66FDF">
      <w:pPr>
        <w:pStyle w:val="Geenafstand"/>
        <w:rPr>
          <w:rFonts w:ascii="Arial" w:hAnsi="Arial" w:cs="Arial"/>
          <w:sz w:val="16"/>
          <w:szCs w:val="16"/>
        </w:rPr>
      </w:pPr>
    </w:p>
    <w:p w14:paraId="124F4E73" w14:textId="77777777" w:rsidR="00F534BC" w:rsidRDefault="00F534BC" w:rsidP="00D66FDF">
      <w:pPr>
        <w:pStyle w:val="Geenafstand"/>
        <w:rPr>
          <w:rFonts w:ascii="Arial" w:hAnsi="Arial" w:cs="Arial"/>
          <w:sz w:val="16"/>
          <w:szCs w:val="16"/>
        </w:rPr>
      </w:pPr>
    </w:p>
    <w:p w14:paraId="7C125422" w14:textId="77777777" w:rsidR="00F534BC" w:rsidRDefault="00F534BC" w:rsidP="00D66FDF">
      <w:pPr>
        <w:pStyle w:val="Geenafstand"/>
        <w:rPr>
          <w:rFonts w:ascii="Arial" w:hAnsi="Arial" w:cs="Arial"/>
          <w:sz w:val="16"/>
          <w:szCs w:val="16"/>
        </w:rPr>
      </w:pPr>
    </w:p>
    <w:p w14:paraId="40BFE852" w14:textId="77777777" w:rsidR="00F534BC" w:rsidRDefault="00F534BC" w:rsidP="00D66FDF">
      <w:pPr>
        <w:pStyle w:val="Geenafstand"/>
        <w:rPr>
          <w:rFonts w:ascii="Arial" w:hAnsi="Arial" w:cs="Arial"/>
          <w:sz w:val="16"/>
          <w:szCs w:val="16"/>
        </w:rPr>
      </w:pPr>
    </w:p>
    <w:p w14:paraId="37B519AC" w14:textId="77777777" w:rsidR="00F534BC" w:rsidRDefault="00F534BC" w:rsidP="00D66FDF">
      <w:pPr>
        <w:pStyle w:val="Geenafstand"/>
        <w:rPr>
          <w:rFonts w:ascii="Arial" w:hAnsi="Arial" w:cs="Arial"/>
          <w:sz w:val="16"/>
          <w:szCs w:val="16"/>
        </w:rPr>
      </w:pPr>
    </w:p>
    <w:p w14:paraId="33DFD13A" w14:textId="77777777" w:rsidR="00F534BC" w:rsidRDefault="00F534BC" w:rsidP="00D66FDF">
      <w:pPr>
        <w:pStyle w:val="Geenafstand"/>
        <w:rPr>
          <w:rFonts w:ascii="Arial" w:hAnsi="Arial" w:cs="Arial"/>
          <w:sz w:val="16"/>
          <w:szCs w:val="16"/>
        </w:rPr>
      </w:pPr>
    </w:p>
    <w:p w14:paraId="109C626B" w14:textId="77777777" w:rsidR="00F534BC" w:rsidRDefault="00F534BC" w:rsidP="00D66FDF">
      <w:pPr>
        <w:pStyle w:val="Geenafstand"/>
        <w:rPr>
          <w:rFonts w:ascii="Arial" w:hAnsi="Arial" w:cs="Arial"/>
          <w:sz w:val="16"/>
          <w:szCs w:val="16"/>
        </w:rPr>
      </w:pPr>
    </w:p>
    <w:p w14:paraId="222E4AE4" w14:textId="77777777" w:rsidR="00F534BC" w:rsidRDefault="00F534BC" w:rsidP="00D66FDF">
      <w:pPr>
        <w:pStyle w:val="Geenafstand"/>
        <w:rPr>
          <w:rFonts w:ascii="Arial" w:hAnsi="Arial" w:cs="Arial"/>
          <w:sz w:val="16"/>
          <w:szCs w:val="16"/>
        </w:rPr>
      </w:pPr>
    </w:p>
    <w:p w14:paraId="562F8FBF" w14:textId="0C4A04B9" w:rsidR="008D2431" w:rsidRDefault="00D474AA" w:rsidP="00664AD8">
      <w:pPr>
        <w:pStyle w:val="Kop1"/>
        <w:rPr>
          <w:rFonts w:ascii="Arial" w:hAnsi="Arial" w:cs="Arial"/>
        </w:rPr>
      </w:pPr>
      <w:bookmarkStart w:id="43" w:name="_Toc149070579"/>
      <w:r w:rsidRPr="003E612F">
        <w:rPr>
          <w:rFonts w:ascii="Arial" w:hAnsi="Arial" w:cs="Arial"/>
        </w:rPr>
        <w:lastRenderedPageBreak/>
        <w:t>4</w:t>
      </w:r>
      <w:r w:rsidR="001032BF">
        <w:rPr>
          <w:rFonts w:ascii="Arial" w:hAnsi="Arial" w:cs="Arial"/>
        </w:rPr>
        <w:t>.</w:t>
      </w:r>
      <w:r w:rsidRPr="003E612F">
        <w:rPr>
          <w:rFonts w:ascii="Arial" w:hAnsi="Arial" w:cs="Arial"/>
        </w:rPr>
        <w:t xml:space="preserve"> Evaluatieplan</w:t>
      </w:r>
      <w:bookmarkEnd w:id="43"/>
    </w:p>
    <w:p w14:paraId="7BD67734" w14:textId="3FDDD5A5" w:rsidR="001032BF" w:rsidRDefault="001032BF" w:rsidP="00D474AA">
      <w:pPr>
        <w:pStyle w:val="Geenafstand"/>
        <w:rPr>
          <w:rFonts w:ascii="Arial" w:hAnsi="Arial" w:cs="Arial"/>
        </w:rPr>
      </w:pPr>
    </w:p>
    <w:p w14:paraId="55B85137" w14:textId="53A2C6A9" w:rsidR="00300BF3" w:rsidRDefault="0038554D" w:rsidP="00D474AA">
      <w:pPr>
        <w:pStyle w:val="Geenafstand"/>
        <w:rPr>
          <w:rFonts w:ascii="Arial" w:hAnsi="Arial" w:cs="Arial"/>
        </w:rPr>
      </w:pPr>
      <w:r>
        <w:rPr>
          <w:rFonts w:ascii="Arial" w:hAnsi="Arial" w:cs="Arial"/>
        </w:rPr>
        <w:t>Om een goede evaluatie te kunnen doen over de implementatie van het nieuwe onboardingsprogramma is rekening gehouden met verschillende zaken. Zo zijn alleen de deelnemers ondervraagd die tijdens hun onboarding zijn ontvangen met het vorige onboardingsprogramma</w:t>
      </w:r>
      <w:r w:rsidR="008565C9">
        <w:rPr>
          <w:rFonts w:ascii="Arial" w:hAnsi="Arial" w:cs="Arial"/>
        </w:rPr>
        <w:t xml:space="preserve"> (via Microsoft Teams)</w:t>
      </w:r>
      <w:r>
        <w:rPr>
          <w:rFonts w:ascii="Arial" w:hAnsi="Arial" w:cs="Arial"/>
        </w:rPr>
        <w:t xml:space="preserve">. </w:t>
      </w:r>
      <w:r w:rsidR="005328FD">
        <w:rPr>
          <w:rFonts w:ascii="Arial" w:hAnsi="Arial" w:cs="Arial"/>
        </w:rPr>
        <w:t>V</w:t>
      </w:r>
      <w:r>
        <w:rPr>
          <w:rFonts w:ascii="Arial" w:hAnsi="Arial" w:cs="Arial"/>
        </w:rPr>
        <w:t>oor de 0-meting</w:t>
      </w:r>
      <w:r w:rsidR="005328FD">
        <w:rPr>
          <w:rFonts w:ascii="Arial" w:hAnsi="Arial" w:cs="Arial"/>
        </w:rPr>
        <w:t xml:space="preserve"> zijn ook alleen deze respondenten ondervraagd</w:t>
      </w:r>
      <w:r>
        <w:rPr>
          <w:rFonts w:ascii="Arial" w:hAnsi="Arial" w:cs="Arial"/>
        </w:rPr>
        <w:t xml:space="preserve">. Indien </w:t>
      </w:r>
      <w:r w:rsidR="008565C9">
        <w:rPr>
          <w:rFonts w:ascii="Arial" w:hAnsi="Arial" w:cs="Arial"/>
        </w:rPr>
        <w:t xml:space="preserve">de </w:t>
      </w:r>
      <w:r>
        <w:rPr>
          <w:rFonts w:ascii="Arial" w:hAnsi="Arial" w:cs="Arial"/>
        </w:rPr>
        <w:t xml:space="preserve">respondenten </w:t>
      </w:r>
      <w:r w:rsidR="008565C9">
        <w:rPr>
          <w:rFonts w:ascii="Arial" w:hAnsi="Arial" w:cs="Arial"/>
        </w:rPr>
        <w:t>van het nieuwe programma</w:t>
      </w:r>
      <w:r w:rsidR="005328FD">
        <w:rPr>
          <w:rFonts w:ascii="Arial" w:hAnsi="Arial" w:cs="Arial"/>
        </w:rPr>
        <w:t xml:space="preserve"> (via </w:t>
      </w:r>
      <w:proofErr w:type="spellStart"/>
      <w:r w:rsidR="005328FD">
        <w:rPr>
          <w:rFonts w:ascii="Arial" w:hAnsi="Arial" w:cs="Arial"/>
        </w:rPr>
        <w:t>Learned</w:t>
      </w:r>
      <w:proofErr w:type="spellEnd"/>
      <w:r w:rsidR="005328FD">
        <w:rPr>
          <w:rFonts w:ascii="Arial" w:hAnsi="Arial" w:cs="Arial"/>
        </w:rPr>
        <w:t>)</w:t>
      </w:r>
      <w:r w:rsidR="008565C9">
        <w:rPr>
          <w:rFonts w:ascii="Arial" w:hAnsi="Arial" w:cs="Arial"/>
        </w:rPr>
        <w:t xml:space="preserve"> </w:t>
      </w:r>
      <w:r>
        <w:rPr>
          <w:rFonts w:ascii="Arial" w:hAnsi="Arial" w:cs="Arial"/>
        </w:rPr>
        <w:t>vergeleken zou</w:t>
      </w:r>
      <w:r w:rsidR="008565C9">
        <w:rPr>
          <w:rFonts w:ascii="Arial" w:hAnsi="Arial" w:cs="Arial"/>
        </w:rPr>
        <w:t>den</w:t>
      </w:r>
      <w:r>
        <w:rPr>
          <w:rFonts w:ascii="Arial" w:hAnsi="Arial" w:cs="Arial"/>
        </w:rPr>
        <w:t xml:space="preserve"> worden</w:t>
      </w:r>
      <w:r w:rsidR="008565C9">
        <w:rPr>
          <w:rFonts w:ascii="Arial" w:hAnsi="Arial" w:cs="Arial"/>
        </w:rPr>
        <w:t xml:space="preserve"> met een </w:t>
      </w:r>
      <w:r w:rsidR="005328FD" w:rsidRPr="005328FD">
        <w:rPr>
          <w:rFonts w:ascii="Arial" w:hAnsi="Arial" w:cs="Arial"/>
        </w:rPr>
        <w:t>onboarding</w:t>
      </w:r>
      <w:r w:rsidR="005328FD">
        <w:rPr>
          <w:rFonts w:ascii="Arial" w:hAnsi="Arial" w:cs="Arial"/>
        </w:rPr>
        <w:t>s</w:t>
      </w:r>
      <w:r w:rsidR="005328FD" w:rsidRPr="005328FD">
        <w:rPr>
          <w:rFonts w:ascii="Arial" w:hAnsi="Arial" w:cs="Arial"/>
        </w:rPr>
        <w:t>programma van een verder verleden</w:t>
      </w:r>
      <w:r>
        <w:rPr>
          <w:rFonts w:ascii="Arial" w:hAnsi="Arial" w:cs="Arial"/>
        </w:rPr>
        <w:t>, zou dit een vertekend beeld kunnen geven over de oude en de nieuwe situatie. In totaal zijn in de 6 maanden die het onboardingsprogramma actief is geweest totaal 9 nieuwe medewerkers</w:t>
      </w:r>
      <w:r w:rsidR="005328FD">
        <w:rPr>
          <w:rFonts w:ascii="Arial" w:hAnsi="Arial" w:cs="Arial"/>
        </w:rPr>
        <w:t xml:space="preserve"> aangenomen bij Bakker &amp; Bosch</w:t>
      </w:r>
      <w:r w:rsidR="00300BF3">
        <w:rPr>
          <w:rFonts w:ascii="Arial" w:hAnsi="Arial" w:cs="Arial"/>
        </w:rPr>
        <w:t xml:space="preserve">. </w:t>
      </w:r>
    </w:p>
    <w:p w14:paraId="6F61E372" w14:textId="3B61700D" w:rsidR="008565C9" w:rsidRDefault="008565C9" w:rsidP="00D474AA">
      <w:pPr>
        <w:pStyle w:val="Geenafstand"/>
        <w:rPr>
          <w:rFonts w:ascii="Arial" w:hAnsi="Arial" w:cs="Arial"/>
        </w:rPr>
      </w:pPr>
    </w:p>
    <w:p w14:paraId="048DAB40" w14:textId="306AAF07" w:rsidR="0038554D" w:rsidRDefault="00300BF3" w:rsidP="00D474AA">
      <w:pPr>
        <w:pStyle w:val="Geenafstand"/>
        <w:rPr>
          <w:rFonts w:ascii="Arial" w:hAnsi="Arial" w:cs="Arial"/>
        </w:rPr>
      </w:pPr>
      <w:r>
        <w:rPr>
          <w:rFonts w:ascii="Arial" w:hAnsi="Arial" w:cs="Arial"/>
        </w:rPr>
        <w:t xml:space="preserve">Met de gelijkwaardigheid van de groepen kan tijdens de eerste fase nog geen rekening gehouden worden, dit komt omdat de onderzoeksgroep uit te weinig medewerkers bestaat. Voor de langere termijn zou wel gekeken kunnen worden naar eventuele invloed van </w:t>
      </w:r>
      <w:r w:rsidRPr="00300BF3">
        <w:rPr>
          <w:rFonts w:ascii="Arial" w:hAnsi="Arial" w:cs="Arial"/>
        </w:rPr>
        <w:t>leeftijd, ervaring en functieniveau</w:t>
      </w:r>
      <w:r>
        <w:rPr>
          <w:rFonts w:ascii="Arial" w:hAnsi="Arial" w:cs="Arial"/>
        </w:rPr>
        <w:t xml:space="preserve"> op de scores die gegeven worden. </w:t>
      </w:r>
    </w:p>
    <w:p w14:paraId="36C53576" w14:textId="18C34694" w:rsidR="00300BF3" w:rsidRDefault="00300BF3" w:rsidP="00D474AA">
      <w:pPr>
        <w:pStyle w:val="Geenafstand"/>
        <w:rPr>
          <w:rFonts w:ascii="Arial" w:hAnsi="Arial" w:cs="Arial"/>
        </w:rPr>
      </w:pPr>
    </w:p>
    <w:p w14:paraId="6B33C1F8" w14:textId="72E19295" w:rsidR="008565C9" w:rsidRDefault="00300BF3" w:rsidP="00D474AA">
      <w:pPr>
        <w:pStyle w:val="Geenafstand"/>
        <w:rPr>
          <w:rFonts w:ascii="Arial" w:hAnsi="Arial" w:cs="Arial"/>
        </w:rPr>
      </w:pPr>
      <w:r>
        <w:rPr>
          <w:rFonts w:ascii="Arial" w:hAnsi="Arial" w:cs="Arial"/>
        </w:rPr>
        <w:t xml:space="preserve">Ondanks de </w:t>
      </w:r>
      <w:r w:rsidR="00040174">
        <w:rPr>
          <w:rFonts w:ascii="Arial" w:hAnsi="Arial" w:cs="Arial"/>
        </w:rPr>
        <w:t xml:space="preserve">ambitieuze plannen van Bakker &amp; Bosch om binnen korte tijd veel nieuwe medewerkers te verwelkomen en daarmee een groei van het bedrijf te realiseren, zijn afgelopen maanden ander verlopen dan de doelstelling. Door een reorganisatie is het bedrijf zelfs afgenomen in totaal aantal werknemers, maar door deze verandering is er ook financiële ruimte gecreëerd voor het verwelkomen van nieuwe collega’s. Door deze verandering zullen het aantal respondenten die het nieuwe onboardingsprogramma </w:t>
      </w:r>
      <w:r w:rsidR="008565C9">
        <w:rPr>
          <w:rFonts w:ascii="Arial" w:hAnsi="Arial" w:cs="Arial"/>
        </w:rPr>
        <w:t>gevolgd hebben lager zijn.</w:t>
      </w:r>
    </w:p>
    <w:p w14:paraId="4C8AD8ED" w14:textId="77777777" w:rsidR="008565C9" w:rsidRDefault="008565C9" w:rsidP="00D474AA">
      <w:pPr>
        <w:pStyle w:val="Geenafstand"/>
        <w:rPr>
          <w:rFonts w:ascii="Arial" w:hAnsi="Arial" w:cs="Arial"/>
        </w:rPr>
      </w:pPr>
    </w:p>
    <w:p w14:paraId="4F80FB01" w14:textId="58FE6DF7" w:rsidR="0038554D" w:rsidRDefault="005328FD" w:rsidP="00D474AA">
      <w:pPr>
        <w:pStyle w:val="Geenafstand"/>
        <w:rPr>
          <w:rFonts w:ascii="Arial" w:hAnsi="Arial" w:cs="Arial"/>
        </w:rPr>
      </w:pPr>
      <w:r>
        <w:rPr>
          <w:rFonts w:ascii="Arial" w:hAnsi="Arial" w:cs="Arial"/>
        </w:rPr>
        <w:t>In het geval van de enquêtes zal gekozen worden voor an</w:t>
      </w:r>
      <w:r w:rsidRPr="005328FD">
        <w:rPr>
          <w:rFonts w:ascii="Arial" w:hAnsi="Arial" w:cs="Arial"/>
        </w:rPr>
        <w:t>onimiteit van respondenten</w:t>
      </w:r>
      <w:r>
        <w:rPr>
          <w:rFonts w:ascii="Arial" w:hAnsi="Arial" w:cs="Arial"/>
        </w:rPr>
        <w:t xml:space="preserve">. Hiervoor </w:t>
      </w:r>
      <w:r w:rsidR="008D2431">
        <w:rPr>
          <w:rFonts w:ascii="Arial" w:hAnsi="Arial" w:cs="Arial"/>
        </w:rPr>
        <w:t>zal</w:t>
      </w:r>
      <w:r>
        <w:rPr>
          <w:rFonts w:ascii="Arial" w:hAnsi="Arial" w:cs="Arial"/>
        </w:rPr>
        <w:t xml:space="preserve"> gekozen</w:t>
      </w:r>
      <w:r w:rsidR="008D2431">
        <w:rPr>
          <w:rFonts w:ascii="Arial" w:hAnsi="Arial" w:cs="Arial"/>
        </w:rPr>
        <w:t xml:space="preserve"> worden</w:t>
      </w:r>
      <w:r>
        <w:rPr>
          <w:rFonts w:ascii="Arial" w:hAnsi="Arial" w:cs="Arial"/>
        </w:rPr>
        <w:t>, omdat de meetbare gr</w:t>
      </w:r>
      <w:r w:rsidRPr="005328FD">
        <w:rPr>
          <w:rFonts w:ascii="Arial" w:hAnsi="Arial" w:cs="Arial"/>
        </w:rPr>
        <w:t xml:space="preserve">oep </w:t>
      </w:r>
      <w:r>
        <w:rPr>
          <w:rFonts w:ascii="Arial" w:hAnsi="Arial" w:cs="Arial"/>
        </w:rPr>
        <w:t>erg</w:t>
      </w:r>
      <w:r w:rsidRPr="005328FD">
        <w:rPr>
          <w:rFonts w:ascii="Arial" w:hAnsi="Arial" w:cs="Arial"/>
        </w:rPr>
        <w:t xml:space="preserve"> klein is</w:t>
      </w:r>
      <w:r>
        <w:rPr>
          <w:rFonts w:ascii="Arial" w:hAnsi="Arial" w:cs="Arial"/>
        </w:rPr>
        <w:t xml:space="preserve"> en gemakkelijk te herleiden.</w:t>
      </w:r>
      <w:r w:rsidRPr="005328FD">
        <w:rPr>
          <w:rFonts w:ascii="Arial" w:hAnsi="Arial" w:cs="Arial"/>
        </w:rPr>
        <w:t xml:space="preserve"> </w:t>
      </w:r>
      <w:r>
        <w:rPr>
          <w:rFonts w:ascii="Arial" w:hAnsi="Arial" w:cs="Arial"/>
        </w:rPr>
        <w:t xml:space="preserve">Ook kan </w:t>
      </w:r>
      <w:r w:rsidRPr="005328FD">
        <w:rPr>
          <w:rFonts w:ascii="Arial" w:hAnsi="Arial" w:cs="Arial"/>
        </w:rPr>
        <w:t xml:space="preserve">het in dergelijke situaties helpen om eerlijke en open feedback te verkrijgen zonder dat respondenten zich zorgen hoeven te maken over mogelijke </w:t>
      </w:r>
      <w:r w:rsidR="008D2431">
        <w:rPr>
          <w:rFonts w:ascii="Arial" w:hAnsi="Arial" w:cs="Arial"/>
        </w:rPr>
        <w:t xml:space="preserve">gevolgen </w:t>
      </w:r>
      <w:r w:rsidRPr="005328FD">
        <w:rPr>
          <w:rFonts w:ascii="Arial" w:hAnsi="Arial" w:cs="Arial"/>
        </w:rPr>
        <w:t>binnen de kleine gemeenschap. Het waarborgen van anonimiteit bevordert ook de bereidheid van respondenten om deel te nemen aan de enquête, zelfs als de groep beperkt is, en draagt bij aan een meer representatieve weergave van meningen en inzichten.</w:t>
      </w:r>
    </w:p>
    <w:p w14:paraId="46B25774" w14:textId="77777777" w:rsidR="0038554D" w:rsidRDefault="0038554D" w:rsidP="00D474AA">
      <w:pPr>
        <w:pStyle w:val="Geenafstand"/>
        <w:rPr>
          <w:rFonts w:ascii="Arial" w:hAnsi="Arial" w:cs="Arial"/>
        </w:rPr>
      </w:pPr>
    </w:p>
    <w:p w14:paraId="02EC1CC0" w14:textId="77777777" w:rsidR="009D7231" w:rsidRDefault="009D7231" w:rsidP="00D474AA">
      <w:pPr>
        <w:pStyle w:val="Geenafstand"/>
        <w:rPr>
          <w:rFonts w:ascii="Arial" w:hAnsi="Arial" w:cs="Arial"/>
        </w:rPr>
      </w:pPr>
    </w:p>
    <w:p w14:paraId="4027C54C" w14:textId="0CBFF23D" w:rsidR="009D7231" w:rsidRPr="00005C60" w:rsidRDefault="009D7231" w:rsidP="009D7231">
      <w:pPr>
        <w:pStyle w:val="Kop2"/>
        <w:rPr>
          <w:rFonts w:ascii="Arial" w:hAnsi="Arial" w:cs="Arial"/>
          <w:b/>
          <w:bCs/>
        </w:rPr>
      </w:pPr>
      <w:bookmarkStart w:id="44" w:name="_Toc149070580"/>
      <w:r w:rsidRPr="00005C60">
        <w:rPr>
          <w:rFonts w:ascii="Arial" w:hAnsi="Arial" w:cs="Arial"/>
          <w:b/>
          <w:bCs/>
        </w:rPr>
        <w:t>4.</w:t>
      </w:r>
      <w:r>
        <w:rPr>
          <w:rFonts w:ascii="Arial" w:hAnsi="Arial" w:cs="Arial"/>
          <w:b/>
          <w:bCs/>
        </w:rPr>
        <w:t>1</w:t>
      </w:r>
      <w:r w:rsidRPr="00005C60">
        <w:rPr>
          <w:rFonts w:ascii="Arial" w:hAnsi="Arial" w:cs="Arial"/>
          <w:b/>
          <w:bCs/>
        </w:rPr>
        <w:t xml:space="preserve"> </w:t>
      </w:r>
      <w:r>
        <w:rPr>
          <w:rFonts w:ascii="Arial" w:hAnsi="Arial" w:cs="Arial"/>
          <w:b/>
          <w:bCs/>
        </w:rPr>
        <w:t xml:space="preserve">Meetniveaus </w:t>
      </w:r>
      <w:proofErr w:type="spellStart"/>
      <w:r>
        <w:rPr>
          <w:rFonts w:ascii="Arial" w:hAnsi="Arial" w:cs="Arial"/>
          <w:b/>
          <w:bCs/>
        </w:rPr>
        <w:t>Kirkpatrick</w:t>
      </w:r>
      <w:bookmarkEnd w:id="44"/>
      <w:proofErr w:type="spellEnd"/>
    </w:p>
    <w:p w14:paraId="204D1DB4" w14:textId="77777777" w:rsidR="009D7231" w:rsidRPr="009D7231" w:rsidRDefault="009D7231" w:rsidP="009D7231">
      <w:pPr>
        <w:pStyle w:val="Geenafstand"/>
        <w:rPr>
          <w:rFonts w:ascii="Arial" w:hAnsi="Arial" w:cs="Arial"/>
        </w:rPr>
      </w:pPr>
    </w:p>
    <w:p w14:paraId="75204080" w14:textId="5B3EE88C" w:rsidR="009D7231" w:rsidRPr="009D7231" w:rsidRDefault="009D7231" w:rsidP="009D7231">
      <w:pPr>
        <w:pStyle w:val="Geenafstand"/>
        <w:rPr>
          <w:rFonts w:ascii="Arial" w:hAnsi="Arial" w:cs="Arial"/>
        </w:rPr>
      </w:pPr>
      <w:r w:rsidRPr="009D7231">
        <w:rPr>
          <w:rFonts w:ascii="Arial" w:hAnsi="Arial" w:cs="Arial"/>
        </w:rPr>
        <w:t>Het toepassen van</w:t>
      </w:r>
      <w:r w:rsidR="003927AA">
        <w:rPr>
          <w:rFonts w:ascii="Arial" w:hAnsi="Arial" w:cs="Arial"/>
        </w:rPr>
        <w:t xml:space="preserve"> de meetniveaus van</w:t>
      </w:r>
      <w:r w:rsidRPr="009D7231">
        <w:rPr>
          <w:rFonts w:ascii="Arial" w:hAnsi="Arial" w:cs="Arial"/>
        </w:rPr>
        <w:t xml:space="preserve"> </w:t>
      </w:r>
      <w:proofErr w:type="spellStart"/>
      <w:r w:rsidRPr="009D7231">
        <w:rPr>
          <w:rFonts w:ascii="Arial" w:hAnsi="Arial" w:cs="Arial"/>
        </w:rPr>
        <w:t>Kirkpatrick</w:t>
      </w:r>
      <w:proofErr w:type="spellEnd"/>
      <w:r w:rsidR="003927AA">
        <w:rPr>
          <w:rFonts w:ascii="Arial" w:hAnsi="Arial" w:cs="Arial"/>
        </w:rPr>
        <w:t xml:space="preserve"> </w:t>
      </w:r>
      <w:r w:rsidR="003927AA" w:rsidRPr="003927AA">
        <w:rPr>
          <w:rFonts w:ascii="Arial" w:hAnsi="Arial" w:cs="Arial"/>
        </w:rPr>
        <w:t xml:space="preserve">(Kaufman &amp; Keller, 1994) </w:t>
      </w:r>
      <w:r w:rsidRPr="009D7231">
        <w:rPr>
          <w:rFonts w:ascii="Arial" w:hAnsi="Arial" w:cs="Arial"/>
        </w:rPr>
        <w:t>bij de evaluatie van een interventie, zoals een nieuw onboardingsprogramma, biedt een uiterst waardevolle en gestructureerde aanpak om de effectiviteit en impact van de interventie op meerdere niveaus te beoordelen.</w:t>
      </w:r>
    </w:p>
    <w:p w14:paraId="7157639C" w14:textId="77777777" w:rsidR="009D7231" w:rsidRPr="009D7231" w:rsidRDefault="009D7231" w:rsidP="009D7231">
      <w:pPr>
        <w:pStyle w:val="Geenafstand"/>
        <w:rPr>
          <w:rFonts w:ascii="Arial" w:hAnsi="Arial" w:cs="Arial"/>
        </w:rPr>
      </w:pPr>
    </w:p>
    <w:p w14:paraId="40955447" w14:textId="7793A7EF" w:rsidR="009D7231" w:rsidRPr="009D7231" w:rsidRDefault="009D7231" w:rsidP="009D7231">
      <w:pPr>
        <w:pStyle w:val="Geenafstand"/>
        <w:rPr>
          <w:rFonts w:ascii="Arial" w:hAnsi="Arial" w:cs="Arial"/>
        </w:rPr>
      </w:pPr>
      <w:r w:rsidRPr="009D7231">
        <w:rPr>
          <w:rFonts w:ascii="Arial" w:hAnsi="Arial" w:cs="Arial"/>
        </w:rPr>
        <w:t>Op het eerste niveau, bekend als het reactieniveau, streven we ernaar de tevredenheid en perceptie van deelnemers te meten. Door te begrijpen hoe deelnemers reageren op het programma, kunnen we waardevolle inzichten verzamelen over de kwaliteit van de interventie en mogelijke verbeteringen identificeren.</w:t>
      </w:r>
    </w:p>
    <w:p w14:paraId="03565323" w14:textId="5FAC4129" w:rsidR="009D7231" w:rsidRPr="009D7231" w:rsidRDefault="009D7231" w:rsidP="009D7231">
      <w:pPr>
        <w:pStyle w:val="Geenafstand"/>
        <w:rPr>
          <w:rFonts w:ascii="Arial" w:hAnsi="Arial" w:cs="Arial"/>
        </w:rPr>
      </w:pPr>
      <w:r w:rsidRPr="009D7231">
        <w:rPr>
          <w:rFonts w:ascii="Arial" w:hAnsi="Arial" w:cs="Arial"/>
        </w:rPr>
        <w:t>Het tweede niveau, het leerniveau, richt zich op de daadwerkelijke verwerving van kennis en vaardigheden door de deelnemers. Hier gebruiken evaluaties om te meten in hoeverre deelnemers de benodigde kennis hebben opgedaan en deze kunnen toepassen in hun nieuwe rol. Dit niveau biedt inzicht in hoe effectief het leerproces is geweest en of de deelnemers de vereiste competenties hebben verworven.</w:t>
      </w:r>
    </w:p>
    <w:p w14:paraId="61DB1B3D" w14:textId="521FAE2A" w:rsidR="009D7231" w:rsidRPr="009D7231" w:rsidRDefault="009D7231" w:rsidP="009D7231">
      <w:pPr>
        <w:pStyle w:val="Geenafstand"/>
        <w:rPr>
          <w:rFonts w:ascii="Arial" w:hAnsi="Arial" w:cs="Arial"/>
        </w:rPr>
      </w:pPr>
      <w:r w:rsidRPr="009D7231">
        <w:rPr>
          <w:rFonts w:ascii="Arial" w:hAnsi="Arial" w:cs="Arial"/>
        </w:rPr>
        <w:t xml:space="preserve">Het derde niveau, het gedragsniveau, is van cruciaal belang bij het evalueren van een onboardingsprogramma. Hier gaat het erom te beoordelen in hoeverre deelnemers de </w:t>
      </w:r>
      <w:r w:rsidRPr="009D7231">
        <w:rPr>
          <w:rFonts w:ascii="Arial" w:hAnsi="Arial" w:cs="Arial"/>
        </w:rPr>
        <w:lastRenderedPageBreak/>
        <w:t xml:space="preserve">geleerde kennis en vaardigheden daadwerkelijk toepassen op de werkplek. Dit kan worden gevolgd door observaties, beoordelingen van </w:t>
      </w:r>
      <w:r w:rsidR="003927AA">
        <w:rPr>
          <w:rFonts w:ascii="Arial" w:hAnsi="Arial" w:cs="Arial"/>
        </w:rPr>
        <w:t>managers</w:t>
      </w:r>
      <w:r w:rsidRPr="009D7231">
        <w:rPr>
          <w:rFonts w:ascii="Arial" w:hAnsi="Arial" w:cs="Arial"/>
        </w:rPr>
        <w:t xml:space="preserve"> en feedback van collega's om te zien of de gewenste gedragsveranderingen plaatsvinden. Dit niveau geeft inzicht in de praktische toepassing van de geleerde vaardigheden en hoe deze de dagelijkse werkprestaties beïnvloeden.</w:t>
      </w:r>
    </w:p>
    <w:p w14:paraId="7472D6A0" w14:textId="16152452" w:rsidR="009D7231" w:rsidRPr="009D7231" w:rsidRDefault="009D7231" w:rsidP="009D7231">
      <w:pPr>
        <w:pStyle w:val="Geenafstand"/>
        <w:rPr>
          <w:rFonts w:ascii="Arial" w:hAnsi="Arial" w:cs="Arial"/>
        </w:rPr>
      </w:pPr>
      <w:r w:rsidRPr="009D7231">
        <w:rPr>
          <w:rFonts w:ascii="Arial" w:hAnsi="Arial" w:cs="Arial"/>
        </w:rPr>
        <w:t>Tenslotte, op het vierde niveau, het resultate</w:t>
      </w:r>
      <w:r w:rsidR="003927AA">
        <w:rPr>
          <w:rFonts w:ascii="Arial" w:hAnsi="Arial" w:cs="Arial"/>
        </w:rPr>
        <w:t>n</w:t>
      </w:r>
      <w:r w:rsidRPr="009D7231">
        <w:rPr>
          <w:rFonts w:ascii="Arial" w:hAnsi="Arial" w:cs="Arial"/>
        </w:rPr>
        <w:t>niveau, meten we de impact van de onboarding op organisatorische doelen</w:t>
      </w:r>
      <w:r w:rsidR="003927AA">
        <w:rPr>
          <w:rFonts w:ascii="Arial" w:hAnsi="Arial" w:cs="Arial"/>
        </w:rPr>
        <w:t>. Dit niveau wordt onderzocht</w:t>
      </w:r>
      <w:r w:rsidRPr="009D7231">
        <w:rPr>
          <w:rFonts w:ascii="Arial" w:hAnsi="Arial" w:cs="Arial"/>
        </w:rPr>
        <w:t xml:space="preserve"> om te bepalen of de interventie heeft bijgedragen aan de gewenste resultaten, zoals verbeterde prestaties, lagere verloopcijfers en hogere productiviteit. Op dit niveau kunnen we nauwkeurig beoordelen of de interventie heeft bijgedragen aan de bredere organisatiedoelstellingen.</w:t>
      </w:r>
    </w:p>
    <w:p w14:paraId="4F051E6B" w14:textId="27064DB0" w:rsidR="009D7231" w:rsidRPr="009D7231" w:rsidRDefault="009D7231" w:rsidP="009D7231">
      <w:pPr>
        <w:pStyle w:val="Geenafstand"/>
        <w:rPr>
          <w:rFonts w:ascii="Arial" w:hAnsi="Arial" w:cs="Arial"/>
        </w:rPr>
      </w:pPr>
      <w:r w:rsidRPr="009D7231">
        <w:rPr>
          <w:rFonts w:ascii="Arial" w:hAnsi="Arial" w:cs="Arial"/>
        </w:rPr>
        <w:t xml:space="preserve">Door de </w:t>
      </w:r>
      <w:proofErr w:type="spellStart"/>
      <w:r w:rsidRPr="009D7231">
        <w:rPr>
          <w:rFonts w:ascii="Arial" w:hAnsi="Arial" w:cs="Arial"/>
        </w:rPr>
        <w:t>Kirkpatrick</w:t>
      </w:r>
      <w:proofErr w:type="spellEnd"/>
      <w:r w:rsidRPr="009D7231">
        <w:rPr>
          <w:rFonts w:ascii="Arial" w:hAnsi="Arial" w:cs="Arial"/>
        </w:rPr>
        <w:t>-meetniveaus</w:t>
      </w:r>
      <w:r w:rsidR="003927AA">
        <w:rPr>
          <w:rFonts w:ascii="Arial" w:hAnsi="Arial" w:cs="Arial"/>
        </w:rPr>
        <w:t xml:space="preserve"> </w:t>
      </w:r>
      <w:r w:rsidR="003927AA" w:rsidRPr="003927AA">
        <w:rPr>
          <w:rFonts w:ascii="Arial" w:hAnsi="Arial" w:cs="Arial"/>
        </w:rPr>
        <w:t>(Kaufman &amp; Keller, 1994)</w:t>
      </w:r>
      <w:r w:rsidRPr="009D7231">
        <w:rPr>
          <w:rFonts w:ascii="Arial" w:hAnsi="Arial" w:cs="Arial"/>
        </w:rPr>
        <w:t xml:space="preserve"> toe te passen bij de evaluatie van een onboardingsprogramma, kunnen we een grondig inzicht verkrijgen in de effectiviteit van de interventie op verschillende niveaus, van de tevredenheid van deelnemers tot de impact op de organisatie als geheel. Deze uitgebreide aanpak stelt ons in staat om eventuele aanpassingen te maken en de interventie te optimaliseren om zo de gewenste resultaten te bereiken en waarde toe te voegen aan de organisatie.</w:t>
      </w:r>
    </w:p>
    <w:p w14:paraId="70C49227" w14:textId="77777777" w:rsidR="009D7231" w:rsidRDefault="009D7231" w:rsidP="00D474AA">
      <w:pPr>
        <w:pStyle w:val="Geenafstand"/>
        <w:rPr>
          <w:rFonts w:ascii="Arial" w:hAnsi="Arial" w:cs="Arial"/>
        </w:rPr>
      </w:pPr>
    </w:p>
    <w:p w14:paraId="1EBEEADB" w14:textId="77777777" w:rsidR="006B177B" w:rsidRDefault="006B177B" w:rsidP="00D474AA">
      <w:pPr>
        <w:pStyle w:val="Geenafstand"/>
        <w:rPr>
          <w:rFonts w:ascii="Arial" w:hAnsi="Arial" w:cs="Arial"/>
        </w:rPr>
      </w:pPr>
    </w:p>
    <w:p w14:paraId="33D9FD8C" w14:textId="6F62D5C8" w:rsidR="000220FE" w:rsidRDefault="000220FE" w:rsidP="00D474AA">
      <w:pPr>
        <w:pStyle w:val="Geenafstand"/>
        <w:rPr>
          <w:rFonts w:ascii="Arial" w:hAnsi="Arial" w:cs="Arial"/>
        </w:rPr>
      </w:pPr>
      <w:r>
        <w:rPr>
          <w:rFonts w:ascii="Arial" w:hAnsi="Arial" w:cs="Arial"/>
        </w:rPr>
        <w:t xml:space="preserve">De theorie van </w:t>
      </w:r>
      <w:proofErr w:type="spellStart"/>
      <w:r>
        <w:rPr>
          <w:rFonts w:ascii="Arial" w:hAnsi="Arial" w:cs="Arial"/>
        </w:rPr>
        <w:t>Kirkpatrick</w:t>
      </w:r>
      <w:proofErr w:type="spellEnd"/>
      <w:r>
        <w:rPr>
          <w:rFonts w:ascii="Arial" w:hAnsi="Arial" w:cs="Arial"/>
        </w:rPr>
        <w:t xml:space="preserve"> (</w:t>
      </w:r>
      <w:r w:rsidR="007D2C75" w:rsidRPr="007D2C75">
        <w:rPr>
          <w:rFonts w:ascii="Arial" w:hAnsi="Arial" w:cs="Arial"/>
        </w:rPr>
        <w:t>Kaufman &amp; Keller, 1994)</w:t>
      </w:r>
      <w:r>
        <w:rPr>
          <w:rFonts w:ascii="Arial" w:hAnsi="Arial" w:cs="Arial"/>
        </w:rPr>
        <w:t xml:space="preserve"> is te koppelen aan de uitkomst, het effect en de bestemming van de interventie, namelijk: </w:t>
      </w:r>
    </w:p>
    <w:p w14:paraId="2C3929F4" w14:textId="77777777" w:rsidR="000220FE" w:rsidRDefault="000220FE" w:rsidP="00D474AA">
      <w:pPr>
        <w:pStyle w:val="Geenafstand"/>
        <w:rPr>
          <w:rFonts w:ascii="Arial" w:hAnsi="Arial" w:cs="Arial"/>
        </w:rPr>
      </w:pPr>
    </w:p>
    <w:p w14:paraId="6E6205B1" w14:textId="62FB44F7" w:rsidR="000220FE" w:rsidRPr="000220FE" w:rsidRDefault="000220FE">
      <w:pPr>
        <w:pStyle w:val="Geenafstand"/>
        <w:numPr>
          <w:ilvl w:val="0"/>
          <w:numId w:val="15"/>
        </w:numPr>
        <w:rPr>
          <w:rFonts w:ascii="Arial" w:hAnsi="Arial" w:cs="Arial"/>
        </w:rPr>
      </w:pPr>
      <w:r>
        <w:rPr>
          <w:rFonts w:ascii="Arial" w:hAnsi="Arial" w:cs="Arial"/>
        </w:rPr>
        <w:t>Het eerste en tweede meetniveau, namelijk:</w:t>
      </w:r>
      <w:r w:rsidRPr="000220FE">
        <w:rPr>
          <w:rFonts w:ascii="Arial" w:hAnsi="Arial" w:cs="Arial"/>
        </w:rPr>
        <w:t xml:space="preserve"> </w:t>
      </w:r>
      <w:r>
        <w:rPr>
          <w:rFonts w:ascii="Arial" w:hAnsi="Arial" w:cs="Arial"/>
        </w:rPr>
        <w:t>Het r</w:t>
      </w:r>
      <w:r w:rsidRPr="000220FE">
        <w:rPr>
          <w:rFonts w:ascii="Arial" w:hAnsi="Arial" w:cs="Arial"/>
        </w:rPr>
        <w:t>eactienivea</w:t>
      </w:r>
      <w:r>
        <w:rPr>
          <w:rFonts w:ascii="Arial" w:hAnsi="Arial" w:cs="Arial"/>
        </w:rPr>
        <w:t xml:space="preserve">u </w:t>
      </w:r>
      <w:r w:rsidRPr="000220FE">
        <w:rPr>
          <w:rFonts w:ascii="Arial" w:hAnsi="Arial" w:cs="Arial"/>
        </w:rPr>
        <w:t>en het leerniveau zijn gerelateerd aan de uitkomst van de interventie.</w:t>
      </w:r>
      <w:r>
        <w:rPr>
          <w:rFonts w:ascii="Arial" w:hAnsi="Arial" w:cs="Arial"/>
        </w:rPr>
        <w:t xml:space="preserve"> </w:t>
      </w:r>
      <w:r w:rsidRPr="000220FE">
        <w:rPr>
          <w:rFonts w:ascii="Arial" w:hAnsi="Arial" w:cs="Arial"/>
        </w:rPr>
        <w:t>Hiermee meten we de tevredenheid van deelnemers en de daadwerkelijke verwerving van kennis en vaardigheden.</w:t>
      </w:r>
    </w:p>
    <w:p w14:paraId="4181564E" w14:textId="77777777" w:rsidR="000220FE" w:rsidRPr="000220FE" w:rsidRDefault="000220FE" w:rsidP="000220FE">
      <w:pPr>
        <w:pStyle w:val="Geenafstand"/>
        <w:rPr>
          <w:rFonts w:ascii="Arial" w:hAnsi="Arial" w:cs="Arial"/>
        </w:rPr>
      </w:pPr>
    </w:p>
    <w:p w14:paraId="19D8C3AF" w14:textId="1D74F45E" w:rsidR="000220FE" w:rsidRPr="000220FE" w:rsidRDefault="000220FE">
      <w:pPr>
        <w:pStyle w:val="Geenafstand"/>
        <w:numPr>
          <w:ilvl w:val="0"/>
          <w:numId w:val="15"/>
        </w:numPr>
        <w:rPr>
          <w:rFonts w:ascii="Arial" w:hAnsi="Arial" w:cs="Arial"/>
        </w:rPr>
      </w:pPr>
      <w:r w:rsidRPr="000220FE">
        <w:rPr>
          <w:rFonts w:ascii="Arial" w:hAnsi="Arial" w:cs="Arial"/>
        </w:rPr>
        <w:t>Het derde meetniveau, het gedragsniveau, richt zich op het effect van de interventie. Het beoordeelt in hoeverre deelnemers de geleerde kennis en vaardigheden daadwerkelijk toepassen op de werkplek, wat een cruciale indicator is voor gedragsverandering.</w:t>
      </w:r>
    </w:p>
    <w:p w14:paraId="2BD7BFC8" w14:textId="77777777" w:rsidR="000220FE" w:rsidRPr="000220FE" w:rsidRDefault="000220FE" w:rsidP="000220FE">
      <w:pPr>
        <w:pStyle w:val="Geenafstand"/>
        <w:rPr>
          <w:rFonts w:ascii="Arial" w:hAnsi="Arial" w:cs="Arial"/>
        </w:rPr>
      </w:pPr>
    </w:p>
    <w:p w14:paraId="140C80BB" w14:textId="09E94926" w:rsidR="000220FE" w:rsidRDefault="000220FE">
      <w:pPr>
        <w:pStyle w:val="Geenafstand"/>
        <w:numPr>
          <w:ilvl w:val="0"/>
          <w:numId w:val="15"/>
        </w:numPr>
        <w:rPr>
          <w:rFonts w:ascii="Arial" w:hAnsi="Arial" w:cs="Arial"/>
        </w:rPr>
      </w:pPr>
      <w:r w:rsidRPr="000220FE">
        <w:rPr>
          <w:rFonts w:ascii="Arial" w:hAnsi="Arial" w:cs="Arial"/>
        </w:rPr>
        <w:t>Het vierde meetniveau, het resultaten</w:t>
      </w:r>
      <w:r w:rsidR="006B177B">
        <w:rPr>
          <w:rFonts w:ascii="Arial" w:hAnsi="Arial" w:cs="Arial"/>
        </w:rPr>
        <w:t>n</w:t>
      </w:r>
      <w:r w:rsidRPr="000220FE">
        <w:rPr>
          <w:rFonts w:ascii="Arial" w:hAnsi="Arial" w:cs="Arial"/>
        </w:rPr>
        <w:t>iveau, staat in verband met de bestemming van de interventie. Hier analyseren we de impact van de interventie op organisatorische doelen en strategische resultaten, zoals verbeterde prestaties, lagere verloopcijfers en hogere productiviteit.</w:t>
      </w:r>
    </w:p>
    <w:p w14:paraId="6F8D2DD8" w14:textId="77777777" w:rsidR="008D2431" w:rsidRDefault="008D2431" w:rsidP="00D474AA">
      <w:pPr>
        <w:pStyle w:val="Geenafstand"/>
        <w:rPr>
          <w:rFonts w:ascii="Arial" w:hAnsi="Arial" w:cs="Arial"/>
        </w:rPr>
      </w:pPr>
    </w:p>
    <w:p w14:paraId="1A0EDC53" w14:textId="77777777" w:rsidR="000220FE" w:rsidRDefault="000220FE" w:rsidP="00D474AA">
      <w:pPr>
        <w:pStyle w:val="Geenafstand"/>
        <w:rPr>
          <w:rFonts w:ascii="Arial" w:hAnsi="Arial" w:cs="Arial"/>
        </w:rPr>
      </w:pPr>
    </w:p>
    <w:p w14:paraId="490EDBE7" w14:textId="77777777" w:rsidR="00D97346" w:rsidRDefault="00D97346" w:rsidP="00D474AA">
      <w:pPr>
        <w:pStyle w:val="Geenafstand"/>
        <w:rPr>
          <w:rFonts w:ascii="Arial" w:hAnsi="Arial" w:cs="Arial"/>
        </w:rPr>
      </w:pPr>
    </w:p>
    <w:p w14:paraId="42B577C4" w14:textId="77777777" w:rsidR="00D97346" w:rsidRDefault="00D97346" w:rsidP="00D474AA">
      <w:pPr>
        <w:pStyle w:val="Geenafstand"/>
        <w:rPr>
          <w:rFonts w:ascii="Arial" w:hAnsi="Arial" w:cs="Arial"/>
        </w:rPr>
      </w:pPr>
    </w:p>
    <w:p w14:paraId="2E622CF4" w14:textId="77777777" w:rsidR="00257B36" w:rsidRDefault="00257B36" w:rsidP="00D474AA">
      <w:pPr>
        <w:pStyle w:val="Geenafstand"/>
        <w:rPr>
          <w:rFonts w:ascii="Arial" w:hAnsi="Arial" w:cs="Arial"/>
        </w:rPr>
      </w:pPr>
    </w:p>
    <w:p w14:paraId="43692E06" w14:textId="77777777" w:rsidR="00D66FDF" w:rsidRDefault="00D66FDF" w:rsidP="00D474AA">
      <w:pPr>
        <w:pStyle w:val="Geenafstand"/>
        <w:rPr>
          <w:rFonts w:ascii="Arial" w:hAnsi="Arial" w:cs="Arial"/>
        </w:rPr>
      </w:pPr>
    </w:p>
    <w:p w14:paraId="608D4A2F" w14:textId="77777777" w:rsidR="00D66FDF" w:rsidRDefault="00D66FDF" w:rsidP="00D474AA">
      <w:pPr>
        <w:pStyle w:val="Geenafstand"/>
        <w:rPr>
          <w:rFonts w:ascii="Arial" w:hAnsi="Arial" w:cs="Arial"/>
        </w:rPr>
      </w:pPr>
    </w:p>
    <w:p w14:paraId="53869ACC" w14:textId="77777777" w:rsidR="00D66FDF" w:rsidRDefault="00D66FDF" w:rsidP="00D474AA">
      <w:pPr>
        <w:pStyle w:val="Geenafstand"/>
        <w:rPr>
          <w:rFonts w:ascii="Arial" w:hAnsi="Arial" w:cs="Arial"/>
        </w:rPr>
      </w:pPr>
    </w:p>
    <w:p w14:paraId="79D38C7A" w14:textId="77777777" w:rsidR="00D66FDF" w:rsidRDefault="00D66FDF" w:rsidP="00D474AA">
      <w:pPr>
        <w:pStyle w:val="Geenafstand"/>
        <w:rPr>
          <w:rFonts w:ascii="Arial" w:hAnsi="Arial" w:cs="Arial"/>
        </w:rPr>
      </w:pPr>
    </w:p>
    <w:p w14:paraId="1464B7D6" w14:textId="77777777" w:rsidR="00D66FDF" w:rsidRDefault="00D66FDF" w:rsidP="00D474AA">
      <w:pPr>
        <w:pStyle w:val="Geenafstand"/>
        <w:rPr>
          <w:rFonts w:ascii="Arial" w:hAnsi="Arial" w:cs="Arial"/>
        </w:rPr>
      </w:pPr>
    </w:p>
    <w:p w14:paraId="684F0A71" w14:textId="77777777" w:rsidR="00D66FDF" w:rsidRDefault="00D66FDF" w:rsidP="00D474AA">
      <w:pPr>
        <w:pStyle w:val="Geenafstand"/>
        <w:rPr>
          <w:rFonts w:ascii="Arial" w:hAnsi="Arial" w:cs="Arial"/>
        </w:rPr>
      </w:pPr>
    </w:p>
    <w:p w14:paraId="02B4EEED" w14:textId="77777777" w:rsidR="00D66FDF" w:rsidRDefault="00D66FDF" w:rsidP="00D474AA">
      <w:pPr>
        <w:pStyle w:val="Geenafstand"/>
        <w:rPr>
          <w:rFonts w:ascii="Arial" w:hAnsi="Arial" w:cs="Arial"/>
        </w:rPr>
      </w:pPr>
    </w:p>
    <w:p w14:paraId="4C06050F" w14:textId="77777777" w:rsidR="00D66FDF" w:rsidRDefault="00D66FDF" w:rsidP="00D474AA">
      <w:pPr>
        <w:pStyle w:val="Geenafstand"/>
        <w:rPr>
          <w:rFonts w:ascii="Arial" w:hAnsi="Arial" w:cs="Arial"/>
        </w:rPr>
      </w:pPr>
    </w:p>
    <w:p w14:paraId="6D516CCB" w14:textId="77777777" w:rsidR="00D66FDF" w:rsidRDefault="00D66FDF" w:rsidP="00D474AA">
      <w:pPr>
        <w:pStyle w:val="Geenafstand"/>
        <w:rPr>
          <w:rFonts w:ascii="Arial" w:hAnsi="Arial" w:cs="Arial"/>
        </w:rPr>
      </w:pPr>
    </w:p>
    <w:p w14:paraId="65BFDA49" w14:textId="77777777" w:rsidR="00D66FDF" w:rsidRDefault="00D66FDF" w:rsidP="00D474AA">
      <w:pPr>
        <w:pStyle w:val="Geenafstand"/>
        <w:rPr>
          <w:rFonts w:ascii="Arial" w:hAnsi="Arial" w:cs="Arial"/>
        </w:rPr>
      </w:pPr>
    </w:p>
    <w:p w14:paraId="42DC3414" w14:textId="77777777" w:rsidR="00D66FDF" w:rsidRDefault="00D66FDF" w:rsidP="00D474AA">
      <w:pPr>
        <w:pStyle w:val="Geenafstand"/>
        <w:rPr>
          <w:rFonts w:ascii="Arial" w:hAnsi="Arial" w:cs="Arial"/>
        </w:rPr>
      </w:pPr>
    </w:p>
    <w:p w14:paraId="199D13C4" w14:textId="77777777" w:rsidR="00D66FDF" w:rsidRDefault="00D66FDF" w:rsidP="00D474AA">
      <w:pPr>
        <w:pStyle w:val="Geenafstand"/>
        <w:rPr>
          <w:rFonts w:ascii="Arial" w:hAnsi="Arial" w:cs="Arial"/>
        </w:rPr>
      </w:pPr>
    </w:p>
    <w:p w14:paraId="40C50FEB" w14:textId="77777777" w:rsidR="00D66FDF" w:rsidRDefault="00D66FDF" w:rsidP="00D474AA">
      <w:pPr>
        <w:pStyle w:val="Geenafstand"/>
        <w:rPr>
          <w:rFonts w:ascii="Arial" w:hAnsi="Arial" w:cs="Arial"/>
        </w:rPr>
      </w:pPr>
    </w:p>
    <w:p w14:paraId="1C5336FB" w14:textId="77777777" w:rsidR="00D66FDF" w:rsidRPr="003E612F" w:rsidRDefault="00D66FDF" w:rsidP="00D474AA">
      <w:pPr>
        <w:pStyle w:val="Geenafstand"/>
        <w:rPr>
          <w:rFonts w:ascii="Arial" w:hAnsi="Arial" w:cs="Arial"/>
        </w:rPr>
      </w:pPr>
    </w:p>
    <w:p w14:paraId="01322DA3" w14:textId="352BA5F8" w:rsidR="00106184" w:rsidRPr="00005C60" w:rsidRDefault="003E612F" w:rsidP="00005C60">
      <w:pPr>
        <w:pStyle w:val="Kop2"/>
        <w:rPr>
          <w:rFonts w:ascii="Arial" w:hAnsi="Arial" w:cs="Arial"/>
          <w:b/>
          <w:bCs/>
        </w:rPr>
      </w:pPr>
      <w:bookmarkStart w:id="45" w:name="_Toc149070581"/>
      <w:r w:rsidRPr="00005C60">
        <w:rPr>
          <w:rFonts w:ascii="Arial" w:hAnsi="Arial" w:cs="Arial"/>
          <w:b/>
          <w:bCs/>
        </w:rPr>
        <w:lastRenderedPageBreak/>
        <w:t>4.</w:t>
      </w:r>
      <w:r w:rsidR="009D7231">
        <w:rPr>
          <w:rFonts w:ascii="Arial" w:hAnsi="Arial" w:cs="Arial"/>
          <w:b/>
          <w:bCs/>
        </w:rPr>
        <w:t>2</w:t>
      </w:r>
      <w:r w:rsidRPr="00005C60">
        <w:rPr>
          <w:rFonts w:ascii="Arial" w:hAnsi="Arial" w:cs="Arial"/>
          <w:b/>
          <w:bCs/>
        </w:rPr>
        <w:t xml:space="preserve"> </w:t>
      </w:r>
      <w:r w:rsidR="00106184" w:rsidRPr="00005C60">
        <w:rPr>
          <w:rFonts w:ascii="Arial" w:hAnsi="Arial" w:cs="Arial"/>
          <w:b/>
          <w:bCs/>
        </w:rPr>
        <w:t>Uitkomst</w:t>
      </w:r>
      <w:bookmarkEnd w:id="45"/>
    </w:p>
    <w:p w14:paraId="74A963BA" w14:textId="77777777" w:rsidR="001032BF" w:rsidRDefault="001032BF" w:rsidP="00106184">
      <w:pPr>
        <w:pStyle w:val="Geenafstand"/>
        <w:rPr>
          <w:rFonts w:ascii="Arial" w:hAnsi="Arial" w:cs="Arial"/>
          <w:b/>
          <w:bCs/>
        </w:rPr>
      </w:pPr>
    </w:p>
    <w:p w14:paraId="779C40AA" w14:textId="45CA2D46" w:rsidR="00772344" w:rsidRDefault="003E612F" w:rsidP="00772344">
      <w:pPr>
        <w:pStyle w:val="Geenafstand"/>
        <w:rPr>
          <w:rFonts w:ascii="Arial" w:hAnsi="Arial" w:cs="Arial"/>
        </w:rPr>
      </w:pPr>
      <w:r>
        <w:rPr>
          <w:rFonts w:ascii="Arial" w:hAnsi="Arial" w:cs="Arial"/>
        </w:rPr>
        <w:t>De uitkomst van de interventie bestaat uit alle zaken die kort</w:t>
      </w:r>
      <w:r w:rsidR="001032BF">
        <w:rPr>
          <w:rFonts w:ascii="Arial" w:hAnsi="Arial" w:cs="Arial"/>
        </w:rPr>
        <w:t xml:space="preserve"> of zelfs direct</w:t>
      </w:r>
      <w:r>
        <w:rPr>
          <w:rFonts w:ascii="Arial" w:hAnsi="Arial" w:cs="Arial"/>
        </w:rPr>
        <w:t xml:space="preserve"> na de interventie zichtbaar moeten zij</w:t>
      </w:r>
      <w:r w:rsidR="007219A8">
        <w:rPr>
          <w:rFonts w:ascii="Arial" w:hAnsi="Arial" w:cs="Arial"/>
        </w:rPr>
        <w:t xml:space="preserve">n bij Bakker &amp; Bosch. </w:t>
      </w:r>
      <w:r w:rsidR="001032BF">
        <w:rPr>
          <w:rFonts w:ascii="Arial" w:hAnsi="Arial" w:cs="Arial"/>
        </w:rPr>
        <w:t xml:space="preserve">Dit kan zijn in termen van gedragsverandering of kennis van medewerkers die gebruik hebben gemaakt van het nieuwe onboardingsprogramma. </w:t>
      </w:r>
      <w:r w:rsidR="00772344">
        <w:rPr>
          <w:rFonts w:ascii="Arial" w:hAnsi="Arial" w:cs="Arial"/>
        </w:rPr>
        <w:t>Dit kan worden vastgesteld door middel van kwalitatieve en kwantitatieve onderzoeksmethode</w:t>
      </w:r>
      <w:r w:rsidR="004510BE">
        <w:rPr>
          <w:rFonts w:ascii="Arial" w:hAnsi="Arial" w:cs="Arial"/>
        </w:rPr>
        <w:t>n</w:t>
      </w:r>
      <w:r w:rsidR="00772344">
        <w:rPr>
          <w:rFonts w:ascii="Arial" w:hAnsi="Arial" w:cs="Arial"/>
        </w:rPr>
        <w:t xml:space="preserve">. </w:t>
      </w:r>
      <w:r w:rsidR="00772344" w:rsidRPr="00772344">
        <w:rPr>
          <w:rFonts w:ascii="Arial" w:hAnsi="Arial" w:cs="Arial"/>
        </w:rPr>
        <w:t>De volgende kwalitatieve</w:t>
      </w:r>
      <w:r w:rsidR="00772344">
        <w:rPr>
          <w:rFonts w:ascii="Arial" w:hAnsi="Arial" w:cs="Arial"/>
        </w:rPr>
        <w:t xml:space="preserve"> en kwantitatieve</w:t>
      </w:r>
      <w:r w:rsidR="00772344" w:rsidRPr="00772344">
        <w:rPr>
          <w:rFonts w:ascii="Arial" w:hAnsi="Arial" w:cs="Arial"/>
        </w:rPr>
        <w:t xml:space="preserve"> gegevens worden onderzocht om het effect te kunnen meten:</w:t>
      </w:r>
    </w:p>
    <w:p w14:paraId="68255C36" w14:textId="4069C0DB" w:rsidR="003E612F" w:rsidRDefault="003E612F" w:rsidP="00106184">
      <w:pPr>
        <w:pStyle w:val="Geenafstand"/>
        <w:rPr>
          <w:rFonts w:ascii="Arial" w:hAnsi="Arial" w:cs="Arial"/>
        </w:rPr>
      </w:pPr>
    </w:p>
    <w:p w14:paraId="73D75D77" w14:textId="423A0516" w:rsidR="00C966A9" w:rsidRPr="00C966A9" w:rsidRDefault="00C966A9" w:rsidP="00C966A9">
      <w:pPr>
        <w:pStyle w:val="Kop3"/>
        <w:rPr>
          <w:rFonts w:ascii="Arial" w:hAnsi="Arial" w:cs="Arial"/>
        </w:rPr>
      </w:pPr>
      <w:bookmarkStart w:id="46" w:name="_Toc149070582"/>
      <w:bookmarkStart w:id="47" w:name="_Hlk148000382"/>
      <w:r>
        <w:rPr>
          <w:rFonts w:ascii="Arial" w:hAnsi="Arial" w:cs="Arial"/>
        </w:rPr>
        <w:t xml:space="preserve">4.2.1 </w:t>
      </w:r>
      <w:r w:rsidRPr="00C966A9">
        <w:rPr>
          <w:rFonts w:ascii="Arial" w:hAnsi="Arial" w:cs="Arial"/>
        </w:rPr>
        <w:t xml:space="preserve">Effectievere </w:t>
      </w:r>
      <w:proofErr w:type="spellStart"/>
      <w:r w:rsidRPr="00C966A9">
        <w:rPr>
          <w:rFonts w:ascii="Arial" w:hAnsi="Arial" w:cs="Arial"/>
        </w:rPr>
        <w:t>mentoring</w:t>
      </w:r>
      <w:bookmarkEnd w:id="46"/>
      <w:proofErr w:type="spellEnd"/>
    </w:p>
    <w:bookmarkEnd w:id="47"/>
    <w:p w14:paraId="69CE18F4" w14:textId="1B094D93" w:rsidR="00664AD8" w:rsidRDefault="00D6548B" w:rsidP="00C966A9">
      <w:pPr>
        <w:pStyle w:val="Geenafstand"/>
        <w:rPr>
          <w:rFonts w:ascii="Arial" w:hAnsi="Arial" w:cs="Arial"/>
        </w:rPr>
      </w:pPr>
      <w:r w:rsidRPr="00C966A9">
        <w:rPr>
          <w:rFonts w:ascii="Arial" w:hAnsi="Arial" w:cs="Arial"/>
        </w:rPr>
        <w:t>Effecti</w:t>
      </w:r>
      <w:r w:rsidR="00F63B2F" w:rsidRPr="00C966A9">
        <w:rPr>
          <w:rFonts w:ascii="Arial" w:hAnsi="Arial" w:cs="Arial"/>
        </w:rPr>
        <w:t>eve</w:t>
      </w:r>
      <w:r w:rsidRPr="00C966A9">
        <w:rPr>
          <w:rFonts w:ascii="Arial" w:hAnsi="Arial" w:cs="Arial"/>
        </w:rPr>
        <w:t xml:space="preserve"> </w:t>
      </w:r>
      <w:proofErr w:type="spellStart"/>
      <w:r w:rsidRPr="00C966A9">
        <w:rPr>
          <w:rFonts w:ascii="Arial" w:hAnsi="Arial" w:cs="Arial"/>
        </w:rPr>
        <w:t>mentoring</w:t>
      </w:r>
      <w:proofErr w:type="spellEnd"/>
      <w:r w:rsidRPr="00D6548B">
        <w:rPr>
          <w:rFonts w:ascii="Arial" w:hAnsi="Arial" w:cs="Arial"/>
        </w:rPr>
        <w:t xml:space="preserve"> houdt in dat de </w:t>
      </w:r>
      <w:proofErr w:type="spellStart"/>
      <w:r w:rsidRPr="00D6548B">
        <w:rPr>
          <w:rFonts w:ascii="Arial" w:hAnsi="Arial" w:cs="Arial"/>
        </w:rPr>
        <w:t>mentee</w:t>
      </w:r>
      <w:proofErr w:type="spellEnd"/>
      <w:r w:rsidRPr="00D6548B">
        <w:rPr>
          <w:rFonts w:ascii="Arial" w:hAnsi="Arial" w:cs="Arial"/>
        </w:rPr>
        <w:t xml:space="preserve"> de ondersteuning van zijn mentor als prettig en ondersteunend ervaart binnen zijn onboarding. Ook bedraagt het de overdracht van kennis en vaardigheden die worden overgedragen door de mentor</w:t>
      </w:r>
      <w:r>
        <w:rPr>
          <w:rFonts w:ascii="Arial" w:hAnsi="Arial" w:cs="Arial"/>
        </w:rPr>
        <w:t xml:space="preserve"> aan de </w:t>
      </w:r>
      <w:proofErr w:type="spellStart"/>
      <w:r>
        <w:rPr>
          <w:rFonts w:ascii="Arial" w:hAnsi="Arial" w:cs="Arial"/>
        </w:rPr>
        <w:t>mentee</w:t>
      </w:r>
      <w:proofErr w:type="spellEnd"/>
      <w:r w:rsidR="00643A18">
        <w:rPr>
          <w:rFonts w:ascii="Arial" w:hAnsi="Arial" w:cs="Arial"/>
        </w:rPr>
        <w:t xml:space="preserve"> </w:t>
      </w:r>
      <w:r w:rsidR="007D2C75" w:rsidRPr="007D2C75">
        <w:rPr>
          <w:rFonts w:ascii="Arial" w:hAnsi="Arial" w:cs="Arial"/>
        </w:rPr>
        <w:t>(</w:t>
      </w:r>
      <w:proofErr w:type="spellStart"/>
      <w:r w:rsidR="007D2C75" w:rsidRPr="007D2C75">
        <w:rPr>
          <w:rFonts w:ascii="Arial" w:hAnsi="Arial" w:cs="Arial"/>
        </w:rPr>
        <w:t>Personio</w:t>
      </w:r>
      <w:proofErr w:type="spellEnd"/>
      <w:r w:rsidR="00B506C8">
        <w:rPr>
          <w:rFonts w:ascii="Arial" w:hAnsi="Arial" w:cs="Arial"/>
        </w:rPr>
        <w:t>,</w:t>
      </w:r>
      <w:r w:rsidR="007D2C75" w:rsidRPr="007D2C75">
        <w:rPr>
          <w:rFonts w:ascii="Arial" w:hAnsi="Arial" w:cs="Arial"/>
        </w:rPr>
        <w:t xml:space="preserve"> 2023</w:t>
      </w:r>
      <w:r w:rsidR="00643A18" w:rsidRPr="00643A18">
        <w:rPr>
          <w:rFonts w:ascii="Arial" w:hAnsi="Arial" w:cs="Arial"/>
        </w:rPr>
        <w:t>)</w:t>
      </w:r>
      <w:r w:rsidR="004A40E5">
        <w:rPr>
          <w:rFonts w:ascii="Arial" w:hAnsi="Arial" w:cs="Arial"/>
        </w:rPr>
        <w:t>.</w:t>
      </w:r>
      <w:r w:rsidR="000D5969">
        <w:rPr>
          <w:rFonts w:ascii="Arial" w:hAnsi="Arial" w:cs="Arial"/>
        </w:rPr>
        <w:t xml:space="preserve"> </w:t>
      </w:r>
    </w:p>
    <w:p w14:paraId="666FF541" w14:textId="77777777" w:rsidR="00664AD8" w:rsidRPr="00664AD8" w:rsidRDefault="00664AD8" w:rsidP="00664AD8">
      <w:pPr>
        <w:pStyle w:val="Geenafstand"/>
        <w:ind w:left="360"/>
        <w:rPr>
          <w:rFonts w:ascii="Arial" w:hAnsi="Arial" w:cs="Arial"/>
        </w:rPr>
      </w:pPr>
    </w:p>
    <w:p w14:paraId="2D7607D4" w14:textId="606853C7" w:rsidR="00D6548B" w:rsidRDefault="00D6548B" w:rsidP="00106184">
      <w:pPr>
        <w:pStyle w:val="Geenafstand"/>
        <w:rPr>
          <w:rFonts w:ascii="Arial" w:hAnsi="Arial" w:cs="Arial"/>
        </w:rPr>
      </w:pPr>
      <w:r w:rsidRPr="000E582B">
        <w:rPr>
          <w:rFonts w:ascii="Arial" w:hAnsi="Arial" w:cs="Arial"/>
          <w:u w:val="single"/>
        </w:rPr>
        <w:t>Dit kan gemeten worden door</w:t>
      </w:r>
      <w:r w:rsidR="000E582B">
        <w:rPr>
          <w:rFonts w:ascii="Arial" w:hAnsi="Arial" w:cs="Arial"/>
          <w:u w:val="single"/>
        </w:rPr>
        <w:t>:</w:t>
      </w:r>
      <w:r w:rsidRPr="00D6548B">
        <w:rPr>
          <w:rFonts w:ascii="Arial" w:hAnsi="Arial" w:cs="Arial"/>
        </w:rPr>
        <w:t xml:space="preserve"> </w:t>
      </w:r>
      <w:r w:rsidR="000E582B">
        <w:rPr>
          <w:rFonts w:ascii="Arial" w:hAnsi="Arial" w:cs="Arial"/>
        </w:rPr>
        <w:t>Het gebruik v</w:t>
      </w:r>
      <w:r w:rsidRPr="00D6548B">
        <w:rPr>
          <w:rFonts w:ascii="Arial" w:hAnsi="Arial" w:cs="Arial"/>
        </w:rPr>
        <w:t xml:space="preserve">an een </w:t>
      </w:r>
      <w:r w:rsidR="000E582B" w:rsidRPr="00D6548B">
        <w:rPr>
          <w:rFonts w:ascii="Arial" w:hAnsi="Arial" w:cs="Arial"/>
        </w:rPr>
        <w:t>e</w:t>
      </w:r>
      <w:r w:rsidR="000E582B">
        <w:rPr>
          <w:rFonts w:ascii="Arial" w:hAnsi="Arial" w:cs="Arial"/>
        </w:rPr>
        <w:t xml:space="preserve">nquête met daarin vragen die betrekking hebben op de kwaliteit en de ervaring van de </w:t>
      </w:r>
      <w:proofErr w:type="spellStart"/>
      <w:r w:rsidR="000E582B">
        <w:rPr>
          <w:rFonts w:ascii="Arial" w:hAnsi="Arial" w:cs="Arial"/>
        </w:rPr>
        <w:t>mentee</w:t>
      </w:r>
      <w:proofErr w:type="spellEnd"/>
      <w:r w:rsidR="000E582B">
        <w:rPr>
          <w:rFonts w:ascii="Arial" w:hAnsi="Arial" w:cs="Arial"/>
        </w:rPr>
        <w:t xml:space="preserve"> t.a.v. het mentorprogramma en de mentorrelatie</w:t>
      </w:r>
      <w:r w:rsidR="009919CA">
        <w:rPr>
          <w:rFonts w:ascii="Arial" w:hAnsi="Arial" w:cs="Arial"/>
        </w:rPr>
        <w:t xml:space="preserve">. </w:t>
      </w:r>
      <w:r w:rsidR="00FB33C3">
        <w:rPr>
          <w:rFonts w:ascii="Arial" w:hAnsi="Arial" w:cs="Arial"/>
        </w:rPr>
        <w:t xml:space="preserve">Het verschil tussen scores van de huidige en de nieuwe medewerkers </w:t>
      </w:r>
      <w:r w:rsidR="000A2367">
        <w:rPr>
          <w:rFonts w:ascii="Arial" w:hAnsi="Arial" w:cs="Arial"/>
        </w:rPr>
        <w:t xml:space="preserve">zal worden vergeleken </w:t>
      </w:r>
      <w:r w:rsidR="00FB33C3">
        <w:rPr>
          <w:rFonts w:ascii="Arial" w:hAnsi="Arial" w:cs="Arial"/>
        </w:rPr>
        <w:t>(zie bijlage 2).</w:t>
      </w:r>
      <w:r w:rsidR="00E91114">
        <w:rPr>
          <w:rFonts w:ascii="Arial" w:hAnsi="Arial" w:cs="Arial"/>
        </w:rPr>
        <w:t xml:space="preserve"> In onderstaande tabel is weergegeven welke vragen gesteld zijn m.b.t. de effectiviteit van de </w:t>
      </w:r>
      <w:proofErr w:type="spellStart"/>
      <w:r w:rsidR="00E91114">
        <w:rPr>
          <w:rFonts w:ascii="Arial" w:hAnsi="Arial" w:cs="Arial"/>
        </w:rPr>
        <w:t>mentoring</w:t>
      </w:r>
      <w:proofErr w:type="spellEnd"/>
      <w:r w:rsidR="00E91114">
        <w:rPr>
          <w:rFonts w:ascii="Arial" w:hAnsi="Arial" w:cs="Arial"/>
        </w:rPr>
        <w:t xml:space="preserve"> tijdens de onboarding.</w:t>
      </w:r>
      <w:r w:rsidR="00436FCB">
        <w:rPr>
          <w:rFonts w:ascii="Arial" w:hAnsi="Arial" w:cs="Arial"/>
        </w:rPr>
        <w:t xml:space="preserve"> De deelnemers van het onderzoek zullen de medewerkers zijn die zijn opgeleid met het onboardingsprogramma via Teams en via </w:t>
      </w:r>
      <w:proofErr w:type="spellStart"/>
      <w:r w:rsidR="00436FCB">
        <w:rPr>
          <w:rFonts w:ascii="Arial" w:hAnsi="Arial" w:cs="Arial"/>
        </w:rPr>
        <w:t>Learned</w:t>
      </w:r>
      <w:proofErr w:type="spellEnd"/>
      <w:r w:rsidR="00436FCB">
        <w:rPr>
          <w:rFonts w:ascii="Arial" w:hAnsi="Arial" w:cs="Arial"/>
        </w:rPr>
        <w:t xml:space="preserve">. </w:t>
      </w:r>
    </w:p>
    <w:p w14:paraId="3DDEBB76" w14:textId="77777777" w:rsidR="00E91114" w:rsidRDefault="00E91114" w:rsidP="00106184">
      <w:pPr>
        <w:pStyle w:val="Geenafstand"/>
        <w:rPr>
          <w:rFonts w:ascii="Arial" w:hAnsi="Arial" w:cs="Arial"/>
        </w:rPr>
      </w:pPr>
    </w:p>
    <w:tbl>
      <w:tblPr>
        <w:tblStyle w:val="Tabelraster"/>
        <w:tblW w:w="0" w:type="auto"/>
        <w:tblLook w:val="04A0" w:firstRow="1" w:lastRow="0" w:firstColumn="1" w:lastColumn="0" w:noHBand="0" w:noVBand="1"/>
      </w:tblPr>
      <w:tblGrid>
        <w:gridCol w:w="3020"/>
        <w:gridCol w:w="3021"/>
        <w:gridCol w:w="3021"/>
      </w:tblGrid>
      <w:tr w:rsidR="00E91114" w:rsidRPr="00A50EF4" w14:paraId="19CA8D91" w14:textId="77777777" w:rsidTr="00E91114">
        <w:trPr>
          <w:trHeight w:val="255"/>
        </w:trPr>
        <w:tc>
          <w:tcPr>
            <w:tcW w:w="3020" w:type="dxa"/>
            <w:shd w:val="clear" w:color="auto" w:fill="B4C6E7" w:themeFill="accent1" w:themeFillTint="66"/>
            <w:noWrap/>
            <w:hideMark/>
          </w:tcPr>
          <w:p w14:paraId="36C835E1"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Vraag/stelling</w:t>
            </w:r>
          </w:p>
        </w:tc>
        <w:tc>
          <w:tcPr>
            <w:tcW w:w="3021" w:type="dxa"/>
            <w:shd w:val="clear" w:color="auto" w:fill="B4C6E7" w:themeFill="accent1" w:themeFillTint="66"/>
            <w:noWrap/>
            <w:hideMark/>
          </w:tcPr>
          <w:p w14:paraId="39C7B834"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Antwoordcategorie</w:t>
            </w:r>
          </w:p>
        </w:tc>
        <w:tc>
          <w:tcPr>
            <w:tcW w:w="3021" w:type="dxa"/>
            <w:shd w:val="clear" w:color="auto" w:fill="B4C6E7" w:themeFill="accent1" w:themeFillTint="66"/>
            <w:noWrap/>
            <w:hideMark/>
          </w:tcPr>
          <w:p w14:paraId="3DF276F6"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Meetniveau</w:t>
            </w:r>
          </w:p>
        </w:tc>
      </w:tr>
      <w:tr w:rsidR="00E91114" w:rsidRPr="00A50EF4" w14:paraId="45CAA254" w14:textId="77777777" w:rsidTr="00E91114">
        <w:trPr>
          <w:trHeight w:val="255"/>
        </w:trPr>
        <w:tc>
          <w:tcPr>
            <w:tcW w:w="3020" w:type="dxa"/>
            <w:shd w:val="clear" w:color="auto" w:fill="D0CECE" w:themeFill="background2" w:themeFillShade="E6"/>
            <w:noWrap/>
            <w:hideMark/>
          </w:tcPr>
          <w:p w14:paraId="0AA5B11F" w14:textId="46724731"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 xml:space="preserve">Ik ben opgeleid met het oude (via </w:t>
            </w:r>
            <w:r w:rsidR="002C69FB">
              <w:rPr>
                <w:rFonts w:ascii="Arial" w:eastAsia="Times New Roman" w:hAnsi="Arial" w:cs="Arial"/>
                <w:color w:val="000000"/>
                <w:kern w:val="0"/>
                <w:sz w:val="20"/>
                <w:szCs w:val="20"/>
                <w:lang w:eastAsia="nl-NL"/>
                <w14:ligatures w14:val="none"/>
              </w:rPr>
              <w:t>SharePoint</w:t>
            </w:r>
            <w:r w:rsidRPr="00A50EF4">
              <w:rPr>
                <w:rFonts w:ascii="Arial" w:eastAsia="Times New Roman" w:hAnsi="Arial" w:cs="Arial"/>
                <w:color w:val="000000"/>
                <w:kern w:val="0"/>
                <w:sz w:val="20"/>
                <w:szCs w:val="20"/>
                <w:lang w:eastAsia="nl-NL"/>
                <w14:ligatures w14:val="none"/>
              </w:rPr>
              <w:t xml:space="preserve">) of nieuwe (via </w:t>
            </w:r>
            <w:proofErr w:type="spellStart"/>
            <w:r w:rsidRPr="00A50EF4">
              <w:rPr>
                <w:rFonts w:ascii="Arial" w:eastAsia="Times New Roman" w:hAnsi="Arial" w:cs="Arial"/>
                <w:color w:val="000000"/>
                <w:kern w:val="0"/>
                <w:sz w:val="20"/>
                <w:szCs w:val="20"/>
                <w:lang w:eastAsia="nl-NL"/>
                <w14:ligatures w14:val="none"/>
              </w:rPr>
              <w:t>Learned</w:t>
            </w:r>
            <w:proofErr w:type="spellEnd"/>
            <w:r w:rsidRPr="00A50EF4">
              <w:rPr>
                <w:rFonts w:ascii="Arial" w:eastAsia="Times New Roman" w:hAnsi="Arial" w:cs="Arial"/>
                <w:color w:val="000000"/>
                <w:kern w:val="0"/>
                <w:sz w:val="20"/>
                <w:szCs w:val="20"/>
                <w:lang w:eastAsia="nl-NL"/>
                <w14:ligatures w14:val="none"/>
              </w:rPr>
              <w:t xml:space="preserve">) </w:t>
            </w:r>
            <w:proofErr w:type="spellStart"/>
            <w:r w:rsidRPr="00A50EF4">
              <w:rPr>
                <w:rFonts w:ascii="Arial" w:eastAsia="Times New Roman" w:hAnsi="Arial" w:cs="Arial"/>
                <w:color w:val="000000"/>
                <w:kern w:val="0"/>
                <w:sz w:val="20"/>
                <w:szCs w:val="20"/>
                <w:lang w:eastAsia="nl-NL"/>
                <w14:ligatures w14:val="none"/>
              </w:rPr>
              <w:t>onboardingsplan</w:t>
            </w:r>
            <w:proofErr w:type="spellEnd"/>
          </w:p>
        </w:tc>
        <w:tc>
          <w:tcPr>
            <w:tcW w:w="3021" w:type="dxa"/>
            <w:shd w:val="clear" w:color="auto" w:fill="D0CECE" w:themeFill="background2" w:themeFillShade="E6"/>
            <w:noWrap/>
            <w:hideMark/>
          </w:tcPr>
          <w:p w14:paraId="1188A3A5"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Meerkeuze</w:t>
            </w:r>
          </w:p>
        </w:tc>
        <w:tc>
          <w:tcPr>
            <w:tcW w:w="3021" w:type="dxa"/>
            <w:shd w:val="clear" w:color="auto" w:fill="D0CECE" w:themeFill="background2" w:themeFillShade="E6"/>
            <w:noWrap/>
            <w:hideMark/>
          </w:tcPr>
          <w:p w14:paraId="41FA98F4"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Nominaal</w:t>
            </w:r>
          </w:p>
        </w:tc>
      </w:tr>
      <w:tr w:rsidR="00E91114" w:rsidRPr="00A50EF4" w14:paraId="29C0C362" w14:textId="77777777" w:rsidTr="00E91114">
        <w:trPr>
          <w:trHeight w:val="255"/>
        </w:trPr>
        <w:tc>
          <w:tcPr>
            <w:tcW w:w="3020" w:type="dxa"/>
            <w:shd w:val="clear" w:color="auto" w:fill="D0CECE" w:themeFill="background2" w:themeFillShade="E6"/>
            <w:noWrap/>
            <w:hideMark/>
          </w:tcPr>
          <w:p w14:paraId="09C25A9E"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Wat is/was je leeftijd tijdens de onboarding?</w:t>
            </w:r>
          </w:p>
        </w:tc>
        <w:tc>
          <w:tcPr>
            <w:tcW w:w="3021" w:type="dxa"/>
            <w:shd w:val="clear" w:color="auto" w:fill="D0CECE" w:themeFill="background2" w:themeFillShade="E6"/>
            <w:noWrap/>
            <w:hideMark/>
          </w:tcPr>
          <w:p w14:paraId="001B1AAC"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Meerkeuze</w:t>
            </w:r>
          </w:p>
        </w:tc>
        <w:tc>
          <w:tcPr>
            <w:tcW w:w="3021" w:type="dxa"/>
            <w:shd w:val="clear" w:color="auto" w:fill="D0CECE" w:themeFill="background2" w:themeFillShade="E6"/>
            <w:noWrap/>
            <w:hideMark/>
          </w:tcPr>
          <w:p w14:paraId="2ADADF99"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Nominaal</w:t>
            </w:r>
          </w:p>
        </w:tc>
      </w:tr>
      <w:tr w:rsidR="00E91114" w:rsidRPr="00A50EF4" w14:paraId="75D8171D" w14:textId="77777777" w:rsidTr="00E91114">
        <w:trPr>
          <w:trHeight w:val="255"/>
        </w:trPr>
        <w:tc>
          <w:tcPr>
            <w:tcW w:w="3020" w:type="dxa"/>
            <w:shd w:val="clear" w:color="auto" w:fill="D0CECE" w:themeFill="background2" w:themeFillShade="E6"/>
            <w:noWrap/>
            <w:hideMark/>
          </w:tcPr>
          <w:p w14:paraId="63143D72"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In hoeverre ben je tevreden met de ondersteuning die je hebt ontvangen van jouw mentor?</w:t>
            </w:r>
          </w:p>
        </w:tc>
        <w:tc>
          <w:tcPr>
            <w:tcW w:w="3021" w:type="dxa"/>
            <w:shd w:val="clear" w:color="auto" w:fill="D0CECE" w:themeFill="background2" w:themeFillShade="E6"/>
            <w:noWrap/>
            <w:hideMark/>
          </w:tcPr>
          <w:p w14:paraId="1A863D1F"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2AE387A9"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28496275" w14:textId="77777777" w:rsidTr="00E91114">
        <w:trPr>
          <w:trHeight w:val="255"/>
        </w:trPr>
        <w:tc>
          <w:tcPr>
            <w:tcW w:w="3020" w:type="dxa"/>
            <w:shd w:val="clear" w:color="auto" w:fill="D0CECE" w:themeFill="background2" w:themeFillShade="E6"/>
            <w:noWrap/>
            <w:hideMark/>
          </w:tcPr>
          <w:p w14:paraId="7DFBA0A1"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Hoe zou je de kwaliteit van jouw mentorrelatie beoordelen?</w:t>
            </w:r>
          </w:p>
        </w:tc>
        <w:tc>
          <w:tcPr>
            <w:tcW w:w="3021" w:type="dxa"/>
            <w:shd w:val="clear" w:color="auto" w:fill="D0CECE" w:themeFill="background2" w:themeFillShade="E6"/>
            <w:noWrap/>
            <w:hideMark/>
          </w:tcPr>
          <w:p w14:paraId="394E2C50"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0706BB3A"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0356426E" w14:textId="77777777" w:rsidTr="00E91114">
        <w:trPr>
          <w:trHeight w:val="255"/>
        </w:trPr>
        <w:tc>
          <w:tcPr>
            <w:tcW w:w="3020" w:type="dxa"/>
            <w:shd w:val="clear" w:color="auto" w:fill="D0CECE" w:themeFill="background2" w:themeFillShade="E6"/>
            <w:noWrap/>
            <w:hideMark/>
          </w:tcPr>
          <w:p w14:paraId="2252F9CC"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In welke mate heeft jouw mentor bijgedragen aan jouw leerproces en integratie in het team?</w:t>
            </w:r>
          </w:p>
        </w:tc>
        <w:tc>
          <w:tcPr>
            <w:tcW w:w="3021" w:type="dxa"/>
            <w:shd w:val="clear" w:color="auto" w:fill="D0CECE" w:themeFill="background2" w:themeFillShade="E6"/>
            <w:noWrap/>
            <w:hideMark/>
          </w:tcPr>
          <w:p w14:paraId="6445D209"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659795AF"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1289113E" w14:textId="77777777" w:rsidTr="00E91114">
        <w:trPr>
          <w:trHeight w:val="255"/>
        </w:trPr>
        <w:tc>
          <w:tcPr>
            <w:tcW w:w="3020" w:type="dxa"/>
            <w:shd w:val="clear" w:color="auto" w:fill="D0CECE" w:themeFill="background2" w:themeFillShade="E6"/>
            <w:noWrap/>
            <w:hideMark/>
          </w:tcPr>
          <w:p w14:paraId="1F3F1FFF"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Heb je het gevoel dat jouw mentor beschikbaar was wanneer je vragen of hulp nodig had?</w:t>
            </w:r>
          </w:p>
        </w:tc>
        <w:tc>
          <w:tcPr>
            <w:tcW w:w="3021" w:type="dxa"/>
            <w:shd w:val="clear" w:color="auto" w:fill="D0CECE" w:themeFill="background2" w:themeFillShade="E6"/>
            <w:noWrap/>
            <w:hideMark/>
          </w:tcPr>
          <w:p w14:paraId="53BB4FA7"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53EBA796"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1E310749" w14:textId="77777777" w:rsidTr="00E91114">
        <w:trPr>
          <w:trHeight w:val="255"/>
        </w:trPr>
        <w:tc>
          <w:tcPr>
            <w:tcW w:w="3020" w:type="dxa"/>
            <w:shd w:val="clear" w:color="auto" w:fill="D0CECE" w:themeFill="background2" w:themeFillShade="E6"/>
            <w:noWrap/>
            <w:hideMark/>
          </w:tcPr>
          <w:p w14:paraId="2F6732A5"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Hoe effectief vond je de overdracht van kennis en vaardigheden door jouw mentor?</w:t>
            </w:r>
          </w:p>
        </w:tc>
        <w:tc>
          <w:tcPr>
            <w:tcW w:w="3021" w:type="dxa"/>
            <w:shd w:val="clear" w:color="auto" w:fill="D0CECE" w:themeFill="background2" w:themeFillShade="E6"/>
            <w:noWrap/>
            <w:hideMark/>
          </w:tcPr>
          <w:p w14:paraId="250EA37C"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3DA280B9"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7BEA9A8F" w14:textId="77777777" w:rsidTr="00E91114">
        <w:trPr>
          <w:trHeight w:val="255"/>
        </w:trPr>
        <w:tc>
          <w:tcPr>
            <w:tcW w:w="3020" w:type="dxa"/>
            <w:shd w:val="clear" w:color="auto" w:fill="D0CECE" w:themeFill="background2" w:themeFillShade="E6"/>
            <w:noWrap/>
            <w:hideMark/>
          </w:tcPr>
          <w:p w14:paraId="59F13956"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Hoe goed was je in staat om je mentor te bereiken voor vragen en feedback tijdens je onboarding?</w:t>
            </w:r>
          </w:p>
        </w:tc>
        <w:tc>
          <w:tcPr>
            <w:tcW w:w="3021" w:type="dxa"/>
            <w:shd w:val="clear" w:color="auto" w:fill="D0CECE" w:themeFill="background2" w:themeFillShade="E6"/>
            <w:noWrap/>
            <w:hideMark/>
          </w:tcPr>
          <w:p w14:paraId="16316C77"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011ACB01"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39D1EDB6" w14:textId="77777777" w:rsidTr="00E91114">
        <w:trPr>
          <w:trHeight w:val="255"/>
        </w:trPr>
        <w:tc>
          <w:tcPr>
            <w:tcW w:w="3020" w:type="dxa"/>
            <w:shd w:val="clear" w:color="auto" w:fill="D0CECE" w:themeFill="background2" w:themeFillShade="E6"/>
            <w:noWrap/>
            <w:hideMark/>
          </w:tcPr>
          <w:p w14:paraId="72385ECD"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 xml:space="preserve">Hoe goed vond je dat je mentor afgestemd was op jouw individuele behoeften en leerstijl tijdens je onboarding? </w:t>
            </w:r>
          </w:p>
        </w:tc>
        <w:tc>
          <w:tcPr>
            <w:tcW w:w="3021" w:type="dxa"/>
            <w:shd w:val="clear" w:color="auto" w:fill="D0CECE" w:themeFill="background2" w:themeFillShade="E6"/>
            <w:noWrap/>
            <w:hideMark/>
          </w:tcPr>
          <w:p w14:paraId="7799D7C7"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63F7F07E"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7E396334" w14:textId="77777777" w:rsidTr="00E91114">
        <w:trPr>
          <w:trHeight w:val="255"/>
        </w:trPr>
        <w:tc>
          <w:tcPr>
            <w:tcW w:w="3020" w:type="dxa"/>
            <w:shd w:val="clear" w:color="auto" w:fill="D0CECE" w:themeFill="background2" w:themeFillShade="E6"/>
            <w:noWrap/>
            <w:hideMark/>
          </w:tcPr>
          <w:p w14:paraId="45993416"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lastRenderedPageBreak/>
              <w:t xml:space="preserve">In welke mate heeft de mentorrelatie je geholpen om je in te passen in de bedrijfscultuur? </w:t>
            </w:r>
          </w:p>
        </w:tc>
        <w:tc>
          <w:tcPr>
            <w:tcW w:w="3021" w:type="dxa"/>
            <w:shd w:val="clear" w:color="auto" w:fill="D0CECE" w:themeFill="background2" w:themeFillShade="E6"/>
            <w:noWrap/>
            <w:hideMark/>
          </w:tcPr>
          <w:p w14:paraId="21700916"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1. Heel ontevreden - 2. ontevreden - 3. Neutraal - 4. Tevreden - 5. Zeer tevreden</w:t>
            </w:r>
          </w:p>
        </w:tc>
        <w:tc>
          <w:tcPr>
            <w:tcW w:w="3021" w:type="dxa"/>
            <w:shd w:val="clear" w:color="auto" w:fill="D0CECE" w:themeFill="background2" w:themeFillShade="E6"/>
            <w:noWrap/>
            <w:hideMark/>
          </w:tcPr>
          <w:p w14:paraId="62194358"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E91114" w:rsidRPr="00A50EF4" w14:paraId="5D2A4027" w14:textId="77777777" w:rsidTr="00E91114">
        <w:trPr>
          <w:trHeight w:val="255"/>
        </w:trPr>
        <w:tc>
          <w:tcPr>
            <w:tcW w:w="3020" w:type="dxa"/>
            <w:shd w:val="clear" w:color="auto" w:fill="D0CECE" w:themeFill="background2" w:themeFillShade="E6"/>
            <w:noWrap/>
            <w:hideMark/>
          </w:tcPr>
          <w:p w14:paraId="7A9FB2BB"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Zijn er specifieke voorbeelden waarin jouw mentor extra ondersteuning bood of jouw leerproces heeft vergemakkelijkt? Zo ja, kun je deze voorbeelden kort beschrijven?</w:t>
            </w:r>
          </w:p>
        </w:tc>
        <w:tc>
          <w:tcPr>
            <w:tcW w:w="3021" w:type="dxa"/>
            <w:shd w:val="clear" w:color="auto" w:fill="D0CECE" w:themeFill="background2" w:themeFillShade="E6"/>
            <w:noWrap/>
            <w:hideMark/>
          </w:tcPr>
          <w:p w14:paraId="5B989F0D"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Open</w:t>
            </w:r>
          </w:p>
        </w:tc>
        <w:tc>
          <w:tcPr>
            <w:tcW w:w="3021" w:type="dxa"/>
            <w:shd w:val="clear" w:color="auto" w:fill="D0CECE" w:themeFill="background2" w:themeFillShade="E6"/>
            <w:noWrap/>
            <w:hideMark/>
          </w:tcPr>
          <w:p w14:paraId="091A9DF4" w14:textId="77777777" w:rsidR="00E91114" w:rsidRPr="00A50EF4" w:rsidRDefault="00E91114" w:rsidP="00E1444F">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Nominaal</w:t>
            </w:r>
          </w:p>
        </w:tc>
      </w:tr>
    </w:tbl>
    <w:p w14:paraId="4BA551A7" w14:textId="14ECFA90" w:rsidR="0099611D" w:rsidRPr="00257B36" w:rsidRDefault="00E91114" w:rsidP="00106184">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7B36">
        <w:rPr>
          <w:rFonts w:ascii="Arial" w:hAnsi="Arial" w:cs="Arial"/>
          <w:sz w:val="16"/>
          <w:szCs w:val="16"/>
        </w:rPr>
        <w:t>Tabel 9: Meetniveaus</w:t>
      </w:r>
      <w:r w:rsidRPr="00257B36">
        <w:rPr>
          <w:rFonts w:ascii="Arial" w:hAnsi="Arial" w:cs="Arial"/>
          <w:sz w:val="16"/>
          <w:szCs w:val="16"/>
        </w:rPr>
        <w:tab/>
      </w:r>
    </w:p>
    <w:p w14:paraId="2D94F948" w14:textId="6C720631" w:rsidR="00A52908" w:rsidRDefault="00B442DB" w:rsidP="00B442DB">
      <w:pPr>
        <w:pStyle w:val="Geenafstand"/>
        <w:rPr>
          <w:rFonts w:ascii="Arial" w:hAnsi="Arial" w:cs="Arial"/>
        </w:rPr>
      </w:pPr>
      <w:r w:rsidRPr="00B442DB">
        <w:rPr>
          <w:rFonts w:ascii="Arial" w:hAnsi="Arial" w:cs="Arial"/>
        </w:rPr>
        <w:t xml:space="preserve">De keuze van </w:t>
      </w:r>
      <w:r>
        <w:rPr>
          <w:rFonts w:ascii="Arial" w:hAnsi="Arial" w:cs="Arial"/>
        </w:rPr>
        <w:t>bovenstaande</w:t>
      </w:r>
      <w:r w:rsidRPr="00B442DB">
        <w:rPr>
          <w:rFonts w:ascii="Arial" w:hAnsi="Arial" w:cs="Arial"/>
        </w:rPr>
        <w:t xml:space="preserve"> vragen in</w:t>
      </w:r>
      <w:r>
        <w:rPr>
          <w:rFonts w:ascii="Arial" w:hAnsi="Arial" w:cs="Arial"/>
        </w:rPr>
        <w:t xml:space="preserve"> de enquête</w:t>
      </w:r>
      <w:r w:rsidRPr="00B442DB">
        <w:rPr>
          <w:rFonts w:ascii="Arial" w:hAnsi="Arial" w:cs="Arial"/>
        </w:rPr>
        <w:t xml:space="preserve"> </w:t>
      </w:r>
      <w:r w:rsidR="00674343">
        <w:rPr>
          <w:rFonts w:ascii="Arial" w:hAnsi="Arial" w:cs="Arial"/>
        </w:rPr>
        <w:t xml:space="preserve">is </w:t>
      </w:r>
      <w:r w:rsidRPr="00B442DB">
        <w:rPr>
          <w:rFonts w:ascii="Arial" w:hAnsi="Arial" w:cs="Arial"/>
        </w:rPr>
        <w:t>om waardevolle en bruikbare informatie te verkrijgen. De hierboven genoemde vragen zijn zorgvuldig gekozen op basis van theoretische overwegingen en worden beschouwd als valide en betrouwbare metingen van de beoogde constructen.</w:t>
      </w:r>
      <w:r>
        <w:rPr>
          <w:rFonts w:ascii="Arial" w:hAnsi="Arial" w:cs="Arial"/>
        </w:rPr>
        <w:t xml:space="preserve"> </w:t>
      </w:r>
      <w:r w:rsidRPr="00B442DB">
        <w:rPr>
          <w:rFonts w:ascii="Arial" w:hAnsi="Arial" w:cs="Arial"/>
        </w:rPr>
        <w:t xml:space="preserve">Bovendien zijn deze vragen ontworpen met het oog op de relevantie voor het beoogde onderzoeksdoel. Ze zijn gericht op het meten van de specifieke aspecten van de mentorrelatie en de onboarding-ervaring die van belang zijn voor </w:t>
      </w:r>
      <w:r w:rsidR="00A52908">
        <w:rPr>
          <w:rFonts w:ascii="Arial" w:hAnsi="Arial" w:cs="Arial"/>
        </w:rPr>
        <w:t>Bakker &amp; Bosch</w:t>
      </w:r>
      <w:r w:rsidR="00895D63">
        <w:rPr>
          <w:rFonts w:ascii="Arial" w:hAnsi="Arial" w:cs="Arial"/>
        </w:rPr>
        <w:t xml:space="preserve"> </w:t>
      </w:r>
      <w:r w:rsidR="00895D63" w:rsidRPr="00895D63">
        <w:rPr>
          <w:rFonts w:ascii="Arial" w:hAnsi="Arial" w:cs="Arial"/>
        </w:rPr>
        <w:t>(Benders, 2022)</w:t>
      </w:r>
      <w:r w:rsidR="00A52908">
        <w:rPr>
          <w:rFonts w:ascii="Arial" w:hAnsi="Arial" w:cs="Arial"/>
        </w:rPr>
        <w:t xml:space="preserve">. </w:t>
      </w:r>
    </w:p>
    <w:p w14:paraId="73AF5990" w14:textId="77777777" w:rsidR="00897BC4" w:rsidRDefault="00897BC4" w:rsidP="00B442DB">
      <w:pPr>
        <w:pStyle w:val="Geenafstand"/>
        <w:rPr>
          <w:rFonts w:ascii="Arial" w:hAnsi="Arial" w:cs="Arial"/>
        </w:rPr>
      </w:pPr>
    </w:p>
    <w:p w14:paraId="775734C0" w14:textId="66B9D8F6" w:rsidR="00C966A9" w:rsidRDefault="00B442DB" w:rsidP="00674343">
      <w:pPr>
        <w:pStyle w:val="Geenafstand"/>
        <w:rPr>
          <w:rFonts w:ascii="Arial" w:hAnsi="Arial" w:cs="Arial"/>
        </w:rPr>
      </w:pPr>
      <w:r w:rsidRPr="00B442DB">
        <w:rPr>
          <w:rFonts w:ascii="Arial" w:hAnsi="Arial" w:cs="Arial"/>
        </w:rPr>
        <w:t>De vragen zijn relevant voor het beoordelen van de mentorrelatie en de impact ervan op de onboarding-ervaring. Ze meten specifieke aspecten zoals kwaliteit van de relatie, bijdrage aan het leerproces, beschikbaarheid van de mentor, aanpassing aan individuele behoeften en integratie in de bedrijfscultuur. Deze concepten zijn theoretisch relevant voor het begrijpen van de effectiviteit van het mentorprogramma.</w:t>
      </w:r>
      <w:r w:rsidR="00A52908">
        <w:rPr>
          <w:rFonts w:ascii="Arial" w:hAnsi="Arial" w:cs="Arial"/>
        </w:rPr>
        <w:t xml:space="preserve"> Daarnaast bieden de </w:t>
      </w:r>
      <w:r w:rsidRPr="00B442DB">
        <w:rPr>
          <w:rFonts w:ascii="Arial" w:hAnsi="Arial" w:cs="Arial"/>
        </w:rPr>
        <w:t>vragen gestandaardiseerde antwoordmogelijkheden, zoals Likertschaalopties</w:t>
      </w:r>
      <w:r w:rsidR="00560BCD">
        <w:rPr>
          <w:rFonts w:ascii="Arial" w:hAnsi="Arial" w:cs="Arial"/>
        </w:rPr>
        <w:t xml:space="preserve"> </w:t>
      </w:r>
      <w:r w:rsidR="00560BCD" w:rsidRPr="00560BCD">
        <w:rPr>
          <w:rFonts w:ascii="Arial" w:hAnsi="Arial" w:cs="Arial"/>
        </w:rPr>
        <w:t>(Norman, 2010)</w:t>
      </w:r>
      <w:r w:rsidRPr="00B442DB">
        <w:rPr>
          <w:rFonts w:ascii="Arial" w:hAnsi="Arial" w:cs="Arial"/>
        </w:rPr>
        <w:t xml:space="preserve"> (</w:t>
      </w:r>
      <w:r w:rsidR="00A52908">
        <w:rPr>
          <w:rFonts w:ascii="Arial" w:hAnsi="Arial" w:cs="Arial"/>
        </w:rPr>
        <w:t>“</w:t>
      </w:r>
      <w:r w:rsidR="00A52908" w:rsidRPr="00A52908">
        <w:rPr>
          <w:rFonts w:ascii="Arial" w:hAnsi="Arial" w:cs="Arial"/>
        </w:rPr>
        <w:t>1. Heel ontevreden</w:t>
      </w:r>
      <w:r w:rsidR="00A52908">
        <w:rPr>
          <w:rFonts w:ascii="Arial" w:hAnsi="Arial" w:cs="Arial"/>
        </w:rPr>
        <w:t xml:space="preserve">, </w:t>
      </w:r>
      <w:r w:rsidR="00A52908" w:rsidRPr="00A52908">
        <w:rPr>
          <w:rFonts w:ascii="Arial" w:hAnsi="Arial" w:cs="Arial"/>
        </w:rPr>
        <w:t>2. Ontevreden</w:t>
      </w:r>
      <w:r w:rsidR="00A52908">
        <w:rPr>
          <w:rFonts w:ascii="Arial" w:hAnsi="Arial" w:cs="Arial"/>
        </w:rPr>
        <w:t xml:space="preserve">, </w:t>
      </w:r>
      <w:r w:rsidR="00A52908" w:rsidRPr="00A52908">
        <w:rPr>
          <w:rFonts w:ascii="Arial" w:hAnsi="Arial" w:cs="Arial"/>
        </w:rPr>
        <w:t>3. Neutraal</w:t>
      </w:r>
      <w:r w:rsidR="00A52908">
        <w:rPr>
          <w:rFonts w:ascii="Arial" w:hAnsi="Arial" w:cs="Arial"/>
        </w:rPr>
        <w:t xml:space="preserve">, </w:t>
      </w:r>
      <w:r w:rsidR="00A52908" w:rsidRPr="00A52908">
        <w:rPr>
          <w:rFonts w:ascii="Arial" w:hAnsi="Arial" w:cs="Arial"/>
        </w:rPr>
        <w:t>4. Tevreden</w:t>
      </w:r>
      <w:r w:rsidR="00A52908">
        <w:rPr>
          <w:rFonts w:ascii="Arial" w:hAnsi="Arial" w:cs="Arial"/>
        </w:rPr>
        <w:t xml:space="preserve">, </w:t>
      </w:r>
      <w:r w:rsidR="00A52908" w:rsidRPr="00A52908">
        <w:rPr>
          <w:rFonts w:ascii="Arial" w:hAnsi="Arial" w:cs="Arial"/>
        </w:rPr>
        <w:t>5. Zeer tevreden</w:t>
      </w:r>
      <w:r w:rsidRPr="00B442DB">
        <w:rPr>
          <w:rFonts w:ascii="Arial" w:hAnsi="Arial" w:cs="Arial"/>
        </w:rPr>
        <w:t>"), waardoor deelnemers op vergelijkbare manieren kunnen reageren op vergelijkbare situaties. Dit helpt bij het bevorderen van betrouwbaarheid, omdat dezelfde vraag op verschillende tijdstippen of aan verschillende deelnemers kan worden gesteld met vergelijkbare resultaten</w:t>
      </w:r>
      <w:r w:rsidR="00895D63">
        <w:rPr>
          <w:rFonts w:ascii="Arial" w:hAnsi="Arial" w:cs="Arial"/>
        </w:rPr>
        <w:t xml:space="preserve"> </w:t>
      </w:r>
      <w:r w:rsidR="00895D63" w:rsidRPr="00895D63">
        <w:rPr>
          <w:rFonts w:ascii="Arial" w:hAnsi="Arial" w:cs="Arial"/>
        </w:rPr>
        <w:t>(Benders, 2022)</w:t>
      </w:r>
      <w:r w:rsidRPr="00B442DB">
        <w:rPr>
          <w:rFonts w:ascii="Arial" w:hAnsi="Arial" w:cs="Arial"/>
        </w:rPr>
        <w:t>.</w:t>
      </w:r>
    </w:p>
    <w:p w14:paraId="3AC5E1AC" w14:textId="1C84825D" w:rsidR="00186397" w:rsidRDefault="00186397" w:rsidP="00C221DE">
      <w:pPr>
        <w:pStyle w:val="Geenafstand"/>
        <w:rPr>
          <w:rFonts w:ascii="Arial" w:hAnsi="Arial" w:cs="Arial"/>
        </w:rPr>
      </w:pPr>
    </w:p>
    <w:p w14:paraId="5D5F3FC0" w14:textId="77777777" w:rsidR="00186397" w:rsidRPr="004C1281" w:rsidRDefault="00186397" w:rsidP="00C221DE">
      <w:pPr>
        <w:pStyle w:val="Geenafstand"/>
        <w:rPr>
          <w:rFonts w:ascii="Arial" w:hAnsi="Arial" w:cs="Arial"/>
        </w:rPr>
      </w:pPr>
    </w:p>
    <w:p w14:paraId="4E0A0B20" w14:textId="0DE283F3" w:rsidR="00C966A9" w:rsidRPr="00C966A9" w:rsidRDefault="00C966A9" w:rsidP="00C966A9">
      <w:pPr>
        <w:pStyle w:val="Kop3"/>
        <w:rPr>
          <w:rFonts w:ascii="Arial" w:hAnsi="Arial" w:cs="Arial"/>
        </w:rPr>
      </w:pPr>
      <w:bookmarkStart w:id="48" w:name="_Toc149070583"/>
      <w:bookmarkStart w:id="49" w:name="_Hlk148000387"/>
      <w:r w:rsidRPr="00C966A9">
        <w:rPr>
          <w:rFonts w:ascii="Arial" w:hAnsi="Arial" w:cs="Arial"/>
        </w:rPr>
        <w:t>4.2.2 Verhoogde tevredenheid van nieuwe medewerkers</w:t>
      </w:r>
      <w:bookmarkEnd w:id="48"/>
    </w:p>
    <w:bookmarkEnd w:id="49"/>
    <w:p w14:paraId="5DF3405E" w14:textId="13B00565" w:rsidR="00C221DE" w:rsidRPr="00CF5970" w:rsidRDefault="00C221DE" w:rsidP="00C966A9">
      <w:pPr>
        <w:pStyle w:val="Geenafstand"/>
        <w:rPr>
          <w:rFonts w:ascii="Arial" w:hAnsi="Arial" w:cs="Arial"/>
        </w:rPr>
      </w:pPr>
      <w:r w:rsidRPr="00C966A9">
        <w:rPr>
          <w:rFonts w:ascii="Arial" w:hAnsi="Arial" w:cs="Arial"/>
        </w:rPr>
        <w:t>Verhoogde tevredenheid van nieuwe medewerkers tijdens de onboarding</w:t>
      </w:r>
      <w:r>
        <w:rPr>
          <w:rFonts w:ascii="Arial" w:hAnsi="Arial" w:cs="Arial"/>
        </w:rPr>
        <w:t xml:space="preserve"> houdt in dat de tevredenheid van nieuwe medewerkers tijdens de onboarding na de </w:t>
      </w:r>
      <w:r w:rsidRPr="00CF5970">
        <w:rPr>
          <w:rFonts w:ascii="Arial" w:hAnsi="Arial" w:cs="Arial"/>
        </w:rPr>
        <w:t>interventie hoger is dan ervoor (Boer, 2022).</w:t>
      </w:r>
    </w:p>
    <w:p w14:paraId="57F94FAE" w14:textId="77777777" w:rsidR="00C221DE" w:rsidRPr="00CF5970" w:rsidRDefault="00C221DE" w:rsidP="00C221DE">
      <w:pPr>
        <w:pStyle w:val="Geenafstand"/>
        <w:rPr>
          <w:rFonts w:ascii="Arial" w:hAnsi="Arial" w:cs="Arial"/>
        </w:rPr>
      </w:pPr>
    </w:p>
    <w:p w14:paraId="3F209B24" w14:textId="0490606C" w:rsidR="00664AD8" w:rsidRDefault="00C221DE" w:rsidP="007219A8">
      <w:pPr>
        <w:pStyle w:val="Geenafstand"/>
        <w:rPr>
          <w:rFonts w:ascii="Arial" w:hAnsi="Arial" w:cs="Arial"/>
        </w:rPr>
      </w:pPr>
      <w:r w:rsidRPr="00CF5970">
        <w:rPr>
          <w:rFonts w:ascii="Arial" w:hAnsi="Arial" w:cs="Arial"/>
          <w:u w:val="single"/>
        </w:rPr>
        <w:t>Dit kan gemeten worden door:</w:t>
      </w:r>
      <w:r w:rsidRPr="00CF5970">
        <w:rPr>
          <w:rFonts w:ascii="Arial" w:hAnsi="Arial" w:cs="Arial"/>
        </w:rPr>
        <w:t xml:space="preserve"> Enquêtes, feedbacksessies of interviews, waarin vragen gesteld kunnen worden over hun ervaring, ondersteuning, helderheid van verwachtingen en algemene tevredenheid tijdens het </w:t>
      </w:r>
      <w:proofErr w:type="spellStart"/>
      <w:r w:rsidRPr="00CF5970">
        <w:rPr>
          <w:rFonts w:ascii="Arial" w:hAnsi="Arial" w:cs="Arial"/>
        </w:rPr>
        <w:t>onboardingsproces</w:t>
      </w:r>
      <w:proofErr w:type="spellEnd"/>
      <w:r w:rsidRPr="00CF5970">
        <w:rPr>
          <w:rFonts w:ascii="Arial" w:hAnsi="Arial" w:cs="Arial"/>
        </w:rPr>
        <w:t>.</w:t>
      </w:r>
    </w:p>
    <w:p w14:paraId="1B658068" w14:textId="744D4562" w:rsidR="00CC4159" w:rsidRDefault="00CC4159" w:rsidP="007219A8">
      <w:pPr>
        <w:pStyle w:val="Geenafstand"/>
        <w:rPr>
          <w:rFonts w:ascii="Arial" w:hAnsi="Arial" w:cs="Arial"/>
        </w:rPr>
      </w:pPr>
      <w:r w:rsidRPr="00CC4159">
        <w:rPr>
          <w:rFonts w:ascii="Arial" w:hAnsi="Arial" w:cs="Arial"/>
        </w:rPr>
        <w:t xml:space="preserve">De tevredenheid van medewerkers over het </w:t>
      </w:r>
      <w:proofErr w:type="spellStart"/>
      <w:r w:rsidRPr="00CC4159">
        <w:rPr>
          <w:rFonts w:ascii="Arial" w:hAnsi="Arial" w:cs="Arial"/>
        </w:rPr>
        <w:t>onboardingproces</w:t>
      </w:r>
      <w:proofErr w:type="spellEnd"/>
      <w:r w:rsidRPr="00CC4159">
        <w:rPr>
          <w:rFonts w:ascii="Arial" w:hAnsi="Arial" w:cs="Arial"/>
        </w:rPr>
        <w:t xml:space="preserve"> bij Bakker &amp; Bosch is een </w:t>
      </w:r>
      <w:r>
        <w:rPr>
          <w:rFonts w:ascii="Arial" w:hAnsi="Arial" w:cs="Arial"/>
        </w:rPr>
        <w:t xml:space="preserve">belangrijk </w:t>
      </w:r>
      <w:r w:rsidRPr="00CC4159">
        <w:rPr>
          <w:rFonts w:ascii="Arial" w:hAnsi="Arial" w:cs="Arial"/>
        </w:rPr>
        <w:t xml:space="preserve">aspect om te meten. </w:t>
      </w:r>
      <w:r>
        <w:rPr>
          <w:rFonts w:ascii="Arial" w:hAnsi="Arial" w:cs="Arial"/>
        </w:rPr>
        <w:t>Een p</w:t>
      </w:r>
      <w:r w:rsidRPr="00CC4159">
        <w:rPr>
          <w:rFonts w:ascii="Arial" w:hAnsi="Arial" w:cs="Arial"/>
        </w:rPr>
        <w:t>ositieve onboarding-ervaring kan medewerkers helpen zich sneller aan te passen aan hun nieuwe rol, de bedrijfscultuur te begrijpen en hun potentieel volledig te benutten</w:t>
      </w:r>
      <w:r>
        <w:rPr>
          <w:rFonts w:ascii="Arial" w:hAnsi="Arial" w:cs="Arial"/>
        </w:rPr>
        <w:t xml:space="preserve"> (Boer, 2022)</w:t>
      </w:r>
      <w:r w:rsidRPr="00CC4159">
        <w:rPr>
          <w:rFonts w:ascii="Arial" w:hAnsi="Arial" w:cs="Arial"/>
        </w:rPr>
        <w:t>.</w:t>
      </w:r>
      <w:r w:rsidR="00D97346">
        <w:rPr>
          <w:rFonts w:ascii="Arial" w:hAnsi="Arial" w:cs="Arial"/>
        </w:rPr>
        <w:t xml:space="preserve"> In onderstaande tabel is de enquête overzichtelijk gemaakt per vraag.</w:t>
      </w:r>
      <w:r w:rsidRPr="00CC4159">
        <w:rPr>
          <w:rFonts w:ascii="Arial" w:hAnsi="Arial" w:cs="Arial"/>
        </w:rPr>
        <w:t xml:space="preserve"> </w:t>
      </w:r>
      <w:r w:rsidR="00436FCB">
        <w:rPr>
          <w:rFonts w:ascii="Arial" w:hAnsi="Arial" w:cs="Arial"/>
        </w:rPr>
        <w:t xml:space="preserve">De deelnemers van het onderzoek zullen de medewerkers zijn die zijn opgeleid met het onboardingsprogramma via Teams en via </w:t>
      </w:r>
      <w:proofErr w:type="spellStart"/>
      <w:r w:rsidR="00436FCB">
        <w:rPr>
          <w:rFonts w:ascii="Arial" w:hAnsi="Arial" w:cs="Arial"/>
        </w:rPr>
        <w:t>Learned</w:t>
      </w:r>
      <w:proofErr w:type="spellEnd"/>
      <w:r w:rsidR="00436FCB">
        <w:rPr>
          <w:rFonts w:ascii="Arial" w:hAnsi="Arial" w:cs="Arial"/>
        </w:rPr>
        <w:t>.</w:t>
      </w:r>
    </w:p>
    <w:p w14:paraId="29419DFE" w14:textId="77777777" w:rsidR="004F0CDD" w:rsidRDefault="004F0CDD" w:rsidP="007219A8">
      <w:pPr>
        <w:pStyle w:val="Geenafstand"/>
        <w:rPr>
          <w:rFonts w:ascii="Arial" w:hAnsi="Arial" w:cs="Arial"/>
        </w:rPr>
      </w:pPr>
    </w:p>
    <w:p w14:paraId="01666BFB" w14:textId="77777777" w:rsidR="004F0CDD" w:rsidRDefault="004F0CDD" w:rsidP="007219A8">
      <w:pPr>
        <w:pStyle w:val="Geenafstand"/>
        <w:rPr>
          <w:rFonts w:ascii="Arial" w:hAnsi="Arial" w:cs="Arial"/>
        </w:rPr>
      </w:pPr>
    </w:p>
    <w:p w14:paraId="0100C933" w14:textId="77777777" w:rsidR="004F0CDD" w:rsidRDefault="004F0CDD" w:rsidP="007219A8">
      <w:pPr>
        <w:pStyle w:val="Geenafstand"/>
        <w:rPr>
          <w:rFonts w:ascii="Arial" w:hAnsi="Arial" w:cs="Arial"/>
        </w:rPr>
      </w:pPr>
    </w:p>
    <w:p w14:paraId="52281F47" w14:textId="77777777" w:rsidR="00985EB2" w:rsidRDefault="00985EB2" w:rsidP="007219A8">
      <w:pPr>
        <w:pStyle w:val="Geenafstand"/>
        <w:rPr>
          <w:rFonts w:ascii="Arial" w:hAnsi="Arial" w:cs="Arial"/>
        </w:rPr>
      </w:pPr>
    </w:p>
    <w:p w14:paraId="5A908578" w14:textId="77777777" w:rsidR="005807D1" w:rsidRDefault="005807D1" w:rsidP="007219A8">
      <w:pPr>
        <w:pStyle w:val="Geenafstand"/>
        <w:rPr>
          <w:rFonts w:ascii="Arial" w:hAnsi="Arial" w:cs="Arial"/>
        </w:rPr>
      </w:pPr>
    </w:p>
    <w:p w14:paraId="2E981143" w14:textId="77777777" w:rsidR="005807D1" w:rsidRDefault="005807D1" w:rsidP="007219A8">
      <w:pPr>
        <w:pStyle w:val="Geenafstand"/>
        <w:rPr>
          <w:rFonts w:ascii="Arial" w:hAnsi="Arial" w:cs="Arial"/>
        </w:rPr>
      </w:pPr>
    </w:p>
    <w:tbl>
      <w:tblPr>
        <w:tblStyle w:val="Tabelraster"/>
        <w:tblW w:w="0" w:type="auto"/>
        <w:tblLook w:val="04A0" w:firstRow="1" w:lastRow="0" w:firstColumn="1" w:lastColumn="0" w:noHBand="0" w:noVBand="1"/>
      </w:tblPr>
      <w:tblGrid>
        <w:gridCol w:w="3087"/>
        <w:gridCol w:w="3088"/>
        <w:gridCol w:w="3088"/>
      </w:tblGrid>
      <w:tr w:rsidR="002D0CB7" w:rsidRPr="00A50EF4" w14:paraId="519D61DB" w14:textId="77777777" w:rsidTr="005C205B">
        <w:trPr>
          <w:trHeight w:val="192"/>
        </w:trPr>
        <w:tc>
          <w:tcPr>
            <w:tcW w:w="3087" w:type="dxa"/>
            <w:shd w:val="clear" w:color="auto" w:fill="FFC000"/>
            <w:noWrap/>
            <w:hideMark/>
          </w:tcPr>
          <w:p w14:paraId="7C71D80A" w14:textId="77777777" w:rsidR="00897BC4" w:rsidRPr="00A50EF4" w:rsidRDefault="00897BC4" w:rsidP="00F72B85">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lastRenderedPageBreak/>
              <w:t>Vraag/stelling</w:t>
            </w:r>
          </w:p>
        </w:tc>
        <w:tc>
          <w:tcPr>
            <w:tcW w:w="3088" w:type="dxa"/>
            <w:shd w:val="clear" w:color="auto" w:fill="FFC000"/>
            <w:noWrap/>
            <w:hideMark/>
          </w:tcPr>
          <w:p w14:paraId="367A0433" w14:textId="77777777" w:rsidR="00897BC4" w:rsidRPr="00A50EF4" w:rsidRDefault="00897BC4" w:rsidP="00F72B85">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Antwoordcategorie</w:t>
            </w:r>
          </w:p>
        </w:tc>
        <w:tc>
          <w:tcPr>
            <w:tcW w:w="3088" w:type="dxa"/>
            <w:shd w:val="clear" w:color="auto" w:fill="FFC000"/>
            <w:noWrap/>
            <w:hideMark/>
          </w:tcPr>
          <w:p w14:paraId="01FFE914" w14:textId="77777777" w:rsidR="00897BC4" w:rsidRPr="00A50EF4" w:rsidRDefault="00897BC4" w:rsidP="00F72B85">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Meetniveau</w:t>
            </w:r>
          </w:p>
        </w:tc>
      </w:tr>
      <w:tr w:rsidR="002D0CB7" w:rsidRPr="00A50EF4" w14:paraId="2541FEA6" w14:textId="77777777" w:rsidTr="00945E41">
        <w:trPr>
          <w:trHeight w:val="192"/>
        </w:trPr>
        <w:tc>
          <w:tcPr>
            <w:tcW w:w="3087" w:type="dxa"/>
            <w:shd w:val="clear" w:color="auto" w:fill="D0CECE" w:themeFill="background2" w:themeFillShade="E6"/>
            <w:noWrap/>
          </w:tcPr>
          <w:p w14:paraId="046FD628" w14:textId="2FFBFFD1" w:rsidR="00F630CA" w:rsidRPr="00897BC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 xml:space="preserve">Ik ben opgeleid met het oude (via </w:t>
            </w:r>
            <w:r w:rsidR="0023609A">
              <w:rPr>
                <w:rFonts w:ascii="Arial" w:eastAsia="Times New Roman" w:hAnsi="Arial" w:cs="Arial"/>
                <w:color w:val="000000"/>
                <w:kern w:val="0"/>
                <w:sz w:val="20"/>
                <w:szCs w:val="20"/>
                <w:lang w:eastAsia="nl-NL"/>
                <w14:ligatures w14:val="none"/>
              </w:rPr>
              <w:t>Teams</w:t>
            </w:r>
            <w:r w:rsidRPr="00A50EF4">
              <w:rPr>
                <w:rFonts w:ascii="Arial" w:eastAsia="Times New Roman" w:hAnsi="Arial" w:cs="Arial"/>
                <w:color w:val="000000"/>
                <w:kern w:val="0"/>
                <w:sz w:val="20"/>
                <w:szCs w:val="20"/>
                <w:lang w:eastAsia="nl-NL"/>
                <w14:ligatures w14:val="none"/>
              </w:rPr>
              <w:t xml:space="preserve">) of nieuwe (via </w:t>
            </w:r>
            <w:proofErr w:type="spellStart"/>
            <w:r w:rsidRPr="00A50EF4">
              <w:rPr>
                <w:rFonts w:ascii="Arial" w:eastAsia="Times New Roman" w:hAnsi="Arial" w:cs="Arial"/>
                <w:color w:val="000000"/>
                <w:kern w:val="0"/>
                <w:sz w:val="20"/>
                <w:szCs w:val="20"/>
                <w:lang w:eastAsia="nl-NL"/>
                <w14:ligatures w14:val="none"/>
              </w:rPr>
              <w:t>Learned</w:t>
            </w:r>
            <w:proofErr w:type="spellEnd"/>
            <w:r w:rsidRPr="00A50EF4">
              <w:rPr>
                <w:rFonts w:ascii="Arial" w:eastAsia="Times New Roman" w:hAnsi="Arial" w:cs="Arial"/>
                <w:color w:val="000000"/>
                <w:kern w:val="0"/>
                <w:sz w:val="20"/>
                <w:szCs w:val="20"/>
                <w:lang w:eastAsia="nl-NL"/>
                <w14:ligatures w14:val="none"/>
              </w:rPr>
              <w:t xml:space="preserve">) </w:t>
            </w:r>
            <w:proofErr w:type="spellStart"/>
            <w:r w:rsidRPr="00A50EF4">
              <w:rPr>
                <w:rFonts w:ascii="Arial" w:eastAsia="Times New Roman" w:hAnsi="Arial" w:cs="Arial"/>
                <w:color w:val="000000"/>
                <w:kern w:val="0"/>
                <w:sz w:val="20"/>
                <w:szCs w:val="20"/>
                <w:lang w:eastAsia="nl-NL"/>
                <w14:ligatures w14:val="none"/>
              </w:rPr>
              <w:t>onboardingsplan</w:t>
            </w:r>
            <w:proofErr w:type="spellEnd"/>
          </w:p>
        </w:tc>
        <w:tc>
          <w:tcPr>
            <w:tcW w:w="3088" w:type="dxa"/>
            <w:shd w:val="clear" w:color="auto" w:fill="D0CECE" w:themeFill="background2" w:themeFillShade="E6"/>
            <w:noWrap/>
          </w:tcPr>
          <w:p w14:paraId="517767D7" w14:textId="527A6AB4" w:rsidR="00F630CA"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Meerkeuze</w:t>
            </w:r>
          </w:p>
        </w:tc>
        <w:tc>
          <w:tcPr>
            <w:tcW w:w="3088" w:type="dxa"/>
            <w:shd w:val="clear" w:color="auto" w:fill="D0CECE" w:themeFill="background2" w:themeFillShade="E6"/>
            <w:noWrap/>
          </w:tcPr>
          <w:p w14:paraId="6CD7937C" w14:textId="3D5C52D5" w:rsidR="00F630CA" w:rsidRPr="00A50EF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Nominaal</w:t>
            </w:r>
          </w:p>
        </w:tc>
      </w:tr>
      <w:tr w:rsidR="002D0CB7" w:rsidRPr="00A50EF4" w14:paraId="7C792E51" w14:textId="77777777" w:rsidTr="00945E41">
        <w:trPr>
          <w:trHeight w:val="192"/>
        </w:trPr>
        <w:tc>
          <w:tcPr>
            <w:tcW w:w="3087" w:type="dxa"/>
            <w:shd w:val="clear" w:color="auto" w:fill="D0CECE" w:themeFill="background2" w:themeFillShade="E6"/>
            <w:noWrap/>
          </w:tcPr>
          <w:p w14:paraId="6EFBE6E1" w14:textId="19E28E3F" w:rsidR="00F630CA" w:rsidRPr="00897BC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Wat is/was je leeftijd tijdens de onboarding?</w:t>
            </w:r>
          </w:p>
        </w:tc>
        <w:tc>
          <w:tcPr>
            <w:tcW w:w="3088" w:type="dxa"/>
            <w:shd w:val="clear" w:color="auto" w:fill="D0CECE" w:themeFill="background2" w:themeFillShade="E6"/>
            <w:noWrap/>
          </w:tcPr>
          <w:p w14:paraId="50D542DE" w14:textId="2377CAB3" w:rsidR="00F630CA"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Meerkeuze</w:t>
            </w:r>
          </w:p>
        </w:tc>
        <w:tc>
          <w:tcPr>
            <w:tcW w:w="3088" w:type="dxa"/>
            <w:shd w:val="clear" w:color="auto" w:fill="D0CECE" w:themeFill="background2" w:themeFillShade="E6"/>
            <w:noWrap/>
          </w:tcPr>
          <w:p w14:paraId="207325AD" w14:textId="45A7F744" w:rsidR="00F630CA" w:rsidRPr="00A50EF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Nominaal</w:t>
            </w:r>
          </w:p>
        </w:tc>
      </w:tr>
      <w:tr w:rsidR="002D0CB7" w:rsidRPr="00A50EF4" w14:paraId="7418F20F" w14:textId="77777777" w:rsidTr="005C205B">
        <w:trPr>
          <w:trHeight w:val="192"/>
        </w:trPr>
        <w:tc>
          <w:tcPr>
            <w:tcW w:w="3087" w:type="dxa"/>
            <w:shd w:val="clear" w:color="auto" w:fill="D0CECE" w:themeFill="background2" w:themeFillShade="E6"/>
            <w:noWrap/>
            <w:vAlign w:val="bottom"/>
          </w:tcPr>
          <w:p w14:paraId="1DBFF43E" w14:textId="54548551" w:rsidR="00897BC4" w:rsidRPr="00A50EF4" w:rsidRDefault="00897BC4" w:rsidP="00897BC4">
            <w:pPr>
              <w:rPr>
                <w:rFonts w:ascii="Arial" w:eastAsia="Times New Roman" w:hAnsi="Arial" w:cs="Arial"/>
                <w:color w:val="000000"/>
                <w:kern w:val="0"/>
                <w:sz w:val="20"/>
                <w:szCs w:val="20"/>
                <w:lang w:eastAsia="nl-NL"/>
                <w14:ligatures w14:val="none"/>
              </w:rPr>
            </w:pPr>
            <w:r w:rsidRPr="00897BC4">
              <w:rPr>
                <w:rFonts w:ascii="Arial" w:eastAsia="Times New Roman" w:hAnsi="Arial" w:cs="Arial"/>
                <w:color w:val="000000"/>
                <w:kern w:val="0"/>
                <w:sz w:val="20"/>
                <w:szCs w:val="20"/>
                <w:lang w:eastAsia="nl-NL"/>
                <w14:ligatures w14:val="none"/>
              </w:rPr>
              <w:t xml:space="preserve">In hoeverre was het </w:t>
            </w:r>
            <w:proofErr w:type="spellStart"/>
            <w:r w:rsidRPr="00897BC4">
              <w:rPr>
                <w:rFonts w:ascii="Arial" w:eastAsia="Times New Roman" w:hAnsi="Arial" w:cs="Arial"/>
                <w:color w:val="000000"/>
                <w:kern w:val="0"/>
                <w:sz w:val="20"/>
                <w:szCs w:val="20"/>
                <w:lang w:eastAsia="nl-NL"/>
                <w14:ligatures w14:val="none"/>
              </w:rPr>
              <w:t>onboardingsproces</w:t>
            </w:r>
            <w:proofErr w:type="spellEnd"/>
            <w:r w:rsidRPr="00897BC4">
              <w:rPr>
                <w:rFonts w:ascii="Arial" w:eastAsia="Times New Roman" w:hAnsi="Arial" w:cs="Arial"/>
                <w:color w:val="000000"/>
                <w:kern w:val="0"/>
                <w:sz w:val="20"/>
                <w:szCs w:val="20"/>
                <w:lang w:eastAsia="nl-NL"/>
                <w14:ligatures w14:val="none"/>
              </w:rPr>
              <w:t xml:space="preserve"> duidelijk en gestructureerd?</w:t>
            </w:r>
          </w:p>
        </w:tc>
        <w:tc>
          <w:tcPr>
            <w:tcW w:w="3088" w:type="dxa"/>
            <w:shd w:val="clear" w:color="auto" w:fill="D0CECE" w:themeFill="background2" w:themeFillShade="E6"/>
            <w:noWrap/>
          </w:tcPr>
          <w:p w14:paraId="6809A54B" w14:textId="69CF58CF" w:rsidR="00897BC4" w:rsidRPr="00A50EF4" w:rsidRDefault="005C205B" w:rsidP="00897BC4">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 Helemaal niet duidelijk – 2. Niet erg duidelijk – 3. Neutraal – 4. Duidelijk – 5. Zeer duidelijk</w:t>
            </w:r>
          </w:p>
        </w:tc>
        <w:tc>
          <w:tcPr>
            <w:tcW w:w="3088" w:type="dxa"/>
            <w:shd w:val="clear" w:color="auto" w:fill="D0CECE" w:themeFill="background2" w:themeFillShade="E6"/>
            <w:noWrap/>
          </w:tcPr>
          <w:p w14:paraId="551725FB" w14:textId="452F9B9D" w:rsidR="00897BC4" w:rsidRPr="00A50EF4" w:rsidRDefault="00F630CA" w:rsidP="00897BC4">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2D0CB7" w:rsidRPr="00A50EF4" w14:paraId="79F7C0E9" w14:textId="77777777" w:rsidTr="005C205B">
        <w:trPr>
          <w:trHeight w:val="192"/>
        </w:trPr>
        <w:tc>
          <w:tcPr>
            <w:tcW w:w="3087" w:type="dxa"/>
            <w:shd w:val="clear" w:color="auto" w:fill="D0CECE" w:themeFill="background2" w:themeFillShade="E6"/>
            <w:noWrap/>
            <w:vAlign w:val="bottom"/>
          </w:tcPr>
          <w:p w14:paraId="7C0B2E85" w14:textId="3993C675" w:rsidR="00897BC4" w:rsidRPr="00897BC4" w:rsidRDefault="00897BC4" w:rsidP="00897BC4">
            <w:pPr>
              <w:rPr>
                <w:rFonts w:ascii="Arial" w:hAnsi="Arial" w:cs="Arial"/>
                <w:color w:val="000000"/>
                <w:sz w:val="20"/>
                <w:szCs w:val="20"/>
              </w:rPr>
            </w:pPr>
            <w:r>
              <w:rPr>
                <w:rFonts w:ascii="Arial" w:hAnsi="Arial" w:cs="Arial"/>
                <w:color w:val="000000"/>
                <w:sz w:val="20"/>
                <w:szCs w:val="20"/>
              </w:rPr>
              <w:t xml:space="preserve">Geef een voorbeeld van een specifiek aspect van het </w:t>
            </w:r>
            <w:proofErr w:type="spellStart"/>
            <w:r>
              <w:rPr>
                <w:rFonts w:ascii="Arial" w:hAnsi="Arial" w:cs="Arial"/>
                <w:color w:val="000000"/>
                <w:sz w:val="20"/>
                <w:szCs w:val="20"/>
              </w:rPr>
              <w:t>onboardingsproces</w:t>
            </w:r>
            <w:proofErr w:type="spellEnd"/>
            <w:r>
              <w:rPr>
                <w:rFonts w:ascii="Arial" w:hAnsi="Arial" w:cs="Arial"/>
                <w:color w:val="000000"/>
                <w:sz w:val="20"/>
                <w:szCs w:val="20"/>
              </w:rPr>
              <w:t xml:space="preserve"> dat naar jouw mening duidelijk en gestructureerd was of juist niet.</w:t>
            </w:r>
          </w:p>
        </w:tc>
        <w:tc>
          <w:tcPr>
            <w:tcW w:w="3088" w:type="dxa"/>
            <w:shd w:val="clear" w:color="auto" w:fill="D0CECE" w:themeFill="background2" w:themeFillShade="E6"/>
            <w:noWrap/>
          </w:tcPr>
          <w:p w14:paraId="540494EF" w14:textId="68576869" w:rsidR="00897BC4" w:rsidRPr="00A50EF4" w:rsidRDefault="005C205B" w:rsidP="00897BC4">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Open antwoord</w:t>
            </w:r>
          </w:p>
        </w:tc>
        <w:tc>
          <w:tcPr>
            <w:tcW w:w="3088" w:type="dxa"/>
            <w:shd w:val="clear" w:color="auto" w:fill="D0CECE" w:themeFill="background2" w:themeFillShade="E6"/>
            <w:noWrap/>
          </w:tcPr>
          <w:p w14:paraId="4ED26EF6" w14:textId="75EACEDB" w:rsidR="00897BC4" w:rsidRPr="00A50EF4" w:rsidRDefault="00664AD8" w:rsidP="00897BC4">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Kwalitatief</w:t>
            </w:r>
          </w:p>
        </w:tc>
      </w:tr>
      <w:tr w:rsidR="002D0CB7" w:rsidRPr="00A50EF4" w14:paraId="50DCB5E8" w14:textId="77777777" w:rsidTr="005C205B">
        <w:trPr>
          <w:trHeight w:val="192"/>
        </w:trPr>
        <w:tc>
          <w:tcPr>
            <w:tcW w:w="3087" w:type="dxa"/>
            <w:shd w:val="clear" w:color="auto" w:fill="D0CECE" w:themeFill="background2" w:themeFillShade="E6"/>
            <w:noWrap/>
            <w:vAlign w:val="bottom"/>
          </w:tcPr>
          <w:p w14:paraId="30B099EA" w14:textId="700FE0A1" w:rsidR="005C205B" w:rsidRPr="00897BC4" w:rsidRDefault="005C205B" w:rsidP="005C205B">
            <w:pPr>
              <w:rPr>
                <w:rFonts w:ascii="Arial" w:hAnsi="Arial" w:cs="Arial"/>
                <w:color w:val="000000"/>
                <w:sz w:val="20"/>
                <w:szCs w:val="20"/>
              </w:rPr>
            </w:pPr>
            <w:r>
              <w:rPr>
                <w:rFonts w:ascii="Arial" w:hAnsi="Arial" w:cs="Arial"/>
                <w:color w:val="000000"/>
                <w:sz w:val="20"/>
                <w:szCs w:val="20"/>
              </w:rPr>
              <w:t>Heb je voldoende informatie ontvangen over je functie, verantwoordelijkheden en doelstellingen?</w:t>
            </w:r>
          </w:p>
        </w:tc>
        <w:tc>
          <w:tcPr>
            <w:tcW w:w="3088" w:type="dxa"/>
            <w:shd w:val="clear" w:color="auto" w:fill="D0CECE" w:themeFill="background2" w:themeFillShade="E6"/>
            <w:noWrap/>
          </w:tcPr>
          <w:p w14:paraId="020D75D0" w14:textId="5C3A9D9D" w:rsidR="005C205B" w:rsidRPr="00A50EF4" w:rsidRDefault="005C205B" w:rsidP="005C205B">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 Nee, helemaal niet – 2. Niet echt – 3. Neutraal – 4. Grotendeels wel – 5. Ja, absoluut</w:t>
            </w:r>
          </w:p>
        </w:tc>
        <w:tc>
          <w:tcPr>
            <w:tcW w:w="3088" w:type="dxa"/>
            <w:shd w:val="clear" w:color="auto" w:fill="D0CECE" w:themeFill="background2" w:themeFillShade="E6"/>
            <w:noWrap/>
          </w:tcPr>
          <w:p w14:paraId="596D4AD5" w14:textId="4E71C06F" w:rsidR="005C205B" w:rsidRPr="00A50EF4" w:rsidRDefault="00F630CA" w:rsidP="005C205B">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2D0CB7" w:rsidRPr="00A50EF4" w14:paraId="36696DFD" w14:textId="77777777" w:rsidTr="005C205B">
        <w:trPr>
          <w:trHeight w:val="192"/>
        </w:trPr>
        <w:tc>
          <w:tcPr>
            <w:tcW w:w="3087" w:type="dxa"/>
            <w:shd w:val="clear" w:color="auto" w:fill="D0CECE" w:themeFill="background2" w:themeFillShade="E6"/>
            <w:noWrap/>
            <w:vAlign w:val="bottom"/>
          </w:tcPr>
          <w:p w14:paraId="3E3B5EAC" w14:textId="681674EF" w:rsidR="00F630CA" w:rsidRPr="00897BC4" w:rsidRDefault="00F630CA" w:rsidP="00F630CA">
            <w:pPr>
              <w:rPr>
                <w:rFonts w:ascii="Arial" w:hAnsi="Arial" w:cs="Arial"/>
                <w:color w:val="000000"/>
                <w:sz w:val="20"/>
                <w:szCs w:val="20"/>
              </w:rPr>
            </w:pPr>
            <w:r>
              <w:rPr>
                <w:rFonts w:ascii="Arial" w:hAnsi="Arial" w:cs="Arial"/>
                <w:color w:val="000000"/>
                <w:sz w:val="20"/>
                <w:szCs w:val="20"/>
              </w:rPr>
              <w:t>Welke informatie vond je het meest verhelderend tijdens je onboarding of welke juist niet?</w:t>
            </w:r>
          </w:p>
        </w:tc>
        <w:tc>
          <w:tcPr>
            <w:tcW w:w="3088" w:type="dxa"/>
            <w:shd w:val="clear" w:color="auto" w:fill="D0CECE" w:themeFill="background2" w:themeFillShade="E6"/>
            <w:noWrap/>
          </w:tcPr>
          <w:p w14:paraId="06ABBAB7" w14:textId="7F9338A6"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Open antwoord</w:t>
            </w:r>
          </w:p>
        </w:tc>
        <w:tc>
          <w:tcPr>
            <w:tcW w:w="3088" w:type="dxa"/>
            <w:shd w:val="clear" w:color="auto" w:fill="D0CECE" w:themeFill="background2" w:themeFillShade="E6"/>
            <w:noWrap/>
          </w:tcPr>
          <w:p w14:paraId="0526A3E0" w14:textId="4E29F7B1" w:rsidR="00F630CA" w:rsidRPr="00A50EF4" w:rsidRDefault="00664AD8"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Kwalitatief</w:t>
            </w:r>
          </w:p>
        </w:tc>
      </w:tr>
      <w:tr w:rsidR="002D0CB7" w:rsidRPr="00A50EF4" w14:paraId="0B4B7E6A" w14:textId="77777777" w:rsidTr="005C205B">
        <w:trPr>
          <w:trHeight w:val="192"/>
        </w:trPr>
        <w:tc>
          <w:tcPr>
            <w:tcW w:w="3087" w:type="dxa"/>
            <w:shd w:val="clear" w:color="auto" w:fill="D0CECE" w:themeFill="background2" w:themeFillShade="E6"/>
            <w:noWrap/>
            <w:vAlign w:val="bottom"/>
          </w:tcPr>
          <w:p w14:paraId="05AD63CC" w14:textId="10B4CB4B" w:rsidR="00F630CA" w:rsidRPr="00A50EF4" w:rsidRDefault="00F630CA" w:rsidP="00F630CA">
            <w:pPr>
              <w:rPr>
                <w:rFonts w:ascii="Arial" w:eastAsia="Times New Roman" w:hAnsi="Arial" w:cs="Arial"/>
                <w:color w:val="000000"/>
                <w:kern w:val="0"/>
                <w:sz w:val="20"/>
                <w:szCs w:val="20"/>
                <w:lang w:eastAsia="nl-NL"/>
                <w14:ligatures w14:val="none"/>
              </w:rPr>
            </w:pPr>
            <w:r w:rsidRPr="00897BC4">
              <w:rPr>
                <w:rFonts w:ascii="Arial" w:eastAsia="Times New Roman" w:hAnsi="Arial" w:cs="Arial"/>
                <w:color w:val="000000"/>
                <w:kern w:val="0"/>
                <w:sz w:val="20"/>
                <w:szCs w:val="20"/>
                <w:lang w:eastAsia="nl-NL"/>
                <w14:ligatures w14:val="none"/>
              </w:rPr>
              <w:t>Hoe zou je de mate van ondersteuning beoordelen die je hebt ontvangen van collega's en managers tijdens de onboarding?</w:t>
            </w:r>
          </w:p>
        </w:tc>
        <w:tc>
          <w:tcPr>
            <w:tcW w:w="3088" w:type="dxa"/>
            <w:shd w:val="clear" w:color="auto" w:fill="D0CECE" w:themeFill="background2" w:themeFillShade="E6"/>
            <w:noWrap/>
          </w:tcPr>
          <w:p w14:paraId="67DA3743" w14:textId="04919627"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 Slecht – 2. Matig – 3. Neutraal – 4. Goed – 5. Uitstekend</w:t>
            </w:r>
          </w:p>
        </w:tc>
        <w:tc>
          <w:tcPr>
            <w:tcW w:w="3088" w:type="dxa"/>
            <w:shd w:val="clear" w:color="auto" w:fill="D0CECE" w:themeFill="background2" w:themeFillShade="E6"/>
            <w:noWrap/>
          </w:tcPr>
          <w:p w14:paraId="39870159" w14:textId="7CF03976" w:rsidR="00F630CA" w:rsidRPr="00A50EF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2D0CB7" w:rsidRPr="00A50EF4" w14:paraId="008987EF" w14:textId="77777777" w:rsidTr="005C205B">
        <w:trPr>
          <w:trHeight w:val="192"/>
        </w:trPr>
        <w:tc>
          <w:tcPr>
            <w:tcW w:w="3087" w:type="dxa"/>
            <w:shd w:val="clear" w:color="auto" w:fill="D0CECE" w:themeFill="background2" w:themeFillShade="E6"/>
            <w:noWrap/>
            <w:vAlign w:val="bottom"/>
          </w:tcPr>
          <w:p w14:paraId="6A3D5C22" w14:textId="09399A3C" w:rsidR="00F630CA" w:rsidRPr="00897BC4" w:rsidRDefault="00F630CA" w:rsidP="00F630CA">
            <w:pPr>
              <w:rPr>
                <w:rFonts w:ascii="Arial" w:hAnsi="Arial" w:cs="Arial"/>
                <w:color w:val="000000"/>
                <w:sz w:val="20"/>
                <w:szCs w:val="20"/>
              </w:rPr>
            </w:pPr>
            <w:r>
              <w:rPr>
                <w:rFonts w:ascii="Arial" w:hAnsi="Arial" w:cs="Arial"/>
                <w:color w:val="000000"/>
                <w:sz w:val="20"/>
                <w:szCs w:val="20"/>
              </w:rPr>
              <w:t>Geef een voorbeeld van een specifieke situatie waarin je waardevolle ondersteuning kreeg van een collega of manager.</w:t>
            </w:r>
          </w:p>
        </w:tc>
        <w:tc>
          <w:tcPr>
            <w:tcW w:w="3088" w:type="dxa"/>
            <w:shd w:val="clear" w:color="auto" w:fill="D0CECE" w:themeFill="background2" w:themeFillShade="E6"/>
            <w:noWrap/>
          </w:tcPr>
          <w:p w14:paraId="4F0463F6" w14:textId="4DF13522"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Open antwoord</w:t>
            </w:r>
          </w:p>
        </w:tc>
        <w:tc>
          <w:tcPr>
            <w:tcW w:w="3088" w:type="dxa"/>
            <w:shd w:val="clear" w:color="auto" w:fill="D0CECE" w:themeFill="background2" w:themeFillShade="E6"/>
            <w:noWrap/>
          </w:tcPr>
          <w:p w14:paraId="767BA583" w14:textId="102D9E20" w:rsidR="00F630CA" w:rsidRPr="00A50EF4" w:rsidRDefault="00664AD8"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Kwalitatief</w:t>
            </w:r>
          </w:p>
        </w:tc>
      </w:tr>
      <w:tr w:rsidR="002D0CB7" w:rsidRPr="00A50EF4" w14:paraId="78CB438A" w14:textId="77777777" w:rsidTr="005C205B">
        <w:trPr>
          <w:trHeight w:val="192"/>
        </w:trPr>
        <w:tc>
          <w:tcPr>
            <w:tcW w:w="3087" w:type="dxa"/>
            <w:shd w:val="clear" w:color="auto" w:fill="D0CECE" w:themeFill="background2" w:themeFillShade="E6"/>
            <w:noWrap/>
            <w:vAlign w:val="bottom"/>
          </w:tcPr>
          <w:p w14:paraId="37307A52" w14:textId="45AD5B47" w:rsidR="00F630CA" w:rsidRPr="00897BC4" w:rsidRDefault="00F630CA" w:rsidP="00F630CA">
            <w:pPr>
              <w:rPr>
                <w:rFonts w:ascii="Arial" w:hAnsi="Arial" w:cs="Arial"/>
                <w:color w:val="000000"/>
                <w:sz w:val="20"/>
                <w:szCs w:val="20"/>
              </w:rPr>
            </w:pPr>
            <w:r>
              <w:rPr>
                <w:rFonts w:ascii="Arial" w:hAnsi="Arial" w:cs="Arial"/>
                <w:color w:val="000000"/>
                <w:sz w:val="20"/>
                <w:szCs w:val="20"/>
              </w:rPr>
              <w:t xml:space="preserve">Hoe tevreden ben je over het </w:t>
            </w:r>
            <w:proofErr w:type="spellStart"/>
            <w:r>
              <w:rPr>
                <w:rFonts w:ascii="Arial" w:hAnsi="Arial" w:cs="Arial"/>
                <w:color w:val="000000"/>
                <w:sz w:val="20"/>
                <w:szCs w:val="20"/>
              </w:rPr>
              <w:t>onboardingstraject</w:t>
            </w:r>
            <w:proofErr w:type="spellEnd"/>
            <w:r>
              <w:rPr>
                <w:rFonts w:ascii="Arial" w:hAnsi="Arial" w:cs="Arial"/>
                <w:color w:val="000000"/>
                <w:sz w:val="20"/>
                <w:szCs w:val="20"/>
              </w:rPr>
              <w:t xml:space="preserve"> in het algemeen?</w:t>
            </w:r>
          </w:p>
        </w:tc>
        <w:tc>
          <w:tcPr>
            <w:tcW w:w="3088" w:type="dxa"/>
            <w:shd w:val="clear" w:color="auto" w:fill="D0CECE" w:themeFill="background2" w:themeFillShade="E6"/>
            <w:noWrap/>
          </w:tcPr>
          <w:p w14:paraId="59D172DB" w14:textId="6AF7AC12"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 Zeer ontevreden – 2. Ontevreden – 3. Neutraal – 4. Tevreden – 5. Zeer tevreden</w:t>
            </w:r>
          </w:p>
        </w:tc>
        <w:tc>
          <w:tcPr>
            <w:tcW w:w="3088" w:type="dxa"/>
            <w:shd w:val="clear" w:color="auto" w:fill="D0CECE" w:themeFill="background2" w:themeFillShade="E6"/>
            <w:noWrap/>
          </w:tcPr>
          <w:p w14:paraId="53302369" w14:textId="26D96D96" w:rsidR="00F630CA" w:rsidRPr="00A50EF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2D0CB7" w:rsidRPr="00A50EF4" w14:paraId="049D8BF1" w14:textId="77777777" w:rsidTr="005C205B">
        <w:trPr>
          <w:trHeight w:val="192"/>
        </w:trPr>
        <w:tc>
          <w:tcPr>
            <w:tcW w:w="3087" w:type="dxa"/>
            <w:shd w:val="clear" w:color="auto" w:fill="D0CECE" w:themeFill="background2" w:themeFillShade="E6"/>
            <w:noWrap/>
            <w:vAlign w:val="bottom"/>
          </w:tcPr>
          <w:p w14:paraId="28EB0184" w14:textId="40E77B54" w:rsidR="00F630CA" w:rsidRPr="00897BC4" w:rsidRDefault="00F630CA" w:rsidP="00F630CA">
            <w:pPr>
              <w:rPr>
                <w:rFonts w:ascii="Arial" w:hAnsi="Arial" w:cs="Arial"/>
                <w:color w:val="000000"/>
                <w:sz w:val="20"/>
                <w:szCs w:val="20"/>
              </w:rPr>
            </w:pPr>
            <w:r>
              <w:rPr>
                <w:rFonts w:ascii="Arial" w:hAnsi="Arial" w:cs="Arial"/>
                <w:color w:val="000000"/>
                <w:sz w:val="20"/>
                <w:szCs w:val="20"/>
              </w:rPr>
              <w:t xml:space="preserve">Wat was volgens jou het meest waardevolle aspect van het </w:t>
            </w:r>
            <w:proofErr w:type="spellStart"/>
            <w:r>
              <w:rPr>
                <w:rFonts w:ascii="Arial" w:hAnsi="Arial" w:cs="Arial"/>
                <w:color w:val="000000"/>
                <w:sz w:val="20"/>
                <w:szCs w:val="20"/>
              </w:rPr>
              <w:t>onboardingstraject</w:t>
            </w:r>
            <w:proofErr w:type="spellEnd"/>
            <w:r>
              <w:rPr>
                <w:rFonts w:ascii="Arial" w:hAnsi="Arial" w:cs="Arial"/>
                <w:color w:val="000000"/>
                <w:sz w:val="20"/>
                <w:szCs w:val="20"/>
              </w:rPr>
              <w:t>?</w:t>
            </w:r>
          </w:p>
        </w:tc>
        <w:tc>
          <w:tcPr>
            <w:tcW w:w="3088" w:type="dxa"/>
            <w:shd w:val="clear" w:color="auto" w:fill="D0CECE" w:themeFill="background2" w:themeFillShade="E6"/>
            <w:noWrap/>
          </w:tcPr>
          <w:p w14:paraId="5AA5EC82" w14:textId="39904ADE"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Open antwoord</w:t>
            </w:r>
          </w:p>
        </w:tc>
        <w:tc>
          <w:tcPr>
            <w:tcW w:w="3088" w:type="dxa"/>
            <w:shd w:val="clear" w:color="auto" w:fill="D0CECE" w:themeFill="background2" w:themeFillShade="E6"/>
            <w:noWrap/>
          </w:tcPr>
          <w:p w14:paraId="2A6F22FA" w14:textId="470F0F05" w:rsidR="00F630CA" w:rsidRPr="00A50EF4" w:rsidRDefault="00664AD8"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Kwalitatief</w:t>
            </w:r>
          </w:p>
        </w:tc>
      </w:tr>
      <w:tr w:rsidR="002D0CB7" w:rsidRPr="00A50EF4" w14:paraId="38BDB462" w14:textId="77777777" w:rsidTr="005C205B">
        <w:trPr>
          <w:trHeight w:val="192"/>
        </w:trPr>
        <w:tc>
          <w:tcPr>
            <w:tcW w:w="3087" w:type="dxa"/>
            <w:shd w:val="clear" w:color="auto" w:fill="D0CECE" w:themeFill="background2" w:themeFillShade="E6"/>
            <w:noWrap/>
            <w:vAlign w:val="bottom"/>
          </w:tcPr>
          <w:p w14:paraId="2B0E5C17" w14:textId="14FE827A" w:rsidR="00F630CA" w:rsidRPr="00897BC4" w:rsidRDefault="00F630CA" w:rsidP="00F630CA">
            <w:pPr>
              <w:rPr>
                <w:rFonts w:ascii="Arial" w:hAnsi="Arial" w:cs="Arial"/>
                <w:color w:val="000000"/>
                <w:sz w:val="20"/>
                <w:szCs w:val="20"/>
              </w:rPr>
            </w:pPr>
            <w:r>
              <w:rPr>
                <w:rFonts w:ascii="Arial" w:hAnsi="Arial" w:cs="Arial"/>
                <w:color w:val="000000"/>
                <w:sz w:val="20"/>
                <w:szCs w:val="20"/>
              </w:rPr>
              <w:t>Heb je alle benodigde middelen en tools ontvangen om je werk goed uit te voeren?</w:t>
            </w:r>
          </w:p>
        </w:tc>
        <w:tc>
          <w:tcPr>
            <w:tcW w:w="3088" w:type="dxa"/>
            <w:shd w:val="clear" w:color="auto" w:fill="D0CECE" w:themeFill="background2" w:themeFillShade="E6"/>
            <w:noWrap/>
          </w:tcPr>
          <w:p w14:paraId="60EFB964" w14:textId="5F0FBF40"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 Nee, geen enkele – 2. Weinig – 3. Sommige – 4. De meeste – 5. Ja, allemaal</w:t>
            </w:r>
          </w:p>
        </w:tc>
        <w:tc>
          <w:tcPr>
            <w:tcW w:w="3088" w:type="dxa"/>
            <w:shd w:val="clear" w:color="auto" w:fill="D0CECE" w:themeFill="background2" w:themeFillShade="E6"/>
            <w:noWrap/>
          </w:tcPr>
          <w:p w14:paraId="67A825C4" w14:textId="7E4DE7EF" w:rsidR="00F630CA" w:rsidRPr="00A50EF4" w:rsidRDefault="00F630CA" w:rsidP="00F630CA">
            <w:pPr>
              <w:rPr>
                <w:rFonts w:ascii="Arial" w:eastAsia="Times New Roman" w:hAnsi="Arial" w:cs="Arial"/>
                <w:color w:val="000000"/>
                <w:kern w:val="0"/>
                <w:sz w:val="20"/>
                <w:szCs w:val="20"/>
                <w:lang w:eastAsia="nl-NL"/>
                <w14:ligatures w14:val="none"/>
              </w:rPr>
            </w:pPr>
            <w:r w:rsidRPr="00A50EF4">
              <w:rPr>
                <w:rFonts w:ascii="Arial" w:eastAsia="Times New Roman" w:hAnsi="Arial" w:cs="Arial"/>
                <w:color w:val="000000"/>
                <w:kern w:val="0"/>
                <w:sz w:val="20"/>
                <w:szCs w:val="20"/>
                <w:lang w:eastAsia="nl-NL"/>
                <w14:ligatures w14:val="none"/>
              </w:rPr>
              <w:t>Ordinaal</w:t>
            </w:r>
          </w:p>
        </w:tc>
      </w:tr>
      <w:tr w:rsidR="002D0CB7" w:rsidRPr="00A50EF4" w14:paraId="682071E8" w14:textId="77777777" w:rsidTr="005C205B">
        <w:trPr>
          <w:trHeight w:val="192"/>
        </w:trPr>
        <w:tc>
          <w:tcPr>
            <w:tcW w:w="3087" w:type="dxa"/>
            <w:shd w:val="clear" w:color="auto" w:fill="D0CECE" w:themeFill="background2" w:themeFillShade="E6"/>
            <w:noWrap/>
            <w:vAlign w:val="bottom"/>
          </w:tcPr>
          <w:p w14:paraId="70EF25CD" w14:textId="141BAEE1" w:rsidR="00664AD8" w:rsidRPr="005C205B" w:rsidRDefault="00664AD8" w:rsidP="00664AD8">
            <w:pPr>
              <w:rPr>
                <w:rFonts w:ascii="Arial" w:hAnsi="Arial" w:cs="Arial"/>
                <w:color w:val="000000"/>
                <w:sz w:val="20"/>
                <w:szCs w:val="20"/>
              </w:rPr>
            </w:pPr>
            <w:r>
              <w:rPr>
                <w:rFonts w:ascii="Arial" w:hAnsi="Arial" w:cs="Arial"/>
                <w:color w:val="000000"/>
                <w:sz w:val="20"/>
                <w:szCs w:val="20"/>
              </w:rPr>
              <w:t>Is er een specifieke tool of bron die je miste tijdens je onboarding en die nuttig zou zijn geweest voor je werk?</w:t>
            </w:r>
          </w:p>
        </w:tc>
        <w:tc>
          <w:tcPr>
            <w:tcW w:w="3088" w:type="dxa"/>
            <w:shd w:val="clear" w:color="auto" w:fill="D0CECE" w:themeFill="background2" w:themeFillShade="E6"/>
            <w:noWrap/>
          </w:tcPr>
          <w:p w14:paraId="6D2A6870" w14:textId="77777777" w:rsidR="00664AD8" w:rsidRDefault="00664AD8" w:rsidP="00664AD8">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Open antwoord</w:t>
            </w:r>
          </w:p>
          <w:p w14:paraId="218A28DA" w14:textId="77777777" w:rsidR="00664AD8" w:rsidRDefault="00664AD8" w:rsidP="00F630CA">
            <w:pPr>
              <w:rPr>
                <w:rFonts w:ascii="Arial" w:eastAsia="Times New Roman" w:hAnsi="Arial" w:cs="Arial"/>
                <w:color w:val="000000"/>
                <w:kern w:val="0"/>
                <w:sz w:val="20"/>
                <w:szCs w:val="20"/>
                <w:lang w:eastAsia="nl-NL"/>
                <w14:ligatures w14:val="none"/>
              </w:rPr>
            </w:pPr>
          </w:p>
        </w:tc>
        <w:tc>
          <w:tcPr>
            <w:tcW w:w="3088" w:type="dxa"/>
            <w:shd w:val="clear" w:color="auto" w:fill="D0CECE" w:themeFill="background2" w:themeFillShade="E6"/>
            <w:noWrap/>
          </w:tcPr>
          <w:p w14:paraId="4C4E04F1" w14:textId="0238C05C" w:rsidR="00664AD8" w:rsidRDefault="00664AD8"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Kwalitatief</w:t>
            </w:r>
          </w:p>
        </w:tc>
      </w:tr>
      <w:tr w:rsidR="002D0CB7" w:rsidRPr="00A50EF4" w14:paraId="4D44FECC" w14:textId="77777777" w:rsidTr="005C205B">
        <w:trPr>
          <w:trHeight w:val="192"/>
        </w:trPr>
        <w:tc>
          <w:tcPr>
            <w:tcW w:w="3087" w:type="dxa"/>
            <w:shd w:val="clear" w:color="auto" w:fill="D0CECE" w:themeFill="background2" w:themeFillShade="E6"/>
            <w:noWrap/>
            <w:vAlign w:val="bottom"/>
          </w:tcPr>
          <w:p w14:paraId="7AA4F4B8" w14:textId="693EFDED" w:rsidR="00664AD8" w:rsidRDefault="00664AD8" w:rsidP="00F630CA">
            <w:pPr>
              <w:rPr>
                <w:rFonts w:ascii="Arial" w:hAnsi="Arial" w:cs="Arial"/>
                <w:color w:val="000000"/>
                <w:sz w:val="20"/>
                <w:szCs w:val="20"/>
              </w:rPr>
            </w:pPr>
            <w:r>
              <w:rPr>
                <w:rFonts w:ascii="Arial" w:hAnsi="Arial" w:cs="Arial"/>
                <w:color w:val="000000"/>
                <w:sz w:val="20"/>
                <w:szCs w:val="20"/>
              </w:rPr>
              <w:t xml:space="preserve">Zijn er specifieke aspecten van het </w:t>
            </w:r>
            <w:proofErr w:type="spellStart"/>
            <w:r>
              <w:rPr>
                <w:rFonts w:ascii="Arial" w:hAnsi="Arial" w:cs="Arial"/>
                <w:color w:val="000000"/>
                <w:sz w:val="20"/>
                <w:szCs w:val="20"/>
              </w:rPr>
              <w:t>onboardingsproces</w:t>
            </w:r>
            <w:proofErr w:type="spellEnd"/>
            <w:r>
              <w:rPr>
                <w:rFonts w:ascii="Arial" w:hAnsi="Arial" w:cs="Arial"/>
                <w:color w:val="000000"/>
                <w:sz w:val="20"/>
                <w:szCs w:val="20"/>
              </w:rPr>
              <w:t xml:space="preserve"> waarvan je denkt dat ze verbeterd kunnen worden? Zo ja, welke?</w:t>
            </w:r>
          </w:p>
        </w:tc>
        <w:tc>
          <w:tcPr>
            <w:tcW w:w="3088" w:type="dxa"/>
            <w:shd w:val="clear" w:color="auto" w:fill="D0CECE" w:themeFill="background2" w:themeFillShade="E6"/>
            <w:noWrap/>
          </w:tcPr>
          <w:p w14:paraId="254D43A3" w14:textId="42B4B854" w:rsidR="00664AD8" w:rsidRDefault="00664AD8" w:rsidP="00F630CA">
            <w:pPr>
              <w:rPr>
                <w:rFonts w:ascii="Arial" w:eastAsia="Times New Roman" w:hAnsi="Arial" w:cs="Arial"/>
                <w:color w:val="000000"/>
                <w:kern w:val="0"/>
                <w:sz w:val="20"/>
                <w:szCs w:val="20"/>
                <w:lang w:eastAsia="nl-NL"/>
                <w14:ligatures w14:val="none"/>
              </w:rPr>
            </w:pPr>
            <w:r w:rsidRPr="00664AD8">
              <w:rPr>
                <w:rFonts w:ascii="Arial" w:eastAsia="Times New Roman" w:hAnsi="Arial" w:cs="Arial"/>
                <w:color w:val="000000"/>
                <w:kern w:val="0"/>
                <w:sz w:val="20"/>
                <w:szCs w:val="20"/>
                <w:lang w:eastAsia="nl-NL"/>
                <w14:ligatures w14:val="none"/>
              </w:rPr>
              <w:t>1. Ja – 2. Nee</w:t>
            </w:r>
          </w:p>
        </w:tc>
        <w:tc>
          <w:tcPr>
            <w:tcW w:w="3088" w:type="dxa"/>
            <w:shd w:val="clear" w:color="auto" w:fill="D0CECE" w:themeFill="background2" w:themeFillShade="E6"/>
            <w:noWrap/>
          </w:tcPr>
          <w:p w14:paraId="20288362" w14:textId="1F62F82C" w:rsidR="00664AD8" w:rsidRDefault="00664AD8"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Nominaal</w:t>
            </w:r>
          </w:p>
        </w:tc>
      </w:tr>
      <w:tr w:rsidR="002D0CB7" w:rsidRPr="00A50EF4" w14:paraId="46F48C2E" w14:textId="77777777" w:rsidTr="005C205B">
        <w:trPr>
          <w:trHeight w:val="192"/>
        </w:trPr>
        <w:tc>
          <w:tcPr>
            <w:tcW w:w="3087" w:type="dxa"/>
            <w:shd w:val="clear" w:color="auto" w:fill="D0CECE" w:themeFill="background2" w:themeFillShade="E6"/>
            <w:noWrap/>
            <w:vAlign w:val="bottom"/>
          </w:tcPr>
          <w:p w14:paraId="13724605" w14:textId="21F97B4C" w:rsidR="00F630CA" w:rsidRPr="00D668C0" w:rsidRDefault="00F630CA" w:rsidP="00F630CA">
            <w:pPr>
              <w:rPr>
                <w:rFonts w:ascii="Arial" w:hAnsi="Arial" w:cs="Arial"/>
                <w:color w:val="000000"/>
                <w:sz w:val="20"/>
                <w:szCs w:val="20"/>
              </w:rPr>
            </w:pPr>
            <w:r>
              <w:rPr>
                <w:rFonts w:ascii="Arial" w:hAnsi="Arial" w:cs="Arial"/>
                <w:color w:val="000000"/>
                <w:sz w:val="20"/>
                <w:szCs w:val="20"/>
              </w:rPr>
              <w:t xml:space="preserve">Welke suggestie zou je doen om het </w:t>
            </w:r>
            <w:proofErr w:type="spellStart"/>
            <w:r>
              <w:rPr>
                <w:rFonts w:ascii="Arial" w:hAnsi="Arial" w:cs="Arial"/>
                <w:color w:val="000000"/>
                <w:sz w:val="20"/>
                <w:szCs w:val="20"/>
              </w:rPr>
              <w:t>onboardingsproces</w:t>
            </w:r>
            <w:proofErr w:type="spellEnd"/>
            <w:r>
              <w:rPr>
                <w:rFonts w:ascii="Arial" w:hAnsi="Arial" w:cs="Arial"/>
                <w:color w:val="000000"/>
                <w:sz w:val="20"/>
                <w:szCs w:val="20"/>
              </w:rPr>
              <w:t xml:space="preserve"> nog effectiever te maken?</w:t>
            </w:r>
          </w:p>
        </w:tc>
        <w:tc>
          <w:tcPr>
            <w:tcW w:w="3088" w:type="dxa"/>
            <w:shd w:val="clear" w:color="auto" w:fill="D0CECE" w:themeFill="background2" w:themeFillShade="E6"/>
            <w:noWrap/>
          </w:tcPr>
          <w:p w14:paraId="21F4FC6B" w14:textId="4351A0CC" w:rsidR="00F630CA" w:rsidRPr="00A50EF4" w:rsidRDefault="00F630CA"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Open antwoord</w:t>
            </w:r>
          </w:p>
        </w:tc>
        <w:tc>
          <w:tcPr>
            <w:tcW w:w="3088" w:type="dxa"/>
            <w:shd w:val="clear" w:color="auto" w:fill="D0CECE" w:themeFill="background2" w:themeFillShade="E6"/>
            <w:noWrap/>
          </w:tcPr>
          <w:p w14:paraId="4E845D1A" w14:textId="429DEB9B" w:rsidR="00F630CA" w:rsidRPr="00A50EF4" w:rsidRDefault="00664AD8" w:rsidP="00F630CA">
            <w:pP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Kwalitatief</w:t>
            </w:r>
          </w:p>
        </w:tc>
      </w:tr>
    </w:tbl>
    <w:p w14:paraId="052EE759" w14:textId="7979AD89" w:rsidR="00BB1FE7" w:rsidRPr="00257B36" w:rsidRDefault="00BB1FE7" w:rsidP="00BB1FE7">
      <w:pPr>
        <w:pStyle w:val="Geenafstand"/>
        <w:ind w:left="720"/>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7B36">
        <w:rPr>
          <w:rFonts w:ascii="Arial" w:hAnsi="Arial" w:cs="Arial"/>
          <w:sz w:val="16"/>
          <w:szCs w:val="16"/>
        </w:rPr>
        <w:t>Tabel 1</w:t>
      </w:r>
      <w:r w:rsidR="004F5A02">
        <w:rPr>
          <w:rFonts w:ascii="Arial" w:hAnsi="Arial" w:cs="Arial"/>
          <w:sz w:val="16"/>
          <w:szCs w:val="16"/>
        </w:rPr>
        <w:t>0</w:t>
      </w:r>
      <w:r w:rsidRPr="00257B36">
        <w:rPr>
          <w:rFonts w:ascii="Arial" w:hAnsi="Arial" w:cs="Arial"/>
          <w:sz w:val="16"/>
          <w:szCs w:val="16"/>
        </w:rPr>
        <w:t>: Enquête tevredenheid onboarding</w:t>
      </w:r>
    </w:p>
    <w:p w14:paraId="5B97C368" w14:textId="77777777" w:rsidR="00BB1FE7" w:rsidRDefault="00BB1FE7" w:rsidP="00BB1FE7">
      <w:pPr>
        <w:pStyle w:val="Geenafstand"/>
        <w:ind w:left="720"/>
        <w:rPr>
          <w:rFonts w:ascii="Arial" w:hAnsi="Arial" w:cs="Arial"/>
        </w:rPr>
      </w:pPr>
    </w:p>
    <w:p w14:paraId="00B4AECE" w14:textId="7D8D0228" w:rsidR="00186397" w:rsidRDefault="00895D63" w:rsidP="00895D63">
      <w:pPr>
        <w:pStyle w:val="Geenafstand"/>
        <w:rPr>
          <w:rFonts w:ascii="Arial" w:hAnsi="Arial" w:cs="Arial"/>
        </w:rPr>
      </w:pPr>
      <w:r w:rsidRPr="00895D63">
        <w:rPr>
          <w:rFonts w:ascii="Arial" w:hAnsi="Arial" w:cs="Arial"/>
        </w:rPr>
        <w:t xml:space="preserve">Deze enquête kan als zowel valide als betrouwbaar worden beschouwd om de kwaliteit van het </w:t>
      </w:r>
      <w:proofErr w:type="spellStart"/>
      <w:r w:rsidRPr="00895D63">
        <w:rPr>
          <w:rFonts w:ascii="Arial" w:hAnsi="Arial" w:cs="Arial"/>
        </w:rPr>
        <w:t>onboardingsproces</w:t>
      </w:r>
      <w:proofErr w:type="spellEnd"/>
      <w:r w:rsidRPr="00895D63">
        <w:rPr>
          <w:rFonts w:ascii="Arial" w:hAnsi="Arial" w:cs="Arial"/>
        </w:rPr>
        <w:t xml:space="preserve"> te evalueren</w:t>
      </w:r>
      <w:r>
        <w:rPr>
          <w:rFonts w:ascii="Arial" w:hAnsi="Arial" w:cs="Arial"/>
        </w:rPr>
        <w:t>. De vragen r</w:t>
      </w:r>
      <w:r w:rsidRPr="00895D63">
        <w:rPr>
          <w:rFonts w:ascii="Arial" w:hAnsi="Arial" w:cs="Arial"/>
        </w:rPr>
        <w:t>ichten zich op aspecten zoals duidelijkheid, informatieverstrekking, ondersteuning, tevredenheid en mogelijke verbeteringen, wat belangrijke elementen zijn in de beoordeling van onboarding</w:t>
      </w:r>
      <w:r>
        <w:rPr>
          <w:rFonts w:ascii="Arial" w:hAnsi="Arial" w:cs="Arial"/>
        </w:rPr>
        <w:t xml:space="preserve"> </w:t>
      </w:r>
      <w:r w:rsidRPr="00895D63">
        <w:rPr>
          <w:rFonts w:ascii="Arial" w:hAnsi="Arial" w:cs="Arial"/>
        </w:rPr>
        <w:t>(Benders, 2022).</w:t>
      </w:r>
      <w:r>
        <w:rPr>
          <w:rFonts w:ascii="Arial" w:hAnsi="Arial" w:cs="Arial"/>
        </w:rPr>
        <w:t xml:space="preserve"> </w:t>
      </w:r>
      <w:r w:rsidRPr="00895D63">
        <w:rPr>
          <w:rFonts w:ascii="Arial" w:hAnsi="Arial" w:cs="Arial"/>
        </w:rPr>
        <w:t xml:space="preserve">De enquête </w:t>
      </w:r>
      <w:r w:rsidRPr="00895D63">
        <w:rPr>
          <w:rFonts w:ascii="Arial" w:hAnsi="Arial" w:cs="Arial"/>
        </w:rPr>
        <w:lastRenderedPageBreak/>
        <w:t>bevat ook open vragen, waarin respondenten specifieke voorbeelden en suggesties kunnen geven.</w:t>
      </w:r>
      <w:r>
        <w:rPr>
          <w:rFonts w:ascii="Arial" w:hAnsi="Arial" w:cs="Arial"/>
        </w:rPr>
        <w:t xml:space="preserve"> </w:t>
      </w:r>
      <w:r w:rsidRPr="00895D63">
        <w:rPr>
          <w:rFonts w:ascii="Arial" w:hAnsi="Arial" w:cs="Arial"/>
        </w:rPr>
        <w:t xml:space="preserve">Als deze enquête herhaaldelijk wordt uitgevoerd, zouden vergelijkbare resultaten worden verwacht, op voorwaarde dat het </w:t>
      </w:r>
      <w:proofErr w:type="spellStart"/>
      <w:r w:rsidRPr="00895D63">
        <w:rPr>
          <w:rFonts w:ascii="Arial" w:hAnsi="Arial" w:cs="Arial"/>
        </w:rPr>
        <w:t>onboardingsproces</w:t>
      </w:r>
      <w:proofErr w:type="spellEnd"/>
      <w:r w:rsidRPr="00895D63">
        <w:rPr>
          <w:rFonts w:ascii="Arial" w:hAnsi="Arial" w:cs="Arial"/>
        </w:rPr>
        <w:t xml:space="preserve"> niet significant is veranderd</w:t>
      </w:r>
      <w:r>
        <w:rPr>
          <w:rFonts w:ascii="Arial" w:hAnsi="Arial" w:cs="Arial"/>
        </w:rPr>
        <w:t xml:space="preserve"> </w:t>
      </w:r>
      <w:r w:rsidRPr="00895D63">
        <w:rPr>
          <w:rFonts w:ascii="Arial" w:hAnsi="Arial" w:cs="Arial"/>
        </w:rPr>
        <w:t>(Benders, 2022</w:t>
      </w:r>
      <w:r w:rsidR="0015089B">
        <w:rPr>
          <w:rFonts w:ascii="Arial" w:hAnsi="Arial" w:cs="Arial"/>
        </w:rPr>
        <w:t>).</w:t>
      </w:r>
    </w:p>
    <w:p w14:paraId="25F758EB" w14:textId="77777777" w:rsidR="00C966A9" w:rsidRDefault="00C966A9" w:rsidP="00895D63">
      <w:pPr>
        <w:pStyle w:val="Geenafstand"/>
        <w:rPr>
          <w:rFonts w:ascii="Arial" w:hAnsi="Arial" w:cs="Arial"/>
        </w:rPr>
      </w:pPr>
    </w:p>
    <w:p w14:paraId="4B22056F" w14:textId="77777777" w:rsidR="004F0CDD" w:rsidRDefault="004F0CDD" w:rsidP="00895D63">
      <w:pPr>
        <w:pStyle w:val="Geenafstand"/>
        <w:rPr>
          <w:rFonts w:ascii="Arial" w:hAnsi="Arial" w:cs="Arial"/>
        </w:rPr>
      </w:pPr>
    </w:p>
    <w:p w14:paraId="2DF14684" w14:textId="0988D1A7" w:rsidR="00C966A9" w:rsidRPr="00C966A9" w:rsidRDefault="00C966A9" w:rsidP="00C966A9">
      <w:pPr>
        <w:pStyle w:val="Kop3"/>
        <w:rPr>
          <w:rFonts w:ascii="Arial" w:hAnsi="Arial" w:cs="Arial"/>
        </w:rPr>
      </w:pPr>
      <w:bookmarkStart w:id="50" w:name="_Toc149070584"/>
      <w:bookmarkStart w:id="51" w:name="_Hlk148000394"/>
      <w:r w:rsidRPr="00C966A9">
        <w:rPr>
          <w:rFonts w:ascii="Arial" w:hAnsi="Arial" w:cs="Arial"/>
        </w:rPr>
        <w:t>4.2.3 Het beschikken over kennis van de Jung kleuren</w:t>
      </w:r>
      <w:bookmarkEnd w:id="50"/>
    </w:p>
    <w:bookmarkEnd w:id="51"/>
    <w:p w14:paraId="60712BEB" w14:textId="77777777" w:rsidR="005807D1" w:rsidRDefault="005807D1" w:rsidP="00C966A9">
      <w:pPr>
        <w:pStyle w:val="Geenafstand"/>
        <w:rPr>
          <w:rFonts w:ascii="Arial" w:hAnsi="Arial" w:cs="Arial"/>
        </w:rPr>
      </w:pPr>
    </w:p>
    <w:p w14:paraId="3F84A957" w14:textId="1ADB0C3C" w:rsidR="0065031A" w:rsidRDefault="0065031A" w:rsidP="00C966A9">
      <w:pPr>
        <w:pStyle w:val="Geenafstand"/>
        <w:rPr>
          <w:rFonts w:ascii="Arial" w:hAnsi="Arial" w:cs="Arial"/>
        </w:rPr>
      </w:pPr>
      <w:r w:rsidRPr="00C966A9">
        <w:rPr>
          <w:rFonts w:ascii="Arial" w:hAnsi="Arial" w:cs="Arial"/>
        </w:rPr>
        <w:t>Het beschikken over kennis van de Jung-kleuren door de mentoren</w:t>
      </w:r>
      <w:r w:rsidR="00D97346">
        <w:rPr>
          <w:rFonts w:ascii="Arial" w:hAnsi="Arial" w:cs="Arial"/>
        </w:rPr>
        <w:t xml:space="preserve"> </w:t>
      </w:r>
      <w:r>
        <w:rPr>
          <w:rFonts w:ascii="Arial" w:hAnsi="Arial" w:cs="Arial"/>
        </w:rPr>
        <w:t>houdt in dat de mentoren beschikken over voldoende kennis om een nieuwe medewerker (</w:t>
      </w:r>
      <w:proofErr w:type="spellStart"/>
      <w:r>
        <w:rPr>
          <w:rFonts w:ascii="Arial" w:hAnsi="Arial" w:cs="Arial"/>
        </w:rPr>
        <w:t>mentee</w:t>
      </w:r>
      <w:proofErr w:type="spellEnd"/>
      <w:r>
        <w:rPr>
          <w:rFonts w:ascii="Arial" w:hAnsi="Arial" w:cs="Arial"/>
        </w:rPr>
        <w:t xml:space="preserve">) te begeleiden en motiveren op basis van zijn/haar kleurprofiel. </w:t>
      </w:r>
    </w:p>
    <w:p w14:paraId="4FD88C99" w14:textId="77777777" w:rsidR="0065031A" w:rsidRDefault="0065031A" w:rsidP="0065031A">
      <w:pPr>
        <w:pStyle w:val="Geenafstand"/>
        <w:rPr>
          <w:rFonts w:ascii="Arial" w:hAnsi="Arial" w:cs="Arial"/>
        </w:rPr>
      </w:pPr>
    </w:p>
    <w:p w14:paraId="39E199AE" w14:textId="36649379" w:rsidR="00C71EF3" w:rsidRDefault="0065031A" w:rsidP="0065031A">
      <w:pPr>
        <w:pStyle w:val="Geenafstand"/>
        <w:rPr>
          <w:rFonts w:ascii="Arial" w:hAnsi="Arial" w:cs="Arial"/>
        </w:rPr>
      </w:pPr>
      <w:r w:rsidRPr="00CF5970">
        <w:rPr>
          <w:rFonts w:ascii="Arial" w:hAnsi="Arial" w:cs="Arial"/>
          <w:u w:val="single"/>
        </w:rPr>
        <w:t>Dit kan gemeten worden door:</w:t>
      </w:r>
      <w:r>
        <w:rPr>
          <w:rFonts w:ascii="Arial" w:hAnsi="Arial" w:cs="Arial"/>
        </w:rPr>
        <w:t xml:space="preserve"> Het </w:t>
      </w:r>
      <w:r w:rsidR="00D45849">
        <w:rPr>
          <w:rFonts w:ascii="Arial" w:hAnsi="Arial" w:cs="Arial"/>
        </w:rPr>
        <w:t>houden</w:t>
      </w:r>
      <w:r>
        <w:rPr>
          <w:rFonts w:ascii="Arial" w:hAnsi="Arial" w:cs="Arial"/>
        </w:rPr>
        <w:t xml:space="preserve"> van </w:t>
      </w:r>
      <w:r w:rsidR="00D45849">
        <w:rPr>
          <w:rFonts w:ascii="Arial" w:hAnsi="Arial" w:cs="Arial"/>
        </w:rPr>
        <w:t>gestructureerde interviews</w:t>
      </w:r>
      <w:r>
        <w:rPr>
          <w:rFonts w:ascii="Arial" w:hAnsi="Arial" w:cs="Arial"/>
        </w:rPr>
        <w:t xml:space="preserve"> waarin mentoren kunnen aa</w:t>
      </w:r>
      <w:r w:rsidR="00D45849">
        <w:rPr>
          <w:rFonts w:ascii="Arial" w:hAnsi="Arial" w:cs="Arial"/>
        </w:rPr>
        <w:t>ngeven of ze daadwerkelijk stappen hebben gemaakt binnen dit kennisgebied. Hierin kan ook gevraagd worden naar specifieke voorbeelden van hoe de situatie voor</w:t>
      </w:r>
      <w:r w:rsidR="004A47A5">
        <w:rPr>
          <w:rFonts w:ascii="Arial" w:hAnsi="Arial" w:cs="Arial"/>
        </w:rPr>
        <w:t xml:space="preserve"> de training en hoe de situatie na de training is. De mentoren kunnen dan concreet aangeven wat het verschil is tussen de situatie voor en na de training.</w:t>
      </w:r>
      <w:r w:rsidR="00D97346">
        <w:rPr>
          <w:rFonts w:ascii="Arial" w:hAnsi="Arial" w:cs="Arial"/>
        </w:rPr>
        <w:t xml:space="preserve"> In onderstaande tabel is zichtbaar welke vragen gesteld worden in dit interview.</w:t>
      </w:r>
      <w:r w:rsidR="00436FCB">
        <w:rPr>
          <w:rFonts w:ascii="Arial" w:hAnsi="Arial" w:cs="Arial"/>
        </w:rPr>
        <w:t xml:space="preserve"> De deelnemers van het onderzoek zullen de mentoren zijn die vanaf de invoer van het nieuwe onboardingsprogramma de rol als mentor zullen vervullen. </w:t>
      </w:r>
    </w:p>
    <w:p w14:paraId="186B47F3" w14:textId="77777777" w:rsidR="00D45849" w:rsidRDefault="00D45849" w:rsidP="0065031A">
      <w:pPr>
        <w:pStyle w:val="Geenafstand"/>
        <w:rPr>
          <w:rFonts w:ascii="Arial" w:hAnsi="Arial" w:cs="Arial"/>
        </w:rPr>
      </w:pPr>
    </w:p>
    <w:tbl>
      <w:tblPr>
        <w:tblStyle w:val="Tabelraster"/>
        <w:tblW w:w="9889" w:type="dxa"/>
        <w:tblLook w:val="04A0" w:firstRow="1" w:lastRow="0" w:firstColumn="1" w:lastColumn="0" w:noHBand="0" w:noVBand="1"/>
      </w:tblPr>
      <w:tblGrid>
        <w:gridCol w:w="9889"/>
      </w:tblGrid>
      <w:tr w:rsidR="00D45849" w:rsidRPr="00A50EF4" w14:paraId="137F1ACD" w14:textId="77777777" w:rsidTr="00897BC4">
        <w:trPr>
          <w:trHeight w:val="362"/>
        </w:trPr>
        <w:tc>
          <w:tcPr>
            <w:tcW w:w="9889" w:type="dxa"/>
            <w:shd w:val="clear" w:color="auto" w:fill="7030A0"/>
            <w:noWrap/>
            <w:hideMark/>
          </w:tcPr>
          <w:p w14:paraId="66B404A0" w14:textId="4C4EE219" w:rsidR="00D45849" w:rsidRPr="00897BC4" w:rsidRDefault="00D45849" w:rsidP="00D45849">
            <w:pPr>
              <w:jc w:val="center"/>
              <w:rPr>
                <w:rFonts w:ascii="Arial" w:eastAsia="Times New Roman" w:hAnsi="Arial" w:cs="Arial"/>
                <w:b/>
                <w:bCs/>
                <w:color w:val="FFFFFF" w:themeColor="background1"/>
                <w:kern w:val="0"/>
                <w:sz w:val="20"/>
                <w:szCs w:val="20"/>
                <w:lang w:eastAsia="nl-NL"/>
                <w14:ligatures w14:val="none"/>
              </w:rPr>
            </w:pPr>
            <w:r w:rsidRPr="00897BC4">
              <w:rPr>
                <w:rFonts w:ascii="Arial" w:eastAsia="Times New Roman" w:hAnsi="Arial" w:cs="Arial"/>
                <w:b/>
                <w:bCs/>
                <w:color w:val="FFFFFF" w:themeColor="background1"/>
                <w:kern w:val="0"/>
                <w:sz w:val="28"/>
                <w:szCs w:val="28"/>
                <w:lang w:eastAsia="nl-NL"/>
                <w14:ligatures w14:val="none"/>
              </w:rPr>
              <w:t>Vragen</w:t>
            </w:r>
          </w:p>
        </w:tc>
      </w:tr>
      <w:tr w:rsidR="00D45849" w:rsidRPr="00A50EF4" w14:paraId="27CD1BB6" w14:textId="77777777" w:rsidTr="00D45849">
        <w:trPr>
          <w:trHeight w:val="255"/>
        </w:trPr>
        <w:tc>
          <w:tcPr>
            <w:tcW w:w="9889" w:type="dxa"/>
            <w:shd w:val="clear" w:color="auto" w:fill="D0CECE" w:themeFill="background2" w:themeFillShade="E6"/>
            <w:noWrap/>
          </w:tcPr>
          <w:p w14:paraId="0E33F089" w14:textId="164785B8"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hAnsi="Arial" w:cs="Arial"/>
                <w:sz w:val="20"/>
                <w:szCs w:val="20"/>
              </w:rPr>
              <w:t>Hoe vertrouwd was je met de kleurprofielen van Jung voordat je de training volgde? En hoe is dat nu?</w:t>
            </w:r>
          </w:p>
        </w:tc>
      </w:tr>
      <w:tr w:rsidR="00D45849" w:rsidRPr="00A50EF4" w14:paraId="2B4C22D8" w14:textId="77777777" w:rsidTr="00D45849">
        <w:trPr>
          <w:trHeight w:val="255"/>
        </w:trPr>
        <w:tc>
          <w:tcPr>
            <w:tcW w:w="9889" w:type="dxa"/>
            <w:shd w:val="clear" w:color="auto" w:fill="D0CECE" w:themeFill="background2" w:themeFillShade="E6"/>
            <w:noWrap/>
          </w:tcPr>
          <w:p w14:paraId="02ACCA8C" w14:textId="5A63412E"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Kun je beschrijven hoe bekend je was met Jung-kleurprofielen voorafgaand aan de training, uitgedrukt in een cijfer? En hoe is dat nu na de training?</w:t>
            </w:r>
          </w:p>
        </w:tc>
      </w:tr>
      <w:tr w:rsidR="00D45849" w:rsidRPr="00A50EF4" w14:paraId="1A7D6029" w14:textId="77777777" w:rsidTr="00D45849">
        <w:trPr>
          <w:trHeight w:val="255"/>
        </w:trPr>
        <w:tc>
          <w:tcPr>
            <w:tcW w:w="9889" w:type="dxa"/>
            <w:shd w:val="clear" w:color="auto" w:fill="D0CECE" w:themeFill="background2" w:themeFillShade="E6"/>
            <w:noWrap/>
          </w:tcPr>
          <w:p w14:paraId="22E192AF" w14:textId="7EB4B990"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In hoeverre begreep je het gedrag en communicatie van een persoon aan de hand van de kleurprofielen? En hoe is dat nu?</w:t>
            </w:r>
          </w:p>
        </w:tc>
      </w:tr>
      <w:tr w:rsidR="00D45849" w:rsidRPr="00A50EF4" w14:paraId="1865EF81" w14:textId="77777777" w:rsidTr="00D45849">
        <w:trPr>
          <w:trHeight w:val="255"/>
        </w:trPr>
        <w:tc>
          <w:tcPr>
            <w:tcW w:w="9889" w:type="dxa"/>
            <w:shd w:val="clear" w:color="auto" w:fill="D0CECE" w:themeFill="background2" w:themeFillShade="E6"/>
            <w:noWrap/>
          </w:tcPr>
          <w:p w14:paraId="56DEBF0A" w14:textId="27A7F583"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Kun je een specifieke situatie noemen waarin je de kleurprofielen hebt toegepast? Zou dit anders zijn zonder dat je deze training hebt gehad?</w:t>
            </w:r>
          </w:p>
        </w:tc>
      </w:tr>
      <w:tr w:rsidR="00D45849" w:rsidRPr="00A50EF4" w14:paraId="340DBC82" w14:textId="77777777" w:rsidTr="00D45849">
        <w:trPr>
          <w:trHeight w:val="255"/>
        </w:trPr>
        <w:tc>
          <w:tcPr>
            <w:tcW w:w="9889" w:type="dxa"/>
            <w:shd w:val="clear" w:color="auto" w:fill="D0CECE" w:themeFill="background2" w:themeFillShade="E6"/>
            <w:noWrap/>
          </w:tcPr>
          <w:p w14:paraId="19A1ED1A" w14:textId="18E531AC"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Zou je momenteel ook een inschatting kunnen maken van een persoon zijn persoonlijkheidskleur en is dit anders dan voorheen?</w:t>
            </w:r>
          </w:p>
        </w:tc>
      </w:tr>
      <w:tr w:rsidR="00D45849" w:rsidRPr="00A50EF4" w14:paraId="0C2BCA0F" w14:textId="77777777" w:rsidTr="00D45849">
        <w:trPr>
          <w:trHeight w:val="255"/>
        </w:trPr>
        <w:tc>
          <w:tcPr>
            <w:tcW w:w="9889" w:type="dxa"/>
            <w:shd w:val="clear" w:color="auto" w:fill="D0CECE" w:themeFill="background2" w:themeFillShade="E6"/>
            <w:noWrap/>
          </w:tcPr>
          <w:p w14:paraId="0E0583EC" w14:textId="279625F7"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Heb je vóór de training al eens gemerkt dat je goed inzicht had in je eigen communicatiestijl en voorkeuren? En hoe is dat nu?</w:t>
            </w:r>
          </w:p>
        </w:tc>
      </w:tr>
      <w:tr w:rsidR="00D45849" w:rsidRPr="00A50EF4" w14:paraId="73152FEA" w14:textId="77777777" w:rsidTr="00D45849">
        <w:trPr>
          <w:trHeight w:val="255"/>
        </w:trPr>
        <w:tc>
          <w:tcPr>
            <w:tcW w:w="9889" w:type="dxa"/>
            <w:shd w:val="clear" w:color="auto" w:fill="D0CECE" w:themeFill="background2" w:themeFillShade="E6"/>
            <w:noWrap/>
          </w:tcPr>
          <w:p w14:paraId="06F3621E" w14:textId="0C5C55C3"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Was je voor de training bewust van de kleurprofielen van personen in je omgeving? En hoe is dat nu?</w:t>
            </w:r>
          </w:p>
        </w:tc>
      </w:tr>
      <w:tr w:rsidR="00D45849" w:rsidRPr="00A50EF4" w14:paraId="77A89433" w14:textId="77777777" w:rsidTr="00D45849">
        <w:trPr>
          <w:trHeight w:val="255"/>
        </w:trPr>
        <w:tc>
          <w:tcPr>
            <w:tcW w:w="9889" w:type="dxa"/>
            <w:shd w:val="clear" w:color="auto" w:fill="D0CECE" w:themeFill="background2" w:themeFillShade="E6"/>
            <w:noWrap/>
          </w:tcPr>
          <w:p w14:paraId="0EDC1022" w14:textId="700AA692" w:rsidR="00D45849" w:rsidRPr="00D45849" w:rsidRDefault="00D45849" w:rsidP="00F72B85">
            <w:pPr>
              <w:rPr>
                <w:rFonts w:ascii="Arial" w:eastAsia="Times New Roman" w:hAnsi="Arial" w:cs="Arial"/>
                <w:color w:val="000000"/>
                <w:kern w:val="0"/>
                <w:sz w:val="20"/>
                <w:szCs w:val="20"/>
                <w:lang w:eastAsia="nl-NL"/>
                <w14:ligatures w14:val="none"/>
              </w:rPr>
            </w:pPr>
            <w:r w:rsidRPr="00D45849">
              <w:rPr>
                <w:rFonts w:ascii="Arial" w:eastAsia="Times New Roman" w:hAnsi="Arial" w:cs="Arial"/>
                <w:color w:val="000000"/>
                <w:kern w:val="0"/>
                <w:sz w:val="20"/>
                <w:szCs w:val="20"/>
                <w:lang w:eastAsia="nl-NL"/>
                <w14:ligatures w14:val="none"/>
              </w:rPr>
              <w:t>Ben je van plan om de kleurprofielen van Jung blijvend te gebruiken in je rol als mentor?</w:t>
            </w:r>
          </w:p>
        </w:tc>
      </w:tr>
    </w:tbl>
    <w:p w14:paraId="0613C9CA" w14:textId="3813A922" w:rsidR="00CB42C1" w:rsidRPr="00257B36" w:rsidRDefault="00BB1FE7" w:rsidP="004F5A02">
      <w:pPr>
        <w:pStyle w:val="Geenafstand"/>
        <w:ind w:left="6372"/>
        <w:rPr>
          <w:rFonts w:ascii="Arial" w:hAnsi="Arial" w:cs="Arial"/>
          <w:sz w:val="16"/>
          <w:szCs w:val="16"/>
        </w:rPr>
      </w:pPr>
      <w:r w:rsidRPr="00257B36">
        <w:rPr>
          <w:rFonts w:ascii="Arial" w:hAnsi="Arial" w:cs="Arial"/>
          <w:sz w:val="16"/>
          <w:szCs w:val="16"/>
        </w:rPr>
        <w:t>Tabel 1</w:t>
      </w:r>
      <w:r w:rsidR="004F5A02">
        <w:rPr>
          <w:rFonts w:ascii="Arial" w:hAnsi="Arial" w:cs="Arial"/>
          <w:sz w:val="16"/>
          <w:szCs w:val="16"/>
        </w:rPr>
        <w:t>1</w:t>
      </w:r>
      <w:r w:rsidRPr="00257B36">
        <w:rPr>
          <w:rFonts w:ascii="Arial" w:hAnsi="Arial" w:cs="Arial"/>
          <w:sz w:val="16"/>
          <w:szCs w:val="16"/>
        </w:rPr>
        <w:t>: Enquête Jung-kenni</w:t>
      </w:r>
      <w:r w:rsidR="004755AF" w:rsidRPr="00257B36">
        <w:rPr>
          <w:rFonts w:ascii="Arial" w:hAnsi="Arial" w:cs="Arial"/>
          <w:sz w:val="16"/>
          <w:szCs w:val="16"/>
        </w:rPr>
        <w:t>s</w:t>
      </w:r>
    </w:p>
    <w:p w14:paraId="0C6DB048" w14:textId="77777777" w:rsidR="00257B36" w:rsidRDefault="00257B36" w:rsidP="00895D63">
      <w:pPr>
        <w:pStyle w:val="Geenafstand"/>
        <w:rPr>
          <w:rFonts w:ascii="Arial" w:hAnsi="Arial" w:cs="Arial"/>
        </w:rPr>
      </w:pPr>
    </w:p>
    <w:p w14:paraId="524D00C8" w14:textId="56D38A4E" w:rsidR="00895D63" w:rsidRDefault="00895D63" w:rsidP="00895D63">
      <w:pPr>
        <w:pStyle w:val="Geenafstand"/>
        <w:rPr>
          <w:rFonts w:ascii="Arial" w:hAnsi="Arial" w:cs="Arial"/>
        </w:rPr>
      </w:pPr>
      <w:r w:rsidRPr="00895D63">
        <w:rPr>
          <w:rFonts w:ascii="Arial" w:hAnsi="Arial" w:cs="Arial"/>
        </w:rPr>
        <w:t>Dit interview is valide en betrouwbaar omdat het gericht is op het meten van specifieke veranderingen in kennis, begrip en gedrag van de respondenten als gevolg van de training in Jung-kleurprofielen. De vragen zijn gestructureerd en gericht op meetbare aspecten, zoals de mate van bekendheid met Jung-kleurprofielen voor en na de training, het begrip van gedrag en communicatie aan de hand van deze profielen, en de intentie om de profielen in de toekomst te blijven gebruiken. Hierdoor wordt relevante informatie verzameld om de impact van de training te beoordelen</w:t>
      </w:r>
      <w:r>
        <w:rPr>
          <w:rFonts w:ascii="Arial" w:hAnsi="Arial" w:cs="Arial"/>
        </w:rPr>
        <w:t xml:space="preserve"> </w:t>
      </w:r>
      <w:r w:rsidRPr="00895D63">
        <w:rPr>
          <w:rFonts w:ascii="Arial" w:hAnsi="Arial" w:cs="Arial"/>
        </w:rPr>
        <w:t>(Benders, 2022)</w:t>
      </w:r>
      <w:r>
        <w:rPr>
          <w:rFonts w:ascii="Arial" w:hAnsi="Arial" w:cs="Arial"/>
        </w:rPr>
        <w:t xml:space="preserve">. </w:t>
      </w:r>
      <w:r w:rsidRPr="00895D63">
        <w:rPr>
          <w:rFonts w:ascii="Arial" w:hAnsi="Arial" w:cs="Arial"/>
        </w:rPr>
        <w:t>Bovendien bevatten de vragen een vergelijkend element, waarbij respondenten wordt gevraagd om hun kennis en vaardigheden voor en na de training te beoordelen, wat de betrouwbaarheid van de antwoorden vergroot</w:t>
      </w:r>
      <w:r>
        <w:rPr>
          <w:rFonts w:ascii="Arial" w:hAnsi="Arial" w:cs="Arial"/>
        </w:rPr>
        <w:t xml:space="preserve"> </w:t>
      </w:r>
      <w:r w:rsidRPr="00895D63">
        <w:rPr>
          <w:rFonts w:ascii="Arial" w:hAnsi="Arial" w:cs="Arial"/>
        </w:rPr>
        <w:t>(Benders, 2022).</w:t>
      </w:r>
    </w:p>
    <w:p w14:paraId="0F14C848" w14:textId="77777777" w:rsidR="00186397" w:rsidRDefault="00186397" w:rsidP="00895D63">
      <w:pPr>
        <w:pStyle w:val="Geenafstand"/>
        <w:rPr>
          <w:rFonts w:ascii="Arial" w:hAnsi="Arial" w:cs="Arial"/>
        </w:rPr>
      </w:pPr>
    </w:p>
    <w:p w14:paraId="4E13D739" w14:textId="77777777" w:rsidR="00D97346" w:rsidRDefault="00D97346" w:rsidP="00674343">
      <w:pPr>
        <w:pStyle w:val="Geenafstand"/>
        <w:rPr>
          <w:rFonts w:ascii="Arial" w:hAnsi="Arial" w:cs="Arial"/>
        </w:rPr>
      </w:pPr>
    </w:p>
    <w:p w14:paraId="51CE703F" w14:textId="77777777" w:rsidR="002B331D" w:rsidRDefault="002B331D" w:rsidP="00674343">
      <w:pPr>
        <w:pStyle w:val="Geenafstand"/>
        <w:rPr>
          <w:rFonts w:ascii="Arial" w:hAnsi="Arial" w:cs="Arial"/>
        </w:rPr>
      </w:pPr>
    </w:p>
    <w:p w14:paraId="6EF3D60B" w14:textId="77777777" w:rsidR="0015089B" w:rsidRDefault="0015089B" w:rsidP="00674343">
      <w:pPr>
        <w:pStyle w:val="Geenafstand"/>
        <w:rPr>
          <w:rFonts w:ascii="Arial" w:hAnsi="Arial" w:cs="Arial"/>
        </w:rPr>
      </w:pPr>
    </w:p>
    <w:p w14:paraId="3DC8ACB5" w14:textId="77777777" w:rsidR="00436FCB" w:rsidRDefault="00436FCB" w:rsidP="00674343">
      <w:pPr>
        <w:pStyle w:val="Geenafstand"/>
        <w:rPr>
          <w:rFonts w:ascii="Arial" w:hAnsi="Arial" w:cs="Arial"/>
        </w:rPr>
      </w:pPr>
    </w:p>
    <w:p w14:paraId="6F6F5F4D" w14:textId="67B6AAAC" w:rsidR="00D97346" w:rsidRPr="00D97346" w:rsidRDefault="00D97346" w:rsidP="00D97346">
      <w:pPr>
        <w:pStyle w:val="Kop3"/>
        <w:rPr>
          <w:rFonts w:ascii="Arial" w:hAnsi="Arial" w:cs="Arial"/>
        </w:rPr>
      </w:pPr>
      <w:bookmarkStart w:id="52" w:name="_Toc149070585"/>
      <w:r w:rsidRPr="00D97346">
        <w:rPr>
          <w:rFonts w:ascii="Arial" w:hAnsi="Arial" w:cs="Arial"/>
        </w:rPr>
        <w:lastRenderedPageBreak/>
        <w:t>4.2.4 Vergrootte kennis van nieuwe medewerkers na de onboarding</w:t>
      </w:r>
      <w:bookmarkEnd w:id="52"/>
    </w:p>
    <w:p w14:paraId="791DD41D" w14:textId="77777777" w:rsidR="005807D1" w:rsidRDefault="005807D1" w:rsidP="00D97346">
      <w:pPr>
        <w:pStyle w:val="Geenafstand"/>
        <w:rPr>
          <w:rFonts w:ascii="Arial" w:hAnsi="Arial" w:cs="Arial"/>
        </w:rPr>
      </w:pPr>
    </w:p>
    <w:p w14:paraId="426CD242" w14:textId="70AEB334" w:rsidR="006B177B" w:rsidRPr="00F37215" w:rsidRDefault="006B177B" w:rsidP="00D97346">
      <w:pPr>
        <w:pStyle w:val="Geenafstand"/>
        <w:rPr>
          <w:rFonts w:ascii="Arial" w:hAnsi="Arial" w:cs="Arial"/>
        </w:rPr>
      </w:pPr>
      <w:r w:rsidRPr="00D97346">
        <w:rPr>
          <w:rFonts w:ascii="Arial" w:hAnsi="Arial" w:cs="Arial"/>
        </w:rPr>
        <w:t>Ve</w:t>
      </w:r>
      <w:r w:rsidR="00C966A9" w:rsidRPr="00D97346">
        <w:rPr>
          <w:rFonts w:ascii="Arial" w:hAnsi="Arial" w:cs="Arial"/>
        </w:rPr>
        <w:t xml:space="preserve">rgrootte </w:t>
      </w:r>
      <w:r w:rsidRPr="00D97346">
        <w:rPr>
          <w:rFonts w:ascii="Arial" w:hAnsi="Arial" w:cs="Arial"/>
        </w:rPr>
        <w:t xml:space="preserve">kennis </w:t>
      </w:r>
      <w:r w:rsidR="00C966A9" w:rsidRPr="00D97346">
        <w:rPr>
          <w:rFonts w:ascii="Arial" w:hAnsi="Arial" w:cs="Arial"/>
        </w:rPr>
        <w:t xml:space="preserve">van nieuwe medewerkers </w:t>
      </w:r>
      <w:r w:rsidRPr="00D97346">
        <w:rPr>
          <w:rFonts w:ascii="Arial" w:hAnsi="Arial" w:cs="Arial"/>
        </w:rPr>
        <w:t>na de onboardin</w:t>
      </w:r>
      <w:r w:rsidR="00D97346">
        <w:rPr>
          <w:rFonts w:ascii="Arial" w:hAnsi="Arial" w:cs="Arial"/>
        </w:rPr>
        <w:t>g</w:t>
      </w:r>
      <w:r w:rsidRPr="00F37215">
        <w:rPr>
          <w:rFonts w:ascii="Arial" w:hAnsi="Arial" w:cs="Arial"/>
        </w:rPr>
        <w:t xml:space="preserve"> omvat de </w:t>
      </w:r>
      <w:r>
        <w:rPr>
          <w:rFonts w:ascii="Arial" w:hAnsi="Arial" w:cs="Arial"/>
        </w:rPr>
        <w:t>kennis</w:t>
      </w:r>
      <w:r w:rsidRPr="00F37215">
        <w:rPr>
          <w:rFonts w:ascii="Arial" w:hAnsi="Arial" w:cs="Arial"/>
        </w:rPr>
        <w:t xml:space="preserve"> tussen indiensttreding van een nieuwe medewerker en </w:t>
      </w:r>
      <w:r>
        <w:rPr>
          <w:rFonts w:ascii="Arial" w:hAnsi="Arial" w:cs="Arial"/>
        </w:rPr>
        <w:t xml:space="preserve">de kennis aan het eind van de onboarding. Na de onboarding zou een nieuwe medewerker zelf acceptabel moeten kunnen </w:t>
      </w:r>
      <w:r w:rsidRPr="00F37215">
        <w:rPr>
          <w:rFonts w:ascii="Arial" w:hAnsi="Arial" w:cs="Arial"/>
        </w:rPr>
        <w:t>opereren binnen zijn/haar functi</w:t>
      </w:r>
      <w:r>
        <w:rPr>
          <w:rFonts w:ascii="Arial" w:hAnsi="Arial" w:cs="Arial"/>
        </w:rPr>
        <w:t xml:space="preserve">e en de organisatie </w:t>
      </w:r>
      <w:r w:rsidRPr="00CA7AA6">
        <w:rPr>
          <w:rFonts w:ascii="Arial" w:hAnsi="Arial" w:cs="Arial"/>
        </w:rPr>
        <w:t>(Pas, 2020)</w:t>
      </w:r>
      <w:r w:rsidRPr="00F37215">
        <w:rPr>
          <w:rFonts w:ascii="Arial" w:hAnsi="Arial" w:cs="Arial"/>
        </w:rPr>
        <w:t>.</w:t>
      </w:r>
    </w:p>
    <w:p w14:paraId="00FA3774" w14:textId="4D7F7392" w:rsidR="006B177B" w:rsidRDefault="006B177B" w:rsidP="006B177B">
      <w:pPr>
        <w:pStyle w:val="Geenafstand"/>
        <w:rPr>
          <w:rFonts w:ascii="Arial" w:hAnsi="Arial" w:cs="Arial"/>
        </w:rPr>
      </w:pPr>
      <w:r w:rsidRPr="004A40E5">
        <w:rPr>
          <w:rFonts w:ascii="Arial" w:hAnsi="Arial" w:cs="Arial"/>
          <w:u w:val="single"/>
        </w:rPr>
        <w:t>Dit kan gemeten worden door:</w:t>
      </w:r>
      <w:r w:rsidRPr="00F37215">
        <w:rPr>
          <w:rFonts w:ascii="Arial" w:hAnsi="Arial" w:cs="Arial"/>
        </w:rPr>
        <w:t xml:space="preserve"> Te meten wat de </w:t>
      </w:r>
      <w:r>
        <w:rPr>
          <w:rFonts w:ascii="Arial" w:hAnsi="Arial" w:cs="Arial"/>
        </w:rPr>
        <w:t xml:space="preserve">kennis van nieuwe medewerkers is na de onboarding. Uit eerdere interviews (bijlage 1) blijkt dat </w:t>
      </w:r>
      <w:r w:rsidRPr="00F37215">
        <w:rPr>
          <w:rFonts w:ascii="Arial" w:hAnsi="Arial" w:cs="Arial"/>
        </w:rPr>
        <w:t>de kennis over factu</w:t>
      </w:r>
      <w:r>
        <w:rPr>
          <w:rFonts w:ascii="Arial" w:hAnsi="Arial" w:cs="Arial"/>
        </w:rPr>
        <w:t>ratie</w:t>
      </w:r>
      <w:r w:rsidRPr="00F37215">
        <w:rPr>
          <w:rFonts w:ascii="Arial" w:hAnsi="Arial" w:cs="Arial"/>
        </w:rPr>
        <w:t xml:space="preserve"> en andere specifieke </w:t>
      </w:r>
      <w:r>
        <w:rPr>
          <w:rFonts w:ascii="Arial" w:hAnsi="Arial" w:cs="Arial"/>
        </w:rPr>
        <w:t>kennis</w:t>
      </w:r>
      <w:r w:rsidRPr="00F37215">
        <w:rPr>
          <w:rFonts w:ascii="Arial" w:hAnsi="Arial" w:cs="Arial"/>
        </w:rPr>
        <w:t xml:space="preserve"> </w:t>
      </w:r>
      <w:r>
        <w:rPr>
          <w:rFonts w:ascii="Arial" w:hAnsi="Arial" w:cs="Arial"/>
        </w:rPr>
        <w:t xml:space="preserve">vaak </w:t>
      </w:r>
      <w:r w:rsidRPr="00F37215">
        <w:rPr>
          <w:rFonts w:ascii="Arial" w:hAnsi="Arial" w:cs="Arial"/>
        </w:rPr>
        <w:t>nog</w:t>
      </w:r>
      <w:r>
        <w:rPr>
          <w:rFonts w:ascii="Arial" w:hAnsi="Arial" w:cs="Arial"/>
        </w:rPr>
        <w:t xml:space="preserve"> ontbreekt</w:t>
      </w:r>
      <w:r w:rsidRPr="00F37215">
        <w:rPr>
          <w:rFonts w:ascii="Arial" w:hAnsi="Arial" w:cs="Arial"/>
        </w:rPr>
        <w:t>, omdat di</w:t>
      </w:r>
      <w:r>
        <w:rPr>
          <w:rFonts w:ascii="Arial" w:hAnsi="Arial" w:cs="Arial"/>
        </w:rPr>
        <w:t>t geen vast onderdeel in de onboarding is. Door zowel voor als na de interventie interviews te houden m.b.t. specifieke kennis kan onderzocht worden of nieuwe medewerkers wel of niet over de benodigde kennis beschikken. In de maand juni is samen met de HR-adviseur een checklist gemaakt voor wat een nieuwe medewerker aan kennis moet hebben wanneer hij/zij in zijn/haar 6</w:t>
      </w:r>
      <w:r w:rsidRPr="002A67DF">
        <w:rPr>
          <w:rFonts w:ascii="Arial" w:hAnsi="Arial" w:cs="Arial"/>
          <w:vertAlign w:val="superscript"/>
        </w:rPr>
        <w:t>e</w:t>
      </w:r>
      <w:r>
        <w:rPr>
          <w:rFonts w:ascii="Arial" w:hAnsi="Arial" w:cs="Arial"/>
        </w:rPr>
        <w:t xml:space="preserve"> week van het onboardingsprogramma zit. Hiervoor is samen met HR een checklist gevormd met daarin de belangrijkste kennis die een nieuwe medewerker moet hebben binnen 6 weken. In onderstaande tabel staan de verschillende subcategorieën, de uitgebreide vraagstelling per onderdeel is zichtbaar in bijlage 5.</w:t>
      </w:r>
      <w:r w:rsidR="00436FCB">
        <w:rPr>
          <w:rFonts w:ascii="Arial" w:hAnsi="Arial" w:cs="Arial"/>
        </w:rPr>
        <w:t xml:space="preserve"> De deelnemers van het onderzoek zullen de medewerkers zijn die zijn opgeleid met het onboardingsprogramma via Teams en via </w:t>
      </w:r>
      <w:proofErr w:type="spellStart"/>
      <w:r w:rsidR="00436FCB">
        <w:rPr>
          <w:rFonts w:ascii="Arial" w:hAnsi="Arial" w:cs="Arial"/>
        </w:rPr>
        <w:t>Learned</w:t>
      </w:r>
      <w:proofErr w:type="spellEnd"/>
      <w:r w:rsidR="00436FCB">
        <w:rPr>
          <w:rFonts w:ascii="Arial" w:hAnsi="Arial" w:cs="Arial"/>
        </w:rPr>
        <w:t>.</w:t>
      </w:r>
    </w:p>
    <w:p w14:paraId="1A2E0767" w14:textId="77777777" w:rsidR="006B177B" w:rsidRDefault="006B177B" w:rsidP="006B177B">
      <w:pPr>
        <w:pStyle w:val="Geenafstand"/>
        <w:rPr>
          <w:rFonts w:ascii="Arial" w:hAnsi="Arial" w:cs="Arial"/>
        </w:rPr>
      </w:pPr>
    </w:p>
    <w:tbl>
      <w:tblPr>
        <w:tblW w:w="8202" w:type="dxa"/>
        <w:tblInd w:w="80" w:type="dxa"/>
        <w:tblCellMar>
          <w:left w:w="70" w:type="dxa"/>
          <w:right w:w="70" w:type="dxa"/>
        </w:tblCellMar>
        <w:tblLook w:val="04A0" w:firstRow="1" w:lastRow="0" w:firstColumn="1" w:lastColumn="0" w:noHBand="0" w:noVBand="1"/>
      </w:tblPr>
      <w:tblGrid>
        <w:gridCol w:w="4101"/>
        <w:gridCol w:w="4101"/>
      </w:tblGrid>
      <w:tr w:rsidR="006B177B" w:rsidRPr="002D0CB7" w14:paraId="5C57B1EE" w14:textId="77777777" w:rsidTr="009A1DC3">
        <w:trPr>
          <w:trHeight w:val="300"/>
        </w:trPr>
        <w:tc>
          <w:tcPr>
            <w:tcW w:w="4101" w:type="dxa"/>
            <w:tcBorders>
              <w:top w:val="single" w:sz="8" w:space="0" w:color="auto"/>
              <w:left w:val="single" w:sz="8" w:space="0" w:color="auto"/>
              <w:bottom w:val="single" w:sz="4" w:space="0" w:color="auto"/>
              <w:right w:val="single" w:sz="8" w:space="0" w:color="auto"/>
            </w:tcBorders>
            <w:shd w:val="clear" w:color="auto" w:fill="4472C4" w:themeFill="accent1"/>
            <w:noWrap/>
            <w:vAlign w:val="bottom"/>
            <w:hideMark/>
          </w:tcPr>
          <w:p w14:paraId="72DEBEFA" w14:textId="77777777" w:rsidR="006B177B" w:rsidRPr="002D0CB7" w:rsidRDefault="006B177B" w:rsidP="009A1DC3">
            <w:pPr>
              <w:spacing w:after="0" w:line="240" w:lineRule="auto"/>
              <w:jc w:val="center"/>
              <w:rPr>
                <w:rFonts w:ascii="Arial" w:eastAsia="Times New Roman" w:hAnsi="Arial" w:cs="Arial"/>
                <w:b/>
                <w:bCs/>
                <w:color w:val="FFFFFF"/>
                <w:kern w:val="0"/>
                <w:lang w:eastAsia="nl-NL"/>
                <w14:ligatures w14:val="none"/>
              </w:rPr>
            </w:pPr>
            <w:r w:rsidRPr="002D0CB7">
              <w:rPr>
                <w:rFonts w:ascii="Arial" w:eastAsia="Times New Roman" w:hAnsi="Arial" w:cs="Arial"/>
                <w:b/>
                <w:bCs/>
                <w:color w:val="FFFFFF" w:themeColor="background1"/>
                <w:kern w:val="0"/>
                <w:lang w:eastAsia="nl-NL"/>
                <w14:ligatures w14:val="none"/>
              </w:rPr>
              <w:t xml:space="preserve">Onboarding </w:t>
            </w:r>
            <w:r>
              <w:rPr>
                <w:rFonts w:ascii="Arial" w:eastAsia="Times New Roman" w:hAnsi="Arial" w:cs="Arial"/>
                <w:b/>
                <w:bCs/>
                <w:color w:val="FFFFFF" w:themeColor="background1"/>
                <w:kern w:val="0"/>
                <w:lang w:eastAsia="nl-NL"/>
                <w14:ligatures w14:val="none"/>
              </w:rPr>
              <w:t>E</w:t>
            </w:r>
            <w:r w:rsidRPr="002D0CB7">
              <w:rPr>
                <w:rFonts w:ascii="Arial" w:eastAsia="Times New Roman" w:hAnsi="Arial" w:cs="Arial"/>
                <w:b/>
                <w:bCs/>
                <w:color w:val="FFFFFF" w:themeColor="background1"/>
                <w:kern w:val="0"/>
                <w:lang w:eastAsia="nl-NL"/>
                <w14:ligatures w14:val="none"/>
              </w:rPr>
              <w:t>ssentials</w:t>
            </w:r>
          </w:p>
        </w:tc>
        <w:tc>
          <w:tcPr>
            <w:tcW w:w="4101" w:type="dxa"/>
            <w:tcBorders>
              <w:top w:val="single" w:sz="8" w:space="0" w:color="auto"/>
              <w:left w:val="single" w:sz="8" w:space="0" w:color="auto"/>
              <w:bottom w:val="single" w:sz="4" w:space="0" w:color="auto"/>
              <w:right w:val="single" w:sz="8" w:space="0" w:color="auto"/>
            </w:tcBorders>
            <w:shd w:val="clear" w:color="auto" w:fill="4472C4" w:themeFill="accent1"/>
          </w:tcPr>
          <w:p w14:paraId="665169E0" w14:textId="77777777" w:rsidR="006B177B" w:rsidRPr="002D0CB7" w:rsidRDefault="006B177B" w:rsidP="009A1DC3">
            <w:pPr>
              <w:spacing w:after="0" w:line="240" w:lineRule="auto"/>
              <w:jc w:val="center"/>
              <w:rPr>
                <w:rFonts w:ascii="Arial" w:eastAsia="Times New Roman" w:hAnsi="Arial" w:cs="Arial"/>
                <w:b/>
                <w:bCs/>
                <w:color w:val="FFFFFF" w:themeColor="background1"/>
                <w:kern w:val="0"/>
                <w:lang w:eastAsia="nl-NL"/>
                <w14:ligatures w14:val="none"/>
              </w:rPr>
            </w:pPr>
            <w:r>
              <w:rPr>
                <w:rFonts w:ascii="Arial" w:eastAsia="Times New Roman" w:hAnsi="Arial" w:cs="Arial"/>
                <w:b/>
                <w:bCs/>
                <w:color w:val="FFFFFF" w:themeColor="background1"/>
                <w:kern w:val="0"/>
                <w:lang w:eastAsia="nl-NL"/>
                <w14:ligatures w14:val="none"/>
              </w:rPr>
              <w:t>Scores</w:t>
            </w:r>
          </w:p>
        </w:tc>
      </w:tr>
      <w:tr w:rsidR="006B177B" w:rsidRPr="002D0CB7" w14:paraId="4A07FFEB"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2B51E575"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Organisatiekennis</w:t>
            </w:r>
          </w:p>
        </w:tc>
        <w:tc>
          <w:tcPr>
            <w:tcW w:w="4101" w:type="dxa"/>
            <w:tcBorders>
              <w:top w:val="nil"/>
              <w:left w:val="single" w:sz="8" w:space="0" w:color="auto"/>
              <w:bottom w:val="single" w:sz="4" w:space="0" w:color="auto"/>
              <w:right w:val="single" w:sz="8" w:space="0" w:color="auto"/>
            </w:tcBorders>
            <w:shd w:val="clear" w:color="000000" w:fill="BFBFBF"/>
          </w:tcPr>
          <w:p w14:paraId="7FDC85DA"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4D2666E7"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2FF1C0CD"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proofErr w:type="spellStart"/>
            <w:r w:rsidRPr="002D0CB7">
              <w:rPr>
                <w:rFonts w:ascii="Arial" w:eastAsia="Times New Roman" w:hAnsi="Arial" w:cs="Arial"/>
                <w:kern w:val="0"/>
                <w:lang w:eastAsia="nl-NL"/>
                <w14:ligatures w14:val="none"/>
              </w:rPr>
              <w:t>Learned</w:t>
            </w:r>
            <w:proofErr w:type="spellEnd"/>
            <w:r w:rsidRPr="002D0CB7">
              <w:rPr>
                <w:rFonts w:ascii="Arial" w:eastAsia="Times New Roman" w:hAnsi="Arial" w:cs="Arial"/>
                <w:kern w:val="0"/>
                <w:lang w:eastAsia="nl-NL"/>
                <w14:ligatures w14:val="none"/>
              </w:rPr>
              <w:t xml:space="preserve"> </w:t>
            </w:r>
            <w:r>
              <w:rPr>
                <w:rFonts w:ascii="Arial" w:eastAsia="Times New Roman" w:hAnsi="Arial" w:cs="Arial"/>
                <w:kern w:val="0"/>
                <w:lang w:eastAsia="nl-NL"/>
                <w14:ligatures w14:val="none"/>
              </w:rPr>
              <w:t>&amp;</w:t>
            </w:r>
            <w:r w:rsidRPr="002D0CB7">
              <w:rPr>
                <w:rFonts w:ascii="Arial" w:eastAsia="Times New Roman" w:hAnsi="Arial" w:cs="Arial"/>
                <w:kern w:val="0"/>
                <w:lang w:eastAsia="nl-NL"/>
                <w14:ligatures w14:val="none"/>
              </w:rPr>
              <w:t xml:space="preserve"> doelstellingen</w:t>
            </w:r>
          </w:p>
        </w:tc>
        <w:tc>
          <w:tcPr>
            <w:tcW w:w="4101" w:type="dxa"/>
            <w:tcBorders>
              <w:top w:val="nil"/>
              <w:left w:val="single" w:sz="8" w:space="0" w:color="auto"/>
              <w:bottom w:val="single" w:sz="4" w:space="0" w:color="auto"/>
              <w:right w:val="single" w:sz="8" w:space="0" w:color="auto"/>
            </w:tcBorders>
            <w:shd w:val="clear" w:color="000000" w:fill="BFBFBF"/>
          </w:tcPr>
          <w:p w14:paraId="687E378F"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76475B47"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554692B8" w14:textId="18F704F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 xml:space="preserve">Personeelsinformatie </w:t>
            </w:r>
            <w:r>
              <w:rPr>
                <w:rFonts w:ascii="Arial" w:eastAsia="Times New Roman" w:hAnsi="Arial" w:cs="Arial"/>
                <w:kern w:val="0"/>
                <w:lang w:eastAsia="nl-NL"/>
                <w14:ligatures w14:val="none"/>
              </w:rPr>
              <w:t>&amp;</w:t>
            </w:r>
            <w:r w:rsidRPr="002D0CB7">
              <w:rPr>
                <w:rFonts w:ascii="Arial" w:eastAsia="Times New Roman" w:hAnsi="Arial" w:cs="Arial"/>
                <w:kern w:val="0"/>
                <w:lang w:eastAsia="nl-NL"/>
                <w14:ligatures w14:val="none"/>
              </w:rPr>
              <w:t xml:space="preserve"> </w:t>
            </w:r>
            <w:r w:rsidR="002C69FB">
              <w:rPr>
                <w:rFonts w:ascii="Arial" w:eastAsia="Times New Roman" w:hAnsi="Arial" w:cs="Arial"/>
                <w:kern w:val="0"/>
                <w:lang w:eastAsia="nl-NL"/>
                <w14:ligatures w14:val="none"/>
              </w:rPr>
              <w:t>SharePoint</w:t>
            </w:r>
          </w:p>
        </w:tc>
        <w:tc>
          <w:tcPr>
            <w:tcW w:w="4101" w:type="dxa"/>
            <w:tcBorders>
              <w:top w:val="nil"/>
              <w:left w:val="single" w:sz="8" w:space="0" w:color="auto"/>
              <w:bottom w:val="single" w:sz="4" w:space="0" w:color="auto"/>
              <w:right w:val="single" w:sz="8" w:space="0" w:color="auto"/>
            </w:tcBorders>
            <w:shd w:val="clear" w:color="000000" w:fill="BFBFBF"/>
          </w:tcPr>
          <w:p w14:paraId="0F777EC7"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32DA584B"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2A859B78"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Documentatie</w:t>
            </w:r>
          </w:p>
        </w:tc>
        <w:tc>
          <w:tcPr>
            <w:tcW w:w="4101" w:type="dxa"/>
            <w:tcBorders>
              <w:top w:val="nil"/>
              <w:left w:val="single" w:sz="8" w:space="0" w:color="auto"/>
              <w:bottom w:val="single" w:sz="4" w:space="0" w:color="auto"/>
              <w:right w:val="single" w:sz="8" w:space="0" w:color="auto"/>
            </w:tcBorders>
            <w:shd w:val="clear" w:color="000000" w:fill="BFBFBF"/>
          </w:tcPr>
          <w:p w14:paraId="62AA1AFD"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0C1AB5FB"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7D79FCCD"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proofErr w:type="spellStart"/>
            <w:r w:rsidRPr="002D0CB7">
              <w:rPr>
                <w:rFonts w:ascii="Arial" w:eastAsia="Times New Roman" w:hAnsi="Arial" w:cs="Arial"/>
                <w:kern w:val="0"/>
                <w:lang w:eastAsia="nl-NL"/>
                <w14:ligatures w14:val="none"/>
              </w:rPr>
              <w:t>Jobboards</w:t>
            </w:r>
            <w:proofErr w:type="spellEnd"/>
            <w:r>
              <w:rPr>
                <w:rFonts w:ascii="Arial" w:eastAsia="Times New Roman" w:hAnsi="Arial" w:cs="Arial"/>
                <w:kern w:val="0"/>
                <w:lang w:eastAsia="nl-NL"/>
                <w14:ligatures w14:val="none"/>
              </w:rPr>
              <w:t xml:space="preserve"> &amp; ATS</w:t>
            </w:r>
          </w:p>
        </w:tc>
        <w:tc>
          <w:tcPr>
            <w:tcW w:w="4101" w:type="dxa"/>
            <w:tcBorders>
              <w:top w:val="nil"/>
              <w:left w:val="single" w:sz="8" w:space="0" w:color="auto"/>
              <w:bottom w:val="single" w:sz="4" w:space="0" w:color="auto"/>
              <w:right w:val="single" w:sz="8" w:space="0" w:color="auto"/>
            </w:tcBorders>
            <w:shd w:val="clear" w:color="000000" w:fill="BFBFBF"/>
          </w:tcPr>
          <w:p w14:paraId="4BE43038"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0684EFAF"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77C4054B"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 xml:space="preserve">Outlook </w:t>
            </w:r>
            <w:r>
              <w:rPr>
                <w:rFonts w:ascii="Arial" w:eastAsia="Times New Roman" w:hAnsi="Arial" w:cs="Arial"/>
                <w:kern w:val="0"/>
                <w:lang w:eastAsia="nl-NL"/>
                <w14:ligatures w14:val="none"/>
              </w:rPr>
              <w:t xml:space="preserve">&amp; </w:t>
            </w:r>
            <w:r w:rsidRPr="002D0CB7">
              <w:rPr>
                <w:rFonts w:ascii="Arial" w:eastAsia="Times New Roman" w:hAnsi="Arial" w:cs="Arial"/>
                <w:kern w:val="0"/>
                <w:lang w:eastAsia="nl-NL"/>
                <w14:ligatures w14:val="none"/>
              </w:rPr>
              <w:t>Excel (</w:t>
            </w:r>
            <w:proofErr w:type="spellStart"/>
            <w:r w:rsidRPr="002D0CB7">
              <w:rPr>
                <w:rFonts w:ascii="Arial" w:eastAsia="Times New Roman" w:hAnsi="Arial" w:cs="Arial"/>
                <w:kern w:val="0"/>
                <w:lang w:eastAsia="nl-NL"/>
                <w14:ligatures w14:val="none"/>
              </w:rPr>
              <w:t>Qics</w:t>
            </w:r>
            <w:proofErr w:type="spellEnd"/>
            <w:r w:rsidRPr="002D0CB7">
              <w:rPr>
                <w:rFonts w:ascii="Arial" w:eastAsia="Times New Roman" w:hAnsi="Arial" w:cs="Arial"/>
                <w:kern w:val="0"/>
                <w:lang w:eastAsia="nl-NL"/>
                <w14:ligatures w14:val="none"/>
              </w:rPr>
              <w:t>)</w:t>
            </w:r>
          </w:p>
        </w:tc>
        <w:tc>
          <w:tcPr>
            <w:tcW w:w="4101" w:type="dxa"/>
            <w:tcBorders>
              <w:top w:val="nil"/>
              <w:left w:val="single" w:sz="8" w:space="0" w:color="auto"/>
              <w:bottom w:val="single" w:sz="4" w:space="0" w:color="auto"/>
              <w:right w:val="single" w:sz="8" w:space="0" w:color="auto"/>
            </w:tcBorders>
            <w:shd w:val="clear" w:color="000000" w:fill="BFBFBF"/>
          </w:tcPr>
          <w:p w14:paraId="360C0768"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7E199B19"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34EBCA51"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Pr>
                <w:rFonts w:ascii="Arial" w:eastAsia="Times New Roman" w:hAnsi="Arial" w:cs="Arial"/>
                <w:kern w:val="0"/>
                <w:lang w:eastAsia="nl-NL"/>
                <w14:ligatures w14:val="none"/>
              </w:rPr>
              <w:t>Screening</w:t>
            </w:r>
          </w:p>
        </w:tc>
        <w:tc>
          <w:tcPr>
            <w:tcW w:w="4101" w:type="dxa"/>
            <w:tcBorders>
              <w:top w:val="nil"/>
              <w:left w:val="single" w:sz="8" w:space="0" w:color="auto"/>
              <w:bottom w:val="single" w:sz="4" w:space="0" w:color="auto"/>
              <w:right w:val="single" w:sz="8" w:space="0" w:color="auto"/>
            </w:tcBorders>
            <w:shd w:val="clear" w:color="000000" w:fill="BFBFBF"/>
          </w:tcPr>
          <w:p w14:paraId="54BD52AD"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1138FB19"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37600FA2"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STARR</w:t>
            </w:r>
          </w:p>
        </w:tc>
        <w:tc>
          <w:tcPr>
            <w:tcW w:w="4101" w:type="dxa"/>
            <w:tcBorders>
              <w:top w:val="nil"/>
              <w:left w:val="single" w:sz="8" w:space="0" w:color="auto"/>
              <w:bottom w:val="single" w:sz="4" w:space="0" w:color="auto"/>
              <w:right w:val="single" w:sz="8" w:space="0" w:color="auto"/>
            </w:tcBorders>
            <w:shd w:val="clear" w:color="000000" w:fill="BFBFBF"/>
          </w:tcPr>
          <w:p w14:paraId="7B4495EF"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08365646"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52059891"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Offerte</w:t>
            </w:r>
            <w:r>
              <w:rPr>
                <w:rFonts w:ascii="Arial" w:eastAsia="Times New Roman" w:hAnsi="Arial" w:cs="Arial"/>
                <w:kern w:val="0"/>
                <w:lang w:eastAsia="nl-NL"/>
                <w14:ligatures w14:val="none"/>
              </w:rPr>
              <w:t>s</w:t>
            </w:r>
          </w:p>
        </w:tc>
        <w:tc>
          <w:tcPr>
            <w:tcW w:w="4101" w:type="dxa"/>
            <w:tcBorders>
              <w:top w:val="nil"/>
              <w:left w:val="single" w:sz="8" w:space="0" w:color="auto"/>
              <w:bottom w:val="single" w:sz="4" w:space="0" w:color="auto"/>
              <w:right w:val="single" w:sz="8" w:space="0" w:color="auto"/>
            </w:tcBorders>
            <w:shd w:val="clear" w:color="000000" w:fill="BFBFBF"/>
          </w:tcPr>
          <w:p w14:paraId="3BBACC24"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1D7A2D9F" w14:textId="77777777" w:rsidTr="009A1DC3">
        <w:trPr>
          <w:trHeight w:val="300"/>
        </w:trPr>
        <w:tc>
          <w:tcPr>
            <w:tcW w:w="4101" w:type="dxa"/>
            <w:tcBorders>
              <w:top w:val="nil"/>
              <w:left w:val="single" w:sz="8" w:space="0" w:color="auto"/>
              <w:bottom w:val="single" w:sz="4" w:space="0" w:color="auto"/>
              <w:right w:val="single" w:sz="8" w:space="0" w:color="auto"/>
            </w:tcBorders>
            <w:shd w:val="clear" w:color="000000" w:fill="BFBFBF"/>
            <w:noWrap/>
            <w:vAlign w:val="bottom"/>
            <w:hideMark/>
          </w:tcPr>
          <w:p w14:paraId="27988310" w14:textId="77777777" w:rsidR="006B177B" w:rsidRPr="002D0CB7" w:rsidRDefault="006B177B" w:rsidP="009A1DC3">
            <w:pPr>
              <w:spacing w:after="0" w:line="240" w:lineRule="auto"/>
              <w:rPr>
                <w:rFonts w:ascii="Arial" w:eastAsia="Times New Roman" w:hAnsi="Arial" w:cs="Arial"/>
                <w:kern w:val="0"/>
                <w:lang w:eastAsia="nl-NL"/>
                <w14:ligatures w14:val="none"/>
              </w:rPr>
            </w:pPr>
            <w:r>
              <w:rPr>
                <w:rFonts w:ascii="Arial" w:eastAsia="Times New Roman" w:hAnsi="Arial" w:cs="Arial"/>
                <w:kern w:val="0"/>
                <w:lang w:eastAsia="nl-NL"/>
                <w14:ligatures w14:val="none"/>
              </w:rPr>
              <w:t>Intake &amp; Voorstellen</w:t>
            </w:r>
          </w:p>
        </w:tc>
        <w:tc>
          <w:tcPr>
            <w:tcW w:w="4101" w:type="dxa"/>
            <w:tcBorders>
              <w:top w:val="nil"/>
              <w:left w:val="single" w:sz="8" w:space="0" w:color="auto"/>
              <w:bottom w:val="single" w:sz="4" w:space="0" w:color="auto"/>
              <w:right w:val="single" w:sz="8" w:space="0" w:color="auto"/>
            </w:tcBorders>
            <w:shd w:val="clear" w:color="000000" w:fill="BFBFBF"/>
          </w:tcPr>
          <w:p w14:paraId="20E8C92B"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r w:rsidR="006B177B" w:rsidRPr="002D0CB7" w14:paraId="54114F9E" w14:textId="77777777" w:rsidTr="009A1DC3">
        <w:trPr>
          <w:trHeight w:val="315"/>
        </w:trPr>
        <w:tc>
          <w:tcPr>
            <w:tcW w:w="4101" w:type="dxa"/>
            <w:tcBorders>
              <w:top w:val="nil"/>
              <w:left w:val="single" w:sz="8" w:space="0" w:color="auto"/>
              <w:bottom w:val="single" w:sz="8" w:space="0" w:color="auto"/>
              <w:right w:val="single" w:sz="8" w:space="0" w:color="auto"/>
            </w:tcBorders>
            <w:shd w:val="clear" w:color="000000" w:fill="BFBFBF"/>
            <w:noWrap/>
            <w:vAlign w:val="bottom"/>
            <w:hideMark/>
          </w:tcPr>
          <w:p w14:paraId="7334ECAC" w14:textId="77777777" w:rsidR="006B177B" w:rsidRPr="002D0CB7" w:rsidRDefault="006B177B" w:rsidP="009A1DC3">
            <w:pPr>
              <w:spacing w:after="0" w:line="240" w:lineRule="auto"/>
              <w:rPr>
                <w:rFonts w:ascii="Arial" w:eastAsia="Times New Roman" w:hAnsi="Arial" w:cs="Arial"/>
                <w:color w:val="000000"/>
                <w:kern w:val="0"/>
                <w:lang w:eastAsia="nl-NL"/>
                <w14:ligatures w14:val="none"/>
              </w:rPr>
            </w:pPr>
            <w:r w:rsidRPr="002D0CB7">
              <w:rPr>
                <w:rFonts w:ascii="Arial" w:eastAsia="Times New Roman" w:hAnsi="Arial" w:cs="Arial"/>
                <w:kern w:val="0"/>
                <w:lang w:eastAsia="nl-NL"/>
                <w14:ligatures w14:val="none"/>
              </w:rPr>
              <w:t>Rapportage</w:t>
            </w:r>
          </w:p>
        </w:tc>
        <w:tc>
          <w:tcPr>
            <w:tcW w:w="4101" w:type="dxa"/>
            <w:tcBorders>
              <w:top w:val="nil"/>
              <w:left w:val="single" w:sz="8" w:space="0" w:color="auto"/>
              <w:bottom w:val="single" w:sz="8" w:space="0" w:color="auto"/>
              <w:right w:val="single" w:sz="8" w:space="0" w:color="auto"/>
            </w:tcBorders>
            <w:shd w:val="clear" w:color="000000" w:fill="BFBFBF"/>
          </w:tcPr>
          <w:p w14:paraId="5068805D" w14:textId="77777777" w:rsidR="006B177B" w:rsidRPr="002D0CB7" w:rsidRDefault="006B177B" w:rsidP="009A1DC3">
            <w:pPr>
              <w:spacing w:after="0" w:line="240" w:lineRule="auto"/>
              <w:rPr>
                <w:rFonts w:ascii="Arial" w:eastAsia="Times New Roman" w:hAnsi="Arial" w:cs="Arial"/>
                <w:kern w:val="0"/>
                <w:lang w:eastAsia="nl-NL"/>
                <w14:ligatures w14:val="none"/>
              </w:rPr>
            </w:pPr>
            <w:r w:rsidRPr="0066161B">
              <w:rPr>
                <w:rFonts w:ascii="Arial" w:hAnsi="Arial" w:cs="Arial"/>
                <w:sz w:val="16"/>
                <w:szCs w:val="16"/>
              </w:rPr>
              <w:t>1. Nee, helemaal niet – 2. Nee, gedeeltelijk – 3. Neutraal – 4. Ja, gedeeltelijk – 5. Ja, volledig</w:t>
            </w:r>
          </w:p>
        </w:tc>
      </w:tr>
    </w:tbl>
    <w:p w14:paraId="37284674" w14:textId="3CFBE180" w:rsidR="006B177B" w:rsidRPr="004F5A02" w:rsidRDefault="006B177B" w:rsidP="004F5A02">
      <w:pPr>
        <w:pStyle w:val="Geenafstand"/>
        <w:ind w:left="4248" w:firstLine="708"/>
        <w:rPr>
          <w:rFonts w:ascii="Arial" w:hAnsi="Arial" w:cs="Arial"/>
          <w:sz w:val="16"/>
          <w:szCs w:val="16"/>
        </w:rPr>
      </w:pPr>
      <w:r w:rsidRPr="004F5A02">
        <w:rPr>
          <w:rFonts w:ascii="Arial" w:hAnsi="Arial" w:cs="Arial"/>
          <w:sz w:val="16"/>
          <w:szCs w:val="16"/>
        </w:rPr>
        <w:t>Tabel 1</w:t>
      </w:r>
      <w:r w:rsidR="004F5A02" w:rsidRPr="004F5A02">
        <w:rPr>
          <w:rFonts w:ascii="Arial" w:hAnsi="Arial" w:cs="Arial"/>
          <w:sz w:val="16"/>
          <w:szCs w:val="16"/>
        </w:rPr>
        <w:t>2</w:t>
      </w:r>
      <w:r w:rsidRPr="004F5A02">
        <w:rPr>
          <w:rFonts w:ascii="Arial" w:hAnsi="Arial" w:cs="Arial"/>
          <w:sz w:val="16"/>
          <w:szCs w:val="16"/>
        </w:rPr>
        <w:t>: Essentiële kennis na onboarding</w:t>
      </w:r>
    </w:p>
    <w:p w14:paraId="1F2392C1" w14:textId="77777777" w:rsidR="006B177B" w:rsidRPr="005637B5" w:rsidRDefault="006B177B" w:rsidP="005637B5">
      <w:pPr>
        <w:pStyle w:val="Geenafstand"/>
        <w:rPr>
          <w:rFonts w:ascii="Arial" w:hAnsi="Arial" w:cs="Arial"/>
        </w:rPr>
      </w:pPr>
    </w:p>
    <w:p w14:paraId="32C1BBF3" w14:textId="70876A6D" w:rsidR="006B177B" w:rsidRPr="005637B5" w:rsidRDefault="006B177B" w:rsidP="005637B5">
      <w:pPr>
        <w:pStyle w:val="Geenafstand"/>
        <w:rPr>
          <w:rFonts w:ascii="Arial" w:hAnsi="Arial" w:cs="Arial"/>
        </w:rPr>
      </w:pPr>
      <w:r w:rsidRPr="005637B5">
        <w:rPr>
          <w:rFonts w:ascii="Arial" w:hAnsi="Arial" w:cs="Arial"/>
        </w:rPr>
        <w:t xml:space="preserve">Door een 5-punts Likertschaal </w:t>
      </w:r>
      <w:r w:rsidR="00DF5890" w:rsidRPr="005637B5">
        <w:rPr>
          <w:rFonts w:ascii="Arial" w:hAnsi="Arial" w:cs="Arial"/>
        </w:rPr>
        <w:t xml:space="preserve">(Norman, 2010) </w:t>
      </w:r>
      <w:r w:rsidRPr="005637B5">
        <w:rPr>
          <w:rFonts w:ascii="Arial" w:hAnsi="Arial" w:cs="Arial"/>
        </w:rPr>
        <w:t xml:space="preserve">te gebruiken zijn alle taken te beoordelen door de respondenten zelf en kunnen toekennen of hun kennis heel slecht of juist heel goed is. De kennis van de verschillende </w:t>
      </w:r>
      <w:r w:rsidR="002F6E47">
        <w:rPr>
          <w:rFonts w:ascii="Arial" w:hAnsi="Arial" w:cs="Arial"/>
        </w:rPr>
        <w:t>‘</w:t>
      </w:r>
      <w:r w:rsidRPr="005637B5">
        <w:rPr>
          <w:rFonts w:ascii="Arial" w:hAnsi="Arial" w:cs="Arial"/>
        </w:rPr>
        <w:t>Onboarding Essentials</w:t>
      </w:r>
      <w:r w:rsidR="002F6E47">
        <w:rPr>
          <w:rFonts w:ascii="Arial" w:hAnsi="Arial" w:cs="Arial"/>
        </w:rPr>
        <w:t>’</w:t>
      </w:r>
      <w:r w:rsidRPr="005637B5">
        <w:rPr>
          <w:rFonts w:ascii="Arial" w:hAnsi="Arial" w:cs="Arial"/>
        </w:rPr>
        <w:t xml:space="preserve"> zijn namelijk variabel te beoordelen en kan dus niet worden beoordeeld met een dichotoom (duaal) antwoord. </w:t>
      </w:r>
    </w:p>
    <w:p w14:paraId="3D26F2A2" w14:textId="01BB6139" w:rsidR="00B079BC" w:rsidRPr="005637B5" w:rsidRDefault="00B079BC" w:rsidP="005637B5">
      <w:pPr>
        <w:pStyle w:val="Geenafstand"/>
        <w:rPr>
          <w:rFonts w:ascii="Arial" w:hAnsi="Arial" w:cs="Arial"/>
        </w:rPr>
      </w:pPr>
    </w:p>
    <w:p w14:paraId="1C2FE484" w14:textId="47768D15" w:rsidR="005637B5" w:rsidRDefault="005637B5" w:rsidP="005637B5">
      <w:pPr>
        <w:pStyle w:val="Geenafstand"/>
        <w:rPr>
          <w:rFonts w:ascii="Arial" w:hAnsi="Arial" w:cs="Arial"/>
        </w:rPr>
      </w:pPr>
      <w:r>
        <w:rPr>
          <w:rFonts w:ascii="Arial" w:hAnsi="Arial" w:cs="Arial"/>
        </w:rPr>
        <w:t>De</w:t>
      </w:r>
      <w:r w:rsidR="00501B43">
        <w:rPr>
          <w:rFonts w:ascii="Arial" w:hAnsi="Arial" w:cs="Arial"/>
        </w:rPr>
        <w:t xml:space="preserve">ze onderzoeksmethode </w:t>
      </w:r>
      <w:r>
        <w:rPr>
          <w:rFonts w:ascii="Arial" w:hAnsi="Arial" w:cs="Arial"/>
        </w:rPr>
        <w:t>is</w:t>
      </w:r>
      <w:r w:rsidR="00B079BC" w:rsidRPr="005637B5">
        <w:rPr>
          <w:rFonts w:ascii="Arial" w:hAnsi="Arial" w:cs="Arial"/>
        </w:rPr>
        <w:t xml:space="preserve"> valide, omdat: De checklist is ontwikkeld in samenwerking met HR van Bakker &amp; Bosch en omvat de categorieën die het meest relevant zijn voor de organisatie. Daarnaast </w:t>
      </w:r>
      <w:r w:rsidRPr="005637B5">
        <w:rPr>
          <w:rFonts w:ascii="Arial" w:hAnsi="Arial" w:cs="Arial"/>
        </w:rPr>
        <w:t>is de checklist gebaseerd op de beoordeelde kennisgebieden</w:t>
      </w:r>
      <w:r>
        <w:rPr>
          <w:rFonts w:ascii="Arial" w:hAnsi="Arial" w:cs="Arial"/>
        </w:rPr>
        <w:t xml:space="preserve"> </w:t>
      </w:r>
      <w:r w:rsidRPr="005637B5">
        <w:rPr>
          <w:rFonts w:ascii="Arial" w:hAnsi="Arial" w:cs="Arial"/>
        </w:rPr>
        <w:t xml:space="preserve">(Benders, 2022). </w:t>
      </w:r>
    </w:p>
    <w:p w14:paraId="6F43F834" w14:textId="4534760A" w:rsidR="00F80D80" w:rsidRPr="00436FCB" w:rsidRDefault="005637B5" w:rsidP="00436FCB">
      <w:pPr>
        <w:pStyle w:val="Geenafstand"/>
        <w:rPr>
          <w:rFonts w:ascii="Arial" w:hAnsi="Arial" w:cs="Arial"/>
        </w:rPr>
      </w:pPr>
      <w:r>
        <w:rPr>
          <w:rFonts w:ascii="Arial" w:hAnsi="Arial" w:cs="Arial"/>
        </w:rPr>
        <w:t xml:space="preserve">Overigens is de </w:t>
      </w:r>
      <w:r w:rsidR="00501B43">
        <w:rPr>
          <w:rFonts w:ascii="Arial" w:hAnsi="Arial" w:cs="Arial"/>
        </w:rPr>
        <w:t>onderzoeksmethode</w:t>
      </w:r>
      <w:r>
        <w:rPr>
          <w:rFonts w:ascii="Arial" w:hAnsi="Arial" w:cs="Arial"/>
        </w:rPr>
        <w:t xml:space="preserve"> betrouwbaar, omdat:</w:t>
      </w:r>
      <w:r w:rsidRPr="005637B5">
        <w:t xml:space="preserve"> </w:t>
      </w:r>
      <w:r w:rsidRPr="005637B5">
        <w:rPr>
          <w:rFonts w:ascii="Arial" w:hAnsi="Arial" w:cs="Arial"/>
        </w:rPr>
        <w:t xml:space="preserve">De gestandaardiseerde vragen </w:t>
      </w:r>
      <w:r>
        <w:rPr>
          <w:rFonts w:ascii="Arial" w:hAnsi="Arial" w:cs="Arial"/>
        </w:rPr>
        <w:t xml:space="preserve">allemaal </w:t>
      </w:r>
      <w:r w:rsidRPr="005637B5">
        <w:rPr>
          <w:rFonts w:ascii="Arial" w:hAnsi="Arial" w:cs="Arial"/>
        </w:rPr>
        <w:t xml:space="preserve">dezelfde </w:t>
      </w:r>
      <w:r>
        <w:rPr>
          <w:rFonts w:ascii="Arial" w:hAnsi="Arial" w:cs="Arial"/>
        </w:rPr>
        <w:t>indicator</w:t>
      </w:r>
      <w:r w:rsidR="00501B43">
        <w:rPr>
          <w:rFonts w:ascii="Arial" w:hAnsi="Arial" w:cs="Arial"/>
        </w:rPr>
        <w:t xml:space="preserve"> (kennis)</w:t>
      </w:r>
      <w:r>
        <w:rPr>
          <w:rFonts w:ascii="Arial" w:hAnsi="Arial" w:cs="Arial"/>
        </w:rPr>
        <w:t xml:space="preserve"> meten</w:t>
      </w:r>
      <w:r w:rsidRPr="005637B5">
        <w:rPr>
          <w:rFonts w:ascii="Arial" w:hAnsi="Arial" w:cs="Arial"/>
        </w:rPr>
        <w:t>, waardoor de interne consistentie wordt gewaarborgd.</w:t>
      </w:r>
      <w:r>
        <w:rPr>
          <w:rFonts w:ascii="Arial" w:hAnsi="Arial" w:cs="Arial"/>
        </w:rPr>
        <w:t xml:space="preserve"> Ook zou bij een herhaaldelijke meting op verschillende momenten dezelfde score gemeten worden</w:t>
      </w:r>
      <w:r w:rsidR="00436FCB">
        <w:rPr>
          <w:rFonts w:ascii="Arial" w:hAnsi="Arial" w:cs="Arial"/>
        </w:rPr>
        <w:t>.</w:t>
      </w:r>
    </w:p>
    <w:p w14:paraId="4A680F14" w14:textId="1FDE8074" w:rsidR="00D474AA" w:rsidRPr="00005C60" w:rsidRDefault="003E612F" w:rsidP="00005C60">
      <w:pPr>
        <w:pStyle w:val="Kop2"/>
        <w:rPr>
          <w:rFonts w:ascii="Arial" w:hAnsi="Arial" w:cs="Arial"/>
          <w:b/>
          <w:bCs/>
        </w:rPr>
      </w:pPr>
      <w:bookmarkStart w:id="53" w:name="_Toc149070586"/>
      <w:r w:rsidRPr="00005C60">
        <w:rPr>
          <w:rFonts w:ascii="Arial" w:hAnsi="Arial" w:cs="Arial"/>
          <w:b/>
          <w:bCs/>
        </w:rPr>
        <w:lastRenderedPageBreak/>
        <w:t>4.</w:t>
      </w:r>
      <w:r w:rsidR="009D7231">
        <w:rPr>
          <w:rFonts w:ascii="Arial" w:hAnsi="Arial" w:cs="Arial"/>
          <w:b/>
          <w:bCs/>
        </w:rPr>
        <w:t>3</w:t>
      </w:r>
      <w:r w:rsidRPr="00005C60">
        <w:rPr>
          <w:rFonts w:ascii="Arial" w:hAnsi="Arial" w:cs="Arial"/>
          <w:b/>
          <w:bCs/>
        </w:rPr>
        <w:t xml:space="preserve"> </w:t>
      </w:r>
      <w:r w:rsidR="00106184" w:rsidRPr="00005C60">
        <w:rPr>
          <w:rFonts w:ascii="Arial" w:hAnsi="Arial" w:cs="Arial"/>
          <w:b/>
          <w:bCs/>
        </w:rPr>
        <w:t>Effect</w:t>
      </w:r>
      <w:bookmarkEnd w:id="53"/>
    </w:p>
    <w:p w14:paraId="2654CE14" w14:textId="77777777" w:rsidR="00D474AA" w:rsidRPr="00D474AA" w:rsidRDefault="00D474AA" w:rsidP="00D474AA">
      <w:pPr>
        <w:pStyle w:val="Geenafstand"/>
        <w:rPr>
          <w:rFonts w:ascii="Arial" w:hAnsi="Arial" w:cs="Arial"/>
        </w:rPr>
      </w:pPr>
    </w:p>
    <w:p w14:paraId="69C8A418" w14:textId="345E0535" w:rsidR="007219A8" w:rsidRDefault="007219A8" w:rsidP="00BA4122">
      <w:pPr>
        <w:pStyle w:val="Geenafstand"/>
        <w:rPr>
          <w:rFonts w:ascii="Arial" w:hAnsi="Arial" w:cs="Arial"/>
        </w:rPr>
      </w:pPr>
      <w:r w:rsidRPr="00BA4122">
        <w:rPr>
          <w:rFonts w:ascii="Arial" w:hAnsi="Arial" w:cs="Arial"/>
        </w:rPr>
        <w:t>Het effect van de interventie bestaat uit alle zaken waar het aan bijdraagt in termen van gedragsverandering</w:t>
      </w:r>
      <w:r w:rsidR="001032BF">
        <w:rPr>
          <w:rFonts w:ascii="Arial" w:hAnsi="Arial" w:cs="Arial"/>
        </w:rPr>
        <w:t xml:space="preserve"> op middellange termijn</w:t>
      </w:r>
      <w:r w:rsidRPr="00BA4122">
        <w:rPr>
          <w:rFonts w:ascii="Arial" w:hAnsi="Arial" w:cs="Arial"/>
        </w:rPr>
        <w:t xml:space="preserve"> binnen Bakker &amp; Bosch. </w:t>
      </w:r>
      <w:r w:rsidR="001032BF">
        <w:rPr>
          <w:rFonts w:ascii="Arial" w:hAnsi="Arial" w:cs="Arial"/>
        </w:rPr>
        <w:t xml:space="preserve">Door de directe veranderingen (zie 4.1) wordt ook een gedragsverandering teweeggebracht. </w:t>
      </w:r>
      <w:r w:rsidR="00772344" w:rsidRPr="00772344">
        <w:rPr>
          <w:rFonts w:ascii="Arial" w:hAnsi="Arial" w:cs="Arial"/>
        </w:rPr>
        <w:t>Dit kan worden vastgesteld door middel van het uitvoeren van een kwalitati</w:t>
      </w:r>
      <w:r w:rsidR="00772344">
        <w:rPr>
          <w:rFonts w:ascii="Arial" w:hAnsi="Arial" w:cs="Arial"/>
        </w:rPr>
        <w:t>eve onderzoeksmethode. Het meten van gedragsverandering is vrijwel niet uit te voeren middels een kwantitatief onderzoek, daarom is gekozen om hiervoor een kwalitatieve onderzoeksmethode te gebruiken. De volgende kwalitatieve gegevens worden onderzocht om het effect te kunnen meten:</w:t>
      </w:r>
    </w:p>
    <w:p w14:paraId="1A6F50ED" w14:textId="77777777" w:rsidR="00D66FDF" w:rsidRDefault="00D66FDF" w:rsidP="00674343">
      <w:pPr>
        <w:pStyle w:val="Geenafstand"/>
        <w:rPr>
          <w:rFonts w:ascii="Arial" w:hAnsi="Arial" w:cs="Arial"/>
        </w:rPr>
      </w:pPr>
    </w:p>
    <w:p w14:paraId="0A58BADB" w14:textId="0150F90E" w:rsidR="00674343" w:rsidRDefault="00674343" w:rsidP="00674343">
      <w:pPr>
        <w:pStyle w:val="Geenafstand"/>
        <w:rPr>
          <w:rFonts w:ascii="Arial" w:hAnsi="Arial" w:cs="Arial"/>
        </w:rPr>
      </w:pPr>
      <w:r w:rsidRPr="00B442DB">
        <w:rPr>
          <w:rFonts w:ascii="Arial" w:hAnsi="Arial" w:cs="Arial"/>
        </w:rPr>
        <w:tab/>
      </w:r>
    </w:p>
    <w:p w14:paraId="09051ED5" w14:textId="67217F20" w:rsidR="00674343" w:rsidRPr="00D97346" w:rsidRDefault="00D97346" w:rsidP="00D97346">
      <w:pPr>
        <w:pStyle w:val="Kop3"/>
        <w:rPr>
          <w:rFonts w:ascii="Arial" w:hAnsi="Arial" w:cs="Arial"/>
        </w:rPr>
      </w:pPr>
      <w:bookmarkStart w:id="54" w:name="_Toc149070587"/>
      <w:r w:rsidRPr="00D97346">
        <w:rPr>
          <w:rFonts w:ascii="Arial" w:hAnsi="Arial" w:cs="Arial"/>
        </w:rPr>
        <w:t>4.3.1 Verhoogde participatie en betrokkenheid bij training en ontwikkeling</w:t>
      </w:r>
      <w:bookmarkEnd w:id="54"/>
    </w:p>
    <w:p w14:paraId="5140CA5F" w14:textId="77777777" w:rsidR="00E926B8" w:rsidRDefault="00E926B8" w:rsidP="00D97346">
      <w:pPr>
        <w:pStyle w:val="Geenafstand"/>
        <w:rPr>
          <w:rFonts w:ascii="Arial" w:hAnsi="Arial" w:cs="Arial"/>
        </w:rPr>
      </w:pPr>
      <w:bookmarkStart w:id="55" w:name="_Hlk144904176"/>
    </w:p>
    <w:p w14:paraId="247C787E" w14:textId="049E8AD5" w:rsidR="00674343" w:rsidRDefault="00674343" w:rsidP="00D97346">
      <w:pPr>
        <w:pStyle w:val="Geenafstand"/>
        <w:rPr>
          <w:rFonts w:ascii="Arial" w:hAnsi="Arial" w:cs="Arial"/>
        </w:rPr>
      </w:pPr>
      <w:r w:rsidRPr="00D97346">
        <w:rPr>
          <w:rFonts w:ascii="Arial" w:hAnsi="Arial" w:cs="Arial"/>
        </w:rPr>
        <w:t>Verhoogde participatie en betrokkenheid bij training en ontwikkelin</w:t>
      </w:r>
      <w:bookmarkEnd w:id="55"/>
      <w:r w:rsidR="00D97346">
        <w:rPr>
          <w:rFonts w:ascii="Arial" w:hAnsi="Arial" w:cs="Arial"/>
        </w:rPr>
        <w:t>g</w:t>
      </w:r>
      <w:r>
        <w:rPr>
          <w:rFonts w:ascii="Arial" w:hAnsi="Arial" w:cs="Arial"/>
        </w:rPr>
        <w:t xml:space="preserve"> houdt in dat </w:t>
      </w:r>
      <w:r w:rsidRPr="00FB33C3">
        <w:rPr>
          <w:rFonts w:ascii="Arial" w:hAnsi="Arial" w:cs="Arial"/>
        </w:rPr>
        <w:t xml:space="preserve"> </w:t>
      </w:r>
      <w:r>
        <w:rPr>
          <w:rFonts w:ascii="Arial" w:hAnsi="Arial" w:cs="Arial"/>
        </w:rPr>
        <w:t xml:space="preserve">nieuwe medewerkers meer deelnemen aan trainings- en ontwikkelingsactiviteiten en dat die activiteiten daadwerkelijk worden afgerond </w:t>
      </w:r>
      <w:r w:rsidRPr="00C52175">
        <w:rPr>
          <w:rFonts w:ascii="Arial" w:hAnsi="Arial" w:cs="Arial"/>
        </w:rPr>
        <w:t>(Heezen, 2022)</w:t>
      </w:r>
      <w:r>
        <w:rPr>
          <w:rFonts w:ascii="Arial" w:hAnsi="Arial" w:cs="Arial"/>
        </w:rPr>
        <w:t>.</w:t>
      </w:r>
    </w:p>
    <w:p w14:paraId="296E3CA7" w14:textId="77777777" w:rsidR="00D66FDF" w:rsidRDefault="00D66FDF" w:rsidP="00674343">
      <w:pPr>
        <w:pStyle w:val="Geenafstand"/>
        <w:rPr>
          <w:rFonts w:ascii="Arial" w:hAnsi="Arial" w:cs="Arial"/>
        </w:rPr>
      </w:pPr>
    </w:p>
    <w:p w14:paraId="78B83A6B" w14:textId="7A687486" w:rsidR="00674343" w:rsidRDefault="00674343" w:rsidP="00674343">
      <w:pPr>
        <w:pStyle w:val="Geenafstand"/>
        <w:rPr>
          <w:rFonts w:ascii="Arial" w:hAnsi="Arial" w:cs="Arial"/>
        </w:rPr>
      </w:pPr>
      <w:r w:rsidRPr="000E582B">
        <w:rPr>
          <w:rFonts w:ascii="Arial" w:hAnsi="Arial" w:cs="Arial"/>
          <w:u w:val="single"/>
        </w:rPr>
        <w:t>Dit kan gemeten worden door</w:t>
      </w:r>
      <w:r>
        <w:rPr>
          <w:rFonts w:ascii="Arial" w:hAnsi="Arial" w:cs="Arial"/>
          <w:u w:val="single"/>
        </w:rPr>
        <w:t>:</w:t>
      </w:r>
      <w:r w:rsidRPr="00F2513D">
        <w:rPr>
          <w:rFonts w:ascii="Arial" w:hAnsi="Arial" w:cs="Arial"/>
        </w:rPr>
        <w:t xml:space="preserve"> </w:t>
      </w:r>
      <w:r>
        <w:rPr>
          <w:rFonts w:ascii="Arial" w:hAnsi="Arial" w:cs="Arial"/>
        </w:rPr>
        <w:t xml:space="preserve">Het maandelijks aantal gebruikers van </w:t>
      </w:r>
      <w:proofErr w:type="spellStart"/>
      <w:r>
        <w:rPr>
          <w:rFonts w:ascii="Arial" w:hAnsi="Arial" w:cs="Arial"/>
        </w:rPr>
        <w:t>Learned</w:t>
      </w:r>
      <w:proofErr w:type="spellEnd"/>
      <w:r>
        <w:rPr>
          <w:rFonts w:ascii="Arial" w:hAnsi="Arial" w:cs="Arial"/>
        </w:rPr>
        <w:t xml:space="preserve"> &amp; </w:t>
      </w:r>
      <w:proofErr w:type="spellStart"/>
      <w:r>
        <w:rPr>
          <w:rFonts w:ascii="Arial" w:hAnsi="Arial" w:cs="Arial"/>
        </w:rPr>
        <w:t>Goodhabitz</w:t>
      </w:r>
      <w:proofErr w:type="spellEnd"/>
      <w:r>
        <w:rPr>
          <w:rFonts w:ascii="Arial" w:hAnsi="Arial" w:cs="Arial"/>
        </w:rPr>
        <w:t xml:space="preserve"> te analyseren. Daarnaast kan gekeken worden naar het totaal aantal afgeronde trainingen in vergelijking met voor de interventie. Ook de trainingen die de mentoren moeten afronden vallen hieronder. Daarnaast kan ook gemeten worden hoeveel mensen het volledige onboardingsprogramma hebben afgerond zoals hij vormgegeven is in (oud) Teams en (nieuw) </w:t>
      </w:r>
      <w:proofErr w:type="spellStart"/>
      <w:r>
        <w:rPr>
          <w:rFonts w:ascii="Arial" w:hAnsi="Arial" w:cs="Arial"/>
        </w:rPr>
        <w:t>Learned</w:t>
      </w:r>
      <w:proofErr w:type="spellEnd"/>
      <w:r>
        <w:rPr>
          <w:rFonts w:ascii="Arial" w:hAnsi="Arial" w:cs="Arial"/>
        </w:rPr>
        <w:t xml:space="preserve">. </w:t>
      </w:r>
      <w:r w:rsidRPr="00F2513D">
        <w:rPr>
          <w:rFonts w:ascii="Arial" w:hAnsi="Arial" w:cs="Arial"/>
        </w:rPr>
        <w:t xml:space="preserve">In het leersysteem </w:t>
      </w:r>
      <w:proofErr w:type="spellStart"/>
      <w:r>
        <w:rPr>
          <w:rFonts w:ascii="Arial" w:hAnsi="Arial" w:cs="Arial"/>
        </w:rPr>
        <w:t>Goodhabitz</w:t>
      </w:r>
      <w:proofErr w:type="spellEnd"/>
      <w:r>
        <w:rPr>
          <w:rFonts w:ascii="Arial" w:hAnsi="Arial" w:cs="Arial"/>
        </w:rPr>
        <w:t xml:space="preserve"> </w:t>
      </w:r>
      <w:r w:rsidRPr="00F2513D">
        <w:rPr>
          <w:rFonts w:ascii="Arial" w:hAnsi="Arial" w:cs="Arial"/>
        </w:rPr>
        <w:t xml:space="preserve">kunnen het aantal </w:t>
      </w:r>
      <w:proofErr w:type="spellStart"/>
      <w:r w:rsidRPr="00F2513D">
        <w:rPr>
          <w:rFonts w:ascii="Arial" w:hAnsi="Arial" w:cs="Arial"/>
        </w:rPr>
        <w:t>logins</w:t>
      </w:r>
      <w:proofErr w:type="spellEnd"/>
      <w:r w:rsidRPr="00F2513D">
        <w:rPr>
          <w:rFonts w:ascii="Arial" w:hAnsi="Arial" w:cs="Arial"/>
        </w:rPr>
        <w:t xml:space="preserve"> worden teruggezien en kan het aantal afgeronde trainingen worden opgeslagen en geanalyseerd.</w:t>
      </w:r>
      <w:r w:rsidR="00436FCB">
        <w:rPr>
          <w:rFonts w:ascii="Arial" w:hAnsi="Arial" w:cs="Arial"/>
        </w:rPr>
        <w:t xml:space="preserve"> De deelnemers van het onderzoek zijn alle medewerkers van Bakker &amp; Bosch, zowel voor als na de implementatie van het </w:t>
      </w:r>
      <w:proofErr w:type="spellStart"/>
      <w:r w:rsidR="00436FCB">
        <w:rPr>
          <w:rFonts w:ascii="Arial" w:hAnsi="Arial" w:cs="Arial"/>
        </w:rPr>
        <w:t>onbaordingsprogramma</w:t>
      </w:r>
      <w:proofErr w:type="spellEnd"/>
      <w:r w:rsidR="00436FCB">
        <w:rPr>
          <w:rFonts w:ascii="Arial" w:hAnsi="Arial" w:cs="Arial"/>
        </w:rPr>
        <w:t>.</w:t>
      </w:r>
    </w:p>
    <w:p w14:paraId="16110C6E" w14:textId="77777777" w:rsidR="00D66FDF" w:rsidRDefault="00D66FDF" w:rsidP="00674343">
      <w:pPr>
        <w:pStyle w:val="Geenafstand"/>
        <w:rPr>
          <w:rFonts w:ascii="Arial" w:hAnsi="Arial" w:cs="Arial"/>
        </w:rPr>
      </w:pPr>
    </w:p>
    <w:p w14:paraId="400B01CD" w14:textId="77777777" w:rsidR="00D66FDF" w:rsidRPr="00FB33C3" w:rsidRDefault="00D66FDF" w:rsidP="00674343">
      <w:pPr>
        <w:pStyle w:val="Geenafstand"/>
        <w:rPr>
          <w:rFonts w:ascii="Arial" w:hAnsi="Arial" w:cs="Arial"/>
        </w:rPr>
      </w:pPr>
    </w:p>
    <w:p w14:paraId="5424A856" w14:textId="77777777" w:rsidR="00674343" w:rsidRDefault="00674343" w:rsidP="00674343">
      <w:pPr>
        <w:pStyle w:val="Geenafstand"/>
        <w:rPr>
          <w:rFonts w:ascii="Arial" w:hAnsi="Arial" w:cs="Arial"/>
        </w:rPr>
      </w:pPr>
    </w:p>
    <w:tbl>
      <w:tblPr>
        <w:tblW w:w="9078" w:type="dxa"/>
        <w:tblInd w:w="70" w:type="dxa"/>
        <w:tblCellMar>
          <w:left w:w="70" w:type="dxa"/>
          <w:right w:w="70" w:type="dxa"/>
        </w:tblCellMar>
        <w:tblLook w:val="04A0" w:firstRow="1" w:lastRow="0" w:firstColumn="1" w:lastColumn="0" w:noHBand="0" w:noVBand="1"/>
      </w:tblPr>
      <w:tblGrid>
        <w:gridCol w:w="1901"/>
        <w:gridCol w:w="1977"/>
        <w:gridCol w:w="1370"/>
        <w:gridCol w:w="1702"/>
        <w:gridCol w:w="2128"/>
      </w:tblGrid>
      <w:tr w:rsidR="00674343" w:rsidRPr="007E521B" w14:paraId="76BFA532" w14:textId="77777777" w:rsidTr="009A1DC3">
        <w:trPr>
          <w:trHeight w:val="223"/>
        </w:trPr>
        <w:tc>
          <w:tcPr>
            <w:tcW w:w="1901" w:type="dxa"/>
            <w:tcBorders>
              <w:top w:val="nil"/>
              <w:left w:val="nil"/>
              <w:bottom w:val="nil"/>
              <w:right w:val="nil"/>
            </w:tcBorders>
            <w:shd w:val="clear" w:color="auto" w:fill="auto"/>
            <w:noWrap/>
            <w:vAlign w:val="bottom"/>
            <w:hideMark/>
          </w:tcPr>
          <w:p w14:paraId="1D5AD7E4"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noProof/>
                <w:color w:val="000000"/>
                <w:kern w:val="0"/>
                <w:lang w:eastAsia="nl-NL"/>
                <w14:ligatures w14:val="none"/>
              </w:rPr>
              <w:drawing>
                <wp:anchor distT="0" distB="0" distL="114300" distR="114300" simplePos="0" relativeHeight="251660800" behindDoc="0" locked="0" layoutInCell="1" allowOverlap="1" wp14:anchorId="38CFD685" wp14:editId="46F2AFC6">
                  <wp:simplePos x="0" y="0"/>
                  <wp:positionH relativeFrom="column">
                    <wp:posOffset>-47625</wp:posOffset>
                  </wp:positionH>
                  <wp:positionV relativeFrom="paragraph">
                    <wp:posOffset>12700</wp:posOffset>
                  </wp:positionV>
                  <wp:extent cx="1206500" cy="448310"/>
                  <wp:effectExtent l="0" t="0" r="0" b="0"/>
                  <wp:wrapNone/>
                  <wp:docPr id="1081133451" name="Afbeelding 5" descr="GoodHabitz Online Training">
                    <a:extLst xmlns:a="http://schemas.openxmlformats.org/drawingml/2006/main">
                      <a:ext uri="{FF2B5EF4-FFF2-40B4-BE49-F238E27FC236}">
                        <a16:creationId xmlns:a16="http://schemas.microsoft.com/office/drawing/2014/main" id="{7A6817F3-2285-FE4E-29AD-5DA90882AC87}"/>
                      </a:ext>
                    </a:extLst>
                  </wp:docPr>
                  <wp:cNvGraphicFramePr/>
                  <a:graphic xmlns:a="http://schemas.openxmlformats.org/drawingml/2006/main">
                    <a:graphicData uri="http://schemas.openxmlformats.org/drawingml/2006/picture">
                      <pic:pic xmlns:pic="http://schemas.openxmlformats.org/drawingml/2006/picture">
                        <pic:nvPicPr>
                          <pic:cNvPr id="2" name="Afbeelding 1" descr="GoodHabitz Online Training">
                            <a:extLst>
                              <a:ext uri="{FF2B5EF4-FFF2-40B4-BE49-F238E27FC236}">
                                <a16:creationId xmlns:a16="http://schemas.microsoft.com/office/drawing/2014/main" id="{7A6817F3-2285-FE4E-29AD-5DA90882AC87}"/>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6500" cy="44831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61"/>
            </w:tblGrid>
            <w:tr w:rsidR="00674343" w:rsidRPr="007E521B" w14:paraId="784E9DEA" w14:textId="77777777" w:rsidTr="009A1DC3">
              <w:trPr>
                <w:trHeight w:val="203"/>
                <w:tblCellSpacing w:w="0" w:type="dxa"/>
              </w:trPr>
              <w:tc>
                <w:tcPr>
                  <w:tcW w:w="1761" w:type="dxa"/>
                  <w:tcBorders>
                    <w:top w:val="nil"/>
                    <w:left w:val="nil"/>
                    <w:bottom w:val="nil"/>
                    <w:right w:val="nil"/>
                  </w:tcBorders>
                  <w:shd w:val="clear" w:color="000000" w:fill="7030A0"/>
                  <w:noWrap/>
                  <w:vAlign w:val="bottom"/>
                  <w:hideMark/>
                </w:tcPr>
                <w:p w14:paraId="411907D7" w14:textId="77777777" w:rsidR="00674343" w:rsidRPr="007E521B" w:rsidRDefault="00674343" w:rsidP="009A1DC3">
                  <w:pPr>
                    <w:spacing w:after="0" w:line="240" w:lineRule="auto"/>
                    <w:rPr>
                      <w:rFonts w:ascii="Calibri" w:eastAsia="Times New Roman" w:hAnsi="Calibri" w:cs="Calibri"/>
                      <w:color w:val="FFFFFF"/>
                      <w:kern w:val="0"/>
                      <w:lang w:eastAsia="nl-NL"/>
                      <w14:ligatures w14:val="none"/>
                    </w:rPr>
                  </w:pPr>
                  <w:r w:rsidRPr="007E521B">
                    <w:rPr>
                      <w:rFonts w:ascii="Calibri" w:eastAsia="Times New Roman" w:hAnsi="Calibri" w:cs="Calibri"/>
                      <w:color w:val="FFFFFF"/>
                      <w:kern w:val="0"/>
                      <w:lang w:eastAsia="nl-NL"/>
                      <w14:ligatures w14:val="none"/>
                    </w:rPr>
                    <w:t> </w:t>
                  </w:r>
                </w:p>
              </w:tc>
            </w:tr>
          </w:tbl>
          <w:p w14:paraId="7B0D1FE7"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p>
        </w:tc>
        <w:tc>
          <w:tcPr>
            <w:tcW w:w="1977" w:type="dxa"/>
            <w:tcBorders>
              <w:top w:val="nil"/>
              <w:left w:val="nil"/>
              <w:bottom w:val="nil"/>
              <w:right w:val="nil"/>
            </w:tcBorders>
            <w:shd w:val="clear" w:color="auto" w:fill="AEAAAA" w:themeFill="background2" w:themeFillShade="BF"/>
            <w:noWrap/>
            <w:vAlign w:val="bottom"/>
            <w:hideMark/>
          </w:tcPr>
          <w:p w14:paraId="418DD189"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Personeelsnummer</w:t>
            </w:r>
          </w:p>
        </w:tc>
        <w:tc>
          <w:tcPr>
            <w:tcW w:w="1370" w:type="dxa"/>
            <w:tcBorders>
              <w:top w:val="nil"/>
              <w:left w:val="nil"/>
              <w:bottom w:val="nil"/>
              <w:right w:val="nil"/>
            </w:tcBorders>
            <w:shd w:val="clear" w:color="auto" w:fill="AEAAAA" w:themeFill="background2" w:themeFillShade="BF"/>
            <w:noWrap/>
            <w:vAlign w:val="bottom"/>
            <w:hideMark/>
          </w:tcPr>
          <w:p w14:paraId="78AC4EE8" w14:textId="335A86AD"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 xml:space="preserve">Aantal </w:t>
            </w:r>
            <w:proofErr w:type="spellStart"/>
            <w:r w:rsidR="008B03CF">
              <w:rPr>
                <w:rFonts w:ascii="Calibri" w:eastAsia="Times New Roman" w:hAnsi="Calibri" w:cs="Calibri"/>
                <w:color w:val="000000"/>
                <w:kern w:val="0"/>
                <w:lang w:eastAsia="nl-NL"/>
                <w14:ligatures w14:val="none"/>
              </w:rPr>
              <w:t>logins</w:t>
            </w:r>
            <w:proofErr w:type="spellEnd"/>
          </w:p>
        </w:tc>
        <w:tc>
          <w:tcPr>
            <w:tcW w:w="1702" w:type="dxa"/>
            <w:tcBorders>
              <w:top w:val="nil"/>
              <w:left w:val="nil"/>
              <w:bottom w:val="nil"/>
              <w:right w:val="nil"/>
            </w:tcBorders>
            <w:shd w:val="clear" w:color="auto" w:fill="AEAAAA" w:themeFill="background2" w:themeFillShade="BF"/>
            <w:noWrap/>
            <w:vAlign w:val="bottom"/>
            <w:hideMark/>
          </w:tcPr>
          <w:p w14:paraId="055C07D5"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Start training</w:t>
            </w:r>
          </w:p>
        </w:tc>
        <w:tc>
          <w:tcPr>
            <w:tcW w:w="2128" w:type="dxa"/>
            <w:tcBorders>
              <w:top w:val="nil"/>
              <w:left w:val="nil"/>
              <w:bottom w:val="nil"/>
              <w:right w:val="nil"/>
            </w:tcBorders>
            <w:shd w:val="clear" w:color="auto" w:fill="AEAAAA" w:themeFill="background2" w:themeFillShade="BF"/>
            <w:noWrap/>
            <w:vAlign w:val="bottom"/>
            <w:hideMark/>
          </w:tcPr>
          <w:p w14:paraId="36A51912"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Afgeronde trainingen</w:t>
            </w:r>
          </w:p>
        </w:tc>
      </w:tr>
      <w:tr w:rsidR="00674343" w:rsidRPr="007E521B" w14:paraId="26D0B9F7" w14:textId="77777777" w:rsidTr="009A1DC3">
        <w:trPr>
          <w:trHeight w:val="203"/>
        </w:trPr>
        <w:tc>
          <w:tcPr>
            <w:tcW w:w="1901" w:type="dxa"/>
            <w:tcBorders>
              <w:top w:val="nil"/>
              <w:left w:val="nil"/>
              <w:bottom w:val="nil"/>
              <w:right w:val="nil"/>
            </w:tcBorders>
            <w:shd w:val="clear" w:color="000000" w:fill="7030A0"/>
            <w:noWrap/>
            <w:vAlign w:val="bottom"/>
            <w:hideMark/>
          </w:tcPr>
          <w:p w14:paraId="31317151" w14:textId="77777777" w:rsidR="00674343" w:rsidRPr="007E521B" w:rsidRDefault="00674343" w:rsidP="009A1DC3">
            <w:pPr>
              <w:spacing w:after="0" w:line="240" w:lineRule="auto"/>
              <w:rPr>
                <w:rFonts w:ascii="Calibri" w:eastAsia="Times New Roman" w:hAnsi="Calibri" w:cs="Calibri"/>
                <w:color w:val="FFFFFF"/>
                <w:kern w:val="0"/>
                <w:lang w:eastAsia="nl-NL"/>
                <w14:ligatures w14:val="none"/>
              </w:rPr>
            </w:pPr>
            <w:r w:rsidRPr="007E521B">
              <w:rPr>
                <w:rFonts w:ascii="Calibri" w:eastAsia="Times New Roman" w:hAnsi="Calibri" w:cs="Calibri"/>
                <w:color w:val="FFFFFF"/>
                <w:kern w:val="0"/>
                <w:lang w:eastAsia="nl-NL"/>
                <w14:ligatures w14:val="none"/>
              </w:rPr>
              <w:t> </w:t>
            </w:r>
          </w:p>
        </w:tc>
        <w:tc>
          <w:tcPr>
            <w:tcW w:w="1977" w:type="dxa"/>
            <w:tcBorders>
              <w:top w:val="nil"/>
              <w:left w:val="nil"/>
              <w:bottom w:val="nil"/>
              <w:right w:val="nil"/>
            </w:tcBorders>
            <w:shd w:val="clear" w:color="000000" w:fill="D0CECE"/>
            <w:noWrap/>
            <w:vAlign w:val="bottom"/>
            <w:hideMark/>
          </w:tcPr>
          <w:p w14:paraId="50D4F788"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 </w:t>
            </w:r>
            <w:r>
              <w:rPr>
                <w:rFonts w:ascii="Calibri" w:eastAsia="Times New Roman" w:hAnsi="Calibri" w:cs="Calibri"/>
                <w:color w:val="000000"/>
                <w:kern w:val="0"/>
                <w:lang w:eastAsia="nl-NL"/>
                <w14:ligatures w14:val="none"/>
              </w:rPr>
              <w:t>210</w:t>
            </w:r>
          </w:p>
        </w:tc>
        <w:tc>
          <w:tcPr>
            <w:tcW w:w="1370" w:type="dxa"/>
            <w:tcBorders>
              <w:top w:val="nil"/>
              <w:left w:val="nil"/>
              <w:bottom w:val="nil"/>
              <w:right w:val="nil"/>
            </w:tcBorders>
            <w:shd w:val="clear" w:color="000000" w:fill="D0CECE"/>
            <w:noWrap/>
            <w:vAlign w:val="bottom"/>
            <w:hideMark/>
          </w:tcPr>
          <w:p w14:paraId="152904B6"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 </w:t>
            </w:r>
            <w:r>
              <w:rPr>
                <w:rFonts w:ascii="Calibri" w:eastAsia="Times New Roman" w:hAnsi="Calibri" w:cs="Calibri"/>
                <w:color w:val="000000"/>
                <w:kern w:val="0"/>
                <w:lang w:eastAsia="nl-NL"/>
                <w14:ligatures w14:val="none"/>
              </w:rPr>
              <w:t>1</w:t>
            </w:r>
          </w:p>
        </w:tc>
        <w:tc>
          <w:tcPr>
            <w:tcW w:w="1702" w:type="dxa"/>
            <w:tcBorders>
              <w:top w:val="nil"/>
              <w:left w:val="nil"/>
              <w:bottom w:val="nil"/>
              <w:right w:val="nil"/>
            </w:tcBorders>
            <w:shd w:val="clear" w:color="000000" w:fill="D0CECE"/>
            <w:noWrap/>
            <w:vAlign w:val="bottom"/>
            <w:hideMark/>
          </w:tcPr>
          <w:p w14:paraId="61A66799"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w:t>
            </w:r>
          </w:p>
        </w:tc>
        <w:tc>
          <w:tcPr>
            <w:tcW w:w="2128" w:type="dxa"/>
            <w:tcBorders>
              <w:top w:val="nil"/>
              <w:left w:val="nil"/>
              <w:bottom w:val="nil"/>
              <w:right w:val="nil"/>
            </w:tcBorders>
            <w:shd w:val="clear" w:color="000000" w:fill="D0CECE"/>
            <w:noWrap/>
            <w:vAlign w:val="bottom"/>
            <w:hideMark/>
          </w:tcPr>
          <w:p w14:paraId="47E13C3D"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w:t>
            </w:r>
          </w:p>
        </w:tc>
      </w:tr>
      <w:tr w:rsidR="00674343" w:rsidRPr="007E521B" w14:paraId="058DD4D9" w14:textId="77777777" w:rsidTr="009A1DC3">
        <w:trPr>
          <w:trHeight w:val="142"/>
        </w:trPr>
        <w:tc>
          <w:tcPr>
            <w:tcW w:w="1901" w:type="dxa"/>
            <w:tcBorders>
              <w:top w:val="nil"/>
              <w:left w:val="nil"/>
              <w:bottom w:val="nil"/>
              <w:right w:val="nil"/>
            </w:tcBorders>
            <w:shd w:val="clear" w:color="000000" w:fill="7030A0"/>
            <w:noWrap/>
            <w:vAlign w:val="bottom"/>
            <w:hideMark/>
          </w:tcPr>
          <w:p w14:paraId="307B0F59" w14:textId="77777777" w:rsidR="00674343" w:rsidRPr="007E521B" w:rsidRDefault="00674343" w:rsidP="009A1DC3">
            <w:pPr>
              <w:spacing w:after="0" w:line="240" w:lineRule="auto"/>
              <w:rPr>
                <w:rFonts w:ascii="Calibri" w:eastAsia="Times New Roman" w:hAnsi="Calibri" w:cs="Calibri"/>
                <w:color w:val="FFFFFF"/>
                <w:kern w:val="0"/>
                <w:lang w:eastAsia="nl-NL"/>
                <w14:ligatures w14:val="none"/>
              </w:rPr>
            </w:pPr>
            <w:r w:rsidRPr="007E521B">
              <w:rPr>
                <w:rFonts w:ascii="Calibri" w:eastAsia="Times New Roman" w:hAnsi="Calibri" w:cs="Calibri"/>
                <w:color w:val="FFFFFF"/>
                <w:kern w:val="0"/>
                <w:lang w:eastAsia="nl-NL"/>
                <w14:ligatures w14:val="none"/>
              </w:rPr>
              <w:t> </w:t>
            </w:r>
          </w:p>
        </w:tc>
        <w:tc>
          <w:tcPr>
            <w:tcW w:w="1977" w:type="dxa"/>
            <w:tcBorders>
              <w:top w:val="nil"/>
              <w:left w:val="nil"/>
              <w:bottom w:val="nil"/>
              <w:right w:val="nil"/>
            </w:tcBorders>
            <w:shd w:val="clear" w:color="000000" w:fill="D0CECE"/>
            <w:noWrap/>
            <w:vAlign w:val="bottom"/>
            <w:hideMark/>
          </w:tcPr>
          <w:p w14:paraId="7C08A245"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sidRPr="007E521B">
              <w:rPr>
                <w:rFonts w:ascii="Calibri" w:eastAsia="Times New Roman" w:hAnsi="Calibri" w:cs="Calibri"/>
                <w:color w:val="000000"/>
                <w:kern w:val="0"/>
                <w:lang w:eastAsia="nl-NL"/>
                <w14:ligatures w14:val="none"/>
              </w:rPr>
              <w:t> </w:t>
            </w:r>
            <w:r>
              <w:rPr>
                <w:rFonts w:ascii="Calibri" w:eastAsia="Times New Roman" w:hAnsi="Calibri" w:cs="Calibri"/>
                <w:color w:val="000000"/>
                <w:kern w:val="0"/>
                <w:lang w:eastAsia="nl-NL"/>
                <w14:ligatures w14:val="none"/>
              </w:rPr>
              <w:t>211</w:t>
            </w:r>
          </w:p>
        </w:tc>
        <w:tc>
          <w:tcPr>
            <w:tcW w:w="1370" w:type="dxa"/>
            <w:tcBorders>
              <w:top w:val="nil"/>
              <w:left w:val="nil"/>
              <w:bottom w:val="nil"/>
              <w:right w:val="nil"/>
            </w:tcBorders>
            <w:shd w:val="clear" w:color="000000" w:fill="D0CECE"/>
            <w:noWrap/>
            <w:vAlign w:val="bottom"/>
            <w:hideMark/>
          </w:tcPr>
          <w:p w14:paraId="72462235"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w:t>
            </w:r>
          </w:p>
        </w:tc>
        <w:tc>
          <w:tcPr>
            <w:tcW w:w="1702" w:type="dxa"/>
            <w:tcBorders>
              <w:top w:val="nil"/>
              <w:left w:val="nil"/>
              <w:bottom w:val="nil"/>
              <w:right w:val="nil"/>
            </w:tcBorders>
            <w:shd w:val="clear" w:color="000000" w:fill="D0CECE"/>
            <w:noWrap/>
            <w:vAlign w:val="bottom"/>
            <w:hideMark/>
          </w:tcPr>
          <w:p w14:paraId="079B2FE3"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w:t>
            </w:r>
          </w:p>
        </w:tc>
        <w:tc>
          <w:tcPr>
            <w:tcW w:w="2128" w:type="dxa"/>
            <w:tcBorders>
              <w:top w:val="nil"/>
              <w:left w:val="nil"/>
              <w:bottom w:val="nil"/>
              <w:right w:val="nil"/>
            </w:tcBorders>
            <w:shd w:val="clear" w:color="000000" w:fill="D0CECE"/>
            <w:noWrap/>
            <w:vAlign w:val="bottom"/>
            <w:hideMark/>
          </w:tcPr>
          <w:p w14:paraId="6788C8D7" w14:textId="77777777" w:rsidR="00674343" w:rsidRPr="007E521B" w:rsidRDefault="00674343" w:rsidP="009A1DC3">
            <w:pPr>
              <w:spacing w:after="0" w:line="240" w:lineRule="auto"/>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10</w:t>
            </w:r>
          </w:p>
        </w:tc>
      </w:tr>
      <w:tr w:rsidR="00674343" w:rsidRPr="007E521B" w14:paraId="58D8B238" w14:textId="77777777" w:rsidTr="009A1DC3">
        <w:trPr>
          <w:trHeight w:val="203"/>
        </w:trPr>
        <w:tc>
          <w:tcPr>
            <w:tcW w:w="1901" w:type="dxa"/>
            <w:tcBorders>
              <w:top w:val="nil"/>
              <w:left w:val="nil"/>
              <w:bottom w:val="nil"/>
              <w:right w:val="nil"/>
            </w:tcBorders>
            <w:shd w:val="clear" w:color="000000" w:fill="7030A0"/>
            <w:noWrap/>
            <w:vAlign w:val="bottom"/>
            <w:hideMark/>
          </w:tcPr>
          <w:p w14:paraId="2D2B3C29" w14:textId="77777777" w:rsidR="00674343" w:rsidRPr="007E521B" w:rsidRDefault="00674343" w:rsidP="009A1DC3">
            <w:pPr>
              <w:spacing w:after="0" w:line="240" w:lineRule="auto"/>
              <w:rPr>
                <w:rFonts w:ascii="Calibri" w:eastAsia="Times New Roman" w:hAnsi="Calibri" w:cs="Calibri"/>
                <w:color w:val="FFFFFF"/>
                <w:kern w:val="0"/>
                <w:lang w:eastAsia="nl-NL"/>
                <w14:ligatures w14:val="none"/>
              </w:rPr>
            </w:pPr>
            <w:r w:rsidRPr="007E521B">
              <w:rPr>
                <w:rFonts w:ascii="Calibri" w:eastAsia="Times New Roman" w:hAnsi="Calibri" w:cs="Calibri"/>
                <w:color w:val="FFFFFF"/>
                <w:kern w:val="0"/>
                <w:lang w:eastAsia="nl-NL"/>
                <w14:ligatures w14:val="none"/>
              </w:rPr>
              <w:t>Totaal:</w:t>
            </w:r>
          </w:p>
        </w:tc>
        <w:tc>
          <w:tcPr>
            <w:tcW w:w="1977" w:type="dxa"/>
            <w:tcBorders>
              <w:top w:val="nil"/>
              <w:left w:val="nil"/>
              <w:bottom w:val="nil"/>
              <w:right w:val="nil"/>
            </w:tcBorders>
            <w:shd w:val="clear" w:color="000000" w:fill="7030A0"/>
            <w:noWrap/>
            <w:vAlign w:val="bottom"/>
            <w:hideMark/>
          </w:tcPr>
          <w:p w14:paraId="6EAFB4A1" w14:textId="77777777" w:rsidR="00674343" w:rsidRPr="007E521B" w:rsidRDefault="00674343" w:rsidP="009A1DC3">
            <w:pPr>
              <w:spacing w:after="0" w:line="240" w:lineRule="auto"/>
              <w:jc w:val="right"/>
              <w:rPr>
                <w:rFonts w:ascii="Calibri" w:eastAsia="Times New Roman" w:hAnsi="Calibri" w:cs="Calibri"/>
                <w:color w:val="FFFFFF"/>
                <w:kern w:val="0"/>
                <w:lang w:eastAsia="nl-NL"/>
                <w14:ligatures w14:val="none"/>
              </w:rPr>
            </w:pPr>
            <w:r>
              <w:rPr>
                <w:rFonts w:ascii="Calibri" w:eastAsia="Times New Roman" w:hAnsi="Calibri" w:cs="Calibri"/>
                <w:color w:val="FFFFFF"/>
                <w:kern w:val="0"/>
                <w:lang w:eastAsia="nl-NL"/>
                <w14:ligatures w14:val="none"/>
              </w:rPr>
              <w:t>11</w:t>
            </w:r>
          </w:p>
        </w:tc>
        <w:tc>
          <w:tcPr>
            <w:tcW w:w="1370" w:type="dxa"/>
            <w:tcBorders>
              <w:top w:val="nil"/>
              <w:left w:val="nil"/>
              <w:bottom w:val="nil"/>
              <w:right w:val="nil"/>
            </w:tcBorders>
            <w:shd w:val="clear" w:color="000000" w:fill="7030A0"/>
            <w:noWrap/>
            <w:vAlign w:val="bottom"/>
            <w:hideMark/>
          </w:tcPr>
          <w:p w14:paraId="65B1661E" w14:textId="77777777" w:rsidR="00674343" w:rsidRPr="007E521B" w:rsidRDefault="00674343" w:rsidP="009A1DC3">
            <w:pPr>
              <w:spacing w:after="0" w:line="240" w:lineRule="auto"/>
              <w:jc w:val="right"/>
              <w:rPr>
                <w:rFonts w:ascii="Calibri" w:eastAsia="Times New Roman" w:hAnsi="Calibri" w:cs="Calibri"/>
                <w:color w:val="FFFFFF"/>
                <w:kern w:val="0"/>
                <w:lang w:eastAsia="nl-NL"/>
                <w14:ligatures w14:val="none"/>
              </w:rPr>
            </w:pPr>
            <w:r>
              <w:rPr>
                <w:rFonts w:ascii="Calibri" w:eastAsia="Times New Roman" w:hAnsi="Calibri" w:cs="Calibri"/>
                <w:color w:val="FFFFFF"/>
                <w:kern w:val="0"/>
                <w:lang w:eastAsia="nl-NL"/>
                <w14:ligatures w14:val="none"/>
              </w:rPr>
              <w:t>11</w:t>
            </w:r>
          </w:p>
        </w:tc>
        <w:tc>
          <w:tcPr>
            <w:tcW w:w="1702" w:type="dxa"/>
            <w:tcBorders>
              <w:top w:val="nil"/>
              <w:left w:val="nil"/>
              <w:bottom w:val="nil"/>
              <w:right w:val="nil"/>
            </w:tcBorders>
            <w:shd w:val="clear" w:color="000000" w:fill="7030A0"/>
            <w:noWrap/>
            <w:vAlign w:val="bottom"/>
            <w:hideMark/>
          </w:tcPr>
          <w:p w14:paraId="61A780D0" w14:textId="77777777" w:rsidR="00674343" w:rsidRPr="007E521B" w:rsidRDefault="00674343" w:rsidP="009A1DC3">
            <w:pPr>
              <w:spacing w:after="0" w:line="240" w:lineRule="auto"/>
              <w:jc w:val="right"/>
              <w:rPr>
                <w:rFonts w:ascii="Calibri" w:eastAsia="Times New Roman" w:hAnsi="Calibri" w:cs="Calibri"/>
                <w:color w:val="FFFFFF"/>
                <w:kern w:val="0"/>
                <w:lang w:eastAsia="nl-NL"/>
                <w14:ligatures w14:val="none"/>
              </w:rPr>
            </w:pPr>
            <w:r>
              <w:rPr>
                <w:rFonts w:ascii="Calibri" w:eastAsia="Times New Roman" w:hAnsi="Calibri" w:cs="Calibri"/>
                <w:color w:val="FFFFFF"/>
                <w:kern w:val="0"/>
                <w:lang w:eastAsia="nl-NL"/>
                <w14:ligatures w14:val="none"/>
              </w:rPr>
              <w:t>11</w:t>
            </w:r>
          </w:p>
        </w:tc>
        <w:tc>
          <w:tcPr>
            <w:tcW w:w="2128" w:type="dxa"/>
            <w:tcBorders>
              <w:top w:val="nil"/>
              <w:left w:val="nil"/>
              <w:bottom w:val="nil"/>
              <w:right w:val="nil"/>
            </w:tcBorders>
            <w:shd w:val="clear" w:color="000000" w:fill="7030A0"/>
            <w:noWrap/>
            <w:vAlign w:val="bottom"/>
            <w:hideMark/>
          </w:tcPr>
          <w:p w14:paraId="72058553" w14:textId="77777777" w:rsidR="00674343" w:rsidRPr="007E521B" w:rsidRDefault="00674343" w:rsidP="009A1DC3">
            <w:pPr>
              <w:spacing w:after="0" w:line="240" w:lineRule="auto"/>
              <w:jc w:val="right"/>
              <w:rPr>
                <w:rFonts w:ascii="Calibri" w:eastAsia="Times New Roman" w:hAnsi="Calibri" w:cs="Calibri"/>
                <w:color w:val="FFFFFF"/>
                <w:kern w:val="0"/>
                <w:lang w:eastAsia="nl-NL"/>
                <w14:ligatures w14:val="none"/>
              </w:rPr>
            </w:pPr>
            <w:r>
              <w:rPr>
                <w:rFonts w:ascii="Calibri" w:eastAsia="Times New Roman" w:hAnsi="Calibri" w:cs="Calibri"/>
                <w:color w:val="FFFFFF"/>
                <w:kern w:val="0"/>
                <w:lang w:eastAsia="nl-NL"/>
                <w14:ligatures w14:val="none"/>
              </w:rPr>
              <w:t>11</w:t>
            </w:r>
          </w:p>
        </w:tc>
      </w:tr>
    </w:tbl>
    <w:p w14:paraId="0C39EBEF" w14:textId="1FB1FA1E" w:rsidR="00674343" w:rsidRPr="00257B36" w:rsidRDefault="00674343" w:rsidP="00674343">
      <w:pPr>
        <w:pStyle w:val="Geenafstand"/>
        <w:jc w:val="right"/>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sidRPr="00257B36">
        <w:rPr>
          <w:rFonts w:ascii="Arial" w:hAnsi="Arial" w:cs="Arial"/>
          <w:sz w:val="16"/>
          <w:szCs w:val="16"/>
        </w:rPr>
        <w:t>Tabel 1</w:t>
      </w:r>
      <w:r w:rsidR="004F5A02">
        <w:rPr>
          <w:rFonts w:ascii="Arial" w:hAnsi="Arial" w:cs="Arial"/>
          <w:sz w:val="16"/>
          <w:szCs w:val="16"/>
        </w:rPr>
        <w:t>3</w:t>
      </w:r>
      <w:r w:rsidRPr="00257B36">
        <w:rPr>
          <w:rFonts w:ascii="Arial" w:hAnsi="Arial" w:cs="Arial"/>
          <w:sz w:val="16"/>
          <w:szCs w:val="16"/>
        </w:rPr>
        <w:t xml:space="preserve">: </w:t>
      </w:r>
      <w:proofErr w:type="spellStart"/>
      <w:r w:rsidRPr="00257B36">
        <w:rPr>
          <w:rFonts w:ascii="Arial" w:hAnsi="Arial" w:cs="Arial"/>
          <w:sz w:val="16"/>
          <w:szCs w:val="16"/>
        </w:rPr>
        <w:t>Goodhabitz</w:t>
      </w:r>
      <w:proofErr w:type="spellEnd"/>
      <w:r w:rsidRPr="00257B36">
        <w:rPr>
          <w:rFonts w:ascii="Arial" w:hAnsi="Arial" w:cs="Arial"/>
          <w:sz w:val="16"/>
          <w:szCs w:val="16"/>
        </w:rPr>
        <w:t>, statistieken voorbeeld</w:t>
      </w:r>
    </w:p>
    <w:p w14:paraId="251CDE48" w14:textId="77777777" w:rsidR="00674343" w:rsidRPr="00FB10E4" w:rsidRDefault="00674343" w:rsidP="00674343">
      <w:pPr>
        <w:pStyle w:val="Geenafstand"/>
        <w:rPr>
          <w:rFonts w:ascii="Arial" w:hAnsi="Arial" w:cs="Arial"/>
        </w:rPr>
      </w:pPr>
    </w:p>
    <w:p w14:paraId="5F883B4F" w14:textId="77777777" w:rsidR="00674343" w:rsidRDefault="00674343" w:rsidP="00674343">
      <w:pPr>
        <w:pStyle w:val="Geenafstand"/>
        <w:rPr>
          <w:rFonts w:ascii="Arial" w:hAnsi="Arial" w:cs="Arial"/>
        </w:rPr>
      </w:pPr>
      <w:r>
        <w:rPr>
          <w:rFonts w:ascii="Arial" w:hAnsi="Arial" w:cs="Arial"/>
        </w:rPr>
        <w:t xml:space="preserve">In bovenstaande tabel is een voorbeeld van de gegevens die gegenereerd kunnen worden vanuit </w:t>
      </w:r>
      <w:proofErr w:type="spellStart"/>
      <w:r>
        <w:rPr>
          <w:rFonts w:ascii="Arial" w:hAnsi="Arial" w:cs="Arial"/>
        </w:rPr>
        <w:t>Goodhabitz</w:t>
      </w:r>
      <w:proofErr w:type="spellEnd"/>
      <w:r>
        <w:rPr>
          <w:rFonts w:ascii="Arial" w:hAnsi="Arial" w:cs="Arial"/>
        </w:rPr>
        <w:t xml:space="preserve">. In de mees linker kolom is zichtbaar hoeveel medewerkers een account hebben op </w:t>
      </w:r>
      <w:proofErr w:type="spellStart"/>
      <w:r>
        <w:rPr>
          <w:rFonts w:ascii="Arial" w:hAnsi="Arial" w:cs="Arial"/>
        </w:rPr>
        <w:t>Goodhabitz</w:t>
      </w:r>
      <w:proofErr w:type="spellEnd"/>
      <w:r>
        <w:rPr>
          <w:rFonts w:ascii="Arial" w:hAnsi="Arial" w:cs="Arial"/>
        </w:rPr>
        <w:t xml:space="preserve">, in de tweede kolom is af te lezen hoe vaak per account is ingelogd per kwartaal, in de derde kolom is af te lezen hoeveel trainingen zijn gestart per account en in de laatste kolom is het aantal trainingen af te lezen dat is afgerond in dat kwartaal. </w:t>
      </w:r>
    </w:p>
    <w:p w14:paraId="04ABB5F0" w14:textId="77777777" w:rsidR="005637B5" w:rsidRDefault="005637B5" w:rsidP="00674343">
      <w:pPr>
        <w:pStyle w:val="Geenafstand"/>
        <w:rPr>
          <w:rFonts w:ascii="Arial" w:hAnsi="Arial" w:cs="Arial"/>
        </w:rPr>
      </w:pPr>
    </w:p>
    <w:p w14:paraId="314855FF" w14:textId="66863314" w:rsidR="005637B5" w:rsidRDefault="005637B5" w:rsidP="00674343">
      <w:pPr>
        <w:pStyle w:val="Geenafstand"/>
        <w:rPr>
          <w:rFonts w:ascii="Arial" w:hAnsi="Arial" w:cs="Arial"/>
        </w:rPr>
      </w:pPr>
      <w:r>
        <w:rPr>
          <w:rFonts w:ascii="Arial" w:hAnsi="Arial" w:cs="Arial"/>
        </w:rPr>
        <w:t xml:space="preserve">Deze onderzoeksmethode is valide, omdat: </w:t>
      </w:r>
      <w:r w:rsidRPr="005637B5">
        <w:rPr>
          <w:rFonts w:ascii="Arial" w:hAnsi="Arial" w:cs="Arial"/>
        </w:rPr>
        <w:t xml:space="preserve">De meting </w:t>
      </w:r>
      <w:r>
        <w:rPr>
          <w:rFonts w:ascii="Arial" w:hAnsi="Arial" w:cs="Arial"/>
        </w:rPr>
        <w:t xml:space="preserve">rekening houdt </w:t>
      </w:r>
      <w:r w:rsidRPr="005637B5">
        <w:rPr>
          <w:rFonts w:ascii="Arial" w:hAnsi="Arial" w:cs="Arial"/>
        </w:rPr>
        <w:t>met</w:t>
      </w:r>
      <w:r>
        <w:rPr>
          <w:rFonts w:ascii="Arial" w:hAnsi="Arial" w:cs="Arial"/>
        </w:rPr>
        <w:t xml:space="preserve"> meerdere</w:t>
      </w:r>
      <w:r w:rsidRPr="005637B5">
        <w:rPr>
          <w:rFonts w:ascii="Arial" w:hAnsi="Arial" w:cs="Arial"/>
        </w:rPr>
        <w:t xml:space="preserve"> relevante aspecten zoals het aantal </w:t>
      </w:r>
      <w:proofErr w:type="spellStart"/>
      <w:r w:rsidRPr="005637B5">
        <w:rPr>
          <w:rFonts w:ascii="Arial" w:hAnsi="Arial" w:cs="Arial"/>
        </w:rPr>
        <w:t>logins</w:t>
      </w:r>
      <w:proofErr w:type="spellEnd"/>
      <w:r w:rsidRPr="005637B5">
        <w:rPr>
          <w:rFonts w:ascii="Arial" w:hAnsi="Arial" w:cs="Arial"/>
        </w:rPr>
        <w:t>, gestarte trainingen en afgeronde trainingen</w:t>
      </w:r>
      <w:r>
        <w:rPr>
          <w:rFonts w:ascii="Arial" w:hAnsi="Arial" w:cs="Arial"/>
        </w:rPr>
        <w:t xml:space="preserve">. </w:t>
      </w:r>
      <w:r w:rsidR="00501B43">
        <w:rPr>
          <w:rFonts w:ascii="Arial" w:hAnsi="Arial" w:cs="Arial"/>
        </w:rPr>
        <w:t xml:space="preserve">Daarnaast is de onderzoeksmethode betrouwbaar, omdat: De gegevens gebaseerd zijn op feitelijke registraties van inloggen, gestarte trainingen en afgeronde trainingen, hierdoor kunnen geen subjectieve waarden worden gemeten. Ook tonen de gegevens een mate van consistentie over de gemiddelde kwartalen, wat wijst op betrouwbare metingen. </w:t>
      </w:r>
    </w:p>
    <w:p w14:paraId="085826A9" w14:textId="77777777" w:rsidR="00674343" w:rsidRDefault="00674343" w:rsidP="00674343">
      <w:pPr>
        <w:pStyle w:val="Geenafstand"/>
        <w:rPr>
          <w:rFonts w:ascii="Arial" w:hAnsi="Arial" w:cs="Arial"/>
        </w:rPr>
      </w:pPr>
    </w:p>
    <w:p w14:paraId="6A35FBAB" w14:textId="77777777" w:rsidR="00501B43" w:rsidRDefault="00501B43" w:rsidP="00674343">
      <w:pPr>
        <w:pStyle w:val="Geenafstand"/>
        <w:rPr>
          <w:rFonts w:ascii="Arial" w:hAnsi="Arial" w:cs="Arial"/>
        </w:rPr>
      </w:pPr>
    </w:p>
    <w:p w14:paraId="349B96F8" w14:textId="77777777" w:rsidR="00501B43" w:rsidRDefault="00501B43" w:rsidP="00674343">
      <w:pPr>
        <w:pStyle w:val="Geenafstand"/>
        <w:rPr>
          <w:rFonts w:ascii="Arial" w:hAnsi="Arial" w:cs="Arial"/>
        </w:rPr>
      </w:pPr>
    </w:p>
    <w:p w14:paraId="4669319C" w14:textId="3B1BBAED" w:rsidR="00D97346" w:rsidRPr="00D97346" w:rsidRDefault="00D97346" w:rsidP="00D97346">
      <w:pPr>
        <w:pStyle w:val="Kop3"/>
        <w:rPr>
          <w:rFonts w:ascii="Arial" w:hAnsi="Arial" w:cs="Arial"/>
        </w:rPr>
      </w:pPr>
      <w:bookmarkStart w:id="56" w:name="_Toc149070588"/>
      <w:bookmarkStart w:id="57" w:name="_Hlk148000415"/>
      <w:r w:rsidRPr="00D97346">
        <w:rPr>
          <w:rFonts w:ascii="Arial" w:hAnsi="Arial" w:cs="Arial"/>
        </w:rPr>
        <w:lastRenderedPageBreak/>
        <w:t xml:space="preserve">4.3.2 Verbeterede teamcohesie </w:t>
      </w:r>
      <w:r w:rsidR="008C4F85">
        <w:rPr>
          <w:rFonts w:ascii="Arial" w:hAnsi="Arial" w:cs="Arial"/>
        </w:rPr>
        <w:t xml:space="preserve">en </w:t>
      </w:r>
      <w:r w:rsidR="005767DE">
        <w:rPr>
          <w:rFonts w:ascii="Arial" w:hAnsi="Arial" w:cs="Arial"/>
        </w:rPr>
        <w:t xml:space="preserve">(cross-functionele) </w:t>
      </w:r>
      <w:r w:rsidR="008C4F85">
        <w:rPr>
          <w:rFonts w:ascii="Arial" w:hAnsi="Arial" w:cs="Arial"/>
        </w:rPr>
        <w:t>samenwerking</w:t>
      </w:r>
      <w:bookmarkEnd w:id="56"/>
    </w:p>
    <w:bookmarkEnd w:id="57"/>
    <w:p w14:paraId="4E3FE770" w14:textId="77777777" w:rsidR="00E926B8" w:rsidRDefault="00E926B8" w:rsidP="00D97346">
      <w:pPr>
        <w:pStyle w:val="Geenafstand"/>
        <w:rPr>
          <w:rFonts w:ascii="Arial" w:hAnsi="Arial" w:cs="Arial"/>
        </w:rPr>
      </w:pPr>
    </w:p>
    <w:p w14:paraId="6915BBE6" w14:textId="056B88F2" w:rsidR="00F00729" w:rsidRPr="00257B36" w:rsidRDefault="00F00729" w:rsidP="00D97346">
      <w:pPr>
        <w:pStyle w:val="Geenafstand"/>
        <w:rPr>
          <w:rFonts w:ascii="Arial" w:hAnsi="Arial" w:cs="Arial"/>
        </w:rPr>
      </w:pPr>
      <w:r w:rsidRPr="00D97346">
        <w:rPr>
          <w:rFonts w:ascii="Arial" w:hAnsi="Arial" w:cs="Arial"/>
        </w:rPr>
        <w:t>Verbeterde teamcohesie en</w:t>
      </w:r>
      <w:r w:rsidR="005767DE">
        <w:rPr>
          <w:rFonts w:ascii="Arial" w:hAnsi="Arial" w:cs="Arial"/>
        </w:rPr>
        <w:t xml:space="preserve"> (cross-functionele)</w:t>
      </w:r>
      <w:r w:rsidRPr="00D97346">
        <w:rPr>
          <w:rFonts w:ascii="Arial" w:hAnsi="Arial" w:cs="Arial"/>
        </w:rPr>
        <w:t xml:space="preserve"> samenwerking</w:t>
      </w:r>
      <w:r w:rsidR="00D97346">
        <w:rPr>
          <w:rFonts w:ascii="Arial" w:hAnsi="Arial" w:cs="Arial"/>
        </w:rPr>
        <w:t xml:space="preserve"> h</w:t>
      </w:r>
      <w:r w:rsidR="007548EB" w:rsidRPr="00257B36">
        <w:rPr>
          <w:rFonts w:ascii="Arial" w:hAnsi="Arial" w:cs="Arial"/>
        </w:rPr>
        <w:t xml:space="preserve">oudt in </w:t>
      </w:r>
      <w:r w:rsidR="00783377" w:rsidRPr="00257B36">
        <w:rPr>
          <w:rFonts w:ascii="Arial" w:hAnsi="Arial" w:cs="Arial"/>
        </w:rPr>
        <w:t>dat er een situatie is waarin een team effectief en harmonieus samenwerkt, waarbij de leden van het team goed op elkaar zijn afgestemd en zich verbonden voelen met een gemeenschappelijk doel (</w:t>
      </w:r>
      <w:proofErr w:type="spellStart"/>
      <w:r w:rsidR="00783377" w:rsidRPr="00257B36">
        <w:rPr>
          <w:rFonts w:ascii="Arial" w:hAnsi="Arial" w:cs="Arial"/>
        </w:rPr>
        <w:t>Tajfel</w:t>
      </w:r>
      <w:proofErr w:type="spellEnd"/>
      <w:r w:rsidR="00783377" w:rsidRPr="00257B36">
        <w:rPr>
          <w:rFonts w:ascii="Arial" w:hAnsi="Arial" w:cs="Arial"/>
        </w:rPr>
        <w:t xml:space="preserve"> &amp; Turner, 1986).</w:t>
      </w:r>
    </w:p>
    <w:p w14:paraId="01D667F6" w14:textId="77777777" w:rsidR="00F00729" w:rsidRPr="00257B36" w:rsidRDefault="00F00729" w:rsidP="00F00729">
      <w:pPr>
        <w:pStyle w:val="Geenafstand"/>
        <w:rPr>
          <w:rFonts w:ascii="Arial" w:hAnsi="Arial" w:cs="Arial"/>
        </w:rPr>
      </w:pPr>
    </w:p>
    <w:p w14:paraId="63362CA2" w14:textId="4C6577ED" w:rsidR="00257B36" w:rsidRDefault="00F00729" w:rsidP="00D474AA">
      <w:pPr>
        <w:pStyle w:val="Geenafstand"/>
        <w:rPr>
          <w:rFonts w:ascii="Arial" w:hAnsi="Arial" w:cs="Arial"/>
        </w:rPr>
      </w:pPr>
      <w:r w:rsidRPr="00257B36">
        <w:rPr>
          <w:rFonts w:ascii="Arial" w:hAnsi="Arial" w:cs="Arial"/>
          <w:u w:val="single"/>
        </w:rPr>
        <w:t>Dit kan gemeten worden door:</w:t>
      </w:r>
      <w:r w:rsidR="00874B1C" w:rsidRPr="00257B36">
        <w:rPr>
          <w:rFonts w:ascii="Arial" w:hAnsi="Arial" w:cs="Arial"/>
        </w:rPr>
        <w:t xml:space="preserve"> Te o</w:t>
      </w:r>
      <w:r w:rsidRPr="00257B36">
        <w:rPr>
          <w:rFonts w:ascii="Arial" w:hAnsi="Arial" w:cs="Arial"/>
        </w:rPr>
        <w:t>bserv</w:t>
      </w:r>
      <w:r w:rsidR="00874B1C" w:rsidRPr="00257B36">
        <w:rPr>
          <w:rFonts w:ascii="Arial" w:hAnsi="Arial" w:cs="Arial"/>
        </w:rPr>
        <w:t>eren hoe de</w:t>
      </w:r>
      <w:r w:rsidRPr="00257B36">
        <w:rPr>
          <w:rFonts w:ascii="Arial" w:hAnsi="Arial" w:cs="Arial"/>
        </w:rPr>
        <w:t xml:space="preserve"> samenwerking tussen teams</w:t>
      </w:r>
      <w:r w:rsidR="00874B1C" w:rsidRPr="00257B36">
        <w:rPr>
          <w:rFonts w:ascii="Arial" w:hAnsi="Arial" w:cs="Arial"/>
        </w:rPr>
        <w:t xml:space="preserve"> na de interventie is in vergelijking met de samenwerking voor de interventie.</w:t>
      </w:r>
      <w:r w:rsidR="00533B8F">
        <w:rPr>
          <w:rFonts w:ascii="Arial" w:hAnsi="Arial" w:cs="Arial"/>
        </w:rPr>
        <w:t xml:space="preserve"> Ook zouden verschillende medewerkers hun bevindingen kunnen delen m.b.t. de teamcohesie en</w:t>
      </w:r>
      <w:r w:rsidR="005767DE">
        <w:rPr>
          <w:rFonts w:ascii="Arial" w:hAnsi="Arial" w:cs="Arial"/>
        </w:rPr>
        <w:t xml:space="preserve"> (cross-functionele) </w:t>
      </w:r>
      <w:r w:rsidR="00533B8F">
        <w:rPr>
          <w:rFonts w:ascii="Arial" w:hAnsi="Arial" w:cs="Arial"/>
        </w:rPr>
        <w:t>samenwerking.</w:t>
      </w:r>
      <w:r w:rsidR="00874B1C" w:rsidRPr="00257B36">
        <w:rPr>
          <w:rFonts w:ascii="Arial" w:hAnsi="Arial" w:cs="Arial"/>
        </w:rPr>
        <w:t xml:space="preserve"> Daarnaast zou gemeten kunnen worden of</w:t>
      </w:r>
      <w:r w:rsidRPr="00257B36">
        <w:rPr>
          <w:rFonts w:ascii="Arial" w:hAnsi="Arial" w:cs="Arial"/>
        </w:rPr>
        <w:t xml:space="preserve"> de teamresultaten</w:t>
      </w:r>
      <w:r w:rsidR="00874B1C" w:rsidRPr="00257B36">
        <w:rPr>
          <w:rFonts w:ascii="Arial" w:hAnsi="Arial" w:cs="Arial"/>
        </w:rPr>
        <w:t xml:space="preserve"> en het aantal behaalde doelstellingen met het team zijn gegroeid.</w:t>
      </w:r>
      <w:r w:rsidR="00436FCB">
        <w:rPr>
          <w:rFonts w:ascii="Arial" w:hAnsi="Arial" w:cs="Arial"/>
        </w:rPr>
        <w:t xml:space="preserve"> De deelnemers van het onderzoek zijn </w:t>
      </w:r>
      <w:r w:rsidR="0012023A">
        <w:rPr>
          <w:rFonts w:ascii="Arial" w:hAnsi="Arial" w:cs="Arial"/>
        </w:rPr>
        <w:t>6</w:t>
      </w:r>
      <w:r w:rsidR="00436FCB">
        <w:rPr>
          <w:rFonts w:ascii="Arial" w:hAnsi="Arial" w:cs="Arial"/>
        </w:rPr>
        <w:t xml:space="preserve"> medewerkers van </w:t>
      </w:r>
      <w:r w:rsidR="0012023A">
        <w:rPr>
          <w:rFonts w:ascii="Arial" w:hAnsi="Arial" w:cs="Arial"/>
        </w:rPr>
        <w:t>6</w:t>
      </w:r>
      <w:r w:rsidR="00436FCB">
        <w:rPr>
          <w:rFonts w:ascii="Arial" w:hAnsi="Arial" w:cs="Arial"/>
        </w:rPr>
        <w:t xml:space="preserve"> verschillende afdelingen binnen Bakker &amp; Bosch na de implementatie van de onboarding.</w:t>
      </w:r>
    </w:p>
    <w:p w14:paraId="6205D99E" w14:textId="77777777" w:rsidR="00501B43" w:rsidRDefault="00501B43" w:rsidP="00D474AA">
      <w:pPr>
        <w:pStyle w:val="Geenafstand"/>
        <w:rPr>
          <w:rFonts w:ascii="Arial" w:hAnsi="Arial" w:cs="Arial"/>
        </w:rPr>
      </w:pPr>
    </w:p>
    <w:p w14:paraId="5D57D210" w14:textId="15CD55B1" w:rsidR="00501B43" w:rsidRDefault="00501B43" w:rsidP="00D474AA">
      <w:pPr>
        <w:pStyle w:val="Geenafstand"/>
        <w:rPr>
          <w:rFonts w:ascii="Arial" w:hAnsi="Arial" w:cs="Arial"/>
        </w:rPr>
      </w:pPr>
      <w:r>
        <w:rPr>
          <w:rFonts w:ascii="Arial" w:hAnsi="Arial" w:cs="Arial"/>
        </w:rPr>
        <w:t xml:space="preserve">Deze onderzoeksmethode is valide, omdat: </w:t>
      </w:r>
      <w:r w:rsidR="00B23105" w:rsidRPr="00B23105">
        <w:rPr>
          <w:rFonts w:ascii="Arial" w:hAnsi="Arial" w:cs="Arial"/>
        </w:rPr>
        <w:t>De gekozen meetmethoden, zoals observaties</w:t>
      </w:r>
      <w:r w:rsidR="00B23105">
        <w:rPr>
          <w:rFonts w:ascii="Arial" w:hAnsi="Arial" w:cs="Arial"/>
        </w:rPr>
        <w:t xml:space="preserve"> en </w:t>
      </w:r>
      <w:r w:rsidR="00B23105" w:rsidRPr="00B23105">
        <w:rPr>
          <w:rFonts w:ascii="Arial" w:hAnsi="Arial" w:cs="Arial"/>
        </w:rPr>
        <w:t>feedback van medewerkers allemaal relevant</w:t>
      </w:r>
      <w:r w:rsidR="00B23105">
        <w:rPr>
          <w:rFonts w:ascii="Arial" w:hAnsi="Arial" w:cs="Arial"/>
        </w:rPr>
        <w:t xml:space="preserve"> zijn</w:t>
      </w:r>
      <w:r w:rsidR="00B23105" w:rsidRPr="00B23105">
        <w:rPr>
          <w:rFonts w:ascii="Arial" w:hAnsi="Arial" w:cs="Arial"/>
        </w:rPr>
        <w:t xml:space="preserve"> voor het meten van verbeterde teamcohesie en samenwerking</w:t>
      </w:r>
      <w:r w:rsidR="00B23105">
        <w:rPr>
          <w:rFonts w:ascii="Arial" w:hAnsi="Arial" w:cs="Arial"/>
        </w:rPr>
        <w:t>. Daarnaast is de</w:t>
      </w:r>
      <w:r w:rsidR="00B23105" w:rsidRPr="00B23105">
        <w:rPr>
          <w:rFonts w:ascii="Arial" w:hAnsi="Arial" w:cs="Arial"/>
        </w:rPr>
        <w:t xml:space="preserve"> definitie van teamcohesie en samenwerking</w:t>
      </w:r>
      <w:r w:rsidR="00B23105">
        <w:rPr>
          <w:rFonts w:ascii="Arial" w:hAnsi="Arial" w:cs="Arial"/>
        </w:rPr>
        <w:t xml:space="preserve"> </w:t>
      </w:r>
      <w:r w:rsidR="00B23105" w:rsidRPr="00B23105">
        <w:rPr>
          <w:rFonts w:ascii="Arial" w:hAnsi="Arial" w:cs="Arial"/>
        </w:rPr>
        <w:t xml:space="preserve">in overeenstemming met de theorie van </w:t>
      </w:r>
      <w:proofErr w:type="spellStart"/>
      <w:r w:rsidR="00B23105" w:rsidRPr="00B23105">
        <w:rPr>
          <w:rFonts w:ascii="Arial" w:hAnsi="Arial" w:cs="Arial"/>
        </w:rPr>
        <w:t>Tajfel</w:t>
      </w:r>
      <w:proofErr w:type="spellEnd"/>
      <w:r w:rsidR="00B23105" w:rsidRPr="00B23105">
        <w:rPr>
          <w:rFonts w:ascii="Arial" w:hAnsi="Arial" w:cs="Arial"/>
        </w:rPr>
        <w:t xml:space="preserve"> </w:t>
      </w:r>
      <w:r w:rsidR="007D2C75">
        <w:rPr>
          <w:rFonts w:ascii="Arial" w:hAnsi="Arial" w:cs="Arial"/>
        </w:rPr>
        <w:t>en</w:t>
      </w:r>
      <w:r w:rsidR="00B23105" w:rsidRPr="00B23105">
        <w:rPr>
          <w:rFonts w:ascii="Arial" w:hAnsi="Arial" w:cs="Arial"/>
        </w:rPr>
        <w:t xml:space="preserve"> Turner (1986), wat de validiteit van de meting ondersteunt.</w:t>
      </w:r>
    </w:p>
    <w:p w14:paraId="5A223962" w14:textId="34E2E35A" w:rsidR="00B23105" w:rsidRDefault="00B23105" w:rsidP="00D474AA">
      <w:pPr>
        <w:pStyle w:val="Geenafstand"/>
        <w:rPr>
          <w:rFonts w:ascii="Arial" w:hAnsi="Arial" w:cs="Arial"/>
        </w:rPr>
      </w:pPr>
      <w:r>
        <w:rPr>
          <w:rFonts w:ascii="Arial" w:hAnsi="Arial" w:cs="Arial"/>
        </w:rPr>
        <w:t>De onderzoeksmethode is betrouwbaar, omdat: Er</w:t>
      </w:r>
      <w:r w:rsidRPr="00B23105">
        <w:rPr>
          <w:rFonts w:ascii="Arial" w:hAnsi="Arial" w:cs="Arial"/>
        </w:rPr>
        <w:t xml:space="preserve"> gebruik </w:t>
      </w:r>
      <w:r>
        <w:rPr>
          <w:rFonts w:ascii="Arial" w:hAnsi="Arial" w:cs="Arial"/>
        </w:rPr>
        <w:t xml:space="preserve">gemaakt wordt </w:t>
      </w:r>
      <w:r w:rsidRPr="00B23105">
        <w:rPr>
          <w:rFonts w:ascii="Arial" w:hAnsi="Arial" w:cs="Arial"/>
        </w:rPr>
        <w:t>van meerdere gegevensbronnen</w:t>
      </w:r>
      <w:r>
        <w:rPr>
          <w:rFonts w:ascii="Arial" w:hAnsi="Arial" w:cs="Arial"/>
        </w:rPr>
        <w:t>, namelijk:</w:t>
      </w:r>
      <w:r w:rsidRPr="00B23105">
        <w:rPr>
          <w:rFonts w:ascii="Arial" w:hAnsi="Arial" w:cs="Arial"/>
        </w:rPr>
        <w:t xml:space="preserve"> </w:t>
      </w:r>
      <w:r>
        <w:rPr>
          <w:rFonts w:ascii="Arial" w:hAnsi="Arial" w:cs="Arial"/>
        </w:rPr>
        <w:t>O</w:t>
      </w:r>
      <w:r w:rsidRPr="00B23105">
        <w:rPr>
          <w:rFonts w:ascii="Arial" w:hAnsi="Arial" w:cs="Arial"/>
        </w:rPr>
        <w:t>bservaties</w:t>
      </w:r>
      <w:r>
        <w:rPr>
          <w:rFonts w:ascii="Arial" w:hAnsi="Arial" w:cs="Arial"/>
        </w:rPr>
        <w:t xml:space="preserve"> in combinatie met</w:t>
      </w:r>
      <w:r w:rsidRPr="00B23105">
        <w:rPr>
          <w:rFonts w:ascii="Arial" w:hAnsi="Arial" w:cs="Arial"/>
        </w:rPr>
        <w:t xml:space="preserve"> feedback van medewerkers</w:t>
      </w:r>
      <w:r>
        <w:rPr>
          <w:rFonts w:ascii="Arial" w:hAnsi="Arial" w:cs="Arial"/>
        </w:rPr>
        <w:t>, dit vergroot de betrouwbaarheid. Tevens wordt er een vergelijking gemaakt tussen de situatie v</w:t>
      </w:r>
      <w:r w:rsidR="008B03CF">
        <w:rPr>
          <w:rFonts w:ascii="Arial" w:hAnsi="Arial" w:cs="Arial"/>
        </w:rPr>
        <w:t>oo</w:t>
      </w:r>
      <w:r>
        <w:rPr>
          <w:rFonts w:ascii="Arial" w:hAnsi="Arial" w:cs="Arial"/>
        </w:rPr>
        <w:t>r en na de interventie. Dat biedt een gestructureerde benadering of er daadwerkelijk veranderingen zijn opgetreden tussen de oude en de nieuwe situatie.</w:t>
      </w:r>
    </w:p>
    <w:p w14:paraId="6941CCCA" w14:textId="77777777" w:rsidR="00533B8F" w:rsidRDefault="00533B8F" w:rsidP="00533B8F">
      <w:pPr>
        <w:pStyle w:val="Geenafstand"/>
        <w:rPr>
          <w:rFonts w:ascii="Arial" w:hAnsi="Arial" w:cs="Arial"/>
        </w:rPr>
      </w:pPr>
    </w:p>
    <w:p w14:paraId="5E74B65A" w14:textId="77777777" w:rsidR="00E926B8" w:rsidRDefault="00E926B8" w:rsidP="00533B8F">
      <w:pPr>
        <w:pStyle w:val="Geenafstand"/>
        <w:rPr>
          <w:rFonts w:ascii="Arial" w:hAnsi="Arial" w:cs="Arial"/>
        </w:rPr>
      </w:pPr>
    </w:p>
    <w:p w14:paraId="2DC4EEB4" w14:textId="4CEBE1F8" w:rsidR="00533B8F" w:rsidRPr="00D97346" w:rsidRDefault="00D97346" w:rsidP="00D97346">
      <w:pPr>
        <w:pStyle w:val="Kop3"/>
        <w:rPr>
          <w:rFonts w:ascii="Arial" w:hAnsi="Arial" w:cs="Arial"/>
        </w:rPr>
      </w:pPr>
      <w:bookmarkStart w:id="58" w:name="_Toc149070589"/>
      <w:bookmarkStart w:id="59" w:name="_Hlk148000419"/>
      <w:r w:rsidRPr="00D97346">
        <w:rPr>
          <w:rFonts w:ascii="Arial" w:hAnsi="Arial" w:cs="Arial"/>
        </w:rPr>
        <w:t xml:space="preserve">4.3.3 Verbeterde </w:t>
      </w:r>
      <w:proofErr w:type="spellStart"/>
      <w:r w:rsidR="00AE37C7">
        <w:rPr>
          <w:rFonts w:ascii="Arial" w:hAnsi="Arial" w:cs="Arial"/>
        </w:rPr>
        <w:t>coachingvaardigheden</w:t>
      </w:r>
      <w:proofErr w:type="spellEnd"/>
      <w:r w:rsidRPr="00D97346">
        <w:rPr>
          <w:rFonts w:ascii="Arial" w:hAnsi="Arial" w:cs="Arial"/>
        </w:rPr>
        <w:t xml:space="preserve"> van mentoren</w:t>
      </w:r>
      <w:bookmarkEnd w:id="58"/>
    </w:p>
    <w:bookmarkEnd w:id="59"/>
    <w:p w14:paraId="5B215006" w14:textId="77777777" w:rsidR="00E926B8" w:rsidRDefault="00E926B8" w:rsidP="00D97346">
      <w:pPr>
        <w:pStyle w:val="Geenafstand"/>
        <w:rPr>
          <w:rFonts w:ascii="Arial" w:hAnsi="Arial" w:cs="Arial"/>
        </w:rPr>
      </w:pPr>
    </w:p>
    <w:p w14:paraId="1436F44A" w14:textId="5326D699" w:rsidR="00533B8F" w:rsidRDefault="00533B8F" w:rsidP="00D97346">
      <w:pPr>
        <w:pStyle w:val="Geenafstand"/>
        <w:rPr>
          <w:rFonts w:ascii="Arial" w:hAnsi="Arial" w:cs="Arial"/>
        </w:rPr>
      </w:pPr>
      <w:r w:rsidRPr="00D97346">
        <w:rPr>
          <w:rFonts w:ascii="Arial" w:hAnsi="Arial" w:cs="Arial"/>
        </w:rPr>
        <w:t xml:space="preserve">Verbeterde </w:t>
      </w:r>
      <w:proofErr w:type="spellStart"/>
      <w:r w:rsidR="00AE37C7">
        <w:rPr>
          <w:rFonts w:ascii="Arial" w:hAnsi="Arial" w:cs="Arial"/>
        </w:rPr>
        <w:t>coachingvaardigheden</w:t>
      </w:r>
      <w:proofErr w:type="spellEnd"/>
      <w:r w:rsidRPr="00D97346">
        <w:rPr>
          <w:rFonts w:ascii="Arial" w:hAnsi="Arial" w:cs="Arial"/>
        </w:rPr>
        <w:t xml:space="preserve"> van mentoren op basis van de </w:t>
      </w:r>
      <w:r w:rsidR="00D07367">
        <w:rPr>
          <w:rFonts w:ascii="Arial" w:hAnsi="Arial" w:cs="Arial"/>
        </w:rPr>
        <w:t xml:space="preserve">persoonlijkheidstypen van </w:t>
      </w:r>
      <w:r w:rsidRPr="00D97346">
        <w:rPr>
          <w:rFonts w:ascii="Arial" w:hAnsi="Arial" w:cs="Arial"/>
        </w:rPr>
        <w:t>Jung (1971),</w:t>
      </w:r>
      <w:r>
        <w:rPr>
          <w:rFonts w:ascii="Arial" w:hAnsi="Arial" w:cs="Arial"/>
        </w:rPr>
        <w:t xml:space="preserve"> dit houdt in dat </w:t>
      </w:r>
      <w:r w:rsidRPr="00533B8F">
        <w:rPr>
          <w:rFonts w:ascii="Arial" w:hAnsi="Arial" w:cs="Arial"/>
        </w:rPr>
        <w:t>mentoren op basis van de Jung-kleurprofielen</w:t>
      </w:r>
      <w:r>
        <w:rPr>
          <w:rFonts w:ascii="Arial" w:hAnsi="Arial" w:cs="Arial"/>
        </w:rPr>
        <w:t xml:space="preserve"> </w:t>
      </w:r>
      <w:r w:rsidRPr="00533B8F">
        <w:rPr>
          <w:rFonts w:ascii="Arial" w:hAnsi="Arial" w:cs="Arial"/>
        </w:rPr>
        <w:t xml:space="preserve">hun begeleidingsvaardigheden aanpassen aan de persoonlijkheidstypen van hun </w:t>
      </w:r>
      <w:proofErr w:type="spellStart"/>
      <w:r w:rsidRPr="00533B8F">
        <w:rPr>
          <w:rFonts w:ascii="Arial" w:hAnsi="Arial" w:cs="Arial"/>
        </w:rPr>
        <w:t>mentee</w:t>
      </w:r>
      <w:r>
        <w:rPr>
          <w:rFonts w:ascii="Arial" w:hAnsi="Arial" w:cs="Arial"/>
        </w:rPr>
        <w:t>s</w:t>
      </w:r>
      <w:proofErr w:type="spellEnd"/>
      <w:r>
        <w:rPr>
          <w:rFonts w:ascii="Arial" w:hAnsi="Arial" w:cs="Arial"/>
        </w:rPr>
        <w:t>.</w:t>
      </w:r>
      <w:r w:rsidRPr="00533B8F">
        <w:rPr>
          <w:rFonts w:ascii="Arial" w:hAnsi="Arial" w:cs="Arial"/>
        </w:rPr>
        <w:t xml:space="preserve"> </w:t>
      </w:r>
      <w:r>
        <w:rPr>
          <w:rFonts w:ascii="Arial" w:hAnsi="Arial" w:cs="Arial"/>
        </w:rPr>
        <w:t>Z</w:t>
      </w:r>
      <w:r w:rsidRPr="00533B8F">
        <w:rPr>
          <w:rFonts w:ascii="Arial" w:hAnsi="Arial" w:cs="Arial"/>
        </w:rPr>
        <w:t xml:space="preserve">oals beschreven in </w:t>
      </w:r>
      <w:r w:rsidR="00D07367">
        <w:rPr>
          <w:rFonts w:ascii="Arial" w:hAnsi="Arial" w:cs="Arial"/>
        </w:rPr>
        <w:t xml:space="preserve">de </w:t>
      </w:r>
      <w:r w:rsidRPr="00533B8F">
        <w:rPr>
          <w:rFonts w:ascii="Arial" w:hAnsi="Arial" w:cs="Arial"/>
        </w:rPr>
        <w:t>p</w:t>
      </w:r>
      <w:r w:rsidR="007D2C75">
        <w:rPr>
          <w:rFonts w:ascii="Arial" w:hAnsi="Arial" w:cs="Arial"/>
        </w:rPr>
        <w:t>ersoonlijkheidstheorie</w:t>
      </w:r>
      <w:r>
        <w:rPr>
          <w:rFonts w:ascii="Arial" w:hAnsi="Arial" w:cs="Arial"/>
        </w:rPr>
        <w:t xml:space="preserve"> (</w:t>
      </w:r>
      <w:r w:rsidR="00D07367">
        <w:rPr>
          <w:rFonts w:ascii="Arial" w:hAnsi="Arial" w:cs="Arial"/>
        </w:rPr>
        <w:t xml:space="preserve">Jung, </w:t>
      </w:r>
      <w:r>
        <w:rPr>
          <w:rFonts w:ascii="Arial" w:hAnsi="Arial" w:cs="Arial"/>
        </w:rPr>
        <w:t>1971)</w:t>
      </w:r>
      <w:r w:rsidRPr="00533B8F">
        <w:rPr>
          <w:rFonts w:ascii="Arial" w:hAnsi="Arial" w:cs="Arial"/>
        </w:rPr>
        <w:t>. Dit houdt in</w:t>
      </w:r>
      <w:r>
        <w:rPr>
          <w:rFonts w:ascii="Arial" w:hAnsi="Arial" w:cs="Arial"/>
        </w:rPr>
        <w:t xml:space="preserve"> </w:t>
      </w:r>
      <w:r w:rsidRPr="00533B8F">
        <w:rPr>
          <w:rFonts w:ascii="Arial" w:hAnsi="Arial" w:cs="Arial"/>
        </w:rPr>
        <w:t>dat mentoren bewust gebruikmaken van inzichten uit de Jungiaanse</w:t>
      </w:r>
      <w:r>
        <w:rPr>
          <w:rFonts w:ascii="Arial" w:hAnsi="Arial" w:cs="Arial"/>
        </w:rPr>
        <w:t xml:space="preserve"> </w:t>
      </w:r>
      <w:r w:rsidRPr="00533B8F">
        <w:rPr>
          <w:rFonts w:ascii="Arial" w:hAnsi="Arial" w:cs="Arial"/>
        </w:rPr>
        <w:t xml:space="preserve">persoonlijkheidstheorie om effectiever te communiceren, begeleiden en ondersteunen bij de ontwikkeling van de </w:t>
      </w:r>
      <w:proofErr w:type="spellStart"/>
      <w:r w:rsidRPr="00533B8F">
        <w:rPr>
          <w:rFonts w:ascii="Arial" w:hAnsi="Arial" w:cs="Arial"/>
        </w:rPr>
        <w:t>mentees</w:t>
      </w:r>
      <w:proofErr w:type="spellEnd"/>
      <w:r>
        <w:rPr>
          <w:rFonts w:ascii="Arial" w:hAnsi="Arial" w:cs="Arial"/>
        </w:rPr>
        <w:t xml:space="preserve">. </w:t>
      </w:r>
    </w:p>
    <w:p w14:paraId="0F3FF362" w14:textId="77777777" w:rsidR="00533B8F" w:rsidRDefault="00533B8F" w:rsidP="00533B8F">
      <w:pPr>
        <w:pStyle w:val="Geenafstand"/>
        <w:rPr>
          <w:rFonts w:ascii="Arial" w:hAnsi="Arial" w:cs="Arial"/>
        </w:rPr>
      </w:pPr>
    </w:p>
    <w:p w14:paraId="7268A9EE" w14:textId="66BD8AEC" w:rsidR="00533B8F" w:rsidRDefault="00533B8F" w:rsidP="00533B8F">
      <w:pPr>
        <w:pStyle w:val="Geenafstand"/>
        <w:rPr>
          <w:rFonts w:ascii="Arial" w:hAnsi="Arial" w:cs="Arial"/>
        </w:rPr>
      </w:pPr>
      <w:r w:rsidRPr="00257B36">
        <w:rPr>
          <w:rFonts w:ascii="Arial" w:hAnsi="Arial" w:cs="Arial"/>
          <w:u w:val="single"/>
        </w:rPr>
        <w:t>Dit kan gemeten worden door:</w:t>
      </w:r>
      <w:r w:rsidRPr="00257B36">
        <w:rPr>
          <w:rFonts w:ascii="Arial" w:hAnsi="Arial" w:cs="Arial"/>
        </w:rPr>
        <w:t xml:space="preserve"> </w:t>
      </w:r>
      <w:r w:rsidR="00063E2A">
        <w:rPr>
          <w:rFonts w:ascii="Arial" w:hAnsi="Arial" w:cs="Arial"/>
        </w:rPr>
        <w:t>I</w:t>
      </w:r>
      <w:r w:rsidR="00063E2A" w:rsidRPr="00063E2A">
        <w:rPr>
          <w:rFonts w:ascii="Arial" w:hAnsi="Arial" w:cs="Arial"/>
        </w:rPr>
        <w:t xml:space="preserve">nterviews te houden met mentoren, wat een waardevolle methode is om inzicht te krijgen in de effectiviteit van </w:t>
      </w:r>
      <w:proofErr w:type="spellStart"/>
      <w:r w:rsidR="00AE37C7">
        <w:rPr>
          <w:rFonts w:ascii="Arial" w:hAnsi="Arial" w:cs="Arial"/>
        </w:rPr>
        <w:t>coachingvaardigheden</w:t>
      </w:r>
      <w:proofErr w:type="spellEnd"/>
      <w:r w:rsidR="00063E2A" w:rsidRPr="00063E2A">
        <w:rPr>
          <w:rFonts w:ascii="Arial" w:hAnsi="Arial" w:cs="Arial"/>
        </w:rPr>
        <w:t xml:space="preserve"> op basis van de Jung-kleurprofielen. </w:t>
      </w:r>
      <w:r w:rsidR="00063E2A">
        <w:rPr>
          <w:rFonts w:ascii="Arial" w:hAnsi="Arial" w:cs="Arial"/>
        </w:rPr>
        <w:t>Hierin kan doelgericht gevraagd worden naar: Het inzicht in de Jung-theorie, de toepassing in praktijk, merkbare resultaat en leerervaring (toekomstig gebruik).</w:t>
      </w:r>
    </w:p>
    <w:p w14:paraId="259E895E" w14:textId="36CFF4B2" w:rsidR="00D97346" w:rsidRDefault="00063E2A" w:rsidP="00533B8F">
      <w:pPr>
        <w:pStyle w:val="Geenafstand"/>
        <w:rPr>
          <w:rFonts w:ascii="Arial" w:hAnsi="Arial" w:cs="Arial"/>
        </w:rPr>
      </w:pPr>
      <w:r>
        <w:rPr>
          <w:rFonts w:ascii="Arial" w:hAnsi="Arial" w:cs="Arial"/>
        </w:rPr>
        <w:t xml:space="preserve">Om in deze interviews structureel de juiste informatie te verkrijgen is gekozen om </w:t>
      </w:r>
      <w:r w:rsidR="00E95708">
        <w:rPr>
          <w:rFonts w:ascii="Arial" w:hAnsi="Arial" w:cs="Arial"/>
        </w:rPr>
        <w:t>onderstaande</w:t>
      </w:r>
      <w:r>
        <w:rPr>
          <w:rFonts w:ascii="Arial" w:hAnsi="Arial" w:cs="Arial"/>
        </w:rPr>
        <w:t xml:space="preserve"> </w:t>
      </w:r>
      <w:r w:rsidR="00E95708">
        <w:rPr>
          <w:rFonts w:ascii="Arial" w:hAnsi="Arial" w:cs="Arial"/>
        </w:rPr>
        <w:t xml:space="preserve">interviewvragen te gebruiken. </w:t>
      </w:r>
      <w:r w:rsidR="00436FCB">
        <w:rPr>
          <w:rFonts w:ascii="Arial" w:hAnsi="Arial" w:cs="Arial"/>
        </w:rPr>
        <w:t>De deelnemers van het onderzoek zullen de mentoren zijn die vanaf de invoer van het nieuwe onboardingsprogramma de rol als mentor zullen vervullen.</w:t>
      </w:r>
    </w:p>
    <w:p w14:paraId="4169FB05" w14:textId="77777777" w:rsidR="00551CAD" w:rsidRDefault="00551CAD" w:rsidP="00533B8F">
      <w:pPr>
        <w:pStyle w:val="Geenafstand"/>
        <w:rPr>
          <w:rFonts w:ascii="Arial" w:hAnsi="Arial" w:cs="Arial"/>
        </w:rPr>
      </w:pPr>
    </w:p>
    <w:p w14:paraId="50B6C4B5" w14:textId="77777777" w:rsidR="00551CAD" w:rsidRDefault="00551CAD" w:rsidP="00533B8F">
      <w:pPr>
        <w:pStyle w:val="Geenafstand"/>
        <w:rPr>
          <w:rFonts w:ascii="Arial" w:hAnsi="Arial" w:cs="Arial"/>
        </w:rPr>
      </w:pPr>
    </w:p>
    <w:p w14:paraId="714EB7D6" w14:textId="77777777" w:rsidR="00551CAD" w:rsidRDefault="00551CAD" w:rsidP="00533B8F">
      <w:pPr>
        <w:pStyle w:val="Geenafstand"/>
        <w:rPr>
          <w:rFonts w:ascii="Arial" w:hAnsi="Arial" w:cs="Arial"/>
        </w:rPr>
      </w:pPr>
    </w:p>
    <w:p w14:paraId="47977651" w14:textId="77777777" w:rsidR="00551CAD" w:rsidRDefault="00551CAD" w:rsidP="00533B8F">
      <w:pPr>
        <w:pStyle w:val="Geenafstand"/>
        <w:rPr>
          <w:rFonts w:ascii="Arial" w:hAnsi="Arial" w:cs="Arial"/>
        </w:rPr>
      </w:pPr>
    </w:p>
    <w:p w14:paraId="3AFC0ECA" w14:textId="77777777" w:rsidR="00551CAD" w:rsidRDefault="00551CAD" w:rsidP="00533B8F">
      <w:pPr>
        <w:pStyle w:val="Geenafstand"/>
        <w:rPr>
          <w:rFonts w:ascii="Arial" w:hAnsi="Arial" w:cs="Arial"/>
        </w:rPr>
      </w:pPr>
    </w:p>
    <w:p w14:paraId="37AAE7FC" w14:textId="77777777" w:rsidR="00551CAD" w:rsidRDefault="00551CAD" w:rsidP="00533B8F">
      <w:pPr>
        <w:pStyle w:val="Geenafstand"/>
        <w:rPr>
          <w:rFonts w:ascii="Arial" w:hAnsi="Arial" w:cs="Arial"/>
        </w:rPr>
      </w:pPr>
    </w:p>
    <w:p w14:paraId="395C1D16" w14:textId="77777777" w:rsidR="00551CAD" w:rsidRDefault="00551CAD" w:rsidP="00533B8F">
      <w:pPr>
        <w:pStyle w:val="Geenafstand"/>
        <w:rPr>
          <w:rFonts w:ascii="Arial" w:hAnsi="Arial" w:cs="Arial"/>
        </w:rPr>
      </w:pPr>
    </w:p>
    <w:p w14:paraId="00B939CC" w14:textId="77777777" w:rsidR="00533B8F" w:rsidRDefault="00533B8F" w:rsidP="00533B8F">
      <w:pPr>
        <w:pStyle w:val="Geenafstand"/>
        <w:rPr>
          <w:rFonts w:ascii="Arial" w:hAnsi="Arial" w:cs="Arial"/>
        </w:rPr>
      </w:pPr>
    </w:p>
    <w:tbl>
      <w:tblPr>
        <w:tblW w:w="9851" w:type="dxa"/>
        <w:tblCellMar>
          <w:left w:w="70" w:type="dxa"/>
          <w:right w:w="70" w:type="dxa"/>
        </w:tblCellMar>
        <w:tblLook w:val="04A0" w:firstRow="1" w:lastRow="0" w:firstColumn="1" w:lastColumn="0" w:noHBand="0" w:noVBand="1"/>
      </w:tblPr>
      <w:tblGrid>
        <w:gridCol w:w="9851"/>
      </w:tblGrid>
      <w:tr w:rsidR="00E95708" w:rsidRPr="00E95708" w14:paraId="15483B7E" w14:textId="77777777" w:rsidTr="00E95708">
        <w:trPr>
          <w:trHeight w:val="234"/>
        </w:trPr>
        <w:tc>
          <w:tcPr>
            <w:tcW w:w="9851" w:type="dxa"/>
            <w:tcBorders>
              <w:top w:val="single" w:sz="8" w:space="0" w:color="auto"/>
              <w:left w:val="single" w:sz="8" w:space="0" w:color="auto"/>
              <w:bottom w:val="single" w:sz="8" w:space="0" w:color="auto"/>
              <w:right w:val="single" w:sz="8" w:space="0" w:color="auto"/>
            </w:tcBorders>
            <w:shd w:val="clear" w:color="000000" w:fill="DAF1F3"/>
            <w:noWrap/>
            <w:vAlign w:val="center"/>
            <w:hideMark/>
          </w:tcPr>
          <w:p w14:paraId="17FE63D2" w14:textId="77777777" w:rsidR="00E95708" w:rsidRPr="00E95708" w:rsidRDefault="00E95708" w:rsidP="00E95708">
            <w:pPr>
              <w:spacing w:after="0" w:line="240" w:lineRule="auto"/>
              <w:jc w:val="center"/>
              <w:rPr>
                <w:rFonts w:ascii="Arial" w:eastAsia="Times New Roman" w:hAnsi="Arial" w:cs="Arial"/>
                <w:color w:val="000000"/>
                <w:kern w:val="0"/>
                <w:sz w:val="20"/>
                <w:szCs w:val="20"/>
                <w:lang w:eastAsia="nl-NL"/>
                <w14:ligatures w14:val="none"/>
              </w:rPr>
            </w:pPr>
            <w:r w:rsidRPr="00E95708">
              <w:rPr>
                <w:rFonts w:ascii="Arial" w:eastAsia="Times New Roman" w:hAnsi="Arial" w:cs="Arial"/>
                <w:color w:val="000000"/>
                <w:kern w:val="0"/>
                <w:sz w:val="20"/>
                <w:szCs w:val="20"/>
                <w:lang w:eastAsia="nl-NL"/>
                <w14:ligatures w14:val="none"/>
              </w:rPr>
              <w:lastRenderedPageBreak/>
              <w:t>Interview vragen</w:t>
            </w:r>
          </w:p>
        </w:tc>
      </w:tr>
      <w:tr w:rsidR="00E95708" w:rsidRPr="00E95708" w14:paraId="38230CAF"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0F1F2033" w14:textId="4C44E663"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Hoe vertrouwd was je met de kleurprofielen van Jung voordat je de training volgde? En hoe is dat nu?</w:t>
            </w:r>
          </w:p>
        </w:tc>
      </w:tr>
      <w:tr w:rsidR="00E95708" w:rsidRPr="00E95708" w14:paraId="2C0B2C7C"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33AA6C58" w14:textId="1AF175CD"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Kun je beschrijven hoe bekend je was met Jung-kleurprofielen voorafgaand aan de training, uitgedrukt in een cijfer? En hoe is dat nu na de training?</w:t>
            </w:r>
          </w:p>
        </w:tc>
      </w:tr>
      <w:tr w:rsidR="00E95708" w:rsidRPr="00E95708" w14:paraId="44B1605B"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43B65395" w14:textId="29596E84"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In hoeverre begreep je het gedrag en communicatie van een persoon aan de hand van de kleurprofielen? En hoe is dat nu?</w:t>
            </w:r>
          </w:p>
        </w:tc>
      </w:tr>
      <w:tr w:rsidR="00E95708" w:rsidRPr="00E95708" w14:paraId="67A23AF9"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63CA6C1B" w14:textId="7E158567"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Kun je een specifieke situatie noemen waarin je de kleurprofielen hebt toegepast? Zou dit anders zijn zonder dat je deze training hebt gehad?</w:t>
            </w:r>
          </w:p>
        </w:tc>
      </w:tr>
      <w:tr w:rsidR="00E95708" w:rsidRPr="00E95708" w14:paraId="58CA5541"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55BD4343" w14:textId="0BEEB911"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Zou je momenteel ook een inschatting kunnen maken van een persoon zijn persoonlijkheidskleur en is dit anders dan voorheen?</w:t>
            </w:r>
          </w:p>
        </w:tc>
      </w:tr>
      <w:tr w:rsidR="00E95708" w:rsidRPr="00E95708" w14:paraId="4F57EBF1"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65357860" w14:textId="5E4A8C82"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Heb je vóór de training al eens gemerkt dat je goed inzicht had in je eigen communicatiestijl en voorkeuren? En hoe is dat nu?</w:t>
            </w:r>
          </w:p>
        </w:tc>
      </w:tr>
      <w:tr w:rsidR="00E95708" w:rsidRPr="00E95708" w14:paraId="4AA2E5AA" w14:textId="77777777" w:rsidTr="00E95708">
        <w:trPr>
          <w:trHeight w:val="222"/>
        </w:trPr>
        <w:tc>
          <w:tcPr>
            <w:tcW w:w="9851" w:type="dxa"/>
            <w:tcBorders>
              <w:top w:val="nil"/>
              <w:left w:val="single" w:sz="8" w:space="0" w:color="auto"/>
              <w:bottom w:val="single" w:sz="4" w:space="0" w:color="auto"/>
              <w:right w:val="single" w:sz="8" w:space="0" w:color="auto"/>
            </w:tcBorders>
            <w:shd w:val="clear" w:color="000000" w:fill="BFBFBF"/>
            <w:noWrap/>
            <w:vAlign w:val="center"/>
            <w:hideMark/>
          </w:tcPr>
          <w:p w14:paraId="7B035A0F" w14:textId="68CB66BA"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Was je voor de training bewust van de kleurprofielen van personen in je omgeving? En hoe is dat nu?</w:t>
            </w:r>
          </w:p>
        </w:tc>
      </w:tr>
      <w:tr w:rsidR="00E95708" w:rsidRPr="00E95708" w14:paraId="5EC6455C" w14:textId="77777777" w:rsidTr="00E95708">
        <w:trPr>
          <w:trHeight w:val="234"/>
        </w:trPr>
        <w:tc>
          <w:tcPr>
            <w:tcW w:w="9851" w:type="dxa"/>
            <w:tcBorders>
              <w:top w:val="nil"/>
              <w:left w:val="single" w:sz="8" w:space="0" w:color="auto"/>
              <w:bottom w:val="single" w:sz="8" w:space="0" w:color="auto"/>
              <w:right w:val="single" w:sz="8" w:space="0" w:color="auto"/>
            </w:tcBorders>
            <w:shd w:val="clear" w:color="000000" w:fill="BFBFBF"/>
            <w:noWrap/>
            <w:vAlign w:val="center"/>
            <w:hideMark/>
          </w:tcPr>
          <w:p w14:paraId="66517A1B" w14:textId="4F521F4A" w:rsidR="00E95708" w:rsidRPr="00E95708" w:rsidRDefault="00E95708">
            <w:pPr>
              <w:pStyle w:val="Lijstalinea"/>
              <w:numPr>
                <w:ilvl w:val="0"/>
                <w:numId w:val="30"/>
              </w:numPr>
              <w:spacing w:after="0" w:line="240" w:lineRule="auto"/>
              <w:rPr>
                <w:rFonts w:ascii="Arial" w:eastAsia="Times New Roman" w:hAnsi="Arial" w:cs="Arial"/>
                <w:color w:val="000000"/>
                <w:kern w:val="0"/>
                <w:sz w:val="18"/>
                <w:szCs w:val="18"/>
                <w:lang w:eastAsia="nl-NL"/>
                <w14:ligatures w14:val="none"/>
              </w:rPr>
            </w:pPr>
            <w:r w:rsidRPr="00E95708">
              <w:rPr>
                <w:rFonts w:ascii="Arial" w:eastAsia="Times New Roman" w:hAnsi="Arial" w:cs="Arial"/>
                <w:color w:val="000000"/>
                <w:kern w:val="0"/>
                <w:sz w:val="18"/>
                <w:szCs w:val="18"/>
                <w:lang w:eastAsia="nl-NL"/>
                <w14:ligatures w14:val="none"/>
              </w:rPr>
              <w:t>Ben je van plan om de kleurprofielen van Jung blijvend te gebruiken in je rol als mentor?</w:t>
            </w:r>
          </w:p>
        </w:tc>
      </w:tr>
    </w:tbl>
    <w:p w14:paraId="13463ECA" w14:textId="09D51EAD" w:rsidR="00533B8F" w:rsidRDefault="00E95708" w:rsidP="00533B8F">
      <w:pPr>
        <w:pStyle w:val="Geenafstand"/>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95708">
        <w:rPr>
          <w:rFonts w:ascii="Arial" w:hAnsi="Arial" w:cs="Arial"/>
          <w:sz w:val="16"/>
          <w:szCs w:val="16"/>
        </w:rPr>
        <w:t>Tabel 1</w:t>
      </w:r>
      <w:r w:rsidR="004F5A02">
        <w:rPr>
          <w:rFonts w:ascii="Arial" w:hAnsi="Arial" w:cs="Arial"/>
          <w:sz w:val="16"/>
          <w:szCs w:val="16"/>
        </w:rPr>
        <w:t>4</w:t>
      </w:r>
      <w:r w:rsidRPr="00E95708">
        <w:rPr>
          <w:rFonts w:ascii="Arial" w:hAnsi="Arial" w:cs="Arial"/>
          <w:sz w:val="16"/>
          <w:szCs w:val="16"/>
        </w:rPr>
        <w:t>: Interview vragen, mentoren</w:t>
      </w:r>
    </w:p>
    <w:p w14:paraId="5ED314C7" w14:textId="77777777" w:rsidR="00E95708" w:rsidRDefault="00E95708" w:rsidP="00533B8F">
      <w:pPr>
        <w:pStyle w:val="Geenafstand"/>
        <w:rPr>
          <w:rFonts w:ascii="Arial" w:hAnsi="Arial" w:cs="Arial"/>
        </w:rPr>
      </w:pPr>
    </w:p>
    <w:p w14:paraId="36D31C28" w14:textId="1460C0DA" w:rsidR="00E95708" w:rsidRDefault="00E95708" w:rsidP="00533B8F">
      <w:pPr>
        <w:pStyle w:val="Geenafstand"/>
        <w:rPr>
          <w:rFonts w:ascii="Arial" w:hAnsi="Arial" w:cs="Arial"/>
        </w:rPr>
      </w:pPr>
      <w:r>
        <w:rPr>
          <w:rFonts w:ascii="Arial" w:hAnsi="Arial" w:cs="Arial"/>
        </w:rPr>
        <w:t xml:space="preserve">Deze interviewvragen zijn gekozen, omdat ze een goed beeld geven over de volgende zaken: </w:t>
      </w:r>
    </w:p>
    <w:p w14:paraId="4A6E70BF" w14:textId="7603BC1D" w:rsidR="00E95708" w:rsidRPr="00E95708" w:rsidRDefault="00E95708">
      <w:pPr>
        <w:pStyle w:val="Geenafstand"/>
        <w:numPr>
          <w:ilvl w:val="0"/>
          <w:numId w:val="31"/>
        </w:numPr>
        <w:rPr>
          <w:rFonts w:ascii="Arial" w:hAnsi="Arial" w:cs="Arial"/>
        </w:rPr>
      </w:pPr>
      <w:r w:rsidRPr="00E95708">
        <w:rPr>
          <w:rFonts w:ascii="Arial" w:hAnsi="Arial" w:cs="Arial"/>
        </w:rPr>
        <w:t>Inzicht in Verandering: De eerste twee vragen (over de vertrouwdheid met de kleurprofielen v</w:t>
      </w:r>
      <w:r>
        <w:rPr>
          <w:rFonts w:ascii="Arial" w:hAnsi="Arial" w:cs="Arial"/>
        </w:rPr>
        <w:t>oo</w:t>
      </w:r>
      <w:r w:rsidRPr="00E95708">
        <w:rPr>
          <w:rFonts w:ascii="Arial" w:hAnsi="Arial" w:cs="Arial"/>
        </w:rPr>
        <w:t>r en na de training) helpen om te beoordelen of de training daadwerkelijk heeft bijgedragen aan een verandering in de kennis van de mentoren over de Jung-kleurprofielen. Dit biedt inzicht in hoe effectief de training is geweest</w:t>
      </w:r>
      <w:r w:rsidR="00C966A9">
        <w:rPr>
          <w:rFonts w:ascii="Arial" w:hAnsi="Arial" w:cs="Arial"/>
        </w:rPr>
        <w:t xml:space="preserve"> </w:t>
      </w:r>
      <w:r w:rsidR="00C966A9" w:rsidRPr="00C966A9">
        <w:rPr>
          <w:rFonts w:ascii="Arial" w:hAnsi="Arial" w:cs="Arial"/>
        </w:rPr>
        <w:t>(Benders, 2022)</w:t>
      </w:r>
      <w:r w:rsidRPr="00E95708">
        <w:rPr>
          <w:rFonts w:ascii="Arial" w:hAnsi="Arial" w:cs="Arial"/>
        </w:rPr>
        <w:t>.</w:t>
      </w:r>
    </w:p>
    <w:p w14:paraId="09E820C3" w14:textId="77777777" w:rsidR="00E95708" w:rsidRPr="00E95708" w:rsidRDefault="00E95708" w:rsidP="00E95708">
      <w:pPr>
        <w:pStyle w:val="Geenafstand"/>
        <w:rPr>
          <w:rFonts w:ascii="Arial" w:hAnsi="Arial" w:cs="Arial"/>
        </w:rPr>
      </w:pPr>
    </w:p>
    <w:p w14:paraId="293D965C" w14:textId="761F6918" w:rsidR="00E95708" w:rsidRPr="00E95708" w:rsidRDefault="00E95708">
      <w:pPr>
        <w:pStyle w:val="Geenafstand"/>
        <w:numPr>
          <w:ilvl w:val="0"/>
          <w:numId w:val="31"/>
        </w:numPr>
        <w:rPr>
          <w:rFonts w:ascii="Arial" w:hAnsi="Arial" w:cs="Arial"/>
        </w:rPr>
      </w:pPr>
      <w:r w:rsidRPr="00E95708">
        <w:rPr>
          <w:rFonts w:ascii="Arial" w:hAnsi="Arial" w:cs="Arial"/>
        </w:rPr>
        <w:t xml:space="preserve">Praktische Toepassing: De vragen over begrip van gedrag en communicatie (vraag 3) en specifieke situaties waarin de kleurprofielen zijn toegepast (vraag 4) richten zich op de praktische toepassing van de geleerde concepten. Ze bieden inzicht in hoe mentoren de Jung-kleurprofielen in de praktijk gebruiken en of dit hun </w:t>
      </w:r>
      <w:proofErr w:type="spellStart"/>
      <w:r w:rsidR="00AE37C7">
        <w:rPr>
          <w:rFonts w:ascii="Arial" w:hAnsi="Arial" w:cs="Arial"/>
        </w:rPr>
        <w:t>coachingvaardigheden</w:t>
      </w:r>
      <w:proofErr w:type="spellEnd"/>
      <w:r w:rsidRPr="00E95708">
        <w:rPr>
          <w:rFonts w:ascii="Arial" w:hAnsi="Arial" w:cs="Arial"/>
        </w:rPr>
        <w:t xml:space="preserve"> heeft verbeterd</w:t>
      </w:r>
      <w:r w:rsidR="00C966A9">
        <w:rPr>
          <w:rFonts w:ascii="Arial" w:hAnsi="Arial" w:cs="Arial"/>
        </w:rPr>
        <w:t xml:space="preserve"> </w:t>
      </w:r>
      <w:r w:rsidR="00C966A9" w:rsidRPr="00C966A9">
        <w:rPr>
          <w:rFonts w:ascii="Arial" w:hAnsi="Arial" w:cs="Arial"/>
        </w:rPr>
        <w:t>(Benders, 2022)</w:t>
      </w:r>
      <w:r w:rsidRPr="00E95708">
        <w:rPr>
          <w:rFonts w:ascii="Arial" w:hAnsi="Arial" w:cs="Arial"/>
        </w:rPr>
        <w:t>.</w:t>
      </w:r>
    </w:p>
    <w:p w14:paraId="3ABDFFC5" w14:textId="77777777" w:rsidR="00E95708" w:rsidRPr="00E95708" w:rsidRDefault="00E95708" w:rsidP="00E95708">
      <w:pPr>
        <w:pStyle w:val="Geenafstand"/>
        <w:rPr>
          <w:rFonts w:ascii="Arial" w:hAnsi="Arial" w:cs="Arial"/>
        </w:rPr>
      </w:pPr>
    </w:p>
    <w:p w14:paraId="2609F2D2" w14:textId="77DE4A63" w:rsidR="00E95708" w:rsidRPr="00E95708" w:rsidRDefault="00E95708">
      <w:pPr>
        <w:pStyle w:val="Geenafstand"/>
        <w:numPr>
          <w:ilvl w:val="0"/>
          <w:numId w:val="31"/>
        </w:numPr>
        <w:rPr>
          <w:rFonts w:ascii="Arial" w:hAnsi="Arial" w:cs="Arial"/>
        </w:rPr>
      </w:pPr>
      <w:r w:rsidRPr="00E95708">
        <w:rPr>
          <w:rFonts w:ascii="Arial" w:hAnsi="Arial" w:cs="Arial"/>
        </w:rPr>
        <w:t>Verandering in Waarneming: De vraag over het inschatten van de persoonlijkheidskleur van anderen (vraag 5) richt zich op eventuele veranderingen in de waarneming van mentoren na de training. Hierdoor kan worden beoordeeld of hun vermogen om persoonlijkheden te identificeren is verbeterd</w:t>
      </w:r>
      <w:r w:rsidR="00C966A9">
        <w:rPr>
          <w:rFonts w:ascii="Arial" w:hAnsi="Arial" w:cs="Arial"/>
        </w:rPr>
        <w:t xml:space="preserve"> </w:t>
      </w:r>
      <w:r w:rsidR="00C966A9" w:rsidRPr="00C966A9">
        <w:rPr>
          <w:rFonts w:ascii="Arial" w:hAnsi="Arial" w:cs="Arial"/>
        </w:rPr>
        <w:t>(Benders, 2022)</w:t>
      </w:r>
      <w:r w:rsidRPr="00E95708">
        <w:rPr>
          <w:rFonts w:ascii="Arial" w:hAnsi="Arial" w:cs="Arial"/>
        </w:rPr>
        <w:t>.</w:t>
      </w:r>
    </w:p>
    <w:p w14:paraId="66B53C5A" w14:textId="77777777" w:rsidR="00E95708" w:rsidRPr="00E95708" w:rsidRDefault="00E95708" w:rsidP="00E95708">
      <w:pPr>
        <w:pStyle w:val="Geenafstand"/>
        <w:rPr>
          <w:rFonts w:ascii="Arial" w:hAnsi="Arial" w:cs="Arial"/>
        </w:rPr>
      </w:pPr>
    </w:p>
    <w:p w14:paraId="51D92F45" w14:textId="08E8854A" w:rsidR="00E95708" w:rsidRPr="00E95708" w:rsidRDefault="00E95708">
      <w:pPr>
        <w:pStyle w:val="Geenafstand"/>
        <w:numPr>
          <w:ilvl w:val="0"/>
          <w:numId w:val="31"/>
        </w:numPr>
        <w:rPr>
          <w:rFonts w:ascii="Arial" w:hAnsi="Arial" w:cs="Arial"/>
        </w:rPr>
      </w:pPr>
      <w:r w:rsidRPr="00E95708">
        <w:rPr>
          <w:rFonts w:ascii="Arial" w:hAnsi="Arial" w:cs="Arial"/>
        </w:rPr>
        <w:t>Zelfreflectie: De vragen over zelfinzicht en bewustzijn (vragen 6 en 7) zijn gericht op hoe mentoren hun eigen communicatiestijl en voorkeuren zien en of ze bewust zijn van de kleurprofielen van anderen in hun omgeving. Dit is belangrijk omdat bewustzijn van de eigen stijl en die van anderen kan leiden tot effectievere coaching</w:t>
      </w:r>
      <w:r w:rsidR="00C966A9">
        <w:rPr>
          <w:rFonts w:ascii="Arial" w:hAnsi="Arial" w:cs="Arial"/>
        </w:rPr>
        <w:t xml:space="preserve"> </w:t>
      </w:r>
      <w:r w:rsidR="00C966A9" w:rsidRPr="00C966A9">
        <w:rPr>
          <w:rFonts w:ascii="Arial" w:hAnsi="Arial" w:cs="Arial"/>
        </w:rPr>
        <w:t>(Benders, 2022)</w:t>
      </w:r>
      <w:r w:rsidRPr="00E95708">
        <w:rPr>
          <w:rFonts w:ascii="Arial" w:hAnsi="Arial" w:cs="Arial"/>
        </w:rPr>
        <w:t>.</w:t>
      </w:r>
    </w:p>
    <w:p w14:paraId="13F75D76" w14:textId="77777777" w:rsidR="00E95708" w:rsidRPr="00E95708" w:rsidRDefault="00E95708" w:rsidP="00E95708">
      <w:pPr>
        <w:pStyle w:val="Geenafstand"/>
        <w:rPr>
          <w:rFonts w:ascii="Arial" w:hAnsi="Arial" w:cs="Arial"/>
        </w:rPr>
      </w:pPr>
    </w:p>
    <w:p w14:paraId="054BEDBD" w14:textId="19BAFAC0" w:rsidR="00E95708" w:rsidRDefault="00E95708">
      <w:pPr>
        <w:pStyle w:val="Geenafstand"/>
        <w:numPr>
          <w:ilvl w:val="0"/>
          <w:numId w:val="31"/>
        </w:numPr>
        <w:rPr>
          <w:rFonts w:ascii="Arial" w:hAnsi="Arial" w:cs="Arial"/>
        </w:rPr>
      </w:pPr>
      <w:r w:rsidRPr="00E95708">
        <w:rPr>
          <w:rFonts w:ascii="Arial" w:hAnsi="Arial" w:cs="Arial"/>
        </w:rPr>
        <w:t>Toekomstig Gebruik: De laatste vraag (vraag 8) is gericht op de intentie van mentoren om de Jung-kleurprofielen blijvend te gebruiken. Dit geeft inzicht in de duurzaamheid van de trainingseffecten en of de mentoren van plan zijn om de geleerde vaardigheden in hun rol als mentor te blijven toepassen</w:t>
      </w:r>
      <w:r w:rsidR="00C966A9">
        <w:rPr>
          <w:rFonts w:ascii="Arial" w:hAnsi="Arial" w:cs="Arial"/>
        </w:rPr>
        <w:t xml:space="preserve"> </w:t>
      </w:r>
      <w:r w:rsidR="00C966A9" w:rsidRPr="00C966A9">
        <w:rPr>
          <w:rFonts w:ascii="Arial" w:hAnsi="Arial" w:cs="Arial"/>
        </w:rPr>
        <w:t>(Benders, 2022)</w:t>
      </w:r>
      <w:r w:rsidRPr="00E95708">
        <w:rPr>
          <w:rFonts w:ascii="Arial" w:hAnsi="Arial" w:cs="Arial"/>
        </w:rPr>
        <w:t>.</w:t>
      </w:r>
    </w:p>
    <w:p w14:paraId="25140D2A" w14:textId="77777777" w:rsidR="00E95708" w:rsidRDefault="00E95708" w:rsidP="00533B8F">
      <w:pPr>
        <w:pStyle w:val="Geenafstand"/>
        <w:rPr>
          <w:rFonts w:ascii="Arial" w:hAnsi="Arial" w:cs="Arial"/>
        </w:rPr>
      </w:pPr>
    </w:p>
    <w:p w14:paraId="30EAA7B9" w14:textId="750F410B" w:rsidR="00C966A9" w:rsidRDefault="00B23105" w:rsidP="00533B8F">
      <w:pPr>
        <w:pStyle w:val="Geenafstand"/>
        <w:rPr>
          <w:rFonts w:ascii="Arial" w:hAnsi="Arial" w:cs="Arial"/>
        </w:rPr>
      </w:pPr>
      <w:r>
        <w:rPr>
          <w:rFonts w:ascii="Arial" w:hAnsi="Arial" w:cs="Arial"/>
        </w:rPr>
        <w:t>Bovenstaande</w:t>
      </w:r>
      <w:r w:rsidR="00C966A9" w:rsidRPr="00C966A9">
        <w:rPr>
          <w:rFonts w:ascii="Arial" w:hAnsi="Arial" w:cs="Arial"/>
        </w:rPr>
        <w:t xml:space="preserve"> interviewvragen</w:t>
      </w:r>
      <w:r w:rsidR="00C966A9">
        <w:rPr>
          <w:rFonts w:ascii="Arial" w:hAnsi="Arial" w:cs="Arial"/>
        </w:rPr>
        <w:t xml:space="preserve"> stellen</w:t>
      </w:r>
      <w:r w:rsidR="00C966A9" w:rsidRPr="00C966A9">
        <w:rPr>
          <w:rFonts w:ascii="Arial" w:hAnsi="Arial" w:cs="Arial"/>
        </w:rPr>
        <w:t xml:space="preserve"> mentoren in staat om hun ervaringen</w:t>
      </w:r>
      <w:r w:rsidR="00C966A9">
        <w:rPr>
          <w:rFonts w:ascii="Arial" w:hAnsi="Arial" w:cs="Arial"/>
        </w:rPr>
        <w:t xml:space="preserve"> en </w:t>
      </w:r>
      <w:r w:rsidR="00C966A9" w:rsidRPr="00C966A9">
        <w:rPr>
          <w:rFonts w:ascii="Arial" w:hAnsi="Arial" w:cs="Arial"/>
        </w:rPr>
        <w:t>kennis met betrekking tot de Jung-kleurprofielen in kaart te brengen</w:t>
      </w:r>
      <w:r w:rsidR="00C966A9">
        <w:rPr>
          <w:rFonts w:ascii="Arial" w:hAnsi="Arial" w:cs="Arial"/>
        </w:rPr>
        <w:t>.</w:t>
      </w:r>
    </w:p>
    <w:p w14:paraId="475AE957" w14:textId="62A9FBA5" w:rsidR="00B23105" w:rsidRDefault="00B23105" w:rsidP="00533B8F">
      <w:pPr>
        <w:pStyle w:val="Geenafstand"/>
        <w:rPr>
          <w:rFonts w:ascii="Arial" w:hAnsi="Arial" w:cs="Arial"/>
        </w:rPr>
      </w:pPr>
      <w:r>
        <w:rPr>
          <w:rFonts w:ascii="Arial" w:hAnsi="Arial" w:cs="Arial"/>
        </w:rPr>
        <w:t>Deze onderzoeksmethode is valide, omdat: De vragen zich richten op</w:t>
      </w:r>
      <w:r w:rsidRPr="00B23105">
        <w:rPr>
          <w:rFonts w:ascii="Arial" w:hAnsi="Arial" w:cs="Arial"/>
        </w:rPr>
        <w:t xml:space="preserve"> specifieke aspecten die relevant zijn voor de beoordeling van de verbeterde </w:t>
      </w:r>
      <w:proofErr w:type="spellStart"/>
      <w:r w:rsidR="00AE37C7">
        <w:rPr>
          <w:rFonts w:ascii="Arial" w:hAnsi="Arial" w:cs="Arial"/>
        </w:rPr>
        <w:t>coachingvaardigheden</w:t>
      </w:r>
      <w:proofErr w:type="spellEnd"/>
      <w:r w:rsidRPr="00B23105">
        <w:rPr>
          <w:rFonts w:ascii="Arial" w:hAnsi="Arial" w:cs="Arial"/>
        </w:rPr>
        <w:t xml:space="preserve"> (Benders, 2022)</w:t>
      </w:r>
      <w:r>
        <w:rPr>
          <w:rFonts w:ascii="Arial" w:hAnsi="Arial" w:cs="Arial"/>
        </w:rPr>
        <w:t xml:space="preserve">. Ook sluiten de vragen </w:t>
      </w:r>
      <w:r w:rsidRPr="00B23105">
        <w:rPr>
          <w:rFonts w:ascii="Arial" w:hAnsi="Arial" w:cs="Arial"/>
        </w:rPr>
        <w:t xml:space="preserve">direct aan bij de doelstelling om de </w:t>
      </w:r>
      <w:proofErr w:type="spellStart"/>
      <w:r w:rsidR="00AE37C7">
        <w:rPr>
          <w:rFonts w:ascii="Arial" w:hAnsi="Arial" w:cs="Arial"/>
        </w:rPr>
        <w:t>coachingvaardigheden</w:t>
      </w:r>
      <w:proofErr w:type="spellEnd"/>
      <w:r w:rsidRPr="00B23105">
        <w:rPr>
          <w:rFonts w:ascii="Arial" w:hAnsi="Arial" w:cs="Arial"/>
        </w:rPr>
        <w:t xml:space="preserve"> van mentoren op basis van Jung-kleurprofielen te verbeteren, waardoor de validiteit wordt versterkt (Benders, 2022).</w:t>
      </w:r>
    </w:p>
    <w:p w14:paraId="242A714A" w14:textId="47231BEC" w:rsidR="00B23105" w:rsidRDefault="00B23105" w:rsidP="00B23105">
      <w:pPr>
        <w:pStyle w:val="Geenafstand"/>
        <w:rPr>
          <w:rFonts w:ascii="Arial" w:hAnsi="Arial" w:cs="Arial"/>
        </w:rPr>
      </w:pPr>
      <w:r>
        <w:rPr>
          <w:rFonts w:ascii="Arial" w:hAnsi="Arial" w:cs="Arial"/>
        </w:rPr>
        <w:t>Deze onderzoeksmethode is betrouwbaar, omdat:</w:t>
      </w:r>
      <w:r w:rsidRPr="00B23105">
        <w:t xml:space="preserve"> </w:t>
      </w:r>
      <w:r w:rsidRPr="00B23105">
        <w:rPr>
          <w:rFonts w:ascii="Arial" w:hAnsi="Arial" w:cs="Arial"/>
        </w:rPr>
        <w:t xml:space="preserve">De gestructureerde aard van de interviewvragen zorgt voor consistentie in de manier waarop mentoren worden ondervraagd. </w:t>
      </w:r>
      <w:r w:rsidRPr="00B23105">
        <w:rPr>
          <w:rFonts w:ascii="Arial" w:hAnsi="Arial" w:cs="Arial"/>
        </w:rPr>
        <w:lastRenderedPageBreak/>
        <w:t>Dit draagt bij aan de betrouwbaarheid van de gegevens, omdat alle mentoren vergelijkbare vragen beantwoorden (Benders, 2022).</w:t>
      </w:r>
      <w:r>
        <w:rPr>
          <w:rFonts w:ascii="Arial" w:hAnsi="Arial" w:cs="Arial"/>
        </w:rPr>
        <w:t xml:space="preserve"> Ook behandelen de vragen </w:t>
      </w:r>
      <w:r w:rsidRPr="00B23105">
        <w:rPr>
          <w:rFonts w:ascii="Arial" w:hAnsi="Arial" w:cs="Arial"/>
        </w:rPr>
        <w:t xml:space="preserve">meerdere dimensies, waaronder kennisverandering, praktische toepassing, waarnemingsverandering, zelfreflectie en toekomstig gebruik. Dit biedt een breder begrip van de effecten van de training op de </w:t>
      </w:r>
      <w:proofErr w:type="spellStart"/>
      <w:r w:rsidR="00AE37C7">
        <w:rPr>
          <w:rFonts w:ascii="Arial" w:hAnsi="Arial" w:cs="Arial"/>
        </w:rPr>
        <w:t>coachingvaardigheden</w:t>
      </w:r>
      <w:proofErr w:type="spellEnd"/>
      <w:r w:rsidRPr="00B23105">
        <w:rPr>
          <w:rFonts w:ascii="Arial" w:hAnsi="Arial" w:cs="Arial"/>
        </w:rPr>
        <w:t xml:space="preserve"> van mentoren (Benders, 2022).</w:t>
      </w:r>
    </w:p>
    <w:p w14:paraId="368D7544" w14:textId="77777777" w:rsidR="00D97346" w:rsidRDefault="00D97346" w:rsidP="00533B8F">
      <w:pPr>
        <w:pStyle w:val="Geenafstand"/>
        <w:rPr>
          <w:rFonts w:ascii="Arial" w:hAnsi="Arial" w:cs="Arial"/>
        </w:rPr>
      </w:pPr>
    </w:p>
    <w:p w14:paraId="3A1EF5A3" w14:textId="77777777" w:rsidR="00B97852" w:rsidRPr="00533B8F" w:rsidRDefault="00B97852" w:rsidP="00533B8F">
      <w:pPr>
        <w:pStyle w:val="Geenafstand"/>
        <w:rPr>
          <w:rFonts w:ascii="Arial" w:hAnsi="Arial" w:cs="Arial"/>
        </w:rPr>
      </w:pPr>
    </w:p>
    <w:p w14:paraId="47852294" w14:textId="239AEF6D" w:rsidR="00D474AA" w:rsidRPr="00005C60" w:rsidRDefault="004C1281" w:rsidP="00005C60">
      <w:pPr>
        <w:pStyle w:val="Kop2"/>
        <w:rPr>
          <w:rFonts w:ascii="Arial" w:hAnsi="Arial" w:cs="Arial"/>
          <w:b/>
          <w:bCs/>
        </w:rPr>
      </w:pPr>
      <w:bookmarkStart w:id="60" w:name="_Toc149070590"/>
      <w:r w:rsidRPr="00005C60">
        <w:rPr>
          <w:rFonts w:ascii="Arial" w:hAnsi="Arial" w:cs="Arial"/>
          <w:b/>
          <w:bCs/>
        </w:rPr>
        <w:t>4.</w:t>
      </w:r>
      <w:r w:rsidR="009D7231">
        <w:rPr>
          <w:rFonts w:ascii="Arial" w:hAnsi="Arial" w:cs="Arial"/>
          <w:b/>
          <w:bCs/>
        </w:rPr>
        <w:t>4</w:t>
      </w:r>
      <w:r w:rsidRPr="00005C60">
        <w:rPr>
          <w:rFonts w:ascii="Arial" w:hAnsi="Arial" w:cs="Arial"/>
          <w:b/>
          <w:bCs/>
        </w:rPr>
        <w:t xml:space="preserve"> </w:t>
      </w:r>
      <w:r w:rsidR="00106184" w:rsidRPr="00005C60">
        <w:rPr>
          <w:rFonts w:ascii="Arial" w:hAnsi="Arial" w:cs="Arial"/>
          <w:b/>
          <w:bCs/>
        </w:rPr>
        <w:t>Bestemming</w:t>
      </w:r>
      <w:bookmarkEnd w:id="60"/>
    </w:p>
    <w:p w14:paraId="1A3EBD18" w14:textId="77777777" w:rsidR="00106184" w:rsidRPr="003E612F" w:rsidRDefault="00106184" w:rsidP="00106184">
      <w:pPr>
        <w:pStyle w:val="Geenafstand"/>
        <w:rPr>
          <w:rFonts w:ascii="Arial" w:hAnsi="Arial" w:cs="Arial"/>
        </w:rPr>
      </w:pPr>
    </w:p>
    <w:p w14:paraId="1AAA497B" w14:textId="2DACC6BF" w:rsidR="00005C60" w:rsidRDefault="00005C60" w:rsidP="00005C60">
      <w:pPr>
        <w:pStyle w:val="Geenafstand"/>
        <w:rPr>
          <w:rFonts w:ascii="Arial" w:hAnsi="Arial" w:cs="Arial"/>
        </w:rPr>
      </w:pPr>
      <w:r>
        <w:rPr>
          <w:rFonts w:ascii="Arial" w:hAnsi="Arial" w:cs="Arial"/>
        </w:rPr>
        <w:t>De bestemming</w:t>
      </w:r>
      <w:r w:rsidRPr="00BA4122">
        <w:rPr>
          <w:rFonts w:ascii="Arial" w:hAnsi="Arial" w:cs="Arial"/>
        </w:rPr>
        <w:t xml:space="preserve"> van de interventie bestaat uit alle </w:t>
      </w:r>
      <w:r w:rsidR="0069716C">
        <w:rPr>
          <w:rFonts w:ascii="Arial" w:hAnsi="Arial" w:cs="Arial"/>
        </w:rPr>
        <w:t>voordelen waar de interventie aan bijdraagt voor de organisatie.</w:t>
      </w:r>
      <w:r w:rsidR="004510BE" w:rsidRPr="004510BE">
        <w:t xml:space="preserve"> </w:t>
      </w:r>
      <w:r w:rsidR="004510BE">
        <w:rPr>
          <w:rFonts w:ascii="Arial" w:hAnsi="Arial" w:cs="Arial"/>
        </w:rPr>
        <w:t xml:space="preserve">Door de doelstellingen van de organisatie te nemen als ijkpunt zou op de lange termijn onderzocht kunnen worden wat de interventie heeft bijgedragen aan de doelstellingen van de organisatie. </w:t>
      </w:r>
      <w:r w:rsidR="0019094C">
        <w:rPr>
          <w:rFonts w:ascii="Arial" w:hAnsi="Arial" w:cs="Arial"/>
        </w:rPr>
        <w:t xml:space="preserve">Het </w:t>
      </w:r>
      <w:r w:rsidR="0019094C" w:rsidRPr="0019094C">
        <w:rPr>
          <w:rFonts w:ascii="Arial" w:hAnsi="Arial" w:cs="Arial"/>
        </w:rPr>
        <w:t xml:space="preserve">meten van de bestemming van een interventie </w:t>
      </w:r>
      <w:r w:rsidR="0019094C">
        <w:rPr>
          <w:rFonts w:ascii="Arial" w:hAnsi="Arial" w:cs="Arial"/>
        </w:rPr>
        <w:t xml:space="preserve">is </w:t>
      </w:r>
      <w:r w:rsidR="0019094C" w:rsidRPr="0019094C">
        <w:rPr>
          <w:rFonts w:ascii="Arial" w:hAnsi="Arial" w:cs="Arial"/>
        </w:rPr>
        <w:t xml:space="preserve">een praktijk om ervoor te zorgen dat de organisatie op de goede weg is en om bewijs te leveren dat </w:t>
      </w:r>
      <w:r w:rsidR="0019094C">
        <w:rPr>
          <w:rFonts w:ascii="Arial" w:hAnsi="Arial" w:cs="Arial"/>
        </w:rPr>
        <w:t xml:space="preserve">de </w:t>
      </w:r>
      <w:r w:rsidR="0019094C" w:rsidRPr="0019094C">
        <w:rPr>
          <w:rFonts w:ascii="Arial" w:hAnsi="Arial" w:cs="Arial"/>
        </w:rPr>
        <w:t>inspanningen</w:t>
      </w:r>
      <w:r w:rsidR="0019094C">
        <w:rPr>
          <w:rFonts w:ascii="Arial" w:hAnsi="Arial" w:cs="Arial"/>
        </w:rPr>
        <w:t xml:space="preserve"> op lange termijn</w:t>
      </w:r>
      <w:r w:rsidR="0019094C" w:rsidRPr="0019094C">
        <w:rPr>
          <w:rFonts w:ascii="Arial" w:hAnsi="Arial" w:cs="Arial"/>
        </w:rPr>
        <w:t xml:space="preserve"> vruchten. Het helpt bij het optimaliseren van de middelen, het behalen van doelstellingen en het bouwen van een duurzaam concurrentievoordeel</w:t>
      </w:r>
      <w:r w:rsidR="0019094C">
        <w:rPr>
          <w:rFonts w:ascii="Arial" w:hAnsi="Arial" w:cs="Arial"/>
        </w:rPr>
        <w:t xml:space="preserve"> voor Bakker &amp; Bosch</w:t>
      </w:r>
      <w:r w:rsidR="0019094C" w:rsidRPr="0019094C">
        <w:rPr>
          <w:rFonts w:ascii="Arial" w:hAnsi="Arial" w:cs="Arial"/>
        </w:rPr>
        <w:t>.</w:t>
      </w:r>
      <w:r w:rsidR="0019094C">
        <w:rPr>
          <w:rFonts w:ascii="Arial" w:hAnsi="Arial" w:cs="Arial"/>
        </w:rPr>
        <w:t xml:space="preserve"> </w:t>
      </w:r>
      <w:r w:rsidR="004510BE">
        <w:rPr>
          <w:rFonts w:ascii="Arial" w:hAnsi="Arial" w:cs="Arial"/>
        </w:rPr>
        <w:t>De uiteindelijke doelstellingen van de organisatie kunnen als volgt gemeten worden</w:t>
      </w:r>
      <w:r w:rsidR="004510BE" w:rsidRPr="004510BE">
        <w:rPr>
          <w:rFonts w:ascii="Arial" w:hAnsi="Arial" w:cs="Arial"/>
        </w:rPr>
        <w:t xml:space="preserve"> door middel van kwalitatieve en kwantitatieve onderzoeksmethode</w:t>
      </w:r>
      <w:r w:rsidR="004510BE">
        <w:rPr>
          <w:rFonts w:ascii="Arial" w:hAnsi="Arial" w:cs="Arial"/>
        </w:rPr>
        <w:t xml:space="preserve">n: </w:t>
      </w:r>
    </w:p>
    <w:p w14:paraId="593C7DE2" w14:textId="77777777" w:rsidR="0026432D" w:rsidRDefault="0026432D" w:rsidP="00005C60">
      <w:pPr>
        <w:pStyle w:val="Geenafstand"/>
        <w:rPr>
          <w:rFonts w:ascii="Arial" w:hAnsi="Arial" w:cs="Arial"/>
        </w:rPr>
      </w:pPr>
    </w:p>
    <w:p w14:paraId="1D02092E" w14:textId="54E46D15" w:rsidR="0026432D" w:rsidRDefault="0026432D" w:rsidP="005207C9">
      <w:pPr>
        <w:pStyle w:val="Kop3"/>
        <w:rPr>
          <w:rFonts w:ascii="Arial" w:hAnsi="Arial" w:cs="Arial"/>
        </w:rPr>
      </w:pPr>
      <w:bookmarkStart w:id="61" w:name="_Hlk148000445"/>
      <w:bookmarkStart w:id="62" w:name="_Toc149070591"/>
      <w:r w:rsidRPr="0026432D">
        <w:rPr>
          <w:rFonts w:ascii="Arial" w:hAnsi="Arial" w:cs="Arial"/>
        </w:rPr>
        <w:t>4.4.1 Hogere medewerkerstevredenheid</w:t>
      </w:r>
      <w:bookmarkEnd w:id="61"/>
      <w:bookmarkEnd w:id="62"/>
    </w:p>
    <w:p w14:paraId="4C63E3CD" w14:textId="77777777" w:rsidR="005207C9" w:rsidRDefault="005207C9" w:rsidP="008C4F85">
      <w:pPr>
        <w:pStyle w:val="Geenafstand"/>
        <w:rPr>
          <w:rFonts w:ascii="Arial" w:hAnsi="Arial" w:cs="Arial"/>
        </w:rPr>
      </w:pPr>
    </w:p>
    <w:p w14:paraId="462161EA" w14:textId="23C82087" w:rsidR="00106184" w:rsidRDefault="00106184" w:rsidP="008C4F85">
      <w:pPr>
        <w:pStyle w:val="Geenafstand"/>
        <w:rPr>
          <w:rFonts w:ascii="Arial" w:hAnsi="Arial" w:cs="Arial"/>
        </w:rPr>
      </w:pPr>
      <w:r w:rsidRPr="0026432D">
        <w:rPr>
          <w:rFonts w:ascii="Arial" w:hAnsi="Arial" w:cs="Arial"/>
        </w:rPr>
        <w:t>Hogere medewerkerstevredenheid</w:t>
      </w:r>
      <w:r w:rsidR="00C45063">
        <w:rPr>
          <w:rFonts w:ascii="Arial" w:hAnsi="Arial" w:cs="Arial"/>
        </w:rPr>
        <w:t xml:space="preserve"> houdt in dat de medewerkerstevredenheid zal toenemen en medewerkers bij Bakker &amp; Bosch meer tevreden zijn over </w:t>
      </w:r>
      <w:r w:rsidR="0068340C">
        <w:rPr>
          <w:rFonts w:ascii="Arial" w:hAnsi="Arial" w:cs="Arial"/>
        </w:rPr>
        <w:t xml:space="preserve">alle facetten van hun werk </w:t>
      </w:r>
      <w:r w:rsidR="00C45063">
        <w:rPr>
          <w:rFonts w:ascii="Arial" w:hAnsi="Arial" w:cs="Arial"/>
        </w:rPr>
        <w:t>binnen de organisatie</w:t>
      </w:r>
      <w:r w:rsidR="003775C0">
        <w:rPr>
          <w:rFonts w:ascii="Arial" w:hAnsi="Arial" w:cs="Arial"/>
        </w:rPr>
        <w:t xml:space="preserve"> </w:t>
      </w:r>
      <w:r w:rsidR="003775C0" w:rsidRPr="003775C0">
        <w:rPr>
          <w:rFonts w:ascii="Arial" w:hAnsi="Arial" w:cs="Arial"/>
        </w:rPr>
        <w:t>(Jacobse, 2023)</w:t>
      </w:r>
      <w:r w:rsidR="00C45063">
        <w:rPr>
          <w:rFonts w:ascii="Arial" w:hAnsi="Arial" w:cs="Arial"/>
        </w:rPr>
        <w:t xml:space="preserve">. </w:t>
      </w:r>
    </w:p>
    <w:p w14:paraId="75AE918E" w14:textId="77777777" w:rsidR="00C45063" w:rsidRDefault="00C45063" w:rsidP="00C45063">
      <w:pPr>
        <w:pStyle w:val="Geenafstand"/>
        <w:rPr>
          <w:rFonts w:ascii="Arial" w:hAnsi="Arial" w:cs="Arial"/>
        </w:rPr>
      </w:pPr>
    </w:p>
    <w:p w14:paraId="42CCD329" w14:textId="77E75162" w:rsidR="005207C9" w:rsidRDefault="005207C9" w:rsidP="00C45063">
      <w:pPr>
        <w:pStyle w:val="Geenafstand"/>
        <w:rPr>
          <w:rFonts w:ascii="Arial" w:hAnsi="Arial" w:cs="Arial"/>
        </w:rPr>
      </w:pPr>
      <w:r w:rsidRPr="005207C9">
        <w:rPr>
          <w:rFonts w:ascii="Arial" w:hAnsi="Arial" w:cs="Arial"/>
        </w:rPr>
        <w:t xml:space="preserve">Onderzoek toont aan dat het </w:t>
      </w:r>
      <w:proofErr w:type="spellStart"/>
      <w:r w:rsidRPr="005207C9">
        <w:rPr>
          <w:rFonts w:ascii="Arial" w:hAnsi="Arial" w:cs="Arial"/>
        </w:rPr>
        <w:t>onboardingsproces</w:t>
      </w:r>
      <w:proofErr w:type="spellEnd"/>
      <w:r w:rsidRPr="005207C9">
        <w:rPr>
          <w:rFonts w:ascii="Arial" w:hAnsi="Arial" w:cs="Arial"/>
        </w:rPr>
        <w:t xml:space="preserve"> een aanzienlijke invloed kan hebben op de medewerkerstevredenheid. In het werk van </w:t>
      </w:r>
      <w:proofErr w:type="spellStart"/>
      <w:r w:rsidRPr="005207C9">
        <w:rPr>
          <w:rFonts w:ascii="Arial" w:hAnsi="Arial" w:cs="Arial"/>
        </w:rPr>
        <w:t>Snell</w:t>
      </w:r>
      <w:proofErr w:type="spellEnd"/>
      <w:r w:rsidRPr="005207C9">
        <w:rPr>
          <w:rFonts w:ascii="Arial" w:hAnsi="Arial" w:cs="Arial"/>
        </w:rPr>
        <w:t xml:space="preserve"> (2006), getiteld "</w:t>
      </w:r>
      <w:proofErr w:type="spellStart"/>
      <w:r w:rsidRPr="005207C9">
        <w:rPr>
          <w:rFonts w:ascii="Arial" w:hAnsi="Arial" w:cs="Arial"/>
        </w:rPr>
        <w:t>Researching</w:t>
      </w:r>
      <w:proofErr w:type="spellEnd"/>
      <w:r w:rsidRPr="005207C9">
        <w:rPr>
          <w:rFonts w:ascii="Arial" w:hAnsi="Arial" w:cs="Arial"/>
        </w:rPr>
        <w:t xml:space="preserve"> onboarding best </w:t>
      </w:r>
      <w:proofErr w:type="spellStart"/>
      <w:r w:rsidRPr="005207C9">
        <w:rPr>
          <w:rFonts w:ascii="Arial" w:hAnsi="Arial" w:cs="Arial"/>
        </w:rPr>
        <w:t>practice</w:t>
      </w:r>
      <w:proofErr w:type="spellEnd"/>
      <w:r w:rsidRPr="005207C9">
        <w:rPr>
          <w:rFonts w:ascii="Arial" w:hAnsi="Arial" w:cs="Arial"/>
        </w:rPr>
        <w:t xml:space="preserve">: Using research </w:t>
      </w:r>
      <w:proofErr w:type="spellStart"/>
      <w:r w:rsidRPr="005207C9">
        <w:rPr>
          <w:rFonts w:ascii="Arial" w:hAnsi="Arial" w:cs="Arial"/>
        </w:rPr>
        <w:t>to</w:t>
      </w:r>
      <w:proofErr w:type="spellEnd"/>
      <w:r w:rsidRPr="005207C9">
        <w:rPr>
          <w:rFonts w:ascii="Arial" w:hAnsi="Arial" w:cs="Arial"/>
        </w:rPr>
        <w:t xml:space="preserve"> </w:t>
      </w:r>
      <w:proofErr w:type="spellStart"/>
      <w:r w:rsidRPr="005207C9">
        <w:rPr>
          <w:rFonts w:ascii="Arial" w:hAnsi="Arial" w:cs="Arial"/>
        </w:rPr>
        <w:t>connect</w:t>
      </w:r>
      <w:proofErr w:type="spellEnd"/>
      <w:r w:rsidRPr="005207C9">
        <w:rPr>
          <w:rFonts w:ascii="Arial" w:hAnsi="Arial" w:cs="Arial"/>
        </w:rPr>
        <w:t xml:space="preserve"> onboarding </w:t>
      </w:r>
      <w:proofErr w:type="spellStart"/>
      <w:r w:rsidRPr="005207C9">
        <w:rPr>
          <w:rFonts w:ascii="Arial" w:hAnsi="Arial" w:cs="Arial"/>
        </w:rPr>
        <w:t>processes</w:t>
      </w:r>
      <w:proofErr w:type="spellEnd"/>
      <w:r w:rsidRPr="005207C9">
        <w:rPr>
          <w:rFonts w:ascii="Arial" w:hAnsi="Arial" w:cs="Arial"/>
        </w:rPr>
        <w:t xml:space="preserve"> </w:t>
      </w:r>
      <w:proofErr w:type="spellStart"/>
      <w:r w:rsidRPr="005207C9">
        <w:rPr>
          <w:rFonts w:ascii="Arial" w:hAnsi="Arial" w:cs="Arial"/>
        </w:rPr>
        <w:t>with</w:t>
      </w:r>
      <w:proofErr w:type="spellEnd"/>
      <w:r w:rsidRPr="005207C9">
        <w:rPr>
          <w:rFonts w:ascii="Arial" w:hAnsi="Arial" w:cs="Arial"/>
        </w:rPr>
        <w:t xml:space="preserve"> employee </w:t>
      </w:r>
      <w:proofErr w:type="spellStart"/>
      <w:r w:rsidRPr="005207C9">
        <w:rPr>
          <w:rFonts w:ascii="Arial" w:hAnsi="Arial" w:cs="Arial"/>
        </w:rPr>
        <w:t>satisfaction</w:t>
      </w:r>
      <w:proofErr w:type="spellEnd"/>
      <w:r w:rsidRPr="005207C9">
        <w:rPr>
          <w:rFonts w:ascii="Arial" w:hAnsi="Arial" w:cs="Arial"/>
        </w:rPr>
        <w:t xml:space="preserve">" wordt duidelijk dat een effectief onboardingsprogramma bijdraagt aan een positievere start voor nieuwe medewerkers. </w:t>
      </w:r>
    </w:p>
    <w:p w14:paraId="5B4A843C" w14:textId="77777777" w:rsidR="005207C9" w:rsidRDefault="005207C9" w:rsidP="00C45063">
      <w:pPr>
        <w:pStyle w:val="Geenafstand"/>
        <w:rPr>
          <w:rFonts w:ascii="Arial" w:hAnsi="Arial" w:cs="Arial"/>
        </w:rPr>
      </w:pPr>
    </w:p>
    <w:p w14:paraId="10FC5247" w14:textId="0D2F7FFC" w:rsidR="00436FCB" w:rsidRDefault="00C45063" w:rsidP="00436FCB">
      <w:pPr>
        <w:pStyle w:val="Geenafstand"/>
        <w:rPr>
          <w:rFonts w:ascii="Arial" w:hAnsi="Arial" w:cs="Arial"/>
        </w:rPr>
      </w:pPr>
      <w:r w:rsidRPr="00BA4122">
        <w:rPr>
          <w:rFonts w:ascii="Arial" w:hAnsi="Arial" w:cs="Arial"/>
          <w:u w:val="single"/>
        </w:rPr>
        <w:t>D</w:t>
      </w:r>
      <w:r w:rsidR="005207C9">
        <w:rPr>
          <w:rFonts w:ascii="Arial" w:hAnsi="Arial" w:cs="Arial"/>
          <w:u w:val="single"/>
        </w:rPr>
        <w:t>e medewerkerstevredenheid</w:t>
      </w:r>
      <w:r w:rsidRPr="00BA4122">
        <w:rPr>
          <w:rFonts w:ascii="Arial" w:hAnsi="Arial" w:cs="Arial"/>
          <w:u w:val="single"/>
        </w:rPr>
        <w:t xml:space="preserve"> kan gemeten worden door:</w:t>
      </w:r>
      <w:r w:rsidRPr="002142E3">
        <w:rPr>
          <w:rFonts w:ascii="Arial" w:hAnsi="Arial" w:cs="Arial"/>
        </w:rPr>
        <w:t xml:space="preserve"> </w:t>
      </w:r>
      <w:r>
        <w:rPr>
          <w:rFonts w:ascii="Arial" w:hAnsi="Arial" w:cs="Arial"/>
        </w:rPr>
        <w:t xml:space="preserve">De scores van het jaarlijkse MTO te </w:t>
      </w:r>
      <w:r w:rsidR="00E9226D">
        <w:rPr>
          <w:rFonts w:ascii="Arial" w:hAnsi="Arial" w:cs="Arial"/>
        </w:rPr>
        <w:t>analyseren en te checken of de scores hoger worden, gelijk blijven of dalen in de komende jaren.</w:t>
      </w:r>
      <w:r w:rsidR="00F66069">
        <w:rPr>
          <w:rFonts w:ascii="Arial" w:hAnsi="Arial" w:cs="Arial"/>
        </w:rPr>
        <w:t xml:space="preserve"> Een van de selectievragen zou kunnen uitsplitsten hoe lang iemand werkzaam is, door naar het aantal dienstjaren te vragen.</w:t>
      </w:r>
      <w:r w:rsidR="00E9226D">
        <w:rPr>
          <w:rFonts w:ascii="Arial" w:hAnsi="Arial" w:cs="Arial"/>
        </w:rPr>
        <w:t xml:space="preserve"> Ook kunnen specifiek  de scores voor de persoonlijke ontwikkeling van medewerkers worden gemeten, omdat hier specifiek aandacht voor is in de interventie.</w:t>
      </w:r>
      <w:r w:rsidR="00436FCB">
        <w:rPr>
          <w:rFonts w:ascii="Arial" w:hAnsi="Arial" w:cs="Arial"/>
        </w:rPr>
        <w:t xml:space="preserve"> De deelnemers van het onderzoek zullen alle medewerkers van Bakker &amp; Bosch zijn. </w:t>
      </w:r>
    </w:p>
    <w:p w14:paraId="18494AB3" w14:textId="77777777" w:rsidR="00AE679F" w:rsidRDefault="00AE679F" w:rsidP="00C45063">
      <w:pPr>
        <w:pStyle w:val="Geenafstand"/>
        <w:rPr>
          <w:rFonts w:ascii="Arial" w:hAnsi="Arial" w:cs="Arial"/>
        </w:rPr>
      </w:pPr>
    </w:p>
    <w:p w14:paraId="6F404EA4" w14:textId="308B7C08" w:rsidR="0026432D" w:rsidRDefault="00B97852" w:rsidP="00C45063">
      <w:pPr>
        <w:pStyle w:val="Geenafstand"/>
        <w:rPr>
          <w:rFonts w:ascii="Arial" w:hAnsi="Arial" w:cs="Arial"/>
        </w:rPr>
      </w:pPr>
      <w:r>
        <w:rPr>
          <w:rFonts w:ascii="Arial" w:hAnsi="Arial" w:cs="Arial"/>
        </w:rPr>
        <w:t>Deze onderzoeksmethode is valide, omdat: H</w:t>
      </w:r>
      <w:r w:rsidRPr="00B97852">
        <w:rPr>
          <w:rFonts w:ascii="Arial" w:hAnsi="Arial" w:cs="Arial"/>
        </w:rPr>
        <w:t xml:space="preserve">et meten van medewerkerstevredenheid via een jaarlijks </w:t>
      </w:r>
      <w:proofErr w:type="spellStart"/>
      <w:r w:rsidRPr="00B97852">
        <w:rPr>
          <w:rFonts w:ascii="Arial" w:hAnsi="Arial" w:cs="Arial"/>
        </w:rPr>
        <w:t>Medewerkerstevredenheidsonderzoek</w:t>
      </w:r>
      <w:proofErr w:type="spellEnd"/>
      <w:r w:rsidRPr="00B97852">
        <w:rPr>
          <w:rFonts w:ascii="Arial" w:hAnsi="Arial" w:cs="Arial"/>
        </w:rPr>
        <w:t xml:space="preserve"> (MTO) een gangbare en relevante methode </w:t>
      </w:r>
      <w:r>
        <w:rPr>
          <w:rFonts w:ascii="Arial" w:hAnsi="Arial" w:cs="Arial"/>
        </w:rPr>
        <w:t xml:space="preserve">is </w:t>
      </w:r>
      <w:r w:rsidRPr="00B97852">
        <w:rPr>
          <w:rFonts w:ascii="Arial" w:hAnsi="Arial" w:cs="Arial"/>
        </w:rPr>
        <w:t>voor het evalueren van d</w:t>
      </w:r>
      <w:r>
        <w:rPr>
          <w:rFonts w:ascii="Arial" w:hAnsi="Arial" w:cs="Arial"/>
        </w:rPr>
        <w:t>eze indicator</w:t>
      </w:r>
      <w:r w:rsidRPr="00B97852">
        <w:rPr>
          <w:rFonts w:ascii="Arial" w:hAnsi="Arial" w:cs="Arial"/>
        </w:rPr>
        <w:t>. Het MTO is ontworpen om de tevredenheid van medewerkers te meten en is daarom een geschikte indicator voor de doelstelling (</w:t>
      </w:r>
      <w:r>
        <w:rPr>
          <w:rFonts w:ascii="Arial" w:hAnsi="Arial" w:cs="Arial"/>
        </w:rPr>
        <w:t>Benders, 2022</w:t>
      </w:r>
      <w:r w:rsidRPr="00B97852">
        <w:rPr>
          <w:rFonts w:ascii="Arial" w:hAnsi="Arial" w:cs="Arial"/>
        </w:rPr>
        <w:t>).</w:t>
      </w:r>
    </w:p>
    <w:p w14:paraId="742638E2" w14:textId="4B17747B" w:rsidR="00436FCB" w:rsidRDefault="00B97852" w:rsidP="00C45063">
      <w:pPr>
        <w:pStyle w:val="Geenafstand"/>
        <w:rPr>
          <w:rFonts w:ascii="Arial" w:hAnsi="Arial" w:cs="Arial"/>
        </w:rPr>
      </w:pPr>
      <w:r>
        <w:rPr>
          <w:rFonts w:ascii="Arial" w:hAnsi="Arial" w:cs="Arial"/>
        </w:rPr>
        <w:t xml:space="preserve">Deze onderzoeksmethode is betrouwbaar, omdat: </w:t>
      </w:r>
      <w:r w:rsidRPr="00B97852">
        <w:rPr>
          <w:rFonts w:ascii="Arial" w:hAnsi="Arial" w:cs="Arial"/>
        </w:rPr>
        <w:t xml:space="preserve">Het jaarlijkse karakter van het MTO zorgt voor herhaalbare metingen </w:t>
      </w:r>
      <w:r>
        <w:rPr>
          <w:rFonts w:ascii="Arial" w:hAnsi="Arial" w:cs="Arial"/>
        </w:rPr>
        <w:t>over</w:t>
      </w:r>
      <w:r w:rsidRPr="00B97852">
        <w:rPr>
          <w:rFonts w:ascii="Arial" w:hAnsi="Arial" w:cs="Arial"/>
        </w:rPr>
        <w:t xml:space="preserve"> de jaren heen. </w:t>
      </w:r>
      <w:r>
        <w:rPr>
          <w:rFonts w:ascii="Arial" w:hAnsi="Arial" w:cs="Arial"/>
        </w:rPr>
        <w:t xml:space="preserve">Hierdoor kunnen scores van verschillende jaren vergeleken worden en dat draagt bij aan de betrouwbaarheid (Benders, 2022). </w:t>
      </w:r>
    </w:p>
    <w:p w14:paraId="7623A33B" w14:textId="77777777" w:rsidR="00B97852" w:rsidRDefault="00B97852" w:rsidP="00C45063">
      <w:pPr>
        <w:pStyle w:val="Geenafstand"/>
        <w:rPr>
          <w:rFonts w:ascii="Arial" w:hAnsi="Arial" w:cs="Arial"/>
        </w:rPr>
      </w:pPr>
    </w:p>
    <w:p w14:paraId="2493BB71" w14:textId="77777777" w:rsidR="005207C9" w:rsidRDefault="005207C9" w:rsidP="00C45063">
      <w:pPr>
        <w:pStyle w:val="Geenafstand"/>
        <w:rPr>
          <w:rFonts w:ascii="Arial" w:hAnsi="Arial" w:cs="Arial"/>
        </w:rPr>
      </w:pPr>
    </w:p>
    <w:p w14:paraId="042FA873" w14:textId="77777777" w:rsidR="00551CAD" w:rsidRPr="00C45063" w:rsidRDefault="00551CAD" w:rsidP="00C45063">
      <w:pPr>
        <w:pStyle w:val="Geenafstand"/>
        <w:rPr>
          <w:rFonts w:ascii="Arial" w:hAnsi="Arial" w:cs="Arial"/>
        </w:rPr>
      </w:pPr>
    </w:p>
    <w:p w14:paraId="550CC2BF" w14:textId="39B86E83" w:rsidR="00B93050" w:rsidRPr="0026432D" w:rsidRDefault="0026432D" w:rsidP="0026432D">
      <w:pPr>
        <w:pStyle w:val="Kop3"/>
        <w:rPr>
          <w:rFonts w:ascii="Arial" w:hAnsi="Arial" w:cs="Arial"/>
        </w:rPr>
      </w:pPr>
      <w:bookmarkStart w:id="63" w:name="_Toc149070592"/>
      <w:bookmarkStart w:id="64" w:name="_Hlk148000449"/>
      <w:r w:rsidRPr="0026432D">
        <w:rPr>
          <w:rFonts w:ascii="Arial" w:hAnsi="Arial" w:cs="Arial"/>
        </w:rPr>
        <w:lastRenderedPageBreak/>
        <w:t>4.4.2 Hogere retentie</w:t>
      </w:r>
      <w:bookmarkEnd w:id="63"/>
    </w:p>
    <w:bookmarkEnd w:id="64"/>
    <w:p w14:paraId="297293CD" w14:textId="77777777" w:rsidR="0026432D" w:rsidRDefault="0026432D" w:rsidP="0026432D">
      <w:pPr>
        <w:pStyle w:val="Geenafstand"/>
        <w:rPr>
          <w:rFonts w:ascii="Arial" w:hAnsi="Arial" w:cs="Arial"/>
        </w:rPr>
      </w:pPr>
    </w:p>
    <w:p w14:paraId="4F81D313" w14:textId="13ECA0F3" w:rsidR="00DC7377" w:rsidRDefault="00DC7377" w:rsidP="0026432D">
      <w:pPr>
        <w:pStyle w:val="Geenafstand"/>
        <w:rPr>
          <w:rFonts w:ascii="Arial" w:hAnsi="Arial" w:cs="Arial"/>
        </w:rPr>
      </w:pPr>
      <w:r w:rsidRPr="00834859">
        <w:rPr>
          <w:rFonts w:ascii="Arial" w:hAnsi="Arial" w:cs="Arial"/>
        </w:rPr>
        <w:t xml:space="preserve">Een hogere retentie van medewerkers vormt een cruciaal doel voor Bakker &amp; Bosch in de context van hun nieuwe onboardingsprogramma. Uit onderzoek van Allen en Short (2003), getiteld "The </w:t>
      </w:r>
      <w:proofErr w:type="spellStart"/>
      <w:r w:rsidRPr="00834859">
        <w:rPr>
          <w:rFonts w:ascii="Arial" w:hAnsi="Arial" w:cs="Arial"/>
        </w:rPr>
        <w:t>influence</w:t>
      </w:r>
      <w:proofErr w:type="spellEnd"/>
      <w:r w:rsidRPr="00834859">
        <w:rPr>
          <w:rFonts w:ascii="Arial" w:hAnsi="Arial" w:cs="Arial"/>
        </w:rPr>
        <w:t xml:space="preserve"> of </w:t>
      </w:r>
      <w:proofErr w:type="spellStart"/>
      <w:r w:rsidRPr="00834859">
        <w:rPr>
          <w:rFonts w:ascii="Arial" w:hAnsi="Arial" w:cs="Arial"/>
        </w:rPr>
        <w:t>organizational</w:t>
      </w:r>
      <w:proofErr w:type="spellEnd"/>
      <w:r w:rsidRPr="00834859">
        <w:rPr>
          <w:rFonts w:ascii="Arial" w:hAnsi="Arial" w:cs="Arial"/>
        </w:rPr>
        <w:t xml:space="preserve"> </w:t>
      </w:r>
      <w:proofErr w:type="spellStart"/>
      <w:r w:rsidRPr="00834859">
        <w:rPr>
          <w:rFonts w:ascii="Arial" w:hAnsi="Arial" w:cs="Arial"/>
        </w:rPr>
        <w:t>socialization</w:t>
      </w:r>
      <w:proofErr w:type="spellEnd"/>
      <w:r w:rsidRPr="00834859">
        <w:rPr>
          <w:rFonts w:ascii="Arial" w:hAnsi="Arial" w:cs="Arial"/>
        </w:rPr>
        <w:t xml:space="preserve"> on </w:t>
      </w:r>
      <w:proofErr w:type="spellStart"/>
      <w:r w:rsidRPr="00834859">
        <w:rPr>
          <w:rFonts w:ascii="Arial" w:hAnsi="Arial" w:cs="Arial"/>
        </w:rPr>
        <w:t>the</w:t>
      </w:r>
      <w:proofErr w:type="spellEnd"/>
      <w:r w:rsidRPr="00834859">
        <w:rPr>
          <w:rFonts w:ascii="Arial" w:hAnsi="Arial" w:cs="Arial"/>
        </w:rPr>
        <w:t xml:space="preserve"> </w:t>
      </w:r>
      <w:proofErr w:type="spellStart"/>
      <w:r w:rsidRPr="00834859">
        <w:rPr>
          <w:rFonts w:ascii="Arial" w:hAnsi="Arial" w:cs="Arial"/>
        </w:rPr>
        <w:t>career</w:t>
      </w:r>
      <w:proofErr w:type="spellEnd"/>
      <w:r w:rsidRPr="00834859">
        <w:rPr>
          <w:rFonts w:ascii="Arial" w:hAnsi="Arial" w:cs="Arial"/>
        </w:rPr>
        <w:t xml:space="preserve"> development of </w:t>
      </w:r>
      <w:proofErr w:type="spellStart"/>
      <w:r w:rsidRPr="00834859">
        <w:rPr>
          <w:rFonts w:ascii="Arial" w:hAnsi="Arial" w:cs="Arial"/>
        </w:rPr>
        <w:t>graduating</w:t>
      </w:r>
      <w:proofErr w:type="spellEnd"/>
      <w:r w:rsidRPr="00834859">
        <w:rPr>
          <w:rFonts w:ascii="Arial" w:hAnsi="Arial" w:cs="Arial"/>
        </w:rPr>
        <w:t xml:space="preserve"> accounting majors" blijkt dat het behoud van personeel nauw samenhangt met de kwaliteit van het </w:t>
      </w:r>
      <w:proofErr w:type="spellStart"/>
      <w:r w:rsidRPr="00834859">
        <w:rPr>
          <w:rFonts w:ascii="Arial" w:hAnsi="Arial" w:cs="Arial"/>
        </w:rPr>
        <w:t>onboardingsproces</w:t>
      </w:r>
      <w:proofErr w:type="spellEnd"/>
      <w:r w:rsidRPr="00834859">
        <w:rPr>
          <w:rFonts w:ascii="Arial" w:hAnsi="Arial" w:cs="Arial"/>
        </w:rPr>
        <w:t>. Dit onderzoek benadrukt dat een effectief onboardingsprogramma van invloed kan zijn op de bereidheid van medewerkers om bij de organisatie te blijven.</w:t>
      </w:r>
    </w:p>
    <w:p w14:paraId="79856298" w14:textId="77777777" w:rsidR="00DC7377" w:rsidRDefault="00DC7377" w:rsidP="0026432D">
      <w:pPr>
        <w:pStyle w:val="Geenafstand"/>
        <w:rPr>
          <w:rFonts w:ascii="Arial" w:hAnsi="Arial" w:cs="Arial"/>
        </w:rPr>
      </w:pPr>
    </w:p>
    <w:p w14:paraId="56314FB2" w14:textId="0B8FDF34" w:rsidR="00C45063" w:rsidRDefault="00C45063" w:rsidP="0026432D">
      <w:pPr>
        <w:pStyle w:val="Geenafstand"/>
        <w:rPr>
          <w:rFonts w:ascii="Arial" w:hAnsi="Arial" w:cs="Arial"/>
        </w:rPr>
      </w:pPr>
      <w:r w:rsidRPr="0026432D">
        <w:rPr>
          <w:rFonts w:ascii="Arial" w:hAnsi="Arial" w:cs="Arial"/>
        </w:rPr>
        <w:t>Hogere retentie</w:t>
      </w:r>
      <w:r w:rsidR="00E9226D">
        <w:rPr>
          <w:rFonts w:ascii="Arial" w:hAnsi="Arial" w:cs="Arial"/>
        </w:rPr>
        <w:t xml:space="preserve"> houdt in dat medewerkers gemiddeld langer in dienst blijven bij Bakker &amp; Bosch en minder snel een overstap maken naar een andere organisatie</w:t>
      </w:r>
      <w:r w:rsidR="008E375D">
        <w:rPr>
          <w:rFonts w:ascii="Arial" w:hAnsi="Arial" w:cs="Arial"/>
        </w:rPr>
        <w:t xml:space="preserve"> </w:t>
      </w:r>
      <w:r w:rsidR="008E375D" w:rsidRPr="008E375D">
        <w:rPr>
          <w:rFonts w:ascii="Arial" w:hAnsi="Arial" w:cs="Arial"/>
        </w:rPr>
        <w:t>(</w:t>
      </w:r>
      <w:proofErr w:type="spellStart"/>
      <w:r w:rsidR="008E375D" w:rsidRPr="008E375D">
        <w:rPr>
          <w:rFonts w:ascii="Arial" w:hAnsi="Arial" w:cs="Arial"/>
        </w:rPr>
        <w:t>Acerta</w:t>
      </w:r>
      <w:proofErr w:type="spellEnd"/>
      <w:r w:rsidR="008E375D" w:rsidRPr="008E375D">
        <w:rPr>
          <w:rFonts w:ascii="Arial" w:hAnsi="Arial" w:cs="Arial"/>
        </w:rPr>
        <w:t>, 2022)</w:t>
      </w:r>
      <w:r w:rsidR="00E9226D">
        <w:rPr>
          <w:rFonts w:ascii="Arial" w:hAnsi="Arial" w:cs="Arial"/>
        </w:rPr>
        <w:t xml:space="preserve">. </w:t>
      </w:r>
    </w:p>
    <w:p w14:paraId="52CE2618" w14:textId="77777777" w:rsidR="00E9226D" w:rsidRDefault="00E9226D" w:rsidP="00E9226D">
      <w:pPr>
        <w:pStyle w:val="Geenafstand"/>
        <w:rPr>
          <w:rFonts w:ascii="Arial" w:hAnsi="Arial" w:cs="Arial"/>
        </w:rPr>
      </w:pPr>
    </w:p>
    <w:p w14:paraId="64DF2389" w14:textId="44B421BF" w:rsidR="00436FCB" w:rsidRDefault="00E9226D" w:rsidP="00436FCB">
      <w:pPr>
        <w:pStyle w:val="Geenafstand"/>
        <w:rPr>
          <w:rFonts w:ascii="Arial" w:hAnsi="Arial" w:cs="Arial"/>
        </w:rPr>
      </w:pPr>
      <w:r w:rsidRPr="00BA4122">
        <w:rPr>
          <w:rFonts w:ascii="Arial" w:hAnsi="Arial" w:cs="Arial"/>
          <w:u w:val="single"/>
        </w:rPr>
        <w:t>Dit kan gemeten worden door:</w:t>
      </w:r>
      <w:r w:rsidR="002E7E92" w:rsidRPr="002E7E92">
        <w:rPr>
          <w:rFonts w:ascii="Arial" w:hAnsi="Arial" w:cs="Arial"/>
        </w:rPr>
        <w:t xml:space="preserve"> </w:t>
      </w:r>
      <w:r w:rsidR="002E7E92">
        <w:rPr>
          <w:rFonts w:ascii="Arial" w:hAnsi="Arial" w:cs="Arial"/>
        </w:rPr>
        <w:t>H</w:t>
      </w:r>
      <w:r w:rsidR="002E7E92" w:rsidRPr="003E612F">
        <w:rPr>
          <w:rFonts w:ascii="Arial" w:hAnsi="Arial" w:cs="Arial"/>
        </w:rPr>
        <w:t>et bijhouden van de duur van het dienstverband van nieuwe medewerkers</w:t>
      </w:r>
      <w:r w:rsidR="002E7E92">
        <w:rPr>
          <w:rFonts w:ascii="Arial" w:hAnsi="Arial" w:cs="Arial"/>
        </w:rPr>
        <w:t xml:space="preserve"> binnen Bakker &amp; Bosch in de loop van de komende maanden/jaren. Deze meting kan vooral betrouwbaar zijn over een lange termijn meting, op deze manier kunnen toevalligheden meer worden uitgesloten. </w:t>
      </w:r>
      <w:r w:rsidR="00436FCB">
        <w:rPr>
          <w:rFonts w:ascii="Arial" w:hAnsi="Arial" w:cs="Arial"/>
        </w:rPr>
        <w:t xml:space="preserve">De deelnemers van het onderzoek zullen alle medewerkers van Bakker &amp; Bosch zijn. </w:t>
      </w:r>
    </w:p>
    <w:p w14:paraId="63A82409" w14:textId="5F632CEA" w:rsidR="0026432D" w:rsidRDefault="0026432D" w:rsidP="002E7E92">
      <w:pPr>
        <w:pStyle w:val="Geenafstand"/>
        <w:rPr>
          <w:rFonts w:ascii="Arial" w:hAnsi="Arial" w:cs="Arial"/>
        </w:rPr>
      </w:pPr>
    </w:p>
    <w:p w14:paraId="3B94438A" w14:textId="77777777" w:rsidR="00B97852" w:rsidRDefault="00B97852" w:rsidP="002E7E92">
      <w:pPr>
        <w:pStyle w:val="Geenafstand"/>
        <w:rPr>
          <w:rFonts w:ascii="Arial" w:hAnsi="Arial" w:cs="Arial"/>
        </w:rPr>
      </w:pPr>
    </w:p>
    <w:p w14:paraId="33BB109C" w14:textId="021F09F8" w:rsidR="00535359" w:rsidRPr="008A313F" w:rsidRDefault="00B97852" w:rsidP="005B1A58">
      <w:pPr>
        <w:pStyle w:val="Geenafstand"/>
        <w:rPr>
          <w:rFonts w:ascii="Arial" w:hAnsi="Arial" w:cs="Arial"/>
        </w:rPr>
      </w:pPr>
      <w:r w:rsidRPr="008A313F">
        <w:rPr>
          <w:rFonts w:ascii="Arial" w:hAnsi="Arial" w:cs="Arial"/>
        </w:rPr>
        <w:t>Deze onderzoeksmethode is valide, omdat:</w:t>
      </w:r>
      <w:r w:rsidR="005B1A58" w:rsidRPr="008A313F">
        <w:rPr>
          <w:rFonts w:ascii="Arial" w:hAnsi="Arial" w:cs="Arial"/>
        </w:rPr>
        <w:t xml:space="preserve"> Het meten van retentie door het vergelijken van het retentiepercentage v</w:t>
      </w:r>
      <w:r w:rsidR="00AE37C7">
        <w:rPr>
          <w:rFonts w:ascii="Arial" w:hAnsi="Arial" w:cs="Arial"/>
        </w:rPr>
        <w:t>oo</w:t>
      </w:r>
      <w:r w:rsidR="005B1A58" w:rsidRPr="008A313F">
        <w:rPr>
          <w:rFonts w:ascii="Arial" w:hAnsi="Arial" w:cs="Arial"/>
        </w:rPr>
        <w:t xml:space="preserve">r en na de invoering van het onboardingsprogramma </w:t>
      </w:r>
      <w:r w:rsidR="00535359" w:rsidRPr="008A313F">
        <w:rPr>
          <w:rFonts w:ascii="Arial" w:hAnsi="Arial" w:cs="Arial"/>
        </w:rPr>
        <w:t>een direct effect in retentie kan aantonen. Ook kan het retentiepercentage van de afgelopen drie jaar genomen worden in de vergelijking, hierdoor door de historische context nog een realistischer beeld kunnen schetsen voor Bakker &amp; Bosch (Benders, 2022</w:t>
      </w:r>
      <w:r w:rsidR="005B1A58" w:rsidRPr="008A313F">
        <w:rPr>
          <w:rFonts w:ascii="Arial" w:hAnsi="Arial" w:cs="Arial"/>
        </w:rPr>
        <w:t>).</w:t>
      </w:r>
    </w:p>
    <w:p w14:paraId="016D6DDC" w14:textId="1B0448FE" w:rsidR="00B97852" w:rsidRDefault="00B97852" w:rsidP="002E7E92">
      <w:pPr>
        <w:pStyle w:val="Geenafstand"/>
        <w:rPr>
          <w:rFonts w:ascii="Arial" w:hAnsi="Arial" w:cs="Arial"/>
        </w:rPr>
      </w:pPr>
      <w:r w:rsidRPr="008A313F">
        <w:rPr>
          <w:rFonts w:ascii="Arial" w:hAnsi="Arial" w:cs="Arial"/>
        </w:rPr>
        <w:t>Deze onderzoeksmethode is betrouwbaar, omdat:</w:t>
      </w:r>
      <w:r w:rsidR="005B1A58" w:rsidRPr="008A313F">
        <w:rPr>
          <w:rFonts w:ascii="Arial" w:hAnsi="Arial" w:cs="Arial"/>
        </w:rPr>
        <w:t xml:space="preserve"> De meting wordt uitgevoerd over een langere periode, namelijk 12 maanden na de invoering van het nieuwe</w:t>
      </w:r>
      <w:r w:rsidR="008A313F" w:rsidRPr="008A313F">
        <w:rPr>
          <w:rFonts w:ascii="Arial" w:hAnsi="Arial" w:cs="Arial"/>
        </w:rPr>
        <w:t xml:space="preserve"> </w:t>
      </w:r>
      <w:r w:rsidR="005B1A58" w:rsidRPr="008A313F">
        <w:rPr>
          <w:rFonts w:ascii="Arial" w:hAnsi="Arial" w:cs="Arial"/>
        </w:rPr>
        <w:t xml:space="preserve">onboardingsprogramma. Dit maakt de meting minder gevoelig voor </w:t>
      </w:r>
      <w:proofErr w:type="spellStart"/>
      <w:r w:rsidR="005B1A58" w:rsidRPr="008A313F">
        <w:rPr>
          <w:rFonts w:ascii="Arial" w:hAnsi="Arial" w:cs="Arial"/>
        </w:rPr>
        <w:t>kortetermijn</w:t>
      </w:r>
      <w:r w:rsidR="00436FCB" w:rsidRPr="008A313F">
        <w:rPr>
          <w:rFonts w:ascii="Arial" w:hAnsi="Arial" w:cs="Arial"/>
        </w:rPr>
        <w:t>schommelingen</w:t>
      </w:r>
      <w:proofErr w:type="spellEnd"/>
      <w:r w:rsidR="00436FCB" w:rsidRPr="008A313F">
        <w:rPr>
          <w:rFonts w:ascii="Arial" w:hAnsi="Arial" w:cs="Arial"/>
        </w:rPr>
        <w:t>. Daarnaast</w:t>
      </w:r>
      <w:r w:rsidR="008A313F" w:rsidRPr="008A313F">
        <w:rPr>
          <w:rFonts w:ascii="Arial" w:hAnsi="Arial" w:cs="Arial"/>
        </w:rPr>
        <w:t xml:space="preserve"> is het </w:t>
      </w:r>
      <w:r w:rsidR="005B1A58" w:rsidRPr="008A313F">
        <w:rPr>
          <w:rFonts w:ascii="Arial" w:hAnsi="Arial" w:cs="Arial"/>
        </w:rPr>
        <w:t>plan om</w:t>
      </w:r>
      <w:r w:rsidR="008A313F" w:rsidRPr="008A313F">
        <w:rPr>
          <w:rFonts w:ascii="Arial" w:hAnsi="Arial" w:cs="Arial"/>
        </w:rPr>
        <w:t xml:space="preserve"> vanaf heden ook</w:t>
      </w:r>
      <w:r w:rsidR="005B1A58" w:rsidRPr="008A313F">
        <w:rPr>
          <w:rFonts w:ascii="Arial" w:hAnsi="Arial" w:cs="Arial"/>
        </w:rPr>
        <w:t xml:space="preserve"> documentatie vast te leggen voor het analyseren van het retentiepercentage van werknemers die korter dan één jaar in dienst zijn</w:t>
      </w:r>
      <w:r w:rsidR="008A313F" w:rsidRPr="008A313F">
        <w:rPr>
          <w:rFonts w:ascii="Arial" w:hAnsi="Arial" w:cs="Arial"/>
        </w:rPr>
        <w:t>. Dit</w:t>
      </w:r>
      <w:r w:rsidR="005B1A58" w:rsidRPr="008A313F">
        <w:rPr>
          <w:rFonts w:ascii="Arial" w:hAnsi="Arial" w:cs="Arial"/>
        </w:rPr>
        <w:t xml:space="preserve"> toont een</w:t>
      </w:r>
      <w:r w:rsidR="008A313F" w:rsidRPr="008A313F">
        <w:rPr>
          <w:rFonts w:ascii="Arial" w:hAnsi="Arial" w:cs="Arial"/>
        </w:rPr>
        <w:t xml:space="preserve"> specifiekere</w:t>
      </w:r>
      <w:r w:rsidR="005B1A58" w:rsidRPr="008A313F">
        <w:rPr>
          <w:rFonts w:ascii="Arial" w:hAnsi="Arial" w:cs="Arial"/>
        </w:rPr>
        <w:t xml:space="preserve"> benadering voor het vergaren van relevante gegevens voor de evaluatie</w:t>
      </w:r>
      <w:r w:rsidR="008A313F" w:rsidRPr="008A313F">
        <w:rPr>
          <w:rFonts w:ascii="Arial" w:hAnsi="Arial" w:cs="Arial"/>
        </w:rPr>
        <w:t xml:space="preserve"> en </w:t>
      </w:r>
      <w:r w:rsidR="005B1A58" w:rsidRPr="008A313F">
        <w:rPr>
          <w:rFonts w:ascii="Arial" w:hAnsi="Arial" w:cs="Arial"/>
        </w:rPr>
        <w:t>versterkt de betrouwbaarheid van het onderzoek</w:t>
      </w:r>
      <w:r w:rsidR="008A313F" w:rsidRPr="008A313F">
        <w:rPr>
          <w:rFonts w:ascii="Arial" w:hAnsi="Arial" w:cs="Arial"/>
        </w:rPr>
        <w:t xml:space="preserve"> (Benders, 2022)</w:t>
      </w:r>
      <w:r w:rsidR="008A313F">
        <w:rPr>
          <w:rFonts w:ascii="Arial" w:hAnsi="Arial" w:cs="Arial"/>
        </w:rPr>
        <w:t>.</w:t>
      </w:r>
    </w:p>
    <w:p w14:paraId="5D92D415" w14:textId="77777777" w:rsidR="00436FCB" w:rsidRDefault="00436FCB" w:rsidP="002E7E92">
      <w:pPr>
        <w:pStyle w:val="Geenafstand"/>
        <w:rPr>
          <w:rFonts w:ascii="Arial" w:hAnsi="Arial" w:cs="Arial"/>
        </w:rPr>
      </w:pPr>
    </w:p>
    <w:p w14:paraId="1429F672" w14:textId="77777777" w:rsidR="005207C9" w:rsidRPr="00F72514" w:rsidRDefault="005207C9" w:rsidP="002E7E92">
      <w:pPr>
        <w:pStyle w:val="Geenafstand"/>
        <w:rPr>
          <w:rFonts w:ascii="Arial" w:hAnsi="Arial" w:cs="Arial"/>
        </w:rPr>
      </w:pPr>
    </w:p>
    <w:p w14:paraId="7DE2F03A" w14:textId="1807C3B0" w:rsidR="00CA7744" w:rsidRPr="0026432D" w:rsidRDefault="0026432D" w:rsidP="0026432D">
      <w:pPr>
        <w:pStyle w:val="Kop3"/>
        <w:rPr>
          <w:rFonts w:ascii="Arial" w:hAnsi="Arial" w:cs="Arial"/>
        </w:rPr>
      </w:pPr>
      <w:bookmarkStart w:id="65" w:name="_Toc149070593"/>
      <w:bookmarkStart w:id="66" w:name="_Hlk148000452"/>
      <w:r w:rsidRPr="0026432D">
        <w:rPr>
          <w:rFonts w:ascii="Arial" w:hAnsi="Arial" w:cs="Arial"/>
        </w:rPr>
        <w:t xml:space="preserve">4.4.3 Sterkere </w:t>
      </w:r>
      <w:r w:rsidR="002F6E47">
        <w:rPr>
          <w:rFonts w:ascii="Arial" w:hAnsi="Arial" w:cs="Arial"/>
        </w:rPr>
        <w:t>‘</w:t>
      </w:r>
      <w:proofErr w:type="spellStart"/>
      <w:r w:rsidR="008A313F">
        <w:rPr>
          <w:rFonts w:ascii="Arial" w:hAnsi="Arial" w:cs="Arial"/>
        </w:rPr>
        <w:t>E</w:t>
      </w:r>
      <w:r w:rsidRPr="0026432D">
        <w:rPr>
          <w:rFonts w:ascii="Arial" w:hAnsi="Arial" w:cs="Arial"/>
        </w:rPr>
        <w:t>mployer</w:t>
      </w:r>
      <w:proofErr w:type="spellEnd"/>
      <w:r w:rsidRPr="0026432D">
        <w:rPr>
          <w:rFonts w:ascii="Arial" w:hAnsi="Arial" w:cs="Arial"/>
        </w:rPr>
        <w:t xml:space="preserve"> </w:t>
      </w:r>
      <w:r w:rsidR="008A313F">
        <w:rPr>
          <w:rFonts w:ascii="Arial" w:hAnsi="Arial" w:cs="Arial"/>
        </w:rPr>
        <w:t>B</w:t>
      </w:r>
      <w:r w:rsidRPr="0026432D">
        <w:rPr>
          <w:rFonts w:ascii="Arial" w:hAnsi="Arial" w:cs="Arial"/>
        </w:rPr>
        <w:t>rand</w:t>
      </w:r>
      <w:r w:rsidR="002F6E47">
        <w:rPr>
          <w:rFonts w:ascii="Arial" w:hAnsi="Arial" w:cs="Arial"/>
        </w:rPr>
        <w:t>’</w:t>
      </w:r>
      <w:bookmarkEnd w:id="65"/>
    </w:p>
    <w:bookmarkEnd w:id="66"/>
    <w:p w14:paraId="1609A872" w14:textId="77777777" w:rsidR="0026432D" w:rsidRDefault="0026432D" w:rsidP="0026432D">
      <w:pPr>
        <w:pStyle w:val="Geenafstand"/>
        <w:rPr>
          <w:rFonts w:ascii="Arial" w:hAnsi="Arial" w:cs="Arial"/>
        </w:rPr>
      </w:pPr>
    </w:p>
    <w:p w14:paraId="217EBFFF" w14:textId="6EDB2E67" w:rsidR="00CA7744" w:rsidRDefault="00CA7744" w:rsidP="0026432D">
      <w:pPr>
        <w:pStyle w:val="Geenafstand"/>
        <w:rPr>
          <w:rFonts w:ascii="Arial" w:hAnsi="Arial" w:cs="Arial"/>
        </w:rPr>
      </w:pPr>
      <w:r w:rsidRPr="0026432D">
        <w:rPr>
          <w:rFonts w:ascii="Arial" w:hAnsi="Arial" w:cs="Arial"/>
        </w:rPr>
        <w:t xml:space="preserve">Sterkere </w:t>
      </w:r>
      <w:proofErr w:type="spellStart"/>
      <w:r w:rsidRPr="0026432D">
        <w:rPr>
          <w:rFonts w:ascii="Arial" w:hAnsi="Arial" w:cs="Arial"/>
        </w:rPr>
        <w:t>employer</w:t>
      </w:r>
      <w:proofErr w:type="spellEnd"/>
      <w:r w:rsidRPr="0026432D">
        <w:rPr>
          <w:rFonts w:ascii="Arial" w:hAnsi="Arial" w:cs="Arial"/>
        </w:rPr>
        <w:t xml:space="preserve"> brand</w:t>
      </w:r>
      <w:r w:rsidR="0026432D">
        <w:rPr>
          <w:rFonts w:ascii="Arial" w:hAnsi="Arial" w:cs="Arial"/>
        </w:rPr>
        <w:t xml:space="preserve"> </w:t>
      </w:r>
      <w:r>
        <w:rPr>
          <w:rFonts w:ascii="Arial" w:hAnsi="Arial" w:cs="Arial"/>
        </w:rPr>
        <w:t>houdt</w:t>
      </w:r>
      <w:r w:rsidR="002142E3">
        <w:rPr>
          <w:rFonts w:ascii="Arial" w:hAnsi="Arial" w:cs="Arial"/>
        </w:rPr>
        <w:t xml:space="preserve"> in dat </w:t>
      </w:r>
      <w:r w:rsidR="002142E3" w:rsidRPr="002142E3">
        <w:rPr>
          <w:rFonts w:ascii="Arial" w:hAnsi="Arial" w:cs="Arial"/>
        </w:rPr>
        <w:t xml:space="preserve">het creëren van een aantrekkelijk imago van het bedrijf als werkgever, </w:t>
      </w:r>
      <w:r w:rsidR="002142E3">
        <w:rPr>
          <w:rFonts w:ascii="Arial" w:hAnsi="Arial" w:cs="Arial"/>
        </w:rPr>
        <w:t>ervoor zorgt dat</w:t>
      </w:r>
      <w:r w:rsidR="002142E3" w:rsidRPr="002142E3">
        <w:rPr>
          <w:rFonts w:ascii="Arial" w:hAnsi="Arial" w:cs="Arial"/>
        </w:rPr>
        <w:t xml:space="preserve"> getalenteerde mensen worden aangetrokken en gemotiveerd om voor </w:t>
      </w:r>
      <w:r w:rsidR="002142E3">
        <w:rPr>
          <w:rFonts w:ascii="Arial" w:hAnsi="Arial" w:cs="Arial"/>
        </w:rPr>
        <w:t>Bakker &amp; Bosch</w:t>
      </w:r>
      <w:r w:rsidR="002142E3" w:rsidRPr="002142E3">
        <w:rPr>
          <w:rFonts w:ascii="Arial" w:hAnsi="Arial" w:cs="Arial"/>
        </w:rPr>
        <w:t xml:space="preserve"> te willen werken</w:t>
      </w:r>
      <w:r w:rsidR="008E375D">
        <w:rPr>
          <w:rFonts w:ascii="Arial" w:hAnsi="Arial" w:cs="Arial"/>
        </w:rPr>
        <w:t xml:space="preserve"> </w:t>
      </w:r>
      <w:r w:rsidR="007D2C75" w:rsidRPr="007D2C75">
        <w:rPr>
          <w:rFonts w:ascii="Arial" w:hAnsi="Arial" w:cs="Arial"/>
        </w:rPr>
        <w:t>(Randstad, 2023)</w:t>
      </w:r>
      <w:r w:rsidR="002142E3" w:rsidRPr="002142E3">
        <w:rPr>
          <w:rFonts w:ascii="Arial" w:hAnsi="Arial" w:cs="Arial"/>
        </w:rPr>
        <w:t>.</w:t>
      </w:r>
      <w:r w:rsidR="00DC0BAA">
        <w:rPr>
          <w:rFonts w:ascii="Arial" w:hAnsi="Arial" w:cs="Arial"/>
        </w:rPr>
        <w:t xml:space="preserve"> De doelstelling wat betreft toename van de </w:t>
      </w:r>
      <w:r w:rsidR="00AE37C7">
        <w:rPr>
          <w:rFonts w:ascii="Arial" w:hAnsi="Arial" w:cs="Arial"/>
        </w:rPr>
        <w:t>‘</w:t>
      </w:r>
      <w:proofErr w:type="spellStart"/>
      <w:r w:rsidR="00DC0BAA">
        <w:rPr>
          <w:rFonts w:ascii="Arial" w:hAnsi="Arial" w:cs="Arial"/>
        </w:rPr>
        <w:t>Employer</w:t>
      </w:r>
      <w:proofErr w:type="spellEnd"/>
      <w:r w:rsidR="00DC0BAA">
        <w:rPr>
          <w:rFonts w:ascii="Arial" w:hAnsi="Arial" w:cs="Arial"/>
        </w:rPr>
        <w:t xml:space="preserve"> Brand</w:t>
      </w:r>
      <w:r w:rsidR="00AE37C7">
        <w:rPr>
          <w:rFonts w:ascii="Arial" w:hAnsi="Arial" w:cs="Arial"/>
        </w:rPr>
        <w:t>’</w:t>
      </w:r>
      <w:r w:rsidR="00DC0BAA">
        <w:rPr>
          <w:rFonts w:ascii="Arial" w:hAnsi="Arial" w:cs="Arial"/>
        </w:rPr>
        <w:t xml:space="preserve"> is het zorgen voor een toename van 30% van het aantal bezoekers van de </w:t>
      </w:r>
      <w:r w:rsidR="00AE37C7">
        <w:rPr>
          <w:rFonts w:ascii="Arial" w:hAnsi="Arial" w:cs="Arial"/>
        </w:rPr>
        <w:t>‘Werken-bij’</w:t>
      </w:r>
      <w:r w:rsidR="00DC0BAA">
        <w:rPr>
          <w:rFonts w:ascii="Arial" w:hAnsi="Arial" w:cs="Arial"/>
        </w:rPr>
        <w:t xml:space="preserve"> website. En een toename van 50% van het aantal sollicitaties dat gedaan wordt bij Bakker &amp; Bosch. </w:t>
      </w:r>
    </w:p>
    <w:p w14:paraId="267869B3" w14:textId="77777777" w:rsidR="002142E3" w:rsidRDefault="002142E3" w:rsidP="002142E3">
      <w:pPr>
        <w:pStyle w:val="Geenafstand"/>
        <w:rPr>
          <w:rFonts w:ascii="Arial" w:hAnsi="Arial" w:cs="Arial"/>
        </w:rPr>
      </w:pPr>
    </w:p>
    <w:p w14:paraId="67571EFC" w14:textId="0F0E80E4" w:rsidR="00436FCB" w:rsidRDefault="002142E3" w:rsidP="00436FCB">
      <w:pPr>
        <w:pStyle w:val="Geenafstand"/>
        <w:rPr>
          <w:rFonts w:ascii="Arial" w:hAnsi="Arial" w:cs="Arial"/>
        </w:rPr>
      </w:pPr>
      <w:r w:rsidRPr="00BA4122">
        <w:rPr>
          <w:rFonts w:ascii="Arial" w:hAnsi="Arial" w:cs="Arial"/>
          <w:u w:val="single"/>
        </w:rPr>
        <w:t>Dit kan gemeten worden door:</w:t>
      </w:r>
      <w:r>
        <w:rPr>
          <w:rFonts w:ascii="Arial" w:hAnsi="Arial" w:cs="Arial"/>
          <w:u w:val="single"/>
        </w:rPr>
        <w:t xml:space="preserve"> </w:t>
      </w:r>
      <w:r>
        <w:rPr>
          <w:rFonts w:ascii="Arial" w:hAnsi="Arial" w:cs="Arial"/>
        </w:rPr>
        <w:t xml:space="preserve">Het </w:t>
      </w:r>
      <w:r w:rsidR="00B31E21">
        <w:rPr>
          <w:rFonts w:ascii="Arial" w:hAnsi="Arial" w:cs="Arial"/>
        </w:rPr>
        <w:t xml:space="preserve">analyseren van het </w:t>
      </w:r>
      <w:r>
        <w:rPr>
          <w:rFonts w:ascii="Arial" w:hAnsi="Arial" w:cs="Arial"/>
        </w:rPr>
        <w:t xml:space="preserve">aantal clicks op de </w:t>
      </w:r>
      <w:r w:rsidR="00AE37C7">
        <w:rPr>
          <w:rFonts w:ascii="Arial" w:hAnsi="Arial" w:cs="Arial"/>
        </w:rPr>
        <w:t>‘W</w:t>
      </w:r>
      <w:r>
        <w:rPr>
          <w:rFonts w:ascii="Arial" w:hAnsi="Arial" w:cs="Arial"/>
        </w:rPr>
        <w:t>erken-bij</w:t>
      </w:r>
      <w:r w:rsidR="00AE37C7">
        <w:rPr>
          <w:rFonts w:ascii="Arial" w:hAnsi="Arial" w:cs="Arial"/>
        </w:rPr>
        <w:t>’</w:t>
      </w:r>
      <w:r>
        <w:rPr>
          <w:rFonts w:ascii="Arial" w:hAnsi="Arial" w:cs="Arial"/>
        </w:rPr>
        <w:t xml:space="preserve"> site van Bakker &amp; Bosch</w:t>
      </w:r>
      <w:r w:rsidR="00B31E21">
        <w:rPr>
          <w:rFonts w:ascii="Arial" w:hAnsi="Arial" w:cs="Arial"/>
        </w:rPr>
        <w:t xml:space="preserve">, aanwezigheid op </w:t>
      </w:r>
      <w:proofErr w:type="spellStart"/>
      <w:r w:rsidR="00B31E21">
        <w:rPr>
          <w:rFonts w:ascii="Arial" w:hAnsi="Arial" w:cs="Arial"/>
        </w:rPr>
        <w:t>social</w:t>
      </w:r>
      <w:proofErr w:type="spellEnd"/>
      <w:r w:rsidR="00B31E21">
        <w:rPr>
          <w:rFonts w:ascii="Arial" w:hAnsi="Arial" w:cs="Arial"/>
        </w:rPr>
        <w:t xml:space="preserve"> media en</w:t>
      </w:r>
      <w:r>
        <w:rPr>
          <w:rFonts w:ascii="Arial" w:hAnsi="Arial" w:cs="Arial"/>
        </w:rPr>
        <w:t xml:space="preserve"> </w:t>
      </w:r>
      <w:r w:rsidR="00B31E21">
        <w:rPr>
          <w:rFonts w:ascii="Arial" w:hAnsi="Arial" w:cs="Arial"/>
        </w:rPr>
        <w:t>de k</w:t>
      </w:r>
      <w:r w:rsidR="00B31E21" w:rsidRPr="00B31E21">
        <w:rPr>
          <w:rFonts w:ascii="Arial" w:hAnsi="Arial" w:cs="Arial"/>
        </w:rPr>
        <w:t>waliteit en kwantiteit van sollicita</w:t>
      </w:r>
      <w:r w:rsidR="00B31E21">
        <w:rPr>
          <w:rFonts w:ascii="Arial" w:hAnsi="Arial" w:cs="Arial"/>
        </w:rPr>
        <w:t>nten</w:t>
      </w:r>
      <w:r>
        <w:rPr>
          <w:rFonts w:ascii="Arial" w:hAnsi="Arial" w:cs="Arial"/>
        </w:rPr>
        <w:t xml:space="preserve">. Daarnaast kan tijdens het selectieproces worden gevraagd via welke weg een sollicitant </w:t>
      </w:r>
      <w:r w:rsidR="00B31E21">
        <w:rPr>
          <w:rFonts w:ascii="Arial" w:hAnsi="Arial" w:cs="Arial"/>
        </w:rPr>
        <w:t>terecht is gekomen bij de vacature.</w:t>
      </w:r>
      <w:r w:rsidR="00DC0BAA">
        <w:rPr>
          <w:rFonts w:ascii="Arial" w:hAnsi="Arial" w:cs="Arial"/>
        </w:rPr>
        <w:t xml:space="preserve"> Tijdens de evaluatie moeten er echter geen veranderingen optreden in de online campagnestrategie van Bakker &amp; Bosch, indien dit wel gebeurt kan dit effect hebben op de metingen (alle andere waarden moeten dus gelijk blijven).</w:t>
      </w:r>
      <w:r w:rsidR="00B31E21">
        <w:rPr>
          <w:rFonts w:ascii="Arial" w:hAnsi="Arial" w:cs="Arial"/>
        </w:rPr>
        <w:t xml:space="preserve"> </w:t>
      </w:r>
      <w:r w:rsidR="00DC0BAA">
        <w:rPr>
          <w:rFonts w:ascii="Arial" w:hAnsi="Arial" w:cs="Arial"/>
        </w:rPr>
        <w:t xml:space="preserve">Aangezien Bakker &amp; Bosch als doelstelling heeft om van 47 naar 250 medewerkers te groeien, zullen hier wel stappen in worden ondernomen. Hierom zou tijdens de </w:t>
      </w:r>
      <w:r w:rsidR="00DC0BAA">
        <w:rPr>
          <w:rFonts w:ascii="Arial" w:hAnsi="Arial" w:cs="Arial"/>
        </w:rPr>
        <w:lastRenderedPageBreak/>
        <w:t xml:space="preserve">sollicitatieprocedure gevraagd kunnen worden naar de achterliggende reden van de sollicitatie en hoe de kandidaat Bakker &amp; Bosch ziet als </w:t>
      </w:r>
      <w:r w:rsidR="002F6E47">
        <w:rPr>
          <w:rFonts w:ascii="Arial" w:hAnsi="Arial" w:cs="Arial"/>
        </w:rPr>
        <w:t>‘</w:t>
      </w:r>
      <w:r w:rsidR="00DC0BAA">
        <w:rPr>
          <w:rFonts w:ascii="Arial" w:hAnsi="Arial" w:cs="Arial"/>
        </w:rPr>
        <w:t>Brand</w:t>
      </w:r>
      <w:r w:rsidR="002F6E47">
        <w:rPr>
          <w:rFonts w:ascii="Arial" w:hAnsi="Arial" w:cs="Arial"/>
        </w:rPr>
        <w:t>’</w:t>
      </w:r>
      <w:r w:rsidR="00DC0BAA">
        <w:rPr>
          <w:rFonts w:ascii="Arial" w:hAnsi="Arial" w:cs="Arial"/>
        </w:rPr>
        <w:t xml:space="preserve">. </w:t>
      </w:r>
      <w:r w:rsidR="00436FCB">
        <w:rPr>
          <w:rFonts w:ascii="Arial" w:hAnsi="Arial" w:cs="Arial"/>
        </w:rPr>
        <w:t xml:space="preserve">De deelnemers van het onderzoek zullen alle bezoekers aan de </w:t>
      </w:r>
      <w:r w:rsidR="00AE37C7">
        <w:rPr>
          <w:rFonts w:ascii="Arial" w:hAnsi="Arial" w:cs="Arial"/>
        </w:rPr>
        <w:t>‘Werken-bij’</w:t>
      </w:r>
      <w:r w:rsidR="00436FCB">
        <w:rPr>
          <w:rFonts w:ascii="Arial" w:hAnsi="Arial" w:cs="Arial"/>
        </w:rPr>
        <w:t xml:space="preserve"> website en de daadwerkelijke sollicitanten van Bakker &amp; Bosch zijn. </w:t>
      </w:r>
    </w:p>
    <w:p w14:paraId="7607DF80" w14:textId="77777777" w:rsidR="005207C9" w:rsidRDefault="005207C9" w:rsidP="002142E3">
      <w:pPr>
        <w:pStyle w:val="Geenafstand"/>
        <w:rPr>
          <w:rFonts w:ascii="Arial" w:hAnsi="Arial" w:cs="Arial"/>
        </w:rPr>
      </w:pPr>
    </w:p>
    <w:p w14:paraId="17A34D8E" w14:textId="77777777" w:rsidR="005207C9" w:rsidRDefault="005207C9" w:rsidP="002142E3">
      <w:pPr>
        <w:pStyle w:val="Geenafstand"/>
        <w:rPr>
          <w:rFonts w:ascii="Arial" w:hAnsi="Arial"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70" w:type="dxa"/>
          <w:right w:w="70" w:type="dxa"/>
        </w:tblCellMar>
        <w:tblLook w:val="04A0" w:firstRow="1" w:lastRow="0" w:firstColumn="1" w:lastColumn="0" w:noHBand="0" w:noVBand="1"/>
      </w:tblPr>
      <w:tblGrid>
        <w:gridCol w:w="4039"/>
        <w:gridCol w:w="5529"/>
      </w:tblGrid>
      <w:tr w:rsidR="009E683E" w:rsidRPr="00E95708" w14:paraId="4ADE4797" w14:textId="77777777" w:rsidTr="009E683E">
        <w:trPr>
          <w:trHeight w:val="222"/>
        </w:trPr>
        <w:tc>
          <w:tcPr>
            <w:tcW w:w="4039" w:type="dxa"/>
            <w:shd w:val="clear" w:color="auto" w:fill="B4C6E7" w:themeFill="accent1" w:themeFillTint="66"/>
            <w:noWrap/>
            <w:vAlign w:val="center"/>
          </w:tcPr>
          <w:p w14:paraId="5DCF8DD8" w14:textId="1331D56B" w:rsidR="009E683E" w:rsidRPr="009E683E" w:rsidRDefault="009E683E" w:rsidP="009E683E">
            <w:pPr>
              <w:spacing w:after="0" w:line="240" w:lineRule="auto"/>
              <w:jc w:val="center"/>
              <w:rPr>
                <w:rFonts w:ascii="Arial" w:eastAsia="Times New Roman" w:hAnsi="Arial" w:cs="Arial"/>
                <w:b/>
                <w:bCs/>
                <w:color w:val="000000"/>
                <w:kern w:val="0"/>
                <w:sz w:val="18"/>
                <w:szCs w:val="18"/>
                <w:lang w:eastAsia="nl-NL"/>
                <w14:ligatures w14:val="none"/>
              </w:rPr>
            </w:pPr>
            <w:r w:rsidRPr="009E683E">
              <w:rPr>
                <w:rFonts w:ascii="Arial" w:eastAsia="Times New Roman" w:hAnsi="Arial" w:cs="Arial"/>
                <w:b/>
                <w:bCs/>
                <w:color w:val="000000"/>
                <w:kern w:val="0"/>
                <w:sz w:val="20"/>
                <w:szCs w:val="20"/>
                <w:lang w:eastAsia="nl-NL"/>
                <w14:ligatures w14:val="none"/>
              </w:rPr>
              <w:t>Sollicitatie vragen</w:t>
            </w:r>
          </w:p>
        </w:tc>
        <w:tc>
          <w:tcPr>
            <w:tcW w:w="5529" w:type="dxa"/>
            <w:shd w:val="clear" w:color="auto" w:fill="B4C6E7" w:themeFill="accent1" w:themeFillTint="66"/>
          </w:tcPr>
          <w:p w14:paraId="7E818BD4" w14:textId="2BAC96DA" w:rsidR="009E683E" w:rsidRPr="009E683E" w:rsidRDefault="009E683E" w:rsidP="009E683E">
            <w:pPr>
              <w:spacing w:after="0" w:line="240" w:lineRule="auto"/>
              <w:jc w:val="center"/>
              <w:rPr>
                <w:rFonts w:ascii="Arial" w:eastAsia="Times New Roman" w:hAnsi="Arial" w:cs="Arial"/>
                <w:b/>
                <w:bCs/>
                <w:color w:val="000000"/>
                <w:kern w:val="0"/>
                <w:sz w:val="18"/>
                <w:szCs w:val="18"/>
                <w:lang w:eastAsia="nl-NL"/>
                <w14:ligatures w14:val="none"/>
              </w:rPr>
            </w:pPr>
            <w:r w:rsidRPr="009E683E">
              <w:rPr>
                <w:rFonts w:ascii="Arial" w:eastAsia="Times New Roman" w:hAnsi="Arial" w:cs="Arial"/>
                <w:b/>
                <w:bCs/>
                <w:color w:val="000000"/>
                <w:kern w:val="0"/>
                <w:sz w:val="18"/>
                <w:szCs w:val="18"/>
                <w:lang w:eastAsia="nl-NL"/>
                <w14:ligatures w14:val="none"/>
              </w:rPr>
              <w:t>Doel</w:t>
            </w:r>
          </w:p>
        </w:tc>
      </w:tr>
      <w:tr w:rsidR="009E683E" w:rsidRPr="00E95708" w14:paraId="54BFEE86" w14:textId="272D6A80" w:rsidTr="009E683E">
        <w:trPr>
          <w:trHeight w:val="222"/>
        </w:trPr>
        <w:tc>
          <w:tcPr>
            <w:tcW w:w="4039" w:type="dxa"/>
            <w:shd w:val="clear" w:color="000000" w:fill="BFBFBF"/>
            <w:noWrap/>
            <w:vAlign w:val="center"/>
          </w:tcPr>
          <w:p w14:paraId="162CEE55" w14:textId="2C66B580" w:rsidR="009E683E" w:rsidRPr="00E95708" w:rsidRDefault="009E683E">
            <w:pPr>
              <w:pStyle w:val="Lijstalinea"/>
              <w:numPr>
                <w:ilvl w:val="0"/>
                <w:numId w:val="48"/>
              </w:num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Wat heeft je ertoe gebracht om bij Bakker &amp; Bosch te solliciteren?</w:t>
            </w:r>
          </w:p>
        </w:tc>
        <w:tc>
          <w:tcPr>
            <w:tcW w:w="5529" w:type="dxa"/>
            <w:shd w:val="clear" w:color="000000" w:fill="BFBFBF"/>
          </w:tcPr>
          <w:p w14:paraId="145B6CE5" w14:textId="4EBACBD0" w:rsidR="009E683E" w:rsidRPr="009E683E" w:rsidRDefault="009E683E" w:rsidP="009E683E">
            <w:p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Deze vraag stelt de kandida</w:t>
            </w:r>
            <w:r>
              <w:rPr>
                <w:rFonts w:ascii="Arial" w:eastAsia="Times New Roman" w:hAnsi="Arial" w:cs="Arial"/>
                <w:color w:val="000000"/>
                <w:kern w:val="0"/>
                <w:sz w:val="18"/>
                <w:szCs w:val="18"/>
                <w:lang w:eastAsia="nl-NL"/>
                <w14:ligatures w14:val="none"/>
              </w:rPr>
              <w:t>at</w:t>
            </w:r>
            <w:r w:rsidRPr="009E683E">
              <w:rPr>
                <w:rFonts w:ascii="Arial" w:eastAsia="Times New Roman" w:hAnsi="Arial" w:cs="Arial"/>
                <w:color w:val="000000"/>
                <w:kern w:val="0"/>
                <w:sz w:val="18"/>
                <w:szCs w:val="18"/>
                <w:lang w:eastAsia="nl-NL"/>
                <w14:ligatures w14:val="none"/>
              </w:rPr>
              <w:t xml:space="preserve"> in staat om te delen welke specifieke aspecten van het bedrijf he</w:t>
            </w:r>
            <w:r>
              <w:rPr>
                <w:rFonts w:ascii="Arial" w:eastAsia="Times New Roman" w:hAnsi="Arial" w:cs="Arial"/>
                <w:color w:val="000000"/>
                <w:kern w:val="0"/>
                <w:sz w:val="18"/>
                <w:szCs w:val="18"/>
                <w:lang w:eastAsia="nl-NL"/>
                <w14:ligatures w14:val="none"/>
              </w:rPr>
              <w:t>m</w:t>
            </w:r>
            <w:r w:rsidR="00AE37C7">
              <w:rPr>
                <w:rFonts w:ascii="Arial" w:eastAsia="Times New Roman" w:hAnsi="Arial" w:cs="Arial"/>
                <w:color w:val="000000"/>
                <w:kern w:val="0"/>
                <w:sz w:val="18"/>
                <w:szCs w:val="18"/>
                <w:lang w:eastAsia="nl-NL"/>
                <w14:ligatures w14:val="none"/>
              </w:rPr>
              <w:t xml:space="preserve"> of </w:t>
            </w:r>
            <w:r>
              <w:rPr>
                <w:rFonts w:ascii="Arial" w:eastAsia="Times New Roman" w:hAnsi="Arial" w:cs="Arial"/>
                <w:color w:val="000000"/>
                <w:kern w:val="0"/>
                <w:sz w:val="18"/>
                <w:szCs w:val="18"/>
                <w:lang w:eastAsia="nl-NL"/>
                <w14:ligatures w14:val="none"/>
              </w:rPr>
              <w:t>haar</w:t>
            </w:r>
            <w:r w:rsidRPr="009E683E">
              <w:rPr>
                <w:rFonts w:ascii="Arial" w:eastAsia="Times New Roman" w:hAnsi="Arial" w:cs="Arial"/>
                <w:color w:val="000000"/>
                <w:kern w:val="0"/>
                <w:sz w:val="18"/>
                <w:szCs w:val="18"/>
                <w:lang w:eastAsia="nl-NL"/>
                <w14:ligatures w14:val="none"/>
              </w:rPr>
              <w:t xml:space="preserve"> aanspr</w:t>
            </w:r>
            <w:r>
              <w:rPr>
                <w:rFonts w:ascii="Arial" w:eastAsia="Times New Roman" w:hAnsi="Arial" w:cs="Arial"/>
                <w:color w:val="000000"/>
                <w:kern w:val="0"/>
                <w:sz w:val="18"/>
                <w:szCs w:val="18"/>
                <w:lang w:eastAsia="nl-NL"/>
                <w14:ligatures w14:val="none"/>
              </w:rPr>
              <w:t>ak voor de sollicitatie.</w:t>
            </w:r>
          </w:p>
        </w:tc>
      </w:tr>
      <w:tr w:rsidR="009E683E" w:rsidRPr="00E95708" w14:paraId="29E427B4" w14:textId="126D501B" w:rsidTr="009E683E">
        <w:trPr>
          <w:trHeight w:val="222"/>
        </w:trPr>
        <w:tc>
          <w:tcPr>
            <w:tcW w:w="4039" w:type="dxa"/>
            <w:shd w:val="clear" w:color="000000" w:fill="BFBFBF"/>
            <w:noWrap/>
            <w:vAlign w:val="center"/>
          </w:tcPr>
          <w:p w14:paraId="622E6BA3" w14:textId="1C178A75" w:rsidR="009E683E" w:rsidRPr="00E95708" w:rsidRDefault="009E683E">
            <w:pPr>
              <w:pStyle w:val="Lijstalinea"/>
              <w:numPr>
                <w:ilvl w:val="0"/>
                <w:numId w:val="48"/>
              </w:num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Wat weet je over onze organisatie en</w:t>
            </w:r>
            <w:r>
              <w:rPr>
                <w:rFonts w:ascii="Arial" w:eastAsia="Times New Roman" w:hAnsi="Arial" w:cs="Arial"/>
                <w:color w:val="000000"/>
                <w:kern w:val="0"/>
                <w:sz w:val="18"/>
                <w:szCs w:val="18"/>
                <w:lang w:eastAsia="nl-NL"/>
                <w14:ligatures w14:val="none"/>
              </w:rPr>
              <w:t xml:space="preserve"> waar weet je dat van?</w:t>
            </w:r>
          </w:p>
        </w:tc>
        <w:tc>
          <w:tcPr>
            <w:tcW w:w="5529" w:type="dxa"/>
            <w:shd w:val="clear" w:color="000000" w:fill="BFBFBF"/>
          </w:tcPr>
          <w:p w14:paraId="06A6D728" w14:textId="6397F253" w:rsidR="009E683E" w:rsidRPr="009E683E" w:rsidRDefault="009E683E" w:rsidP="009E683E">
            <w:p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Hiermee kun je nagaan of de kandidaat voorafgaand onderzoek heeft gedaan</w:t>
            </w:r>
            <w:r>
              <w:rPr>
                <w:rFonts w:ascii="Arial" w:eastAsia="Times New Roman" w:hAnsi="Arial" w:cs="Arial"/>
                <w:color w:val="000000"/>
                <w:kern w:val="0"/>
                <w:sz w:val="18"/>
                <w:szCs w:val="18"/>
                <w:lang w:eastAsia="nl-NL"/>
                <w14:ligatures w14:val="none"/>
              </w:rPr>
              <w:t xml:space="preserve">. </w:t>
            </w:r>
          </w:p>
        </w:tc>
      </w:tr>
      <w:tr w:rsidR="009E683E" w:rsidRPr="00E95708" w14:paraId="4E8DDD76" w14:textId="4998C79D" w:rsidTr="009E683E">
        <w:trPr>
          <w:trHeight w:val="222"/>
        </w:trPr>
        <w:tc>
          <w:tcPr>
            <w:tcW w:w="4039" w:type="dxa"/>
            <w:shd w:val="clear" w:color="000000" w:fill="BFBFBF"/>
            <w:noWrap/>
            <w:vAlign w:val="center"/>
          </w:tcPr>
          <w:p w14:paraId="30D3F5EA" w14:textId="6427BB03" w:rsidR="009E683E" w:rsidRPr="00E95708" w:rsidRDefault="009E683E">
            <w:pPr>
              <w:pStyle w:val="Lijstalinea"/>
              <w:numPr>
                <w:ilvl w:val="0"/>
                <w:numId w:val="48"/>
              </w:num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Heb je positieve ervaringen gehoord of gelezen over Bakker &amp; Bosch als werkgever? Zo ja, welke?</w:t>
            </w:r>
          </w:p>
        </w:tc>
        <w:tc>
          <w:tcPr>
            <w:tcW w:w="5529" w:type="dxa"/>
            <w:shd w:val="clear" w:color="000000" w:fill="BFBFBF"/>
          </w:tcPr>
          <w:p w14:paraId="052EA0B7" w14:textId="60BF0BF4" w:rsidR="009E683E" w:rsidRPr="009E683E" w:rsidRDefault="009E683E" w:rsidP="009E683E">
            <w:p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Dit geeft je inzicht in welke externe bronnen of informatie de kandidaten hebben geraadpleegd om meer te weten te komen over het bedrijf.</w:t>
            </w:r>
          </w:p>
        </w:tc>
      </w:tr>
    </w:tbl>
    <w:p w14:paraId="0F04F4C9" w14:textId="50069B27" w:rsidR="009E683E" w:rsidRPr="005735C9" w:rsidRDefault="005735C9" w:rsidP="005735C9">
      <w:pPr>
        <w:pStyle w:val="Geenafstand"/>
        <w:jc w:val="right"/>
        <w:rPr>
          <w:rFonts w:ascii="Arial" w:hAnsi="Arial" w:cs="Arial"/>
          <w:sz w:val="16"/>
          <w:szCs w:val="16"/>
        </w:rPr>
      </w:pPr>
      <w:r>
        <w:rPr>
          <w:rFonts w:ascii="Arial" w:hAnsi="Arial" w:cs="Arial"/>
          <w:sz w:val="16"/>
          <w:szCs w:val="16"/>
        </w:rPr>
        <w:t>Tabel 1</w:t>
      </w:r>
      <w:r w:rsidR="004F5A02">
        <w:rPr>
          <w:rFonts w:ascii="Arial" w:hAnsi="Arial" w:cs="Arial"/>
          <w:sz w:val="16"/>
          <w:szCs w:val="16"/>
        </w:rPr>
        <w:t>5</w:t>
      </w:r>
      <w:r>
        <w:rPr>
          <w:rFonts w:ascii="Arial" w:hAnsi="Arial" w:cs="Arial"/>
          <w:sz w:val="16"/>
          <w:szCs w:val="16"/>
        </w:rPr>
        <w:t xml:space="preserve">: Sollicitatievragen, </w:t>
      </w:r>
      <w:proofErr w:type="spellStart"/>
      <w:r>
        <w:rPr>
          <w:rFonts w:ascii="Arial" w:hAnsi="Arial" w:cs="Arial"/>
          <w:sz w:val="16"/>
          <w:szCs w:val="16"/>
        </w:rPr>
        <w:t>Employer</w:t>
      </w:r>
      <w:proofErr w:type="spellEnd"/>
      <w:r>
        <w:rPr>
          <w:rFonts w:ascii="Arial" w:hAnsi="Arial" w:cs="Arial"/>
          <w:sz w:val="16"/>
          <w:szCs w:val="16"/>
        </w:rPr>
        <w:t xml:space="preserve"> Branding</w:t>
      </w:r>
    </w:p>
    <w:p w14:paraId="2B9A4A60" w14:textId="77777777" w:rsidR="005735C9" w:rsidRDefault="005735C9" w:rsidP="002142E3">
      <w:pPr>
        <w:pStyle w:val="Geenafstand"/>
        <w:rPr>
          <w:rFonts w:ascii="Arial" w:hAnsi="Arial" w:cs="Arial"/>
        </w:rPr>
      </w:pPr>
    </w:p>
    <w:p w14:paraId="041538D4" w14:textId="7FCA7A88" w:rsidR="005735C9" w:rsidRDefault="005735C9" w:rsidP="002142E3">
      <w:pPr>
        <w:pStyle w:val="Geenafstand"/>
        <w:rPr>
          <w:rFonts w:ascii="Arial" w:hAnsi="Arial" w:cs="Arial"/>
        </w:rPr>
      </w:pPr>
      <w:r w:rsidRPr="005735C9">
        <w:rPr>
          <w:rFonts w:ascii="Arial" w:hAnsi="Arial" w:cs="Arial"/>
        </w:rPr>
        <w:t>De reacties</w:t>
      </w:r>
      <w:r>
        <w:rPr>
          <w:rFonts w:ascii="Arial" w:hAnsi="Arial" w:cs="Arial"/>
        </w:rPr>
        <w:t xml:space="preserve"> op bovenstaande vragen</w:t>
      </w:r>
      <w:r w:rsidRPr="005735C9">
        <w:rPr>
          <w:rFonts w:ascii="Arial" w:hAnsi="Arial" w:cs="Arial"/>
        </w:rPr>
        <w:t xml:space="preserve"> kunnen aanwijzingen geven over hoe het bedrijf wordt waargenomen door potentiële medewerkers en welke aspecten van de </w:t>
      </w:r>
      <w:proofErr w:type="spellStart"/>
      <w:r w:rsidRPr="005735C9">
        <w:rPr>
          <w:rFonts w:ascii="Arial" w:hAnsi="Arial" w:cs="Arial"/>
        </w:rPr>
        <w:t>employer</w:t>
      </w:r>
      <w:proofErr w:type="spellEnd"/>
      <w:r w:rsidRPr="005735C9">
        <w:rPr>
          <w:rFonts w:ascii="Arial" w:hAnsi="Arial" w:cs="Arial"/>
        </w:rPr>
        <w:t xml:space="preserve"> branding specifiek hun aandacht hebben getrokken. Positieve externe ervaringen kunnen het aantrekkelijkheidsprofiel van Bakker &amp; Bosch versterken.</w:t>
      </w:r>
      <w:r>
        <w:rPr>
          <w:rFonts w:ascii="Arial" w:hAnsi="Arial" w:cs="Arial"/>
        </w:rPr>
        <w:t xml:space="preserve"> </w:t>
      </w:r>
      <w:r w:rsidRPr="005735C9">
        <w:rPr>
          <w:rFonts w:ascii="Arial" w:hAnsi="Arial" w:cs="Arial"/>
        </w:rPr>
        <w:t xml:space="preserve">Kortom, de sollicitatievragen zijn gericht op het verkrijgen van inzichten in de percepties en attitudes van sollicitanten ten aanzien van Bakker &amp; Bosch als werkgever. </w:t>
      </w:r>
      <w:r>
        <w:rPr>
          <w:rFonts w:ascii="Arial" w:hAnsi="Arial" w:cs="Arial"/>
        </w:rPr>
        <w:t xml:space="preserve">Ook stellen ze Bakker &amp; Bosch </w:t>
      </w:r>
      <w:r w:rsidRPr="005735C9">
        <w:rPr>
          <w:rFonts w:ascii="Arial" w:hAnsi="Arial" w:cs="Arial"/>
        </w:rPr>
        <w:t>in staat om te begrijpen wat kandidaten aantrekt en welke informatiebronnen ze raadplegen</w:t>
      </w:r>
      <w:r>
        <w:rPr>
          <w:rFonts w:ascii="Arial" w:hAnsi="Arial" w:cs="Arial"/>
        </w:rPr>
        <w:t xml:space="preserve"> (zoals mond-tot-mondreclame)</w:t>
      </w:r>
      <w:r w:rsidRPr="005735C9">
        <w:rPr>
          <w:rFonts w:ascii="Arial" w:hAnsi="Arial" w:cs="Arial"/>
        </w:rPr>
        <w:t xml:space="preserve"> bij hun zoektocht naar werk. </w:t>
      </w:r>
    </w:p>
    <w:p w14:paraId="3D6FF7E5" w14:textId="77777777" w:rsidR="0026432D" w:rsidRDefault="0026432D" w:rsidP="00B31E21">
      <w:pPr>
        <w:pStyle w:val="Geenafstand"/>
        <w:rPr>
          <w:rFonts w:ascii="Arial" w:hAnsi="Arial" w:cs="Arial"/>
        </w:rPr>
      </w:pPr>
    </w:p>
    <w:p w14:paraId="32A24A9E" w14:textId="776E6293" w:rsidR="00B97852" w:rsidRPr="00DC0BAA" w:rsidRDefault="00B97852" w:rsidP="005B1A58">
      <w:pPr>
        <w:pStyle w:val="Geenafstand"/>
        <w:rPr>
          <w:rFonts w:ascii="Arial" w:hAnsi="Arial" w:cs="Arial"/>
        </w:rPr>
      </w:pPr>
      <w:r w:rsidRPr="00DC0BAA">
        <w:rPr>
          <w:rFonts w:ascii="Arial" w:hAnsi="Arial" w:cs="Arial"/>
        </w:rPr>
        <w:t>Deze onderzoeksmethode is valide, omdat:</w:t>
      </w:r>
      <w:r w:rsidR="005B1A58" w:rsidRPr="00DC0BAA">
        <w:rPr>
          <w:rFonts w:ascii="Arial" w:hAnsi="Arial" w:cs="Arial"/>
        </w:rPr>
        <w:t xml:space="preserve"> Het meten van de bezoekersaantallen, conversieratio's en sollicitatiegegevens op de </w:t>
      </w:r>
      <w:r w:rsidR="00AE37C7">
        <w:rPr>
          <w:rFonts w:ascii="Arial" w:hAnsi="Arial" w:cs="Arial"/>
        </w:rPr>
        <w:t>‘Werken-bij’</w:t>
      </w:r>
      <w:r w:rsidR="005B1A58" w:rsidRPr="00DC0BAA">
        <w:rPr>
          <w:rFonts w:ascii="Arial" w:hAnsi="Arial" w:cs="Arial"/>
        </w:rPr>
        <w:t xml:space="preserve"> website is direct gerelateerd aan het effect op </w:t>
      </w:r>
      <w:r w:rsidR="008A313F" w:rsidRPr="00DC0BAA">
        <w:rPr>
          <w:rFonts w:ascii="Arial" w:hAnsi="Arial" w:cs="Arial"/>
        </w:rPr>
        <w:t>de</w:t>
      </w:r>
      <w:r w:rsidR="005B1A58" w:rsidRPr="00DC0BAA">
        <w:rPr>
          <w:rFonts w:ascii="Arial" w:hAnsi="Arial" w:cs="Arial"/>
        </w:rPr>
        <w:t xml:space="preserve"> </w:t>
      </w:r>
      <w:r w:rsidR="002F6E47">
        <w:rPr>
          <w:rFonts w:ascii="Arial" w:hAnsi="Arial" w:cs="Arial"/>
        </w:rPr>
        <w:t>‘</w:t>
      </w:r>
      <w:proofErr w:type="spellStart"/>
      <w:r w:rsidR="008A313F" w:rsidRPr="00DC0BAA">
        <w:rPr>
          <w:rFonts w:ascii="Arial" w:hAnsi="Arial" w:cs="Arial"/>
        </w:rPr>
        <w:t>E</w:t>
      </w:r>
      <w:r w:rsidR="005B1A58" w:rsidRPr="00DC0BAA">
        <w:rPr>
          <w:rFonts w:ascii="Arial" w:hAnsi="Arial" w:cs="Arial"/>
        </w:rPr>
        <w:t>mployer</w:t>
      </w:r>
      <w:proofErr w:type="spellEnd"/>
      <w:r w:rsidR="005B1A58" w:rsidRPr="00DC0BAA">
        <w:rPr>
          <w:rFonts w:ascii="Arial" w:hAnsi="Arial" w:cs="Arial"/>
        </w:rPr>
        <w:t xml:space="preserve"> </w:t>
      </w:r>
      <w:r w:rsidR="008A313F" w:rsidRPr="00DC0BAA">
        <w:rPr>
          <w:rFonts w:ascii="Arial" w:hAnsi="Arial" w:cs="Arial"/>
        </w:rPr>
        <w:t>B</w:t>
      </w:r>
      <w:r w:rsidR="005B1A58" w:rsidRPr="00DC0BAA">
        <w:rPr>
          <w:rFonts w:ascii="Arial" w:hAnsi="Arial" w:cs="Arial"/>
        </w:rPr>
        <w:t>rand</w:t>
      </w:r>
      <w:r w:rsidR="008A313F" w:rsidRPr="00DC0BAA">
        <w:rPr>
          <w:rFonts w:ascii="Arial" w:hAnsi="Arial" w:cs="Arial"/>
        </w:rPr>
        <w:t>”</w:t>
      </w:r>
      <w:r w:rsidR="005B1A58" w:rsidRPr="00DC0BAA">
        <w:rPr>
          <w:rFonts w:ascii="Arial" w:hAnsi="Arial" w:cs="Arial"/>
        </w:rPr>
        <w:t xml:space="preserve">. De doelstelling voor de komende drie jaar </w:t>
      </w:r>
      <w:r w:rsidR="008A313F" w:rsidRPr="00DC0BAA">
        <w:rPr>
          <w:rFonts w:ascii="Arial" w:hAnsi="Arial" w:cs="Arial"/>
        </w:rPr>
        <w:t>zijn</w:t>
      </w:r>
      <w:r w:rsidR="005B1A58" w:rsidRPr="00DC0BAA">
        <w:rPr>
          <w:rFonts w:ascii="Arial" w:hAnsi="Arial" w:cs="Arial"/>
        </w:rPr>
        <w:t xml:space="preserve"> specifiek en meetbaar. De doelstelling van een 30% toename in bezoekers en een 50% toename in sollicitaties biedt een duidelijke meetlat voor succes</w:t>
      </w:r>
      <w:r w:rsidR="008A313F" w:rsidRPr="00DC0BAA">
        <w:rPr>
          <w:rFonts w:ascii="Arial" w:hAnsi="Arial" w:cs="Arial"/>
        </w:rPr>
        <w:t>.</w:t>
      </w:r>
      <w:r w:rsidR="009E683E">
        <w:rPr>
          <w:rFonts w:ascii="Arial" w:hAnsi="Arial" w:cs="Arial"/>
        </w:rPr>
        <w:t xml:space="preserve"> De tweede </w:t>
      </w:r>
      <w:r w:rsidR="009E683E" w:rsidRPr="009E683E">
        <w:rPr>
          <w:rFonts w:ascii="Arial" w:hAnsi="Arial" w:cs="Arial"/>
        </w:rPr>
        <w:t>methode meet informatie die direct verband houdt met het onderzoeksdoel, namelijk het begrijpen van hoe potentiële kandidaten het bedrijf zien als werkgever en wat hen motiveert om te solliciteren. Dit is relevant om de aantrekkingskracht van het bedrijf als werkgever te begrijpen.</w:t>
      </w:r>
    </w:p>
    <w:p w14:paraId="33A995E0" w14:textId="3396901B" w:rsidR="005B1A58" w:rsidRPr="00DC0BAA" w:rsidRDefault="00B97852" w:rsidP="005B1A58">
      <w:pPr>
        <w:pStyle w:val="Geenafstand"/>
        <w:rPr>
          <w:rFonts w:ascii="Arial" w:hAnsi="Arial" w:cs="Arial"/>
        </w:rPr>
      </w:pPr>
      <w:r w:rsidRPr="00DC0BAA">
        <w:rPr>
          <w:rFonts w:ascii="Arial" w:hAnsi="Arial" w:cs="Arial"/>
        </w:rPr>
        <w:t>Deze onderzoeksmethode is betrouwbaar, omdat</w:t>
      </w:r>
      <w:r w:rsidR="00DC0BAA" w:rsidRPr="00DC0BAA">
        <w:rPr>
          <w:rFonts w:ascii="Arial" w:hAnsi="Arial" w:cs="Arial"/>
        </w:rPr>
        <w:t xml:space="preserve">: </w:t>
      </w:r>
      <w:r w:rsidR="005B1A58" w:rsidRPr="00DC0BAA">
        <w:rPr>
          <w:rFonts w:ascii="Arial" w:hAnsi="Arial" w:cs="Arial"/>
        </w:rPr>
        <w:t xml:space="preserve">Het gebruik van historische gegevens als nulmeting (0-meting) en het vergelijken van deze gegevens met de doelstellingen voor de komende jaren </w:t>
      </w:r>
      <w:r w:rsidR="00DC0BAA" w:rsidRPr="00DC0BAA">
        <w:rPr>
          <w:rFonts w:ascii="Arial" w:hAnsi="Arial" w:cs="Arial"/>
        </w:rPr>
        <w:t xml:space="preserve">een betrouwbaar </w:t>
      </w:r>
      <w:r w:rsidR="005B1A58" w:rsidRPr="00DC0BAA">
        <w:rPr>
          <w:rFonts w:ascii="Arial" w:hAnsi="Arial" w:cs="Arial"/>
        </w:rPr>
        <w:t>kader</w:t>
      </w:r>
      <w:r w:rsidR="00DC0BAA" w:rsidRPr="00DC0BAA">
        <w:rPr>
          <w:rFonts w:ascii="Arial" w:hAnsi="Arial" w:cs="Arial"/>
        </w:rPr>
        <w:t xml:space="preserve"> biedt</w:t>
      </w:r>
      <w:r w:rsidR="005B1A58" w:rsidRPr="00DC0BAA">
        <w:rPr>
          <w:rFonts w:ascii="Arial" w:hAnsi="Arial" w:cs="Arial"/>
        </w:rPr>
        <w:t xml:space="preserve"> voor evaluatie. </w:t>
      </w:r>
      <w:r w:rsidR="00DC0BAA" w:rsidRPr="00DC0BAA">
        <w:rPr>
          <w:rFonts w:ascii="Arial" w:hAnsi="Arial" w:cs="Arial"/>
        </w:rPr>
        <w:t>Daarnaast wordt d</w:t>
      </w:r>
      <w:r w:rsidR="005B1A58" w:rsidRPr="00DC0BAA">
        <w:rPr>
          <w:rFonts w:ascii="Arial" w:hAnsi="Arial" w:cs="Arial"/>
        </w:rPr>
        <w:t xml:space="preserve">e evaluatie wordt uitgevoerd over een langere periode (drie jaar). Dit biedt een betrouwbaardere basis om de impact van het onboardingsprogramma op het </w:t>
      </w:r>
      <w:r w:rsidR="00AE37C7">
        <w:rPr>
          <w:rFonts w:ascii="Arial" w:hAnsi="Arial" w:cs="Arial"/>
        </w:rPr>
        <w:t>‘</w:t>
      </w:r>
      <w:proofErr w:type="spellStart"/>
      <w:r w:rsidR="00AE37C7">
        <w:rPr>
          <w:rFonts w:ascii="Arial" w:hAnsi="Arial" w:cs="Arial"/>
        </w:rPr>
        <w:t>Employer</w:t>
      </w:r>
      <w:proofErr w:type="spellEnd"/>
      <w:r w:rsidR="00AE37C7">
        <w:rPr>
          <w:rFonts w:ascii="Arial" w:hAnsi="Arial" w:cs="Arial"/>
        </w:rPr>
        <w:t xml:space="preserve"> Brand’</w:t>
      </w:r>
      <w:r w:rsidR="005B1A58" w:rsidRPr="00DC0BAA">
        <w:rPr>
          <w:rFonts w:ascii="Arial" w:hAnsi="Arial" w:cs="Arial"/>
        </w:rPr>
        <w:t xml:space="preserve"> vast te stellen, omdat </w:t>
      </w:r>
      <w:proofErr w:type="spellStart"/>
      <w:r w:rsidR="005B1A58" w:rsidRPr="00DC0BAA">
        <w:rPr>
          <w:rFonts w:ascii="Arial" w:hAnsi="Arial" w:cs="Arial"/>
        </w:rPr>
        <w:t>kortetermijnvariaties</w:t>
      </w:r>
      <w:proofErr w:type="spellEnd"/>
      <w:r w:rsidR="005B1A58" w:rsidRPr="00DC0BAA">
        <w:rPr>
          <w:rFonts w:ascii="Arial" w:hAnsi="Arial" w:cs="Arial"/>
        </w:rPr>
        <w:t xml:space="preserve"> minder invloed hebben op de resultaten</w:t>
      </w:r>
      <w:r w:rsidR="00DC0BAA" w:rsidRPr="00DC0BAA">
        <w:rPr>
          <w:rFonts w:ascii="Arial" w:hAnsi="Arial" w:cs="Arial"/>
        </w:rPr>
        <w:t xml:space="preserve"> (Benders, 2022).</w:t>
      </w:r>
    </w:p>
    <w:p w14:paraId="5DA50AD8" w14:textId="77777777" w:rsidR="00B97852" w:rsidRDefault="00B97852" w:rsidP="00B97852">
      <w:pPr>
        <w:pStyle w:val="Geenafstand"/>
        <w:rPr>
          <w:rFonts w:ascii="Arial" w:hAnsi="Arial" w:cs="Arial"/>
        </w:rPr>
      </w:pPr>
    </w:p>
    <w:p w14:paraId="120E7FD8" w14:textId="77777777" w:rsidR="005207C9" w:rsidRDefault="005207C9" w:rsidP="00B97852">
      <w:pPr>
        <w:pStyle w:val="Geenafstand"/>
        <w:rPr>
          <w:rFonts w:ascii="Arial" w:hAnsi="Arial" w:cs="Arial"/>
        </w:rPr>
      </w:pPr>
    </w:p>
    <w:p w14:paraId="7B326487" w14:textId="6CF94162" w:rsidR="00B31E21" w:rsidRPr="0026432D" w:rsidRDefault="0026432D" w:rsidP="0026432D">
      <w:pPr>
        <w:pStyle w:val="Kop3"/>
        <w:rPr>
          <w:rFonts w:ascii="Arial" w:hAnsi="Arial" w:cs="Arial"/>
        </w:rPr>
      </w:pPr>
      <w:bookmarkStart w:id="67" w:name="_Toc149070594"/>
      <w:bookmarkStart w:id="68" w:name="_Hlk148000459"/>
      <w:r w:rsidRPr="0026432D">
        <w:rPr>
          <w:rFonts w:ascii="Arial" w:hAnsi="Arial" w:cs="Arial"/>
        </w:rPr>
        <w:t>4.4.4 Hogere klanttevredenheid</w:t>
      </w:r>
      <w:bookmarkEnd w:id="67"/>
    </w:p>
    <w:bookmarkEnd w:id="68"/>
    <w:p w14:paraId="3C5F9E4E" w14:textId="77777777" w:rsidR="005207C9" w:rsidRDefault="005207C9" w:rsidP="0026432D">
      <w:pPr>
        <w:pStyle w:val="Geenafstand"/>
        <w:rPr>
          <w:rFonts w:ascii="Arial" w:hAnsi="Arial" w:cs="Arial"/>
        </w:rPr>
      </w:pPr>
    </w:p>
    <w:p w14:paraId="7945BA99" w14:textId="4DA7E095" w:rsidR="00106184" w:rsidRDefault="00874B1C" w:rsidP="0026432D">
      <w:pPr>
        <w:pStyle w:val="Geenafstand"/>
        <w:rPr>
          <w:rFonts w:ascii="Arial" w:hAnsi="Arial" w:cs="Arial"/>
        </w:rPr>
      </w:pPr>
      <w:r w:rsidRPr="0026432D">
        <w:rPr>
          <w:rFonts w:ascii="Arial" w:hAnsi="Arial" w:cs="Arial"/>
        </w:rPr>
        <w:t>Hogere klanttevredenheid</w:t>
      </w:r>
      <w:r w:rsidR="0026432D">
        <w:rPr>
          <w:rFonts w:ascii="Arial" w:hAnsi="Arial" w:cs="Arial"/>
        </w:rPr>
        <w:t xml:space="preserve"> </w:t>
      </w:r>
      <w:r w:rsidR="00F00729">
        <w:rPr>
          <w:rFonts w:ascii="Arial" w:hAnsi="Arial" w:cs="Arial"/>
        </w:rPr>
        <w:t xml:space="preserve">is de mate waarin een dienst </w:t>
      </w:r>
      <w:r w:rsidR="003F53A1">
        <w:rPr>
          <w:rFonts w:ascii="Arial" w:hAnsi="Arial" w:cs="Arial"/>
        </w:rPr>
        <w:t xml:space="preserve">of product </w:t>
      </w:r>
      <w:r w:rsidR="00F00729">
        <w:rPr>
          <w:rFonts w:ascii="Arial" w:hAnsi="Arial" w:cs="Arial"/>
        </w:rPr>
        <w:t>voldoet aan de verwachtingen en behoeften van de klant.</w:t>
      </w:r>
      <w:r>
        <w:rPr>
          <w:rFonts w:ascii="Arial" w:hAnsi="Arial" w:cs="Arial"/>
        </w:rPr>
        <w:t xml:space="preserve"> Dit</w:t>
      </w:r>
      <w:r w:rsidR="00F00729" w:rsidRPr="00F00729">
        <w:rPr>
          <w:rFonts w:ascii="Arial" w:hAnsi="Arial" w:cs="Arial"/>
        </w:rPr>
        <w:t xml:space="preserve"> omvat de eigenschappen, kenmerken en prestaties van de dienst </w:t>
      </w:r>
      <w:r w:rsidR="003F53A1">
        <w:rPr>
          <w:rFonts w:ascii="Arial" w:hAnsi="Arial" w:cs="Arial"/>
        </w:rPr>
        <w:t xml:space="preserve">of het product </w:t>
      </w:r>
      <w:r w:rsidR="00F00729" w:rsidRPr="00F00729">
        <w:rPr>
          <w:rFonts w:ascii="Arial" w:hAnsi="Arial" w:cs="Arial"/>
        </w:rPr>
        <w:t>die waarde en tevredenheid creëren voor de klant</w:t>
      </w:r>
      <w:r w:rsidR="00783377">
        <w:rPr>
          <w:rFonts w:ascii="Arial" w:hAnsi="Arial" w:cs="Arial"/>
        </w:rPr>
        <w:t xml:space="preserve"> </w:t>
      </w:r>
      <w:r w:rsidR="00F00729" w:rsidRPr="00F00729">
        <w:rPr>
          <w:rFonts w:ascii="Arial" w:hAnsi="Arial" w:cs="Arial"/>
        </w:rPr>
        <w:t>(</w:t>
      </w:r>
      <w:proofErr w:type="spellStart"/>
      <w:r w:rsidR="00F00729" w:rsidRPr="00F00729">
        <w:rPr>
          <w:rFonts w:ascii="Arial" w:hAnsi="Arial" w:cs="Arial"/>
        </w:rPr>
        <w:t>ManagementSite</w:t>
      </w:r>
      <w:proofErr w:type="spellEnd"/>
      <w:r w:rsidR="00F00729" w:rsidRPr="00F00729">
        <w:rPr>
          <w:rFonts w:ascii="Arial" w:hAnsi="Arial" w:cs="Arial"/>
        </w:rPr>
        <w:t>, 2023)</w:t>
      </w:r>
      <w:r w:rsidR="00783377">
        <w:rPr>
          <w:rFonts w:ascii="Arial" w:hAnsi="Arial" w:cs="Arial"/>
        </w:rPr>
        <w:t>.</w:t>
      </w:r>
    </w:p>
    <w:p w14:paraId="7C6D64C1" w14:textId="77777777" w:rsidR="005207C9" w:rsidRDefault="005207C9" w:rsidP="00B31E21">
      <w:pPr>
        <w:pStyle w:val="Geenafstand"/>
        <w:rPr>
          <w:rFonts w:ascii="Arial" w:hAnsi="Arial" w:cs="Arial"/>
        </w:rPr>
      </w:pPr>
    </w:p>
    <w:p w14:paraId="7BD96BBA" w14:textId="77777777" w:rsidR="00551CAD" w:rsidRPr="00551CAD" w:rsidRDefault="00551CAD" w:rsidP="00551CAD">
      <w:pPr>
        <w:pStyle w:val="Geenafstand"/>
        <w:rPr>
          <w:rFonts w:ascii="Arial" w:hAnsi="Arial" w:cs="Arial"/>
        </w:rPr>
      </w:pPr>
      <w:r w:rsidRPr="00551CAD">
        <w:rPr>
          <w:rFonts w:ascii="Arial" w:hAnsi="Arial" w:cs="Arial"/>
        </w:rPr>
        <w:t>Een succesvol onboardingsprogramma heeft niet alleen invloed op de tevredenheid van medewerkers, maar kan ook een aanzienlijke impact hebben op de klanttevredenheid. Een goede onboarding zorgt ervoor dat medewerkers beter voorbereid en toegerust zijn om hoogwaardige diensten aan klanten te leveren.</w:t>
      </w:r>
    </w:p>
    <w:p w14:paraId="5F06BDA6" w14:textId="77777777" w:rsidR="00551CAD" w:rsidRPr="00551CAD" w:rsidRDefault="00551CAD" w:rsidP="00551CAD">
      <w:pPr>
        <w:pStyle w:val="Geenafstand"/>
        <w:rPr>
          <w:rFonts w:ascii="Arial" w:hAnsi="Arial" w:cs="Arial"/>
        </w:rPr>
      </w:pPr>
    </w:p>
    <w:p w14:paraId="20A6658B" w14:textId="41E90134" w:rsidR="00551CAD" w:rsidRPr="00551CAD" w:rsidRDefault="00551CAD" w:rsidP="00551CAD">
      <w:pPr>
        <w:pStyle w:val="Geenafstand"/>
        <w:rPr>
          <w:rFonts w:ascii="Arial" w:hAnsi="Arial" w:cs="Arial"/>
        </w:rPr>
      </w:pPr>
      <w:r w:rsidRPr="00551CAD">
        <w:rPr>
          <w:rFonts w:ascii="Arial" w:hAnsi="Arial" w:cs="Arial"/>
        </w:rPr>
        <w:lastRenderedPageBreak/>
        <w:t xml:space="preserve">Uit een onderzoek gepubliceerd in het tijdschrift "Journal of Management Development" blijkt dat medewerkers die </w:t>
      </w:r>
      <w:r>
        <w:rPr>
          <w:rFonts w:ascii="Arial" w:hAnsi="Arial" w:cs="Arial"/>
        </w:rPr>
        <w:t>een goede onboarding hebben gehad</w:t>
      </w:r>
      <w:r w:rsidRPr="00551CAD">
        <w:rPr>
          <w:rFonts w:ascii="Arial" w:hAnsi="Arial" w:cs="Arial"/>
        </w:rPr>
        <w:t>, zich vaak zelfverzekerder voelen in hun rol en beter in staat zijn om klanten te helpen (</w:t>
      </w:r>
      <w:proofErr w:type="spellStart"/>
      <w:r w:rsidRPr="00551CAD">
        <w:rPr>
          <w:rFonts w:ascii="Arial" w:hAnsi="Arial" w:cs="Arial"/>
        </w:rPr>
        <w:t>Caldwell</w:t>
      </w:r>
      <w:proofErr w:type="spellEnd"/>
      <w:r w:rsidRPr="00551CAD">
        <w:rPr>
          <w:rFonts w:ascii="Arial" w:hAnsi="Arial" w:cs="Arial"/>
        </w:rPr>
        <w:t xml:space="preserve"> &amp; Peters, 2018). Het effect van onboarding op klanttevredenheid is grotendeels te wijten aan de verbeterde kennis, vaardigheden en betrokkenheid van medewerkers. Nieuwe medewerkers die grondig zijn ingewerkt, begrijpen de bedrijfsprocessen, producten en diensten beter, en kunnen klantvragen en problemen effectiever oplossen</w:t>
      </w:r>
      <w:r>
        <w:rPr>
          <w:rFonts w:ascii="Arial" w:hAnsi="Arial" w:cs="Arial"/>
        </w:rPr>
        <w:t xml:space="preserve"> (zie hoofdstuk 4.3)</w:t>
      </w:r>
      <w:r w:rsidRPr="00551CAD">
        <w:rPr>
          <w:rFonts w:ascii="Arial" w:hAnsi="Arial" w:cs="Arial"/>
        </w:rPr>
        <w:t>.</w:t>
      </w:r>
    </w:p>
    <w:p w14:paraId="2A924FFA" w14:textId="77777777" w:rsidR="00551CAD" w:rsidRPr="00551CAD" w:rsidRDefault="00551CAD" w:rsidP="00551CAD">
      <w:pPr>
        <w:pStyle w:val="Geenafstand"/>
        <w:rPr>
          <w:rFonts w:ascii="Arial" w:hAnsi="Arial" w:cs="Arial"/>
        </w:rPr>
      </w:pPr>
    </w:p>
    <w:p w14:paraId="5B1C423D" w14:textId="11DA37D4" w:rsidR="00551CAD" w:rsidRDefault="00551CAD" w:rsidP="00551CAD">
      <w:pPr>
        <w:pStyle w:val="Geenafstand"/>
        <w:rPr>
          <w:rFonts w:ascii="Arial" w:hAnsi="Arial" w:cs="Arial"/>
        </w:rPr>
      </w:pPr>
      <w:r w:rsidRPr="00551CAD">
        <w:rPr>
          <w:rFonts w:ascii="Arial" w:hAnsi="Arial" w:cs="Arial"/>
        </w:rPr>
        <w:t>Klanten waarderen het om snel en efficiënt geholpen te worden, en het is bewezen dat organisaties met goed ingewerkte medewerkers beter in staat zijn om aan deze verwachtingen te voldoen (</w:t>
      </w:r>
      <w:proofErr w:type="spellStart"/>
      <w:r w:rsidRPr="00551CAD">
        <w:rPr>
          <w:rFonts w:ascii="Arial" w:hAnsi="Arial" w:cs="Arial"/>
        </w:rPr>
        <w:t>Caldwell</w:t>
      </w:r>
      <w:proofErr w:type="spellEnd"/>
      <w:r w:rsidRPr="00551CAD">
        <w:rPr>
          <w:rFonts w:ascii="Arial" w:hAnsi="Arial" w:cs="Arial"/>
        </w:rPr>
        <w:t xml:space="preserve"> &amp; Peters, 2018).</w:t>
      </w:r>
      <w:r>
        <w:rPr>
          <w:rFonts w:ascii="Arial" w:hAnsi="Arial" w:cs="Arial"/>
        </w:rPr>
        <w:t xml:space="preserve"> Een </w:t>
      </w:r>
      <w:r w:rsidRPr="00551CAD">
        <w:rPr>
          <w:rFonts w:ascii="Arial" w:hAnsi="Arial" w:cs="Arial"/>
        </w:rPr>
        <w:t xml:space="preserve">succesvolle onboarding </w:t>
      </w:r>
      <w:r>
        <w:rPr>
          <w:rFonts w:ascii="Arial" w:hAnsi="Arial" w:cs="Arial"/>
        </w:rPr>
        <w:t xml:space="preserve">is daarom </w:t>
      </w:r>
      <w:r w:rsidRPr="00551CAD">
        <w:rPr>
          <w:rFonts w:ascii="Arial" w:hAnsi="Arial" w:cs="Arial"/>
        </w:rPr>
        <w:t>niet alleen een investering in medewerkers, maar ook een investering in de tevredenheid van klanten.</w:t>
      </w:r>
    </w:p>
    <w:p w14:paraId="74A948C1" w14:textId="77777777" w:rsidR="005207C9" w:rsidRDefault="005207C9" w:rsidP="00B31E21">
      <w:pPr>
        <w:pStyle w:val="Geenafstand"/>
        <w:rPr>
          <w:rFonts w:ascii="Arial" w:hAnsi="Arial" w:cs="Arial"/>
        </w:rPr>
      </w:pPr>
    </w:p>
    <w:p w14:paraId="22A8CCB5" w14:textId="7448201E" w:rsidR="00806576" w:rsidRDefault="00B31E21" w:rsidP="00806576">
      <w:pPr>
        <w:pStyle w:val="Geenafstand"/>
        <w:rPr>
          <w:rFonts w:ascii="Arial" w:hAnsi="Arial" w:cs="Arial"/>
        </w:rPr>
      </w:pPr>
      <w:r w:rsidRPr="00874B1C">
        <w:rPr>
          <w:rFonts w:ascii="Arial" w:hAnsi="Arial" w:cs="Arial"/>
          <w:u w:val="single"/>
        </w:rPr>
        <w:t>Dit kan gemeten worden door:</w:t>
      </w:r>
      <w:r w:rsidRPr="00874B1C">
        <w:rPr>
          <w:rFonts w:ascii="Arial" w:hAnsi="Arial" w:cs="Arial"/>
        </w:rPr>
        <w:t xml:space="preserve"> </w:t>
      </w:r>
      <w:r w:rsidR="00874B1C">
        <w:rPr>
          <w:rFonts w:ascii="Arial" w:hAnsi="Arial" w:cs="Arial"/>
        </w:rPr>
        <w:t xml:space="preserve">Het meten van de algemene klanttevredenheid en dan gericht op hoe de beleving van de klant is in combinatie met de ervaring over de kwaliteit van de diensten die Bakker &amp; Bosch leveren. Daarnaast zouden kwaliteitscontroles vooraf en na de interventie gemeten kunnen worden of de benchmarkgegevens kunnen worden vergeleken met die van Bakker &amp; Bosch. </w:t>
      </w:r>
      <w:r w:rsidR="00806576">
        <w:rPr>
          <w:rFonts w:ascii="Arial" w:hAnsi="Arial" w:cs="Arial"/>
        </w:rPr>
        <w:t xml:space="preserve">De deelnemers van het onderzoek zullen alle huidige klanten van Bakker &amp; Bosch zijn. </w:t>
      </w:r>
    </w:p>
    <w:p w14:paraId="2DDFE37D" w14:textId="40C20C3A" w:rsidR="00B31E21" w:rsidRDefault="00B31E21" w:rsidP="00B31E21">
      <w:pPr>
        <w:pStyle w:val="Geenafstand"/>
        <w:rPr>
          <w:rFonts w:ascii="Arial" w:hAnsi="Arial" w:cs="Arial"/>
        </w:rPr>
      </w:pPr>
    </w:p>
    <w:p w14:paraId="4EF5C6E3" w14:textId="4BCA0DA4" w:rsidR="007E5D5E" w:rsidRPr="007E5D5E" w:rsidRDefault="007E5D5E" w:rsidP="007E5D5E">
      <w:pPr>
        <w:pStyle w:val="Geenafstand"/>
        <w:rPr>
          <w:rFonts w:ascii="Arial" w:hAnsi="Arial" w:cs="Arial"/>
        </w:rPr>
      </w:pPr>
    </w:p>
    <w:p w14:paraId="26BA997F" w14:textId="3A95B9EA" w:rsidR="003E612F" w:rsidRDefault="00874B1C" w:rsidP="008202DE">
      <w:pPr>
        <w:pStyle w:val="Geenafstand"/>
        <w:rPr>
          <w:rFonts w:ascii="Arial" w:hAnsi="Arial" w:cs="Arial"/>
        </w:rPr>
      </w:pPr>
      <w:r>
        <w:rPr>
          <w:rFonts w:ascii="Arial" w:hAnsi="Arial" w:cs="Arial"/>
        </w:rPr>
        <w:t xml:space="preserve">Alle genoemde verbeteringen binnen de uitkomst, het effect en de bestemming zorgen er gezamenlijk voor dat Bakker &amp; Bosch kan bouwen aan een duurzaam concurrentievoordeel binnen de branche. Op deze manier kan Bakker &amp; Bosch hun ultieme zakelijke doelen (zie </w:t>
      </w:r>
      <w:r w:rsidR="00067BBB">
        <w:rPr>
          <w:rFonts w:ascii="Arial" w:hAnsi="Arial" w:cs="Arial"/>
        </w:rPr>
        <w:t xml:space="preserve">hoofdstuk </w:t>
      </w:r>
      <w:r>
        <w:rPr>
          <w:rFonts w:ascii="Arial" w:hAnsi="Arial" w:cs="Arial"/>
        </w:rPr>
        <w:t xml:space="preserve">1.3) bereiken.  </w:t>
      </w:r>
    </w:p>
    <w:p w14:paraId="561C0510" w14:textId="77777777" w:rsidR="008D2431" w:rsidRDefault="008D2431" w:rsidP="008202DE">
      <w:pPr>
        <w:pStyle w:val="Geenafstand"/>
        <w:rPr>
          <w:rFonts w:ascii="Arial" w:hAnsi="Arial" w:cs="Arial"/>
        </w:rPr>
      </w:pPr>
    </w:p>
    <w:p w14:paraId="23ECF046" w14:textId="51A631BD" w:rsidR="00560BCD" w:rsidRDefault="00560BCD" w:rsidP="008202DE">
      <w:pPr>
        <w:pStyle w:val="Geenafstand"/>
        <w:rPr>
          <w:rFonts w:ascii="Arial" w:hAnsi="Arial" w:cs="Arial"/>
        </w:rPr>
      </w:pPr>
      <w:r>
        <w:rPr>
          <w:rFonts w:ascii="Arial" w:hAnsi="Arial" w:cs="Arial"/>
        </w:rPr>
        <w:t>In onderstaande tabel is overzichtelijk gemaakt op welke manier Bakker &amp; Bosch momenteel de klanttevredenheid meet. Binnen deze indicatoren kan een score gegeven worden aan de hand van vragen met een Likertschaal</w:t>
      </w:r>
      <w:r w:rsidR="00DF5890">
        <w:rPr>
          <w:rFonts w:ascii="Arial" w:hAnsi="Arial" w:cs="Arial"/>
        </w:rPr>
        <w:t xml:space="preserve"> </w:t>
      </w:r>
      <w:r w:rsidR="00DF5890" w:rsidRPr="00DF5890">
        <w:rPr>
          <w:rFonts w:ascii="Arial" w:hAnsi="Arial" w:cs="Arial"/>
        </w:rPr>
        <w:t>(Norman, 2010)</w:t>
      </w:r>
      <w:r w:rsidR="00DF5890">
        <w:rPr>
          <w:rFonts w:ascii="Arial" w:hAnsi="Arial" w:cs="Arial"/>
        </w:rPr>
        <w:t>.</w:t>
      </w:r>
    </w:p>
    <w:p w14:paraId="4291DB11" w14:textId="77777777" w:rsidR="005207C9" w:rsidRDefault="005207C9" w:rsidP="008202DE">
      <w:pPr>
        <w:pStyle w:val="Geenafstand"/>
        <w:rPr>
          <w:rFonts w:ascii="Arial" w:hAnsi="Arial" w:cs="Arial"/>
        </w:rPr>
      </w:pPr>
    </w:p>
    <w:p w14:paraId="39694971" w14:textId="77777777" w:rsidR="00560BCD" w:rsidRDefault="00560BCD" w:rsidP="008202DE">
      <w:pPr>
        <w:pStyle w:val="Geenafstand"/>
        <w:rPr>
          <w:rFonts w:ascii="Arial" w:hAnsi="Arial" w:cs="Arial"/>
        </w:rPr>
      </w:pPr>
    </w:p>
    <w:tbl>
      <w:tblPr>
        <w:tblW w:w="6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
        <w:gridCol w:w="5876"/>
      </w:tblGrid>
      <w:tr w:rsidR="00560BCD" w:rsidRPr="00560BCD" w14:paraId="541150A3" w14:textId="77777777" w:rsidTr="005353CF">
        <w:trPr>
          <w:trHeight w:val="255"/>
        </w:trPr>
        <w:tc>
          <w:tcPr>
            <w:tcW w:w="6160" w:type="dxa"/>
            <w:gridSpan w:val="2"/>
            <w:shd w:val="clear" w:color="auto" w:fill="A6A6A6" w:themeFill="background1" w:themeFillShade="A6"/>
          </w:tcPr>
          <w:p w14:paraId="04553650" w14:textId="77777777" w:rsidR="00560BCD" w:rsidRPr="00560BCD" w:rsidRDefault="00560BCD" w:rsidP="005353CF">
            <w:pPr>
              <w:spacing w:after="0" w:line="240" w:lineRule="auto"/>
              <w:jc w:val="cente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Indicatoren klanttevredenheid</w:t>
            </w:r>
          </w:p>
        </w:tc>
      </w:tr>
      <w:tr w:rsidR="00560BCD" w:rsidRPr="00560BCD" w14:paraId="0FF659FA" w14:textId="77777777" w:rsidTr="005353CF">
        <w:trPr>
          <w:trHeight w:val="255"/>
        </w:trPr>
        <w:tc>
          <w:tcPr>
            <w:tcW w:w="284" w:type="dxa"/>
            <w:shd w:val="clear" w:color="000000" w:fill="D9D9D9"/>
          </w:tcPr>
          <w:p w14:paraId="374F522F"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w:t>
            </w:r>
          </w:p>
        </w:tc>
        <w:tc>
          <w:tcPr>
            <w:tcW w:w="5876" w:type="dxa"/>
            <w:shd w:val="clear" w:color="000000" w:fill="D9D9D9"/>
            <w:noWrap/>
            <w:vAlign w:val="bottom"/>
            <w:hideMark/>
          </w:tcPr>
          <w:p w14:paraId="7910AE29"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Klantenservice:</w:t>
            </w:r>
          </w:p>
        </w:tc>
      </w:tr>
      <w:tr w:rsidR="00560BCD" w:rsidRPr="00560BCD" w14:paraId="2D4AD833" w14:textId="77777777" w:rsidTr="005353CF">
        <w:trPr>
          <w:trHeight w:val="255"/>
        </w:trPr>
        <w:tc>
          <w:tcPr>
            <w:tcW w:w="284" w:type="dxa"/>
            <w:shd w:val="clear" w:color="000000" w:fill="D9D9D9"/>
          </w:tcPr>
          <w:p w14:paraId="78E681B1"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2</w:t>
            </w:r>
          </w:p>
        </w:tc>
        <w:tc>
          <w:tcPr>
            <w:tcW w:w="5876" w:type="dxa"/>
            <w:shd w:val="clear" w:color="000000" w:fill="D9D9D9"/>
            <w:noWrap/>
            <w:vAlign w:val="bottom"/>
            <w:hideMark/>
          </w:tcPr>
          <w:p w14:paraId="3E0A5425"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Deskundigheid van het personeel:</w:t>
            </w:r>
          </w:p>
        </w:tc>
      </w:tr>
      <w:tr w:rsidR="00560BCD" w:rsidRPr="00560BCD" w14:paraId="75449BC6" w14:textId="77777777" w:rsidTr="005353CF">
        <w:trPr>
          <w:trHeight w:val="255"/>
        </w:trPr>
        <w:tc>
          <w:tcPr>
            <w:tcW w:w="284" w:type="dxa"/>
            <w:shd w:val="clear" w:color="000000" w:fill="D9D9D9"/>
          </w:tcPr>
          <w:p w14:paraId="2B54DE51"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3</w:t>
            </w:r>
          </w:p>
        </w:tc>
        <w:tc>
          <w:tcPr>
            <w:tcW w:w="5876" w:type="dxa"/>
            <w:shd w:val="clear" w:color="000000" w:fill="D9D9D9"/>
            <w:noWrap/>
            <w:vAlign w:val="bottom"/>
            <w:hideMark/>
          </w:tcPr>
          <w:p w14:paraId="71E18F55"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Responsiviteit:</w:t>
            </w:r>
          </w:p>
        </w:tc>
      </w:tr>
      <w:tr w:rsidR="00560BCD" w:rsidRPr="00560BCD" w14:paraId="699E0CEE" w14:textId="77777777" w:rsidTr="005353CF">
        <w:trPr>
          <w:trHeight w:val="255"/>
        </w:trPr>
        <w:tc>
          <w:tcPr>
            <w:tcW w:w="284" w:type="dxa"/>
            <w:shd w:val="clear" w:color="000000" w:fill="D9D9D9"/>
          </w:tcPr>
          <w:p w14:paraId="6418EA59"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4</w:t>
            </w:r>
          </w:p>
        </w:tc>
        <w:tc>
          <w:tcPr>
            <w:tcW w:w="5876" w:type="dxa"/>
            <w:shd w:val="clear" w:color="000000" w:fill="D9D9D9"/>
            <w:noWrap/>
            <w:vAlign w:val="bottom"/>
            <w:hideMark/>
          </w:tcPr>
          <w:p w14:paraId="2AE33612"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Dienstbetrouwbaarheid:</w:t>
            </w:r>
          </w:p>
        </w:tc>
      </w:tr>
      <w:tr w:rsidR="00560BCD" w:rsidRPr="00560BCD" w14:paraId="612BB7CE" w14:textId="77777777" w:rsidTr="005353CF">
        <w:trPr>
          <w:trHeight w:val="255"/>
        </w:trPr>
        <w:tc>
          <w:tcPr>
            <w:tcW w:w="284" w:type="dxa"/>
            <w:shd w:val="clear" w:color="000000" w:fill="D9D9D9"/>
          </w:tcPr>
          <w:p w14:paraId="6F62EFBC"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5</w:t>
            </w:r>
          </w:p>
        </w:tc>
        <w:tc>
          <w:tcPr>
            <w:tcW w:w="5876" w:type="dxa"/>
            <w:shd w:val="clear" w:color="000000" w:fill="D9D9D9"/>
            <w:noWrap/>
            <w:vAlign w:val="bottom"/>
            <w:hideMark/>
          </w:tcPr>
          <w:p w14:paraId="4193E101"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Communicatie:</w:t>
            </w:r>
          </w:p>
        </w:tc>
      </w:tr>
      <w:tr w:rsidR="00560BCD" w:rsidRPr="00560BCD" w14:paraId="5C3DFF04" w14:textId="77777777" w:rsidTr="005353CF">
        <w:trPr>
          <w:trHeight w:val="255"/>
        </w:trPr>
        <w:tc>
          <w:tcPr>
            <w:tcW w:w="284" w:type="dxa"/>
            <w:shd w:val="clear" w:color="000000" w:fill="D9D9D9"/>
          </w:tcPr>
          <w:p w14:paraId="65374EDF"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6</w:t>
            </w:r>
          </w:p>
        </w:tc>
        <w:tc>
          <w:tcPr>
            <w:tcW w:w="5876" w:type="dxa"/>
            <w:shd w:val="clear" w:color="000000" w:fill="D9D9D9"/>
            <w:noWrap/>
            <w:vAlign w:val="bottom"/>
            <w:hideMark/>
          </w:tcPr>
          <w:p w14:paraId="15D9B694"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Prijs-kwaliteitverhouding:</w:t>
            </w:r>
          </w:p>
        </w:tc>
      </w:tr>
      <w:tr w:rsidR="00560BCD" w:rsidRPr="00560BCD" w14:paraId="5100B734" w14:textId="77777777" w:rsidTr="005353CF">
        <w:trPr>
          <w:trHeight w:val="255"/>
        </w:trPr>
        <w:tc>
          <w:tcPr>
            <w:tcW w:w="284" w:type="dxa"/>
            <w:shd w:val="clear" w:color="000000" w:fill="D9D9D9"/>
          </w:tcPr>
          <w:p w14:paraId="516D1F95"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7</w:t>
            </w:r>
          </w:p>
        </w:tc>
        <w:tc>
          <w:tcPr>
            <w:tcW w:w="5876" w:type="dxa"/>
            <w:shd w:val="clear" w:color="000000" w:fill="D9D9D9"/>
            <w:noWrap/>
            <w:vAlign w:val="bottom"/>
            <w:hideMark/>
          </w:tcPr>
          <w:p w14:paraId="62617CE1"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Algemene tevredenheid:</w:t>
            </w:r>
          </w:p>
        </w:tc>
      </w:tr>
      <w:tr w:rsidR="00560BCD" w:rsidRPr="00560BCD" w14:paraId="1F3B14D7" w14:textId="77777777" w:rsidTr="005353CF">
        <w:trPr>
          <w:trHeight w:val="255"/>
        </w:trPr>
        <w:tc>
          <w:tcPr>
            <w:tcW w:w="284" w:type="dxa"/>
            <w:shd w:val="clear" w:color="000000" w:fill="D9D9D9"/>
          </w:tcPr>
          <w:p w14:paraId="23811C36"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8</w:t>
            </w:r>
          </w:p>
        </w:tc>
        <w:tc>
          <w:tcPr>
            <w:tcW w:w="5876" w:type="dxa"/>
            <w:shd w:val="clear" w:color="000000" w:fill="D9D9D9"/>
            <w:noWrap/>
            <w:vAlign w:val="bottom"/>
            <w:hideMark/>
          </w:tcPr>
          <w:p w14:paraId="2B2400AF" w14:textId="77777777" w:rsidR="00560BCD" w:rsidRPr="00560BCD" w:rsidRDefault="00560BCD" w:rsidP="005353CF">
            <w:pPr>
              <w:spacing w:after="0" w:line="240" w:lineRule="auto"/>
              <w:rPr>
                <w:rFonts w:ascii="Arial" w:eastAsia="Times New Roman" w:hAnsi="Arial" w:cs="Arial"/>
                <w:color w:val="000000"/>
                <w:kern w:val="0"/>
                <w:sz w:val="20"/>
                <w:szCs w:val="20"/>
                <w:lang w:eastAsia="nl-NL"/>
                <w14:ligatures w14:val="none"/>
              </w:rPr>
            </w:pPr>
            <w:r w:rsidRPr="00560BCD">
              <w:rPr>
                <w:rFonts w:ascii="Arial" w:eastAsia="Times New Roman" w:hAnsi="Arial" w:cs="Arial"/>
                <w:color w:val="000000"/>
                <w:kern w:val="0"/>
                <w:sz w:val="20"/>
                <w:szCs w:val="20"/>
                <w:lang w:eastAsia="nl-NL"/>
                <w14:ligatures w14:val="none"/>
              </w:rPr>
              <w:t>Zou u ons aanbevelen?</w:t>
            </w:r>
          </w:p>
        </w:tc>
      </w:tr>
    </w:tbl>
    <w:p w14:paraId="389B38B9" w14:textId="562CB4DA" w:rsidR="00560BCD" w:rsidRPr="00DF5890" w:rsidRDefault="00560BCD" w:rsidP="00560BCD">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sidR="00DF5890">
        <w:rPr>
          <w:rFonts w:ascii="Arial" w:hAnsi="Arial" w:cs="Arial"/>
        </w:rPr>
        <w:tab/>
      </w:r>
      <w:r w:rsidRPr="00DF5890">
        <w:rPr>
          <w:rFonts w:ascii="Arial" w:hAnsi="Arial" w:cs="Arial"/>
          <w:sz w:val="16"/>
          <w:szCs w:val="16"/>
        </w:rPr>
        <w:t>Tabel 1</w:t>
      </w:r>
      <w:r w:rsidR="004F5A02">
        <w:rPr>
          <w:rFonts w:ascii="Arial" w:hAnsi="Arial" w:cs="Arial"/>
          <w:sz w:val="16"/>
          <w:szCs w:val="16"/>
        </w:rPr>
        <w:t>6</w:t>
      </w:r>
      <w:r w:rsidRPr="00DF5890">
        <w:rPr>
          <w:rFonts w:ascii="Arial" w:hAnsi="Arial" w:cs="Arial"/>
          <w:sz w:val="16"/>
          <w:szCs w:val="16"/>
        </w:rPr>
        <w:t>: Indicatoren klanttevredenheid</w:t>
      </w:r>
    </w:p>
    <w:p w14:paraId="3712F81D" w14:textId="77777777" w:rsidR="00435993" w:rsidRDefault="00435993" w:rsidP="008202DE">
      <w:pPr>
        <w:pStyle w:val="Geenafstand"/>
        <w:rPr>
          <w:rFonts w:ascii="Arial" w:hAnsi="Arial" w:cs="Arial"/>
        </w:rPr>
      </w:pPr>
    </w:p>
    <w:p w14:paraId="79E6411C" w14:textId="1141DE4D" w:rsidR="005B1A58" w:rsidRDefault="00DF5890" w:rsidP="008202DE">
      <w:pPr>
        <w:pStyle w:val="Geenafstand"/>
        <w:rPr>
          <w:rFonts w:ascii="Arial" w:hAnsi="Arial" w:cs="Arial"/>
        </w:rPr>
      </w:pPr>
      <w:r>
        <w:rPr>
          <w:rFonts w:ascii="Arial" w:hAnsi="Arial" w:cs="Arial"/>
        </w:rPr>
        <w:t xml:space="preserve">De </w:t>
      </w:r>
      <w:r w:rsidR="00B97852">
        <w:rPr>
          <w:rFonts w:ascii="Arial" w:hAnsi="Arial" w:cs="Arial"/>
        </w:rPr>
        <w:t>enquête</w:t>
      </w:r>
      <w:r>
        <w:rPr>
          <w:rFonts w:ascii="Arial" w:hAnsi="Arial" w:cs="Arial"/>
        </w:rPr>
        <w:t xml:space="preserve"> die wordt gebruikt om de klanttevredenheid te meten binnen Bakker &amp; Bosch is overzichtelijk gemaakt in onderstaande tabel. Bakker &amp; Bosch kiest er doelbewust voor om de enquête kort te houden, zodat de drempel voor klanten zo laag mogelijk is om hem in te vullen, hierdoor kan per categorie wel een vertekend beeld ontstaan wanneer vragen verkeerd geïnterpreteerd worden. Door de huidige scores van de klanttevredenheid te vergelijken met de scores over 3 jaar (zie doelstellingen 1.9) kan onderzocht worden of de doelstellingen wat betreft klanttevredenheid daadwerkelijk zijn behaald. </w:t>
      </w:r>
    </w:p>
    <w:p w14:paraId="3E5A7FAD" w14:textId="77777777" w:rsidR="00551CAD" w:rsidRDefault="00551CAD" w:rsidP="008202DE">
      <w:pPr>
        <w:pStyle w:val="Geenafstand"/>
        <w:rPr>
          <w:rFonts w:ascii="Arial" w:hAnsi="Arial" w:cs="Arial"/>
        </w:rPr>
      </w:pPr>
    </w:p>
    <w:p w14:paraId="3E07A6E8" w14:textId="77777777" w:rsidR="00551CAD" w:rsidRDefault="00551CAD" w:rsidP="008202DE">
      <w:pPr>
        <w:pStyle w:val="Geenafstand"/>
        <w:rPr>
          <w:rFonts w:ascii="Arial" w:hAnsi="Arial" w:cs="Arial"/>
        </w:rPr>
      </w:pPr>
    </w:p>
    <w:p w14:paraId="58292428" w14:textId="77777777" w:rsidR="00551CAD" w:rsidRDefault="00551CAD" w:rsidP="008202DE">
      <w:pPr>
        <w:pStyle w:val="Geenafstand"/>
        <w:rPr>
          <w:rFonts w:ascii="Arial" w:hAnsi="Arial" w:cs="Arial"/>
        </w:rPr>
      </w:pPr>
    </w:p>
    <w:p w14:paraId="00994AD6" w14:textId="77777777" w:rsidR="00DF5890" w:rsidRDefault="00DF5890" w:rsidP="008202DE">
      <w:pPr>
        <w:pStyle w:val="Geenafstand"/>
        <w:rPr>
          <w:rFonts w:ascii="Arial" w:hAnsi="Arial" w:cs="Arial"/>
        </w:rPr>
      </w:pPr>
    </w:p>
    <w:tbl>
      <w:tblPr>
        <w:tblW w:w="9224" w:type="dxa"/>
        <w:tblInd w:w="80" w:type="dxa"/>
        <w:tblCellMar>
          <w:left w:w="70" w:type="dxa"/>
          <w:right w:w="70" w:type="dxa"/>
        </w:tblCellMar>
        <w:tblLook w:val="04A0" w:firstRow="1" w:lastRow="0" w:firstColumn="1" w:lastColumn="0" w:noHBand="0" w:noVBand="1"/>
      </w:tblPr>
      <w:tblGrid>
        <w:gridCol w:w="9224"/>
      </w:tblGrid>
      <w:tr w:rsidR="00DF5890" w:rsidRPr="00DF5890" w14:paraId="37D9D008" w14:textId="77777777" w:rsidTr="00DF5890">
        <w:trPr>
          <w:trHeight w:val="1"/>
        </w:trPr>
        <w:tc>
          <w:tcPr>
            <w:tcW w:w="9224" w:type="dxa"/>
            <w:tcBorders>
              <w:top w:val="single" w:sz="8" w:space="0" w:color="auto"/>
              <w:left w:val="single" w:sz="8" w:space="0" w:color="auto"/>
              <w:bottom w:val="single" w:sz="8" w:space="0" w:color="auto"/>
              <w:right w:val="single" w:sz="8" w:space="0" w:color="auto"/>
            </w:tcBorders>
            <w:shd w:val="clear" w:color="000000" w:fill="34A853"/>
            <w:noWrap/>
            <w:vAlign w:val="center"/>
            <w:hideMark/>
          </w:tcPr>
          <w:p w14:paraId="7BB708CE" w14:textId="77777777" w:rsidR="00DF5890" w:rsidRPr="00DF5890" w:rsidRDefault="00DF5890" w:rsidP="00DF5890">
            <w:pPr>
              <w:spacing w:after="0" w:line="240" w:lineRule="auto"/>
              <w:jc w:val="center"/>
              <w:rPr>
                <w:rFonts w:ascii="Arial" w:eastAsia="Times New Roman" w:hAnsi="Arial" w:cs="Arial"/>
                <w:b/>
                <w:bCs/>
                <w:color w:val="000000"/>
                <w:kern w:val="0"/>
                <w:sz w:val="24"/>
                <w:szCs w:val="24"/>
                <w:lang w:eastAsia="nl-NL"/>
                <w14:ligatures w14:val="none"/>
              </w:rPr>
            </w:pPr>
            <w:r w:rsidRPr="00DF5890">
              <w:rPr>
                <w:rFonts w:ascii="Arial" w:eastAsia="Times New Roman" w:hAnsi="Arial" w:cs="Arial"/>
                <w:b/>
                <w:bCs/>
                <w:color w:val="000000"/>
                <w:kern w:val="0"/>
                <w:sz w:val="24"/>
                <w:szCs w:val="24"/>
                <w:lang w:eastAsia="nl-NL"/>
                <w14:ligatures w14:val="none"/>
              </w:rPr>
              <w:t>Vragen</w:t>
            </w:r>
          </w:p>
        </w:tc>
      </w:tr>
      <w:tr w:rsidR="00DF5890" w:rsidRPr="00DF5890" w14:paraId="5B3EB879" w14:textId="77777777" w:rsidTr="00DF5890">
        <w:trPr>
          <w:trHeight w:val="1"/>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3A0E8CDC"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Hoe tevreden bent u over de klantenservice die u heeft ontvangen?</w:t>
            </w:r>
          </w:p>
        </w:tc>
      </w:tr>
      <w:tr w:rsidR="00DF5890" w:rsidRPr="00DF5890" w14:paraId="4D261858" w14:textId="77777777" w:rsidTr="00DF5890">
        <w:trPr>
          <w:trHeight w:val="1"/>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1037F105"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Hoe beoordeelt u de deskundigheid en kennis van ons personeel met betrekking tot HR-diensten?</w:t>
            </w:r>
          </w:p>
        </w:tc>
      </w:tr>
      <w:tr w:rsidR="00DF5890" w:rsidRPr="00DF5890" w14:paraId="6C21EDA9" w14:textId="77777777" w:rsidTr="00DF5890">
        <w:trPr>
          <w:trHeight w:val="2"/>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4980C567"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Hoe snel werden uw vragen en verzoeken behandeld?</w:t>
            </w:r>
          </w:p>
        </w:tc>
      </w:tr>
      <w:tr w:rsidR="00DF5890" w:rsidRPr="00DF5890" w14:paraId="6D06C673" w14:textId="77777777" w:rsidTr="00DF5890">
        <w:trPr>
          <w:trHeight w:val="1"/>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6CA76627"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Hoe betrouwbaar en consistent heeft onze dienstverlening aan uw verwachtingen voldaan?</w:t>
            </w:r>
          </w:p>
        </w:tc>
      </w:tr>
      <w:tr w:rsidR="00DF5890" w:rsidRPr="00DF5890" w14:paraId="430B3AFD" w14:textId="77777777" w:rsidTr="00DF5890">
        <w:trPr>
          <w:trHeight w:val="1"/>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37F8135A" w14:textId="2659797A"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 xml:space="preserve">Hoe tevreden bent u met onze communicatie, inclusief rapportage, updates en </w:t>
            </w:r>
            <w:r w:rsidR="00A2254A">
              <w:rPr>
                <w:rFonts w:ascii="Arial" w:eastAsia="Times New Roman" w:hAnsi="Arial" w:cs="Arial"/>
                <w:kern w:val="0"/>
                <w:sz w:val="20"/>
                <w:szCs w:val="20"/>
                <w:lang w:eastAsia="nl-NL"/>
                <w14:ligatures w14:val="none"/>
              </w:rPr>
              <w:t xml:space="preserve"> </w:t>
            </w:r>
            <w:r w:rsidRPr="00DF5890">
              <w:rPr>
                <w:rFonts w:ascii="Arial" w:eastAsia="Times New Roman" w:hAnsi="Arial" w:cs="Arial"/>
                <w:kern w:val="0"/>
                <w:sz w:val="20"/>
                <w:szCs w:val="20"/>
                <w:lang w:eastAsia="nl-NL"/>
                <w14:ligatures w14:val="none"/>
              </w:rPr>
              <w:t>informatieverstrekking?</w:t>
            </w:r>
          </w:p>
        </w:tc>
      </w:tr>
      <w:tr w:rsidR="00DF5890" w:rsidRPr="00DF5890" w14:paraId="36F2F229" w14:textId="77777777" w:rsidTr="00DF5890">
        <w:trPr>
          <w:trHeight w:val="1"/>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20E2C6D7"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Hoe beoordeelt u de prijs-kwaliteitverhouding van onze diensten?</w:t>
            </w:r>
          </w:p>
        </w:tc>
      </w:tr>
      <w:tr w:rsidR="00DF5890" w:rsidRPr="00DF5890" w14:paraId="4E871000" w14:textId="77777777" w:rsidTr="00DF5890">
        <w:trPr>
          <w:trHeight w:val="1"/>
        </w:trPr>
        <w:tc>
          <w:tcPr>
            <w:tcW w:w="9224" w:type="dxa"/>
            <w:tcBorders>
              <w:top w:val="nil"/>
              <w:left w:val="single" w:sz="8" w:space="0" w:color="auto"/>
              <w:bottom w:val="single" w:sz="4" w:space="0" w:color="auto"/>
              <w:right w:val="single" w:sz="8" w:space="0" w:color="auto"/>
            </w:tcBorders>
            <w:shd w:val="clear" w:color="000000" w:fill="F2F2F2"/>
            <w:noWrap/>
            <w:vAlign w:val="center"/>
            <w:hideMark/>
          </w:tcPr>
          <w:p w14:paraId="2140D062"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Over het algemeen, hoe tevreden bent u met de diensten van Bakker &amp; Bosch HR-diensten?</w:t>
            </w:r>
          </w:p>
        </w:tc>
      </w:tr>
      <w:tr w:rsidR="00DF5890" w:rsidRPr="00DF5890" w14:paraId="2556D560" w14:textId="77777777" w:rsidTr="00DF5890">
        <w:trPr>
          <w:trHeight w:val="1"/>
        </w:trPr>
        <w:tc>
          <w:tcPr>
            <w:tcW w:w="9224" w:type="dxa"/>
            <w:tcBorders>
              <w:top w:val="nil"/>
              <w:left w:val="single" w:sz="8" w:space="0" w:color="auto"/>
              <w:bottom w:val="single" w:sz="8" w:space="0" w:color="auto"/>
              <w:right w:val="single" w:sz="8" w:space="0" w:color="auto"/>
            </w:tcBorders>
            <w:shd w:val="clear" w:color="000000" w:fill="F2F2F2"/>
            <w:noWrap/>
            <w:vAlign w:val="center"/>
            <w:hideMark/>
          </w:tcPr>
          <w:p w14:paraId="2E7DA605" w14:textId="77777777" w:rsidR="00DF5890" w:rsidRPr="00DF5890" w:rsidRDefault="00DF5890" w:rsidP="00DF5890">
            <w:pPr>
              <w:spacing w:after="0" w:line="240" w:lineRule="auto"/>
              <w:ind w:firstLineChars="200" w:firstLine="400"/>
              <w:rPr>
                <w:rFonts w:ascii="Arial" w:eastAsia="Times New Roman" w:hAnsi="Arial" w:cs="Arial"/>
                <w:kern w:val="0"/>
                <w:sz w:val="20"/>
                <w:szCs w:val="20"/>
                <w:lang w:eastAsia="nl-NL"/>
                <w14:ligatures w14:val="none"/>
              </w:rPr>
            </w:pPr>
            <w:r w:rsidRPr="00DF5890">
              <w:rPr>
                <w:rFonts w:ascii="Arial" w:eastAsia="Times New Roman" w:hAnsi="Arial" w:cs="Arial"/>
                <w:kern w:val="0"/>
                <w:sz w:val="20"/>
                <w:szCs w:val="20"/>
                <w:lang w:eastAsia="nl-NL"/>
                <w14:ligatures w14:val="none"/>
              </w:rPr>
              <w:t>Zou u Bakker &amp; Bosch HR-diensten aanbevelen aan anderen?</w:t>
            </w:r>
          </w:p>
        </w:tc>
      </w:tr>
    </w:tbl>
    <w:p w14:paraId="465E7C84" w14:textId="138348A6" w:rsidR="00DF5890" w:rsidRDefault="00DF5890" w:rsidP="008202DE">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F5890">
        <w:rPr>
          <w:rFonts w:ascii="Arial" w:hAnsi="Arial" w:cs="Arial"/>
          <w:sz w:val="16"/>
          <w:szCs w:val="16"/>
        </w:rPr>
        <w:t>Tabel 1</w:t>
      </w:r>
      <w:r w:rsidR="004F5A02">
        <w:rPr>
          <w:rFonts w:ascii="Arial" w:hAnsi="Arial" w:cs="Arial"/>
          <w:sz w:val="16"/>
          <w:szCs w:val="16"/>
        </w:rPr>
        <w:t>7</w:t>
      </w:r>
      <w:r w:rsidRPr="00DF5890">
        <w:rPr>
          <w:rFonts w:ascii="Arial" w:hAnsi="Arial" w:cs="Arial"/>
          <w:sz w:val="16"/>
          <w:szCs w:val="16"/>
        </w:rPr>
        <w:t>: Klanttevredenheid enquête</w:t>
      </w:r>
    </w:p>
    <w:p w14:paraId="6C59850C" w14:textId="77777777" w:rsidR="00B97852" w:rsidRDefault="00B97852" w:rsidP="008202DE">
      <w:pPr>
        <w:pStyle w:val="Geenafstand"/>
        <w:rPr>
          <w:rFonts w:ascii="Arial" w:hAnsi="Arial" w:cs="Arial"/>
          <w:sz w:val="16"/>
          <w:szCs w:val="16"/>
        </w:rPr>
      </w:pPr>
    </w:p>
    <w:p w14:paraId="380E6A6B" w14:textId="77777777" w:rsidR="00B97852" w:rsidRDefault="00B97852" w:rsidP="008202DE">
      <w:pPr>
        <w:pStyle w:val="Geenafstand"/>
        <w:rPr>
          <w:rFonts w:ascii="Arial" w:hAnsi="Arial" w:cs="Arial"/>
          <w:sz w:val="16"/>
          <w:szCs w:val="16"/>
        </w:rPr>
      </w:pPr>
    </w:p>
    <w:p w14:paraId="70332BCE" w14:textId="160DF57A" w:rsidR="005B1A58" w:rsidRPr="0015089B" w:rsidRDefault="00B97852" w:rsidP="005B1A58">
      <w:pPr>
        <w:pStyle w:val="Geenafstand"/>
        <w:rPr>
          <w:rFonts w:ascii="Arial" w:hAnsi="Arial" w:cs="Arial"/>
        </w:rPr>
      </w:pPr>
      <w:r w:rsidRPr="0015089B">
        <w:rPr>
          <w:rFonts w:ascii="Arial" w:hAnsi="Arial" w:cs="Arial"/>
        </w:rPr>
        <w:t>Deze onderzoeksmethode is valide, omdat</w:t>
      </w:r>
      <w:r w:rsidR="00A2254A" w:rsidRPr="0015089B">
        <w:rPr>
          <w:rFonts w:ascii="Arial" w:hAnsi="Arial" w:cs="Arial"/>
          <w:b/>
          <w:bCs/>
        </w:rPr>
        <w:t xml:space="preserve">: </w:t>
      </w:r>
      <w:r w:rsidR="005B1A58" w:rsidRPr="0015089B">
        <w:rPr>
          <w:rFonts w:ascii="Arial" w:hAnsi="Arial" w:cs="Arial"/>
        </w:rPr>
        <w:t>Het meten van klanttevredenheid</w:t>
      </w:r>
      <w:r w:rsidR="0015089B" w:rsidRPr="0015089B">
        <w:rPr>
          <w:rFonts w:ascii="Arial" w:hAnsi="Arial" w:cs="Arial"/>
        </w:rPr>
        <w:t xml:space="preserve"> relevant </w:t>
      </w:r>
      <w:r w:rsidR="005B1A58" w:rsidRPr="0015089B">
        <w:rPr>
          <w:rFonts w:ascii="Arial" w:hAnsi="Arial" w:cs="Arial"/>
        </w:rPr>
        <w:t>is v</w:t>
      </w:r>
      <w:r w:rsidR="0015089B" w:rsidRPr="0015089B">
        <w:rPr>
          <w:rFonts w:ascii="Arial" w:hAnsi="Arial" w:cs="Arial"/>
        </w:rPr>
        <w:t>oor</w:t>
      </w:r>
      <w:r w:rsidR="005B1A58" w:rsidRPr="0015089B">
        <w:rPr>
          <w:rFonts w:ascii="Arial" w:hAnsi="Arial" w:cs="Arial"/>
        </w:rPr>
        <w:t xml:space="preserve"> hoe goed de organisatie voldoet aan de verwachtingen en behoeften van haar klanten</w:t>
      </w:r>
      <w:r w:rsidR="0015089B" w:rsidRPr="0015089B">
        <w:rPr>
          <w:rFonts w:ascii="Arial" w:hAnsi="Arial" w:cs="Arial"/>
        </w:rPr>
        <w:t>.</w:t>
      </w:r>
    </w:p>
    <w:p w14:paraId="2183B3CF" w14:textId="7F23CC3E" w:rsidR="00B97852" w:rsidRPr="0015089B" w:rsidRDefault="005B1A58" w:rsidP="005B1A58">
      <w:pPr>
        <w:pStyle w:val="Geenafstand"/>
        <w:rPr>
          <w:rFonts w:ascii="Arial" w:hAnsi="Arial" w:cs="Arial"/>
        </w:rPr>
      </w:pPr>
      <w:r w:rsidRPr="0015089B">
        <w:rPr>
          <w:rFonts w:ascii="Arial" w:hAnsi="Arial" w:cs="Arial"/>
        </w:rPr>
        <w:t>Door bepaalde indicatoren zoals deskundigheid en dienstbetrouwbaarheid zwaarder te wegen, wordt rekening gehouden met de specifieke aspecten die het meest waarschijnlijk beïnvloed worden door het onboardingsprogramma</w:t>
      </w:r>
      <w:r w:rsidR="0015089B" w:rsidRPr="0015089B">
        <w:rPr>
          <w:rFonts w:ascii="Arial" w:hAnsi="Arial" w:cs="Arial"/>
        </w:rPr>
        <w:t>, dit vergroot de validiteit (Benders, 2022)</w:t>
      </w:r>
      <w:r w:rsidRPr="0015089B">
        <w:rPr>
          <w:rFonts w:ascii="Arial" w:hAnsi="Arial" w:cs="Arial"/>
        </w:rPr>
        <w:t xml:space="preserve">. </w:t>
      </w:r>
    </w:p>
    <w:p w14:paraId="7A4116DE" w14:textId="3D3AD7B0" w:rsidR="005B1A58" w:rsidRPr="0015089B" w:rsidRDefault="00B97852" w:rsidP="005B1A58">
      <w:pPr>
        <w:pStyle w:val="Geenafstand"/>
        <w:rPr>
          <w:rFonts w:ascii="Arial" w:hAnsi="Arial" w:cs="Arial"/>
        </w:rPr>
      </w:pPr>
      <w:r w:rsidRPr="0015089B">
        <w:rPr>
          <w:rFonts w:ascii="Arial" w:hAnsi="Arial" w:cs="Arial"/>
        </w:rPr>
        <w:t>Deze onderzoeksmethode is betrouwbaar, omdat</w:t>
      </w:r>
      <w:r w:rsidR="0015089B" w:rsidRPr="0015089B">
        <w:rPr>
          <w:rFonts w:ascii="Arial" w:hAnsi="Arial" w:cs="Arial"/>
        </w:rPr>
        <w:t xml:space="preserve">: </w:t>
      </w:r>
      <w:r w:rsidR="005B1A58" w:rsidRPr="0015089B">
        <w:rPr>
          <w:rFonts w:ascii="Arial" w:hAnsi="Arial" w:cs="Arial"/>
        </w:rPr>
        <w:t xml:space="preserve">Het gebruik van historische klanttevredenheidsgegevens als nulmeting en het vergelijken van deze gegevens met de doelstellingen voor de komende jaren </w:t>
      </w:r>
      <w:r w:rsidR="0015089B" w:rsidRPr="0015089B">
        <w:rPr>
          <w:rFonts w:ascii="Arial" w:hAnsi="Arial" w:cs="Arial"/>
        </w:rPr>
        <w:t xml:space="preserve">een betrouwbaar kader biedt </w:t>
      </w:r>
      <w:r w:rsidR="005B1A58" w:rsidRPr="0015089B">
        <w:rPr>
          <w:rFonts w:ascii="Arial" w:hAnsi="Arial" w:cs="Arial"/>
        </w:rPr>
        <w:t xml:space="preserve">voor evaluatie. </w:t>
      </w:r>
    </w:p>
    <w:p w14:paraId="5AE1F688" w14:textId="0D2C0AB4" w:rsidR="00B97852" w:rsidRPr="0015089B" w:rsidRDefault="005B1A58" w:rsidP="005B1A58">
      <w:pPr>
        <w:pStyle w:val="Geenafstand"/>
        <w:rPr>
          <w:rFonts w:ascii="Arial" w:hAnsi="Arial" w:cs="Arial"/>
        </w:rPr>
      </w:pPr>
      <w:r w:rsidRPr="0015089B">
        <w:rPr>
          <w:rFonts w:ascii="Arial" w:hAnsi="Arial" w:cs="Arial"/>
        </w:rPr>
        <w:t>De doelstelling voor over drie jaar is specifiek en meetbaar. Door de klanttevredenheid regelmatig te meten, kan de organisatie trends identificeren en beoordelen of de verbeteringen consistent zijn over een langere periode</w:t>
      </w:r>
      <w:r w:rsidR="0015089B" w:rsidRPr="0015089B">
        <w:rPr>
          <w:rFonts w:ascii="Arial" w:hAnsi="Arial" w:cs="Arial"/>
        </w:rPr>
        <w:t>, dat draagt bij aan de betrouwbaarheid</w:t>
      </w:r>
      <w:r w:rsidRPr="0015089B">
        <w:rPr>
          <w:rFonts w:ascii="Arial" w:hAnsi="Arial" w:cs="Arial"/>
        </w:rPr>
        <w:t>.</w:t>
      </w:r>
    </w:p>
    <w:p w14:paraId="484280E3" w14:textId="77777777" w:rsidR="0015089B" w:rsidRDefault="0015089B" w:rsidP="00B97852">
      <w:pPr>
        <w:pStyle w:val="Geenafstand"/>
        <w:rPr>
          <w:rFonts w:ascii="Arial" w:hAnsi="Arial" w:cs="Arial"/>
          <w:sz w:val="16"/>
          <w:szCs w:val="16"/>
        </w:rPr>
      </w:pPr>
    </w:p>
    <w:p w14:paraId="3115A7FC" w14:textId="77777777" w:rsidR="00551CAD" w:rsidRDefault="00551CAD" w:rsidP="00B97852">
      <w:pPr>
        <w:pStyle w:val="Geenafstand"/>
        <w:rPr>
          <w:rFonts w:ascii="Arial" w:hAnsi="Arial" w:cs="Arial"/>
          <w:sz w:val="16"/>
          <w:szCs w:val="16"/>
        </w:rPr>
      </w:pPr>
    </w:p>
    <w:p w14:paraId="200664E8" w14:textId="77777777" w:rsidR="00551CAD" w:rsidRDefault="00551CAD" w:rsidP="00B97852">
      <w:pPr>
        <w:pStyle w:val="Geenafstand"/>
        <w:rPr>
          <w:rFonts w:ascii="Arial" w:hAnsi="Arial" w:cs="Arial"/>
          <w:sz w:val="16"/>
          <w:szCs w:val="16"/>
        </w:rPr>
      </w:pPr>
    </w:p>
    <w:p w14:paraId="720B5DE4" w14:textId="77777777" w:rsidR="00551CAD" w:rsidRDefault="00551CAD" w:rsidP="00B97852">
      <w:pPr>
        <w:pStyle w:val="Geenafstand"/>
        <w:rPr>
          <w:rFonts w:ascii="Arial" w:hAnsi="Arial" w:cs="Arial"/>
          <w:sz w:val="16"/>
          <w:szCs w:val="16"/>
        </w:rPr>
      </w:pPr>
    </w:p>
    <w:p w14:paraId="4CAEE768" w14:textId="77777777" w:rsidR="00551CAD" w:rsidRDefault="00551CAD" w:rsidP="00B97852">
      <w:pPr>
        <w:pStyle w:val="Geenafstand"/>
        <w:rPr>
          <w:rFonts w:ascii="Arial" w:hAnsi="Arial" w:cs="Arial"/>
          <w:sz w:val="16"/>
          <w:szCs w:val="16"/>
        </w:rPr>
      </w:pPr>
    </w:p>
    <w:p w14:paraId="3A871E3C" w14:textId="77777777" w:rsidR="00551CAD" w:rsidRDefault="00551CAD" w:rsidP="00B97852">
      <w:pPr>
        <w:pStyle w:val="Geenafstand"/>
        <w:rPr>
          <w:rFonts w:ascii="Arial" w:hAnsi="Arial" w:cs="Arial"/>
          <w:sz w:val="16"/>
          <w:szCs w:val="16"/>
        </w:rPr>
      </w:pPr>
    </w:p>
    <w:p w14:paraId="10657D48" w14:textId="77777777" w:rsidR="00551CAD" w:rsidRDefault="00551CAD" w:rsidP="00B97852">
      <w:pPr>
        <w:pStyle w:val="Geenafstand"/>
        <w:rPr>
          <w:rFonts w:ascii="Arial" w:hAnsi="Arial" w:cs="Arial"/>
          <w:sz w:val="16"/>
          <w:szCs w:val="16"/>
        </w:rPr>
      </w:pPr>
    </w:p>
    <w:p w14:paraId="0F8DA2B4" w14:textId="77777777" w:rsidR="00551CAD" w:rsidRDefault="00551CAD" w:rsidP="00B97852">
      <w:pPr>
        <w:pStyle w:val="Geenafstand"/>
        <w:rPr>
          <w:rFonts w:ascii="Arial" w:hAnsi="Arial" w:cs="Arial"/>
          <w:sz w:val="16"/>
          <w:szCs w:val="16"/>
        </w:rPr>
      </w:pPr>
    </w:p>
    <w:p w14:paraId="5CCB781D" w14:textId="77777777" w:rsidR="00551CAD" w:rsidRDefault="00551CAD" w:rsidP="00B97852">
      <w:pPr>
        <w:pStyle w:val="Geenafstand"/>
        <w:rPr>
          <w:rFonts w:ascii="Arial" w:hAnsi="Arial" w:cs="Arial"/>
          <w:sz w:val="16"/>
          <w:szCs w:val="16"/>
        </w:rPr>
      </w:pPr>
    </w:p>
    <w:p w14:paraId="5B8D6DDF" w14:textId="77777777" w:rsidR="00551CAD" w:rsidRDefault="00551CAD" w:rsidP="00B97852">
      <w:pPr>
        <w:pStyle w:val="Geenafstand"/>
        <w:rPr>
          <w:rFonts w:ascii="Arial" w:hAnsi="Arial" w:cs="Arial"/>
          <w:sz w:val="16"/>
          <w:szCs w:val="16"/>
        </w:rPr>
      </w:pPr>
    </w:p>
    <w:p w14:paraId="6B89A62A" w14:textId="77777777" w:rsidR="00551CAD" w:rsidRDefault="00551CAD" w:rsidP="00B97852">
      <w:pPr>
        <w:pStyle w:val="Geenafstand"/>
        <w:rPr>
          <w:rFonts w:ascii="Arial" w:hAnsi="Arial" w:cs="Arial"/>
          <w:sz w:val="16"/>
          <w:szCs w:val="16"/>
        </w:rPr>
      </w:pPr>
    </w:p>
    <w:p w14:paraId="38E4E2EA" w14:textId="77777777" w:rsidR="00551CAD" w:rsidRDefault="00551CAD" w:rsidP="00B97852">
      <w:pPr>
        <w:pStyle w:val="Geenafstand"/>
        <w:rPr>
          <w:rFonts w:ascii="Arial" w:hAnsi="Arial" w:cs="Arial"/>
          <w:sz w:val="16"/>
          <w:szCs w:val="16"/>
        </w:rPr>
      </w:pPr>
    </w:p>
    <w:p w14:paraId="0D8D9F1B" w14:textId="77777777" w:rsidR="00551CAD" w:rsidRDefault="00551CAD" w:rsidP="00B97852">
      <w:pPr>
        <w:pStyle w:val="Geenafstand"/>
        <w:rPr>
          <w:rFonts w:ascii="Arial" w:hAnsi="Arial" w:cs="Arial"/>
          <w:sz w:val="16"/>
          <w:szCs w:val="16"/>
        </w:rPr>
      </w:pPr>
    </w:p>
    <w:p w14:paraId="5F4AB5E6" w14:textId="77777777" w:rsidR="00551CAD" w:rsidRDefault="00551CAD" w:rsidP="00B97852">
      <w:pPr>
        <w:pStyle w:val="Geenafstand"/>
        <w:rPr>
          <w:rFonts w:ascii="Arial" w:hAnsi="Arial" w:cs="Arial"/>
          <w:sz w:val="16"/>
          <w:szCs w:val="16"/>
        </w:rPr>
      </w:pPr>
    </w:p>
    <w:p w14:paraId="2C4EFEDB" w14:textId="77777777" w:rsidR="00551CAD" w:rsidRDefault="00551CAD" w:rsidP="00B97852">
      <w:pPr>
        <w:pStyle w:val="Geenafstand"/>
        <w:rPr>
          <w:rFonts w:ascii="Arial" w:hAnsi="Arial" w:cs="Arial"/>
          <w:sz w:val="16"/>
          <w:szCs w:val="16"/>
        </w:rPr>
      </w:pPr>
    </w:p>
    <w:p w14:paraId="1717D77F" w14:textId="77777777" w:rsidR="00551CAD" w:rsidRDefault="00551CAD" w:rsidP="00B97852">
      <w:pPr>
        <w:pStyle w:val="Geenafstand"/>
        <w:rPr>
          <w:rFonts w:ascii="Arial" w:hAnsi="Arial" w:cs="Arial"/>
          <w:sz w:val="16"/>
          <w:szCs w:val="16"/>
        </w:rPr>
      </w:pPr>
    </w:p>
    <w:p w14:paraId="50D2E0E8" w14:textId="77777777" w:rsidR="00551CAD" w:rsidRDefault="00551CAD" w:rsidP="00B97852">
      <w:pPr>
        <w:pStyle w:val="Geenafstand"/>
        <w:rPr>
          <w:rFonts w:ascii="Arial" w:hAnsi="Arial" w:cs="Arial"/>
          <w:sz w:val="16"/>
          <w:szCs w:val="16"/>
        </w:rPr>
      </w:pPr>
    </w:p>
    <w:p w14:paraId="735C365E" w14:textId="77777777" w:rsidR="00551CAD" w:rsidRDefault="00551CAD" w:rsidP="00B97852">
      <w:pPr>
        <w:pStyle w:val="Geenafstand"/>
        <w:rPr>
          <w:rFonts w:ascii="Arial" w:hAnsi="Arial" w:cs="Arial"/>
          <w:sz w:val="16"/>
          <w:szCs w:val="16"/>
        </w:rPr>
      </w:pPr>
    </w:p>
    <w:p w14:paraId="74B5885F" w14:textId="77777777" w:rsidR="00551CAD" w:rsidRDefault="00551CAD" w:rsidP="00B97852">
      <w:pPr>
        <w:pStyle w:val="Geenafstand"/>
        <w:rPr>
          <w:rFonts w:ascii="Arial" w:hAnsi="Arial" w:cs="Arial"/>
          <w:sz w:val="16"/>
          <w:szCs w:val="16"/>
        </w:rPr>
      </w:pPr>
    </w:p>
    <w:p w14:paraId="647402B9" w14:textId="77777777" w:rsidR="00551CAD" w:rsidRDefault="00551CAD" w:rsidP="00B97852">
      <w:pPr>
        <w:pStyle w:val="Geenafstand"/>
        <w:rPr>
          <w:rFonts w:ascii="Arial" w:hAnsi="Arial" w:cs="Arial"/>
          <w:sz w:val="16"/>
          <w:szCs w:val="16"/>
        </w:rPr>
      </w:pPr>
    </w:p>
    <w:p w14:paraId="31F81B41" w14:textId="77777777" w:rsidR="00551CAD" w:rsidRDefault="00551CAD" w:rsidP="00B97852">
      <w:pPr>
        <w:pStyle w:val="Geenafstand"/>
        <w:rPr>
          <w:rFonts w:ascii="Arial" w:hAnsi="Arial" w:cs="Arial"/>
          <w:sz w:val="16"/>
          <w:szCs w:val="16"/>
        </w:rPr>
      </w:pPr>
    </w:p>
    <w:p w14:paraId="3BFDB41B" w14:textId="77777777" w:rsidR="00551CAD" w:rsidRDefault="00551CAD" w:rsidP="00B97852">
      <w:pPr>
        <w:pStyle w:val="Geenafstand"/>
        <w:rPr>
          <w:rFonts w:ascii="Arial" w:hAnsi="Arial" w:cs="Arial"/>
          <w:sz w:val="16"/>
          <w:szCs w:val="16"/>
        </w:rPr>
      </w:pPr>
    </w:p>
    <w:p w14:paraId="5E819F11" w14:textId="77777777" w:rsidR="00551CAD" w:rsidRDefault="00551CAD" w:rsidP="00B97852">
      <w:pPr>
        <w:pStyle w:val="Geenafstand"/>
        <w:rPr>
          <w:rFonts w:ascii="Arial" w:hAnsi="Arial" w:cs="Arial"/>
          <w:sz w:val="16"/>
          <w:szCs w:val="16"/>
        </w:rPr>
      </w:pPr>
    </w:p>
    <w:p w14:paraId="17C3E3DF" w14:textId="77777777" w:rsidR="00551CAD" w:rsidRDefault="00551CAD" w:rsidP="00B97852">
      <w:pPr>
        <w:pStyle w:val="Geenafstand"/>
        <w:rPr>
          <w:rFonts w:ascii="Arial" w:hAnsi="Arial" w:cs="Arial"/>
          <w:sz w:val="16"/>
          <w:szCs w:val="16"/>
        </w:rPr>
      </w:pPr>
    </w:p>
    <w:p w14:paraId="0166A782" w14:textId="77777777" w:rsidR="00551CAD" w:rsidRDefault="00551CAD" w:rsidP="00B97852">
      <w:pPr>
        <w:pStyle w:val="Geenafstand"/>
        <w:rPr>
          <w:rFonts w:ascii="Arial" w:hAnsi="Arial" w:cs="Arial"/>
          <w:sz w:val="16"/>
          <w:szCs w:val="16"/>
        </w:rPr>
      </w:pPr>
    </w:p>
    <w:p w14:paraId="4CD73075" w14:textId="77777777" w:rsidR="00551CAD" w:rsidRDefault="00551CAD" w:rsidP="00B97852">
      <w:pPr>
        <w:pStyle w:val="Geenafstand"/>
        <w:rPr>
          <w:rFonts w:ascii="Arial" w:hAnsi="Arial" w:cs="Arial"/>
          <w:sz w:val="16"/>
          <w:szCs w:val="16"/>
        </w:rPr>
      </w:pPr>
    </w:p>
    <w:p w14:paraId="66E1B385" w14:textId="77777777" w:rsidR="00551CAD" w:rsidRDefault="00551CAD" w:rsidP="00B97852">
      <w:pPr>
        <w:pStyle w:val="Geenafstand"/>
        <w:rPr>
          <w:rFonts w:ascii="Arial" w:hAnsi="Arial" w:cs="Arial"/>
          <w:sz w:val="16"/>
          <w:szCs w:val="16"/>
        </w:rPr>
      </w:pPr>
    </w:p>
    <w:p w14:paraId="6F9F64E9" w14:textId="77777777" w:rsidR="00551CAD" w:rsidRDefault="00551CAD" w:rsidP="00B97852">
      <w:pPr>
        <w:pStyle w:val="Geenafstand"/>
        <w:rPr>
          <w:rFonts w:ascii="Arial" w:hAnsi="Arial" w:cs="Arial"/>
          <w:sz w:val="16"/>
          <w:szCs w:val="16"/>
        </w:rPr>
      </w:pPr>
    </w:p>
    <w:p w14:paraId="0E7EE60A" w14:textId="77777777" w:rsidR="00551CAD" w:rsidRDefault="00551CAD" w:rsidP="00B97852">
      <w:pPr>
        <w:pStyle w:val="Geenafstand"/>
        <w:rPr>
          <w:rFonts w:ascii="Arial" w:hAnsi="Arial" w:cs="Arial"/>
          <w:sz w:val="16"/>
          <w:szCs w:val="16"/>
        </w:rPr>
      </w:pPr>
    </w:p>
    <w:p w14:paraId="34F54867" w14:textId="77777777" w:rsidR="00551CAD" w:rsidRDefault="00551CAD" w:rsidP="00B97852">
      <w:pPr>
        <w:pStyle w:val="Geenafstand"/>
        <w:rPr>
          <w:rFonts w:ascii="Arial" w:hAnsi="Arial" w:cs="Arial"/>
          <w:sz w:val="16"/>
          <w:szCs w:val="16"/>
        </w:rPr>
      </w:pPr>
    </w:p>
    <w:p w14:paraId="095C818F" w14:textId="77777777" w:rsidR="00551CAD" w:rsidRDefault="00551CAD" w:rsidP="00B97852">
      <w:pPr>
        <w:pStyle w:val="Geenafstand"/>
        <w:rPr>
          <w:rFonts w:ascii="Arial" w:hAnsi="Arial" w:cs="Arial"/>
          <w:sz w:val="16"/>
          <w:szCs w:val="16"/>
        </w:rPr>
      </w:pPr>
    </w:p>
    <w:p w14:paraId="55E15563" w14:textId="77777777" w:rsidR="00551CAD" w:rsidRDefault="00551CAD" w:rsidP="00B97852">
      <w:pPr>
        <w:pStyle w:val="Geenafstand"/>
        <w:rPr>
          <w:rFonts w:ascii="Arial" w:hAnsi="Arial" w:cs="Arial"/>
          <w:sz w:val="16"/>
          <w:szCs w:val="16"/>
        </w:rPr>
      </w:pPr>
    </w:p>
    <w:p w14:paraId="5C975CE0" w14:textId="77777777" w:rsidR="00551CAD" w:rsidRDefault="00551CAD" w:rsidP="00B97852">
      <w:pPr>
        <w:pStyle w:val="Geenafstand"/>
        <w:rPr>
          <w:rFonts w:ascii="Arial" w:hAnsi="Arial" w:cs="Arial"/>
          <w:sz w:val="16"/>
          <w:szCs w:val="16"/>
        </w:rPr>
      </w:pPr>
    </w:p>
    <w:p w14:paraId="1C0A1FBE" w14:textId="77777777" w:rsidR="00551CAD" w:rsidRPr="00DF5890" w:rsidRDefault="00551CAD" w:rsidP="00B97852">
      <w:pPr>
        <w:pStyle w:val="Geenafstand"/>
        <w:rPr>
          <w:rFonts w:ascii="Arial" w:hAnsi="Arial" w:cs="Arial"/>
          <w:sz w:val="16"/>
          <w:szCs w:val="16"/>
        </w:rPr>
      </w:pPr>
    </w:p>
    <w:p w14:paraId="1950275F" w14:textId="5938BA4E" w:rsidR="003E612F" w:rsidRDefault="00A81806" w:rsidP="00A81806">
      <w:pPr>
        <w:pStyle w:val="Kop1"/>
        <w:rPr>
          <w:rFonts w:ascii="Arial" w:hAnsi="Arial" w:cs="Arial"/>
          <w:sz w:val="40"/>
          <w:szCs w:val="40"/>
        </w:rPr>
      </w:pPr>
      <w:bookmarkStart w:id="69" w:name="_Toc149070595"/>
      <w:r w:rsidRPr="00A81806">
        <w:rPr>
          <w:rFonts w:ascii="Arial" w:hAnsi="Arial" w:cs="Arial"/>
          <w:sz w:val="40"/>
          <w:szCs w:val="40"/>
        </w:rPr>
        <w:lastRenderedPageBreak/>
        <w:t>5. Evaluatie</w:t>
      </w:r>
      <w:bookmarkEnd w:id="69"/>
    </w:p>
    <w:p w14:paraId="7C3B04A8" w14:textId="5048D34E" w:rsidR="00251547" w:rsidRDefault="00251547" w:rsidP="00A81806">
      <w:pPr>
        <w:pStyle w:val="Geenafstand"/>
        <w:rPr>
          <w:rFonts w:ascii="Arial" w:hAnsi="Arial" w:cs="Arial"/>
        </w:rPr>
      </w:pPr>
    </w:p>
    <w:p w14:paraId="484516E5" w14:textId="2D184899" w:rsidR="00224E7A" w:rsidRDefault="00224E7A" w:rsidP="00A81806">
      <w:pPr>
        <w:pStyle w:val="Geenafstand"/>
        <w:rPr>
          <w:rFonts w:ascii="Arial" w:hAnsi="Arial" w:cs="Arial"/>
        </w:rPr>
      </w:pPr>
      <w:r>
        <w:rPr>
          <w:rFonts w:ascii="Arial" w:hAnsi="Arial" w:cs="Arial"/>
        </w:rPr>
        <w:t xml:space="preserve">Binnen de evaluatie is er onderscheid gemaakt tussen het meten van de uitkomst, het effect en de bestemming. </w:t>
      </w:r>
      <w:r w:rsidR="004A4BE4">
        <w:rPr>
          <w:rFonts w:ascii="Arial" w:hAnsi="Arial" w:cs="Arial"/>
        </w:rPr>
        <w:t xml:space="preserve">De uitkomsten zijn direct meetbaar door het vergelijken van de 0-metingen (voor de interventie) met de 1-metingen na de implementatie van de interventie. </w:t>
      </w:r>
    </w:p>
    <w:p w14:paraId="57A8AA2B" w14:textId="77777777" w:rsidR="00251547" w:rsidRDefault="00251547" w:rsidP="00A81806">
      <w:pPr>
        <w:pStyle w:val="Geenafstand"/>
        <w:rPr>
          <w:rFonts w:ascii="Arial" w:hAnsi="Arial" w:cs="Arial"/>
        </w:rPr>
      </w:pPr>
    </w:p>
    <w:p w14:paraId="51B5D68E" w14:textId="77777777" w:rsidR="00E926B8" w:rsidRDefault="00E926B8" w:rsidP="00A81806">
      <w:pPr>
        <w:pStyle w:val="Geenafstand"/>
        <w:rPr>
          <w:rFonts w:ascii="Arial" w:hAnsi="Arial" w:cs="Arial"/>
        </w:rPr>
      </w:pPr>
    </w:p>
    <w:p w14:paraId="1D3EE591" w14:textId="030D00FA" w:rsidR="00251547" w:rsidRPr="00251547" w:rsidRDefault="00251547" w:rsidP="00251547">
      <w:pPr>
        <w:pStyle w:val="Kop2"/>
        <w:rPr>
          <w:rFonts w:ascii="Arial" w:hAnsi="Arial" w:cs="Arial"/>
          <w:b/>
          <w:bCs/>
        </w:rPr>
      </w:pPr>
      <w:bookmarkStart w:id="70" w:name="_Toc149070596"/>
      <w:r w:rsidRPr="00251547">
        <w:rPr>
          <w:rFonts w:ascii="Arial" w:hAnsi="Arial" w:cs="Arial"/>
          <w:b/>
          <w:bCs/>
        </w:rPr>
        <w:t>5.1 Respondenten</w:t>
      </w:r>
      <w:bookmarkEnd w:id="70"/>
    </w:p>
    <w:p w14:paraId="39252DCF" w14:textId="77777777" w:rsidR="00251547" w:rsidRDefault="00251547" w:rsidP="00251547">
      <w:pPr>
        <w:pStyle w:val="Geenafstand"/>
        <w:rPr>
          <w:rFonts w:ascii="Arial" w:hAnsi="Arial" w:cs="Arial"/>
        </w:rPr>
      </w:pPr>
    </w:p>
    <w:p w14:paraId="629F42EC" w14:textId="395045F7" w:rsidR="00251547" w:rsidRPr="00251547" w:rsidRDefault="00B93050" w:rsidP="00251547">
      <w:pPr>
        <w:pStyle w:val="Geenafstand"/>
        <w:rPr>
          <w:rFonts w:ascii="Arial" w:hAnsi="Arial" w:cs="Arial"/>
        </w:rPr>
      </w:pPr>
      <w:r w:rsidRPr="00251547">
        <w:rPr>
          <w:rFonts w:ascii="Arial" w:hAnsi="Arial" w:cs="Arial"/>
        </w:rPr>
        <w:t xml:space="preserve">De respondenten voor de afgenomen </w:t>
      </w:r>
      <w:r w:rsidR="0026432D" w:rsidRPr="00251547">
        <w:rPr>
          <w:rFonts w:ascii="Arial" w:hAnsi="Arial" w:cs="Arial"/>
        </w:rPr>
        <w:t>enquêtes</w:t>
      </w:r>
      <w:r w:rsidRPr="00251547">
        <w:rPr>
          <w:rFonts w:ascii="Arial" w:hAnsi="Arial" w:cs="Arial"/>
        </w:rPr>
        <w:t xml:space="preserve"> zijn</w:t>
      </w:r>
      <w:r w:rsidR="00251547">
        <w:rPr>
          <w:rFonts w:ascii="Arial" w:hAnsi="Arial" w:cs="Arial"/>
        </w:rPr>
        <w:t xml:space="preserve"> </w:t>
      </w:r>
      <w:r w:rsidR="00251547" w:rsidRPr="00251547">
        <w:rPr>
          <w:rFonts w:ascii="Arial" w:hAnsi="Arial" w:cs="Arial"/>
        </w:rPr>
        <w:t>medewerkers van Bakker en Bosch</w:t>
      </w:r>
      <w:r w:rsidR="00251547">
        <w:rPr>
          <w:rFonts w:ascii="Arial" w:hAnsi="Arial" w:cs="Arial"/>
        </w:rPr>
        <w:t>.</w:t>
      </w:r>
      <w:r w:rsidR="00251547" w:rsidRPr="00251547">
        <w:rPr>
          <w:rFonts w:ascii="Arial" w:hAnsi="Arial" w:cs="Arial"/>
        </w:rPr>
        <w:t xml:space="preserve"> In </w:t>
      </w:r>
      <w:r w:rsidR="00251547">
        <w:rPr>
          <w:rFonts w:ascii="Arial" w:hAnsi="Arial" w:cs="Arial"/>
        </w:rPr>
        <w:t>het onderzoek</w:t>
      </w:r>
      <w:r w:rsidR="00251547" w:rsidRPr="00251547">
        <w:rPr>
          <w:rFonts w:ascii="Arial" w:hAnsi="Arial" w:cs="Arial"/>
        </w:rPr>
        <w:t xml:space="preserve"> </w:t>
      </w:r>
      <w:r w:rsidR="00251547">
        <w:rPr>
          <w:rFonts w:ascii="Arial" w:hAnsi="Arial" w:cs="Arial"/>
        </w:rPr>
        <w:t xml:space="preserve">is </w:t>
      </w:r>
      <w:r w:rsidR="00251547" w:rsidRPr="00251547">
        <w:rPr>
          <w:rFonts w:ascii="Arial" w:hAnsi="Arial" w:cs="Arial"/>
        </w:rPr>
        <w:t xml:space="preserve">gekeken naar twee specifieke groepen medewerkers die van belang zijn voor het begrijpen van de impact van </w:t>
      </w:r>
      <w:proofErr w:type="spellStart"/>
      <w:r w:rsidR="00251547" w:rsidRPr="00251547">
        <w:rPr>
          <w:rFonts w:ascii="Arial" w:hAnsi="Arial" w:cs="Arial"/>
        </w:rPr>
        <w:t>onboardingsprogramma's</w:t>
      </w:r>
      <w:proofErr w:type="spellEnd"/>
      <w:r w:rsidR="00251547" w:rsidRPr="00251547">
        <w:rPr>
          <w:rFonts w:ascii="Arial" w:hAnsi="Arial" w:cs="Arial"/>
        </w:rPr>
        <w:t xml:space="preserve"> op de organisatie.</w:t>
      </w:r>
    </w:p>
    <w:p w14:paraId="12D734E0" w14:textId="77777777" w:rsidR="00251547" w:rsidRPr="00251547" w:rsidRDefault="00251547" w:rsidP="00251547">
      <w:pPr>
        <w:pStyle w:val="Geenafstand"/>
        <w:rPr>
          <w:rFonts w:ascii="Arial" w:hAnsi="Arial" w:cs="Arial"/>
        </w:rPr>
      </w:pPr>
    </w:p>
    <w:p w14:paraId="5919B5EF" w14:textId="5F4EA1B9" w:rsidR="00251547" w:rsidRDefault="00251547" w:rsidP="00251547">
      <w:pPr>
        <w:pStyle w:val="Geenafstand"/>
        <w:rPr>
          <w:rFonts w:ascii="Arial" w:hAnsi="Arial" w:cs="Arial"/>
        </w:rPr>
      </w:pPr>
      <w:r w:rsidRPr="00251547">
        <w:rPr>
          <w:rFonts w:ascii="Arial" w:hAnsi="Arial" w:cs="Arial"/>
        </w:rPr>
        <w:t xml:space="preserve">De eerste groep bestaat uit 9 medewerkers die hebben deelgenomen aan het voormalige onboardingsprogramma. Deze medewerkers hebben diverse functies binnen de organisatie, variërend van </w:t>
      </w:r>
      <w:r>
        <w:rPr>
          <w:rFonts w:ascii="Arial" w:hAnsi="Arial" w:cs="Arial"/>
        </w:rPr>
        <w:t>RPO-consultant</w:t>
      </w:r>
      <w:r w:rsidRPr="00251547">
        <w:rPr>
          <w:rFonts w:ascii="Arial" w:hAnsi="Arial" w:cs="Arial"/>
        </w:rPr>
        <w:t xml:space="preserve"> tot </w:t>
      </w:r>
      <w:r>
        <w:rPr>
          <w:rFonts w:ascii="Arial" w:hAnsi="Arial" w:cs="Arial"/>
        </w:rPr>
        <w:t xml:space="preserve">marketing specialist </w:t>
      </w:r>
      <w:r w:rsidRPr="00251547">
        <w:rPr>
          <w:rFonts w:ascii="Arial" w:hAnsi="Arial" w:cs="Arial"/>
        </w:rPr>
        <w:t xml:space="preserve">en hebben een scala aan ervaringsniveaus. </w:t>
      </w:r>
    </w:p>
    <w:p w14:paraId="1EBDA2F7" w14:textId="77777777" w:rsidR="0026432D" w:rsidRDefault="0026432D" w:rsidP="00251547">
      <w:pPr>
        <w:pStyle w:val="Geenafstand"/>
        <w:rPr>
          <w:rFonts w:ascii="Arial" w:hAnsi="Arial" w:cs="Arial"/>
        </w:rPr>
      </w:pPr>
    </w:p>
    <w:p w14:paraId="2462D465" w14:textId="4C40717D" w:rsidR="00251547" w:rsidRPr="00251547" w:rsidRDefault="00251547" w:rsidP="00251547">
      <w:pPr>
        <w:pStyle w:val="Geenafstand"/>
        <w:rPr>
          <w:rFonts w:ascii="Arial" w:hAnsi="Arial" w:cs="Arial"/>
        </w:rPr>
      </w:pPr>
      <w:r w:rsidRPr="00251547">
        <w:rPr>
          <w:rFonts w:ascii="Arial" w:hAnsi="Arial" w:cs="Arial"/>
        </w:rPr>
        <w:t>De tweede groep bestaat uit 5 medewerkers die hebben deelgenomen aan het nieuwe onboardingsprogramma, dat recent is geïntroduceerd. Ook deze medewerkers bekleden verschillende functies binnen de organisatie en hebben een scala aan ervaringsniveaus</w:t>
      </w:r>
      <w:r>
        <w:rPr>
          <w:rFonts w:ascii="Arial" w:hAnsi="Arial" w:cs="Arial"/>
        </w:rPr>
        <w:t>.</w:t>
      </w:r>
    </w:p>
    <w:p w14:paraId="635E5B4A" w14:textId="77777777" w:rsidR="0026432D" w:rsidRDefault="0026432D" w:rsidP="00251547">
      <w:pPr>
        <w:pStyle w:val="Geenafstand"/>
        <w:rPr>
          <w:rFonts w:ascii="Arial" w:hAnsi="Arial" w:cs="Arial"/>
        </w:rPr>
      </w:pPr>
    </w:p>
    <w:p w14:paraId="680E568B" w14:textId="6C21AFB3" w:rsidR="00251547" w:rsidRDefault="00251547" w:rsidP="00251547">
      <w:pPr>
        <w:pStyle w:val="Geenafstand"/>
        <w:rPr>
          <w:rFonts w:ascii="Arial" w:hAnsi="Arial" w:cs="Arial"/>
        </w:rPr>
      </w:pPr>
      <w:r w:rsidRPr="00251547">
        <w:rPr>
          <w:rFonts w:ascii="Arial" w:hAnsi="Arial" w:cs="Arial"/>
        </w:rPr>
        <w:t xml:space="preserve">De gemiddelde leeftijd van de medewerkers in de groep die het oude onboardingsprogramma heeft gevolgd, bedraagt ongeveer 25,3 jaar. Voor de medewerkers die deelnamen aan het nieuwe onboardingsprogramma, is de gemiddelde leeftijd ongeveer 24,4 jaar. </w:t>
      </w:r>
    </w:p>
    <w:p w14:paraId="26DAA5D3" w14:textId="77777777" w:rsidR="00A15A9B" w:rsidRDefault="00A15A9B" w:rsidP="00A81806">
      <w:pPr>
        <w:pStyle w:val="Geenafstand"/>
        <w:rPr>
          <w:rFonts w:ascii="Arial" w:hAnsi="Arial" w:cs="Arial"/>
        </w:rPr>
      </w:pPr>
    </w:p>
    <w:p w14:paraId="6E8D1350" w14:textId="77777777" w:rsidR="00AE679F" w:rsidRDefault="00AE679F" w:rsidP="00A81806">
      <w:pPr>
        <w:pStyle w:val="Geenafstand"/>
        <w:rPr>
          <w:rFonts w:ascii="Arial" w:hAnsi="Arial" w:cs="Arial"/>
        </w:rPr>
      </w:pPr>
    </w:p>
    <w:p w14:paraId="31DBCEDF" w14:textId="77777777" w:rsidR="003F5D61" w:rsidRPr="00A81806" w:rsidRDefault="003F5D61" w:rsidP="00A81806">
      <w:pPr>
        <w:pStyle w:val="Geenafstand"/>
        <w:rPr>
          <w:rFonts w:ascii="Arial" w:hAnsi="Arial" w:cs="Arial"/>
        </w:rPr>
      </w:pPr>
    </w:p>
    <w:p w14:paraId="2EABA19D" w14:textId="004A932F" w:rsidR="004A4BE4" w:rsidRPr="00A00FC2" w:rsidRDefault="00A00FC2" w:rsidP="00A00FC2">
      <w:pPr>
        <w:pStyle w:val="Kop2"/>
        <w:rPr>
          <w:rFonts w:ascii="Arial" w:hAnsi="Arial" w:cs="Arial"/>
          <w:b/>
          <w:bCs/>
        </w:rPr>
      </w:pPr>
      <w:bookmarkStart w:id="71" w:name="_Toc149070597"/>
      <w:r>
        <w:rPr>
          <w:rFonts w:ascii="Arial" w:hAnsi="Arial" w:cs="Arial"/>
          <w:b/>
          <w:bCs/>
        </w:rPr>
        <w:t>5.</w:t>
      </w:r>
      <w:r w:rsidR="00251547">
        <w:rPr>
          <w:rFonts w:ascii="Arial" w:hAnsi="Arial" w:cs="Arial"/>
          <w:b/>
          <w:bCs/>
        </w:rPr>
        <w:t>2</w:t>
      </w:r>
      <w:r>
        <w:rPr>
          <w:rFonts w:ascii="Arial" w:hAnsi="Arial" w:cs="Arial"/>
          <w:b/>
          <w:bCs/>
        </w:rPr>
        <w:t xml:space="preserve"> </w:t>
      </w:r>
      <w:r w:rsidR="00A81806" w:rsidRPr="00A00FC2">
        <w:rPr>
          <w:rFonts w:ascii="Arial" w:hAnsi="Arial" w:cs="Arial"/>
          <w:b/>
          <w:bCs/>
        </w:rPr>
        <w:t>Uitkomsten</w:t>
      </w:r>
      <w:bookmarkEnd w:id="71"/>
    </w:p>
    <w:p w14:paraId="762F7B23" w14:textId="41D34B9C" w:rsidR="00B12FDB" w:rsidRDefault="00B12FDB" w:rsidP="00224E7A">
      <w:pPr>
        <w:pStyle w:val="Geenafstand"/>
        <w:rPr>
          <w:rFonts w:ascii="Arial" w:hAnsi="Arial" w:cs="Arial"/>
        </w:rPr>
      </w:pPr>
    </w:p>
    <w:p w14:paraId="72FD6833" w14:textId="172BD193" w:rsidR="00B12FDB" w:rsidRDefault="00B12FDB" w:rsidP="00224E7A">
      <w:pPr>
        <w:pStyle w:val="Geenafstand"/>
        <w:rPr>
          <w:rFonts w:ascii="Arial" w:hAnsi="Arial" w:cs="Arial"/>
        </w:rPr>
      </w:pPr>
      <w:r>
        <w:rPr>
          <w:rFonts w:ascii="Arial" w:hAnsi="Arial" w:cs="Arial"/>
        </w:rPr>
        <w:t>De uitkomsten zijn meetbaar op de korte  termijn en vaak zichtbaar in een waarneembare verandering. De verandering kan op dagelijkse basis zichtbaar zijn, of meetbaar aan de hand van scores.</w:t>
      </w:r>
      <w:r w:rsidR="00280173">
        <w:rPr>
          <w:rFonts w:ascii="Arial" w:hAnsi="Arial" w:cs="Arial"/>
        </w:rPr>
        <w:t xml:space="preserve"> </w:t>
      </w:r>
    </w:p>
    <w:p w14:paraId="55790A37" w14:textId="77777777" w:rsidR="000C7535" w:rsidRDefault="000C7535" w:rsidP="00224E7A">
      <w:pPr>
        <w:pStyle w:val="Geenafstand"/>
        <w:rPr>
          <w:rFonts w:ascii="Arial" w:hAnsi="Arial" w:cs="Arial"/>
        </w:rPr>
      </w:pPr>
    </w:p>
    <w:p w14:paraId="6980DAFA" w14:textId="77777777" w:rsidR="00B12FDB" w:rsidRDefault="00B12FDB" w:rsidP="00224E7A">
      <w:pPr>
        <w:pStyle w:val="Geenafstand"/>
        <w:rPr>
          <w:rFonts w:ascii="Arial" w:hAnsi="Arial" w:cs="Arial"/>
        </w:rPr>
      </w:pPr>
    </w:p>
    <w:p w14:paraId="765C69FD" w14:textId="35317C20" w:rsidR="00AE679F" w:rsidRDefault="00AE679F" w:rsidP="00AE679F">
      <w:pPr>
        <w:pStyle w:val="Kop3"/>
        <w:rPr>
          <w:rFonts w:ascii="Arial" w:hAnsi="Arial" w:cs="Arial"/>
        </w:rPr>
      </w:pPr>
      <w:bookmarkStart w:id="72" w:name="_Toc149070598"/>
      <w:r>
        <w:rPr>
          <w:rFonts w:ascii="Arial" w:hAnsi="Arial" w:cs="Arial"/>
        </w:rPr>
        <w:t xml:space="preserve">5.2.1 </w:t>
      </w:r>
      <w:r w:rsidRPr="00C966A9">
        <w:rPr>
          <w:rFonts w:ascii="Arial" w:hAnsi="Arial" w:cs="Arial"/>
        </w:rPr>
        <w:t xml:space="preserve">Effectievere </w:t>
      </w:r>
      <w:proofErr w:type="spellStart"/>
      <w:r w:rsidRPr="00C966A9">
        <w:rPr>
          <w:rFonts w:ascii="Arial" w:hAnsi="Arial" w:cs="Arial"/>
        </w:rPr>
        <w:t>mentoring</w:t>
      </w:r>
      <w:bookmarkEnd w:id="72"/>
      <w:proofErr w:type="spellEnd"/>
    </w:p>
    <w:p w14:paraId="06E2A7F7" w14:textId="77777777" w:rsidR="0074075C" w:rsidRDefault="0074075C" w:rsidP="00224E7A">
      <w:pPr>
        <w:pStyle w:val="Geenafstand"/>
        <w:rPr>
          <w:rFonts w:ascii="Arial" w:hAnsi="Arial" w:cs="Arial"/>
        </w:rPr>
      </w:pPr>
    </w:p>
    <w:p w14:paraId="2733AF4F" w14:textId="08EB06E0" w:rsidR="00F80D80" w:rsidRDefault="0012023A" w:rsidP="00F80D80">
      <w:pPr>
        <w:pStyle w:val="Geenafstand"/>
        <w:rPr>
          <w:rFonts w:ascii="Arial" w:hAnsi="Arial" w:cs="Arial"/>
        </w:rPr>
      </w:pPr>
      <w:r>
        <w:rPr>
          <w:rFonts w:ascii="Arial" w:hAnsi="Arial" w:cs="Arial"/>
        </w:rPr>
        <w:t xml:space="preserve">De metingen worden gedaan, zoals beschreven in het evaluatieplan. </w:t>
      </w:r>
      <w:r w:rsidR="00F80D80">
        <w:rPr>
          <w:rFonts w:ascii="Arial" w:hAnsi="Arial" w:cs="Arial"/>
        </w:rPr>
        <w:t xml:space="preserve">De groep die onderzocht is voor deze indicator betreft een groep van totaal 14 respondenten, namelijk: 3 mannen en 6 vrouwen bij het onboardingsprogramma via Teams (9 totaal). Daarnaast zijn de respondenten voor het onboardingsprogramma via </w:t>
      </w:r>
      <w:proofErr w:type="spellStart"/>
      <w:r w:rsidR="00F80D80">
        <w:rPr>
          <w:rFonts w:ascii="Arial" w:hAnsi="Arial" w:cs="Arial"/>
        </w:rPr>
        <w:t>Learned</w:t>
      </w:r>
      <w:proofErr w:type="spellEnd"/>
      <w:r w:rsidR="00F80D80">
        <w:rPr>
          <w:rFonts w:ascii="Arial" w:hAnsi="Arial" w:cs="Arial"/>
        </w:rPr>
        <w:t xml:space="preserve">: 1 man en 4 vrouwen (5 totaal). De gemiddelde leeftijd van de respondenten aan het oude onboardingsprogramma bedraagt ongeveer 25 jaar. De gemiddelde leeftijd van de respondenten aan het nieuwe onboardingsprogramma bedraagt ongeveer 24 jaar. In onderstaande tabel is een overzicht met het percentage mannen en vrouwen dat zal deelnemen aan het onderzoek. </w:t>
      </w:r>
      <w:r w:rsidR="00F80D80" w:rsidRPr="00D36007">
        <w:rPr>
          <w:rFonts w:ascii="Arial" w:hAnsi="Arial" w:cs="Arial"/>
        </w:rPr>
        <w:t>De enquête wordt uitgezet op 17 augustus 20</w:t>
      </w:r>
      <w:r w:rsidR="00F80D80">
        <w:rPr>
          <w:rFonts w:ascii="Arial" w:hAnsi="Arial" w:cs="Arial"/>
        </w:rPr>
        <w:t>23</w:t>
      </w:r>
      <w:r w:rsidR="00F80D80" w:rsidRPr="00D36007">
        <w:rPr>
          <w:rFonts w:ascii="Arial" w:hAnsi="Arial" w:cs="Arial"/>
        </w:rPr>
        <w:t>, en alle antwoorden worden uiterlijk 25 augustus 20</w:t>
      </w:r>
      <w:r w:rsidR="00F80D80">
        <w:rPr>
          <w:rFonts w:ascii="Arial" w:hAnsi="Arial" w:cs="Arial"/>
        </w:rPr>
        <w:t>23</w:t>
      </w:r>
      <w:r w:rsidR="00F80D80" w:rsidRPr="00D36007">
        <w:rPr>
          <w:rFonts w:ascii="Arial" w:hAnsi="Arial" w:cs="Arial"/>
        </w:rPr>
        <w:t xml:space="preserve"> </w:t>
      </w:r>
      <w:r w:rsidR="00F80D80">
        <w:rPr>
          <w:rFonts w:ascii="Arial" w:hAnsi="Arial" w:cs="Arial"/>
        </w:rPr>
        <w:t>terug</w:t>
      </w:r>
      <w:r w:rsidR="00F80D80" w:rsidRPr="00D36007">
        <w:rPr>
          <w:rFonts w:ascii="Arial" w:hAnsi="Arial" w:cs="Arial"/>
        </w:rPr>
        <w:t>verwacht</w:t>
      </w:r>
      <w:r w:rsidR="00F80D80">
        <w:rPr>
          <w:rFonts w:ascii="Arial" w:hAnsi="Arial" w:cs="Arial"/>
        </w:rPr>
        <w:t>. Indien dit niet het geval is</w:t>
      </w:r>
      <w:r w:rsidR="002C69FB">
        <w:rPr>
          <w:rFonts w:ascii="Arial" w:hAnsi="Arial" w:cs="Arial"/>
        </w:rPr>
        <w:t xml:space="preserve">, </w:t>
      </w:r>
      <w:r w:rsidR="00F80D80">
        <w:rPr>
          <w:rFonts w:ascii="Arial" w:hAnsi="Arial" w:cs="Arial"/>
        </w:rPr>
        <w:t>wordt er nog een reminder gestuurd op 24 augustus met een verlenging tot en met 28 augustus</w:t>
      </w:r>
      <w:r w:rsidR="00F80D80" w:rsidRPr="00D36007">
        <w:rPr>
          <w:rFonts w:ascii="Arial" w:hAnsi="Arial" w:cs="Arial"/>
        </w:rPr>
        <w:t>.</w:t>
      </w:r>
    </w:p>
    <w:p w14:paraId="04D94364" w14:textId="77777777" w:rsidR="00F80D80" w:rsidRDefault="00F80D80" w:rsidP="00F80D80">
      <w:pPr>
        <w:pStyle w:val="Geenafstand"/>
        <w:rPr>
          <w:rFonts w:ascii="Arial" w:hAnsi="Arial" w:cs="Arial"/>
        </w:rPr>
      </w:pPr>
    </w:p>
    <w:p w14:paraId="1DFB1711" w14:textId="77777777" w:rsidR="00F80D80" w:rsidRDefault="00F80D80" w:rsidP="00F80D80">
      <w:pPr>
        <w:pStyle w:val="Geenafstand"/>
        <w:rPr>
          <w:rFonts w:ascii="Arial" w:hAnsi="Arial" w:cs="Arial"/>
        </w:rPr>
      </w:pPr>
    </w:p>
    <w:tbl>
      <w:tblPr>
        <w:tblStyle w:val="Tabelraster"/>
        <w:tblW w:w="0" w:type="auto"/>
        <w:tblLook w:val="04A0" w:firstRow="1" w:lastRow="0" w:firstColumn="1" w:lastColumn="0" w:noHBand="0" w:noVBand="1"/>
      </w:tblPr>
      <w:tblGrid>
        <w:gridCol w:w="2502"/>
        <w:gridCol w:w="2341"/>
        <w:gridCol w:w="2341"/>
        <w:gridCol w:w="2104"/>
      </w:tblGrid>
      <w:tr w:rsidR="00F80D80" w14:paraId="4473406A" w14:textId="77777777" w:rsidTr="00BC74A7">
        <w:tc>
          <w:tcPr>
            <w:tcW w:w="2502" w:type="dxa"/>
            <w:shd w:val="clear" w:color="auto" w:fill="A6A6A6" w:themeFill="background1" w:themeFillShade="A6"/>
          </w:tcPr>
          <w:p w14:paraId="44B0A272" w14:textId="77777777" w:rsidR="00F80D80" w:rsidRDefault="00F80D80" w:rsidP="00BC74A7">
            <w:pPr>
              <w:pStyle w:val="Geenafstand"/>
              <w:jc w:val="center"/>
              <w:rPr>
                <w:rFonts w:ascii="Arial" w:hAnsi="Arial" w:cs="Arial"/>
              </w:rPr>
            </w:pPr>
            <w:r>
              <w:rPr>
                <w:rFonts w:ascii="Arial" w:hAnsi="Arial" w:cs="Arial"/>
              </w:rPr>
              <w:lastRenderedPageBreak/>
              <w:t>Programma</w:t>
            </w:r>
          </w:p>
        </w:tc>
        <w:tc>
          <w:tcPr>
            <w:tcW w:w="2341" w:type="dxa"/>
            <w:shd w:val="clear" w:color="auto" w:fill="A6A6A6" w:themeFill="background1" w:themeFillShade="A6"/>
          </w:tcPr>
          <w:p w14:paraId="4754BCE4" w14:textId="77777777" w:rsidR="00F80D80" w:rsidRDefault="00F80D80" w:rsidP="00BC74A7">
            <w:pPr>
              <w:pStyle w:val="Geenafstand"/>
              <w:jc w:val="center"/>
              <w:rPr>
                <w:rFonts w:ascii="Arial" w:hAnsi="Arial" w:cs="Arial"/>
              </w:rPr>
            </w:pPr>
            <w:r>
              <w:rPr>
                <w:rFonts w:ascii="Arial" w:hAnsi="Arial" w:cs="Arial"/>
              </w:rPr>
              <w:t>Man</w:t>
            </w:r>
          </w:p>
        </w:tc>
        <w:tc>
          <w:tcPr>
            <w:tcW w:w="2341" w:type="dxa"/>
            <w:shd w:val="clear" w:color="auto" w:fill="A6A6A6" w:themeFill="background1" w:themeFillShade="A6"/>
          </w:tcPr>
          <w:p w14:paraId="18DF49A0" w14:textId="77777777" w:rsidR="00F80D80" w:rsidRDefault="00F80D80" w:rsidP="00BC74A7">
            <w:pPr>
              <w:pStyle w:val="Geenafstand"/>
              <w:jc w:val="center"/>
              <w:rPr>
                <w:rFonts w:ascii="Arial" w:hAnsi="Arial" w:cs="Arial"/>
              </w:rPr>
            </w:pPr>
            <w:r>
              <w:rPr>
                <w:rFonts w:ascii="Arial" w:hAnsi="Arial" w:cs="Arial"/>
              </w:rPr>
              <w:t>Vrouw</w:t>
            </w:r>
          </w:p>
        </w:tc>
        <w:tc>
          <w:tcPr>
            <w:tcW w:w="2104" w:type="dxa"/>
            <w:shd w:val="clear" w:color="auto" w:fill="A6A6A6" w:themeFill="background1" w:themeFillShade="A6"/>
          </w:tcPr>
          <w:p w14:paraId="49184DF3" w14:textId="77777777" w:rsidR="00F80D80" w:rsidRDefault="00F80D80" w:rsidP="00BC74A7">
            <w:pPr>
              <w:pStyle w:val="Geenafstand"/>
              <w:jc w:val="center"/>
              <w:rPr>
                <w:rFonts w:ascii="Arial" w:hAnsi="Arial" w:cs="Arial"/>
              </w:rPr>
            </w:pPr>
            <w:r>
              <w:rPr>
                <w:rFonts w:ascii="Arial" w:hAnsi="Arial" w:cs="Arial"/>
              </w:rPr>
              <w:t>Leeftijd</w:t>
            </w:r>
          </w:p>
        </w:tc>
      </w:tr>
      <w:tr w:rsidR="00F80D80" w14:paraId="76E511A9" w14:textId="77777777" w:rsidTr="00BC74A7">
        <w:tc>
          <w:tcPr>
            <w:tcW w:w="2502" w:type="dxa"/>
            <w:shd w:val="clear" w:color="auto" w:fill="FFC5C5"/>
          </w:tcPr>
          <w:p w14:paraId="147AF3E2" w14:textId="77777777" w:rsidR="00F80D80" w:rsidRDefault="00F80D80" w:rsidP="00BC74A7">
            <w:pPr>
              <w:pStyle w:val="Geenafstand"/>
              <w:rPr>
                <w:rFonts w:ascii="Arial" w:hAnsi="Arial" w:cs="Arial"/>
              </w:rPr>
            </w:pPr>
            <w:r>
              <w:rPr>
                <w:rFonts w:ascii="Arial" w:hAnsi="Arial" w:cs="Arial"/>
              </w:rPr>
              <w:t>Teams (oud)</w:t>
            </w:r>
          </w:p>
        </w:tc>
        <w:tc>
          <w:tcPr>
            <w:tcW w:w="2341" w:type="dxa"/>
            <w:shd w:val="clear" w:color="auto" w:fill="FFC5C5"/>
          </w:tcPr>
          <w:p w14:paraId="4BEAE29E" w14:textId="77777777" w:rsidR="00F80D80" w:rsidRDefault="00F80D80" w:rsidP="00BC74A7">
            <w:pPr>
              <w:pStyle w:val="Geenafstand"/>
              <w:rPr>
                <w:rFonts w:ascii="Arial" w:hAnsi="Arial" w:cs="Arial"/>
              </w:rPr>
            </w:pPr>
            <w:r w:rsidRPr="00E463FE">
              <w:rPr>
                <w:rFonts w:ascii="Arial" w:hAnsi="Arial" w:cs="Arial"/>
              </w:rPr>
              <w:t>33,33%</w:t>
            </w:r>
          </w:p>
        </w:tc>
        <w:tc>
          <w:tcPr>
            <w:tcW w:w="2341" w:type="dxa"/>
            <w:shd w:val="clear" w:color="auto" w:fill="FFC5C5"/>
          </w:tcPr>
          <w:p w14:paraId="0D04A61C" w14:textId="77777777" w:rsidR="00F80D80" w:rsidRDefault="00F80D80" w:rsidP="00BC74A7">
            <w:pPr>
              <w:pStyle w:val="Geenafstand"/>
              <w:rPr>
                <w:rFonts w:ascii="Arial" w:hAnsi="Arial" w:cs="Arial"/>
              </w:rPr>
            </w:pPr>
            <w:r w:rsidRPr="00E463FE">
              <w:rPr>
                <w:rFonts w:ascii="Arial" w:hAnsi="Arial" w:cs="Arial"/>
              </w:rPr>
              <w:t>66,67%</w:t>
            </w:r>
          </w:p>
        </w:tc>
        <w:tc>
          <w:tcPr>
            <w:tcW w:w="2104" w:type="dxa"/>
            <w:shd w:val="clear" w:color="auto" w:fill="FFC5C5"/>
          </w:tcPr>
          <w:p w14:paraId="06654A6E" w14:textId="77777777" w:rsidR="00F80D80" w:rsidRPr="00E463FE" w:rsidRDefault="00F80D80" w:rsidP="00BC74A7">
            <w:pPr>
              <w:pStyle w:val="Geenafstand"/>
              <w:rPr>
                <w:rFonts w:ascii="Arial" w:hAnsi="Arial" w:cs="Arial"/>
              </w:rPr>
            </w:pPr>
            <w:r>
              <w:rPr>
                <w:rFonts w:ascii="Arial" w:hAnsi="Arial" w:cs="Arial"/>
              </w:rPr>
              <w:t>24 jaar</w:t>
            </w:r>
          </w:p>
        </w:tc>
      </w:tr>
      <w:tr w:rsidR="00F80D80" w14:paraId="4EDA729D" w14:textId="77777777" w:rsidTr="00BC74A7">
        <w:tc>
          <w:tcPr>
            <w:tcW w:w="2502" w:type="dxa"/>
            <w:shd w:val="clear" w:color="auto" w:fill="BA8CDC"/>
          </w:tcPr>
          <w:p w14:paraId="4CE366F9" w14:textId="77777777" w:rsidR="00F80D80" w:rsidRDefault="00F80D80" w:rsidP="00BC74A7">
            <w:pPr>
              <w:pStyle w:val="Geenafstand"/>
              <w:rPr>
                <w:rFonts w:ascii="Arial" w:hAnsi="Arial" w:cs="Arial"/>
              </w:rPr>
            </w:pPr>
            <w:proofErr w:type="spellStart"/>
            <w:r>
              <w:rPr>
                <w:rFonts w:ascii="Arial" w:hAnsi="Arial" w:cs="Arial"/>
              </w:rPr>
              <w:t>Learned</w:t>
            </w:r>
            <w:proofErr w:type="spellEnd"/>
            <w:r>
              <w:rPr>
                <w:rFonts w:ascii="Arial" w:hAnsi="Arial" w:cs="Arial"/>
              </w:rPr>
              <w:t xml:space="preserve"> (nieuw)</w:t>
            </w:r>
          </w:p>
        </w:tc>
        <w:tc>
          <w:tcPr>
            <w:tcW w:w="2341" w:type="dxa"/>
            <w:shd w:val="clear" w:color="auto" w:fill="BA8CDC"/>
          </w:tcPr>
          <w:p w14:paraId="4AF22B8F" w14:textId="77777777" w:rsidR="00F80D80" w:rsidRDefault="00F80D80" w:rsidP="00BC74A7">
            <w:pPr>
              <w:pStyle w:val="Geenafstand"/>
              <w:rPr>
                <w:rFonts w:ascii="Arial" w:hAnsi="Arial" w:cs="Arial"/>
              </w:rPr>
            </w:pPr>
            <w:r>
              <w:rPr>
                <w:rFonts w:ascii="Arial" w:hAnsi="Arial" w:cs="Arial"/>
              </w:rPr>
              <w:t>20%</w:t>
            </w:r>
          </w:p>
        </w:tc>
        <w:tc>
          <w:tcPr>
            <w:tcW w:w="2341" w:type="dxa"/>
            <w:shd w:val="clear" w:color="auto" w:fill="BA8CDC"/>
          </w:tcPr>
          <w:p w14:paraId="477DE344" w14:textId="77777777" w:rsidR="00F80D80" w:rsidRDefault="00F80D80" w:rsidP="00BC74A7">
            <w:pPr>
              <w:pStyle w:val="Geenafstand"/>
              <w:rPr>
                <w:rFonts w:ascii="Arial" w:hAnsi="Arial" w:cs="Arial"/>
              </w:rPr>
            </w:pPr>
            <w:r>
              <w:rPr>
                <w:rFonts w:ascii="Arial" w:hAnsi="Arial" w:cs="Arial"/>
              </w:rPr>
              <w:t>80%</w:t>
            </w:r>
          </w:p>
        </w:tc>
        <w:tc>
          <w:tcPr>
            <w:tcW w:w="2104" w:type="dxa"/>
            <w:shd w:val="clear" w:color="auto" w:fill="BA8CDC"/>
          </w:tcPr>
          <w:p w14:paraId="43848B22" w14:textId="77777777" w:rsidR="00F80D80" w:rsidRDefault="00F80D80" w:rsidP="00BC74A7">
            <w:pPr>
              <w:pStyle w:val="Geenafstand"/>
              <w:rPr>
                <w:rFonts w:ascii="Arial" w:hAnsi="Arial" w:cs="Arial"/>
              </w:rPr>
            </w:pPr>
            <w:r>
              <w:rPr>
                <w:rFonts w:ascii="Arial" w:hAnsi="Arial" w:cs="Arial"/>
              </w:rPr>
              <w:t>25 jaar</w:t>
            </w:r>
          </w:p>
        </w:tc>
      </w:tr>
      <w:tr w:rsidR="00F80D80" w14:paraId="089BB298" w14:textId="77777777" w:rsidTr="00BC74A7">
        <w:tc>
          <w:tcPr>
            <w:tcW w:w="2502" w:type="dxa"/>
            <w:shd w:val="clear" w:color="auto" w:fill="E7E6E6" w:themeFill="background2"/>
          </w:tcPr>
          <w:p w14:paraId="2D6BD404" w14:textId="77777777" w:rsidR="00F80D80" w:rsidRDefault="00F80D80" w:rsidP="00BC74A7">
            <w:pPr>
              <w:pStyle w:val="Geenafstand"/>
              <w:rPr>
                <w:rFonts w:ascii="Arial" w:hAnsi="Arial" w:cs="Arial"/>
              </w:rPr>
            </w:pPr>
            <w:r>
              <w:rPr>
                <w:rFonts w:ascii="Arial" w:hAnsi="Arial" w:cs="Arial"/>
              </w:rPr>
              <w:t>Gezamenlijk</w:t>
            </w:r>
          </w:p>
        </w:tc>
        <w:tc>
          <w:tcPr>
            <w:tcW w:w="2341" w:type="dxa"/>
            <w:shd w:val="clear" w:color="auto" w:fill="E7E6E6" w:themeFill="background2"/>
          </w:tcPr>
          <w:p w14:paraId="1CB17546" w14:textId="77777777" w:rsidR="00F80D80" w:rsidRDefault="00F80D80" w:rsidP="00BC74A7">
            <w:pPr>
              <w:pStyle w:val="Geenafstand"/>
              <w:rPr>
                <w:rFonts w:ascii="Arial" w:hAnsi="Arial" w:cs="Arial"/>
              </w:rPr>
            </w:pPr>
            <w:r w:rsidRPr="00E463FE">
              <w:rPr>
                <w:rFonts w:ascii="Arial" w:hAnsi="Arial" w:cs="Arial"/>
              </w:rPr>
              <w:t>28,57%</w:t>
            </w:r>
          </w:p>
        </w:tc>
        <w:tc>
          <w:tcPr>
            <w:tcW w:w="2341" w:type="dxa"/>
            <w:shd w:val="clear" w:color="auto" w:fill="E7E6E6" w:themeFill="background2"/>
          </w:tcPr>
          <w:p w14:paraId="5EECAD68" w14:textId="77777777" w:rsidR="00F80D80" w:rsidRDefault="00F80D80" w:rsidP="00BC74A7">
            <w:pPr>
              <w:pStyle w:val="Geenafstand"/>
              <w:rPr>
                <w:rFonts w:ascii="Arial" w:hAnsi="Arial" w:cs="Arial"/>
              </w:rPr>
            </w:pPr>
            <w:r w:rsidRPr="00E463FE">
              <w:rPr>
                <w:rFonts w:ascii="Arial" w:hAnsi="Arial" w:cs="Arial"/>
              </w:rPr>
              <w:t>71,43%</w:t>
            </w:r>
          </w:p>
        </w:tc>
        <w:tc>
          <w:tcPr>
            <w:tcW w:w="2104" w:type="dxa"/>
            <w:shd w:val="clear" w:color="auto" w:fill="E7E6E6" w:themeFill="background2"/>
          </w:tcPr>
          <w:p w14:paraId="38C56AB7" w14:textId="77777777" w:rsidR="00F80D80" w:rsidRPr="00E463FE" w:rsidRDefault="00F80D80" w:rsidP="00BC74A7">
            <w:pPr>
              <w:pStyle w:val="Geenafstand"/>
              <w:rPr>
                <w:rFonts w:ascii="Arial" w:hAnsi="Arial" w:cs="Arial"/>
              </w:rPr>
            </w:pPr>
            <w:r>
              <w:rPr>
                <w:rFonts w:ascii="Arial" w:hAnsi="Arial" w:cs="Arial"/>
              </w:rPr>
              <w:t>24,5 jaar</w:t>
            </w:r>
          </w:p>
        </w:tc>
      </w:tr>
    </w:tbl>
    <w:p w14:paraId="581F28F7" w14:textId="2E86CB97" w:rsidR="00F80D80" w:rsidRPr="00186397" w:rsidRDefault="00F80D80" w:rsidP="00F80D80">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6"/>
          <w:szCs w:val="16"/>
        </w:rPr>
        <w:t xml:space="preserve">Tabel </w:t>
      </w:r>
      <w:r w:rsidRPr="00186397">
        <w:rPr>
          <w:rFonts w:ascii="Arial" w:hAnsi="Arial" w:cs="Arial"/>
          <w:sz w:val="16"/>
          <w:szCs w:val="16"/>
        </w:rPr>
        <w:t>1</w:t>
      </w:r>
      <w:r w:rsidR="004F5A02">
        <w:rPr>
          <w:rFonts w:ascii="Arial" w:hAnsi="Arial" w:cs="Arial"/>
          <w:sz w:val="16"/>
          <w:szCs w:val="16"/>
        </w:rPr>
        <w:t>8</w:t>
      </w:r>
      <w:r w:rsidRPr="00186397">
        <w:rPr>
          <w:rFonts w:ascii="Arial" w:hAnsi="Arial" w:cs="Arial"/>
          <w:sz w:val="16"/>
          <w:szCs w:val="16"/>
        </w:rPr>
        <w:t xml:space="preserve">: </w:t>
      </w:r>
      <w:r>
        <w:rPr>
          <w:rFonts w:ascii="Arial" w:hAnsi="Arial" w:cs="Arial"/>
          <w:sz w:val="16"/>
          <w:szCs w:val="16"/>
        </w:rPr>
        <w:t xml:space="preserve">Respondenten </w:t>
      </w:r>
      <w:proofErr w:type="spellStart"/>
      <w:r>
        <w:rPr>
          <w:rFonts w:ascii="Arial" w:hAnsi="Arial" w:cs="Arial"/>
          <w:sz w:val="16"/>
          <w:szCs w:val="16"/>
        </w:rPr>
        <w:t>mentoring</w:t>
      </w:r>
      <w:proofErr w:type="spellEnd"/>
    </w:p>
    <w:p w14:paraId="3E736AF7" w14:textId="77777777" w:rsidR="00F80D80" w:rsidRDefault="00F80D80" w:rsidP="00F80D80">
      <w:pPr>
        <w:pStyle w:val="Geenafstand"/>
        <w:rPr>
          <w:rFonts w:ascii="Arial" w:hAnsi="Arial" w:cs="Arial"/>
        </w:rPr>
      </w:pPr>
    </w:p>
    <w:p w14:paraId="32CAE5B9" w14:textId="77777777" w:rsidR="0074075C" w:rsidRDefault="0074075C" w:rsidP="00224E7A">
      <w:pPr>
        <w:pStyle w:val="Geenafstand"/>
        <w:rPr>
          <w:rFonts w:ascii="Arial" w:hAnsi="Arial" w:cs="Arial"/>
        </w:rPr>
      </w:pPr>
    </w:p>
    <w:p w14:paraId="607297BA" w14:textId="77777777" w:rsidR="00F80D80" w:rsidRDefault="00F80D80" w:rsidP="00224E7A">
      <w:pPr>
        <w:pStyle w:val="Geenafstand"/>
        <w:rPr>
          <w:rFonts w:ascii="Arial" w:hAnsi="Arial" w:cs="Arial"/>
        </w:rPr>
      </w:pPr>
    </w:p>
    <w:p w14:paraId="3F9BA381" w14:textId="40525D1D" w:rsidR="0016561B" w:rsidRDefault="00945C90" w:rsidP="00224E7A">
      <w:pPr>
        <w:pStyle w:val="Geenafstand"/>
        <w:rPr>
          <w:rFonts w:ascii="Arial" w:hAnsi="Arial" w:cs="Arial"/>
        </w:rPr>
      </w:pPr>
      <w:r w:rsidRPr="00080749">
        <w:rPr>
          <w:rFonts w:ascii="Arial" w:hAnsi="Arial" w:cs="Arial"/>
        </w:rPr>
        <w:t xml:space="preserve">De </w:t>
      </w:r>
      <w:r w:rsidR="00E91114" w:rsidRPr="00080749">
        <w:rPr>
          <w:rFonts w:ascii="Arial" w:hAnsi="Arial" w:cs="Arial"/>
        </w:rPr>
        <w:t>enquête</w:t>
      </w:r>
      <w:r w:rsidR="00A00FC2" w:rsidRPr="00080749">
        <w:rPr>
          <w:rFonts w:ascii="Arial" w:hAnsi="Arial" w:cs="Arial"/>
        </w:rPr>
        <w:t xml:space="preserve"> omtrent </w:t>
      </w:r>
      <w:r w:rsidR="00A00FC2" w:rsidRPr="00AE679F">
        <w:rPr>
          <w:rFonts w:ascii="Arial" w:hAnsi="Arial" w:cs="Arial"/>
        </w:rPr>
        <w:t xml:space="preserve">de effectiviteit van </w:t>
      </w:r>
      <w:proofErr w:type="spellStart"/>
      <w:r w:rsidR="00A00FC2" w:rsidRPr="00AE679F">
        <w:rPr>
          <w:rFonts w:ascii="Arial" w:hAnsi="Arial" w:cs="Arial"/>
        </w:rPr>
        <w:t>mentoring</w:t>
      </w:r>
      <w:proofErr w:type="spellEnd"/>
      <w:r w:rsidRPr="00AE679F">
        <w:rPr>
          <w:rFonts w:ascii="Arial" w:hAnsi="Arial" w:cs="Arial"/>
        </w:rPr>
        <w:t xml:space="preserve"> </w:t>
      </w:r>
      <w:r w:rsidR="00481234" w:rsidRPr="00AE679F">
        <w:rPr>
          <w:rFonts w:ascii="Arial" w:hAnsi="Arial" w:cs="Arial"/>
        </w:rPr>
        <w:t>is</w:t>
      </w:r>
      <w:r w:rsidR="00481234">
        <w:rPr>
          <w:rFonts w:ascii="Arial" w:hAnsi="Arial" w:cs="Arial"/>
        </w:rPr>
        <w:t xml:space="preserve"> </w:t>
      </w:r>
      <w:r>
        <w:rPr>
          <w:rFonts w:ascii="Arial" w:hAnsi="Arial" w:cs="Arial"/>
        </w:rPr>
        <w:t>uitgevoerd zoals beschreven in het evaluatieplan</w:t>
      </w:r>
      <w:r w:rsidR="00481234">
        <w:rPr>
          <w:rFonts w:ascii="Arial" w:hAnsi="Arial" w:cs="Arial"/>
        </w:rPr>
        <w:t xml:space="preserve">. </w:t>
      </w:r>
      <w:r w:rsidR="0016561B">
        <w:rPr>
          <w:rFonts w:ascii="Arial" w:hAnsi="Arial" w:cs="Arial"/>
        </w:rPr>
        <w:t>In bijlage 2 staan de scores van de 0-meting</w:t>
      </w:r>
      <w:r w:rsidR="001D6221">
        <w:rPr>
          <w:rFonts w:ascii="Arial" w:hAnsi="Arial" w:cs="Arial"/>
        </w:rPr>
        <w:t>, hierbij is het oude programma gemeten via</w:t>
      </w:r>
      <w:r w:rsidR="00946C2D">
        <w:rPr>
          <w:rFonts w:ascii="Arial" w:hAnsi="Arial" w:cs="Arial"/>
        </w:rPr>
        <w:t xml:space="preserve"> Teams </w:t>
      </w:r>
      <w:r w:rsidR="001D6221">
        <w:rPr>
          <w:rFonts w:ascii="Arial" w:hAnsi="Arial" w:cs="Arial"/>
        </w:rPr>
        <w:t>en de 1-meting, hierbij is het nieuwe programma gemeten via</w:t>
      </w:r>
      <w:r w:rsidR="00946C2D">
        <w:rPr>
          <w:rFonts w:ascii="Arial" w:hAnsi="Arial" w:cs="Arial"/>
        </w:rPr>
        <w:t xml:space="preserve"> Teams</w:t>
      </w:r>
      <w:r w:rsidR="001D6221">
        <w:rPr>
          <w:rFonts w:ascii="Arial" w:hAnsi="Arial" w:cs="Arial"/>
        </w:rPr>
        <w:t xml:space="preserve">. </w:t>
      </w:r>
    </w:p>
    <w:p w14:paraId="1DE20FF9" w14:textId="77777777" w:rsidR="00A00FC2" w:rsidRDefault="00A00FC2" w:rsidP="00224E7A">
      <w:pPr>
        <w:pStyle w:val="Geenafstand"/>
        <w:rPr>
          <w:rFonts w:ascii="Arial" w:hAnsi="Arial" w:cs="Arial"/>
        </w:rPr>
      </w:pPr>
    </w:p>
    <w:tbl>
      <w:tblPr>
        <w:tblW w:w="6407" w:type="dxa"/>
        <w:tblInd w:w="80" w:type="dxa"/>
        <w:tblCellMar>
          <w:left w:w="70" w:type="dxa"/>
          <w:right w:w="70" w:type="dxa"/>
        </w:tblCellMar>
        <w:tblLook w:val="04A0" w:firstRow="1" w:lastRow="0" w:firstColumn="1" w:lastColumn="0" w:noHBand="0" w:noVBand="1"/>
      </w:tblPr>
      <w:tblGrid>
        <w:gridCol w:w="2967"/>
        <w:gridCol w:w="507"/>
        <w:gridCol w:w="419"/>
        <w:gridCol w:w="419"/>
        <w:gridCol w:w="419"/>
        <w:gridCol w:w="419"/>
        <w:gridCol w:w="419"/>
        <w:gridCol w:w="419"/>
        <w:gridCol w:w="419"/>
      </w:tblGrid>
      <w:tr w:rsidR="006759D0" w:rsidRPr="006759D0" w14:paraId="7833DD0F" w14:textId="77777777" w:rsidTr="006759D0">
        <w:trPr>
          <w:trHeight w:val="270"/>
        </w:trPr>
        <w:tc>
          <w:tcPr>
            <w:tcW w:w="6407" w:type="dxa"/>
            <w:gridSpan w:val="9"/>
            <w:tcBorders>
              <w:top w:val="single" w:sz="8" w:space="0" w:color="auto"/>
              <w:left w:val="single" w:sz="8" w:space="0" w:color="auto"/>
              <w:bottom w:val="single" w:sz="8" w:space="0" w:color="auto"/>
              <w:right w:val="single" w:sz="8" w:space="0" w:color="000000"/>
            </w:tcBorders>
            <w:shd w:val="clear" w:color="000000" w:fill="46BDC6"/>
            <w:noWrap/>
            <w:vAlign w:val="bottom"/>
            <w:hideMark/>
          </w:tcPr>
          <w:p w14:paraId="2E290F11" w14:textId="0E649355" w:rsidR="006759D0" w:rsidRPr="006759D0" w:rsidRDefault="006759D0" w:rsidP="006759D0">
            <w:pPr>
              <w:spacing w:after="0" w:line="240" w:lineRule="auto"/>
              <w:jc w:val="center"/>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Gemiddelde scores</w:t>
            </w:r>
            <w:r w:rsidR="00A00D71">
              <w:rPr>
                <w:rFonts w:ascii="Arial" w:eastAsia="Times New Roman" w:hAnsi="Arial" w:cs="Arial"/>
                <w:color w:val="000000"/>
                <w:kern w:val="0"/>
                <w:sz w:val="20"/>
                <w:szCs w:val="20"/>
                <w:lang w:eastAsia="nl-NL"/>
                <w14:ligatures w14:val="none"/>
              </w:rPr>
              <w:t xml:space="preserve"> onboarding in</w:t>
            </w:r>
            <w:r w:rsidRPr="006759D0">
              <w:rPr>
                <w:rFonts w:ascii="Arial" w:eastAsia="Times New Roman" w:hAnsi="Arial" w:cs="Arial"/>
                <w:color w:val="000000"/>
                <w:kern w:val="0"/>
                <w:sz w:val="20"/>
                <w:szCs w:val="20"/>
                <w:lang w:eastAsia="nl-NL"/>
                <w14:ligatures w14:val="none"/>
              </w:rPr>
              <w:t xml:space="preserve"> </w:t>
            </w:r>
            <w:r w:rsidR="00946C2D">
              <w:rPr>
                <w:rFonts w:ascii="Arial" w:eastAsia="Times New Roman" w:hAnsi="Arial" w:cs="Arial"/>
                <w:color w:val="000000"/>
                <w:kern w:val="0"/>
                <w:sz w:val="20"/>
                <w:szCs w:val="20"/>
                <w:lang w:eastAsia="nl-NL"/>
                <w14:ligatures w14:val="none"/>
              </w:rPr>
              <w:t>Teams</w:t>
            </w:r>
            <w:r w:rsidRPr="006759D0">
              <w:rPr>
                <w:rFonts w:ascii="Arial" w:eastAsia="Times New Roman" w:hAnsi="Arial" w:cs="Arial"/>
                <w:color w:val="000000"/>
                <w:kern w:val="0"/>
                <w:sz w:val="20"/>
                <w:szCs w:val="20"/>
                <w:lang w:eastAsia="nl-NL"/>
                <w14:ligatures w14:val="none"/>
              </w:rPr>
              <w:t xml:space="preserve"> (0-meting)</w:t>
            </w:r>
          </w:p>
        </w:tc>
      </w:tr>
      <w:tr w:rsidR="006759D0" w:rsidRPr="006759D0" w14:paraId="2CD61CD8" w14:textId="77777777" w:rsidTr="006759D0">
        <w:trPr>
          <w:trHeight w:val="255"/>
        </w:trPr>
        <w:tc>
          <w:tcPr>
            <w:tcW w:w="2967" w:type="dxa"/>
            <w:tcBorders>
              <w:top w:val="nil"/>
              <w:left w:val="single" w:sz="8" w:space="0" w:color="auto"/>
              <w:bottom w:val="single" w:sz="4" w:space="0" w:color="auto"/>
              <w:right w:val="single" w:sz="4" w:space="0" w:color="auto"/>
            </w:tcBorders>
            <w:shd w:val="clear" w:color="000000" w:fill="808080"/>
            <w:noWrap/>
            <w:vAlign w:val="bottom"/>
            <w:hideMark/>
          </w:tcPr>
          <w:p w14:paraId="78B47923"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Vraag</w:t>
            </w:r>
          </w:p>
        </w:tc>
        <w:tc>
          <w:tcPr>
            <w:tcW w:w="507" w:type="dxa"/>
            <w:tcBorders>
              <w:top w:val="nil"/>
              <w:left w:val="nil"/>
              <w:bottom w:val="single" w:sz="4" w:space="0" w:color="auto"/>
              <w:right w:val="single" w:sz="4" w:space="0" w:color="auto"/>
            </w:tcBorders>
            <w:shd w:val="clear" w:color="000000" w:fill="808080"/>
            <w:noWrap/>
            <w:vAlign w:val="bottom"/>
            <w:hideMark/>
          </w:tcPr>
          <w:p w14:paraId="3E983B1C"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1</w:t>
            </w:r>
          </w:p>
        </w:tc>
        <w:tc>
          <w:tcPr>
            <w:tcW w:w="419" w:type="dxa"/>
            <w:tcBorders>
              <w:top w:val="nil"/>
              <w:left w:val="nil"/>
              <w:bottom w:val="single" w:sz="4" w:space="0" w:color="auto"/>
              <w:right w:val="single" w:sz="4" w:space="0" w:color="auto"/>
            </w:tcBorders>
            <w:shd w:val="clear" w:color="000000" w:fill="808080"/>
            <w:noWrap/>
            <w:vAlign w:val="bottom"/>
            <w:hideMark/>
          </w:tcPr>
          <w:p w14:paraId="712083B3"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2</w:t>
            </w:r>
          </w:p>
        </w:tc>
        <w:tc>
          <w:tcPr>
            <w:tcW w:w="419" w:type="dxa"/>
            <w:tcBorders>
              <w:top w:val="nil"/>
              <w:left w:val="nil"/>
              <w:bottom w:val="single" w:sz="4" w:space="0" w:color="auto"/>
              <w:right w:val="single" w:sz="4" w:space="0" w:color="auto"/>
            </w:tcBorders>
            <w:shd w:val="clear" w:color="000000" w:fill="808080"/>
            <w:noWrap/>
            <w:vAlign w:val="bottom"/>
            <w:hideMark/>
          </w:tcPr>
          <w:p w14:paraId="076964C4"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w:t>
            </w:r>
          </w:p>
        </w:tc>
        <w:tc>
          <w:tcPr>
            <w:tcW w:w="419" w:type="dxa"/>
            <w:tcBorders>
              <w:top w:val="nil"/>
              <w:left w:val="nil"/>
              <w:bottom w:val="single" w:sz="4" w:space="0" w:color="auto"/>
              <w:right w:val="single" w:sz="4" w:space="0" w:color="auto"/>
            </w:tcBorders>
            <w:shd w:val="clear" w:color="000000" w:fill="808080"/>
            <w:noWrap/>
            <w:vAlign w:val="bottom"/>
            <w:hideMark/>
          </w:tcPr>
          <w:p w14:paraId="714B54B2"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w:t>
            </w:r>
          </w:p>
        </w:tc>
        <w:tc>
          <w:tcPr>
            <w:tcW w:w="419" w:type="dxa"/>
            <w:tcBorders>
              <w:top w:val="nil"/>
              <w:left w:val="nil"/>
              <w:bottom w:val="single" w:sz="4" w:space="0" w:color="auto"/>
              <w:right w:val="single" w:sz="4" w:space="0" w:color="auto"/>
            </w:tcBorders>
            <w:shd w:val="clear" w:color="000000" w:fill="808080"/>
            <w:noWrap/>
            <w:vAlign w:val="bottom"/>
            <w:hideMark/>
          </w:tcPr>
          <w:p w14:paraId="71FD11EB"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5</w:t>
            </w:r>
          </w:p>
        </w:tc>
        <w:tc>
          <w:tcPr>
            <w:tcW w:w="419" w:type="dxa"/>
            <w:tcBorders>
              <w:top w:val="nil"/>
              <w:left w:val="nil"/>
              <w:bottom w:val="single" w:sz="4" w:space="0" w:color="auto"/>
              <w:right w:val="single" w:sz="4" w:space="0" w:color="auto"/>
            </w:tcBorders>
            <w:shd w:val="clear" w:color="000000" w:fill="808080"/>
            <w:noWrap/>
            <w:vAlign w:val="bottom"/>
            <w:hideMark/>
          </w:tcPr>
          <w:p w14:paraId="14A55BE2"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6</w:t>
            </w:r>
          </w:p>
        </w:tc>
        <w:tc>
          <w:tcPr>
            <w:tcW w:w="419" w:type="dxa"/>
            <w:tcBorders>
              <w:top w:val="nil"/>
              <w:left w:val="nil"/>
              <w:bottom w:val="single" w:sz="4" w:space="0" w:color="auto"/>
              <w:right w:val="single" w:sz="4" w:space="0" w:color="auto"/>
            </w:tcBorders>
            <w:shd w:val="clear" w:color="000000" w:fill="808080"/>
            <w:noWrap/>
            <w:vAlign w:val="bottom"/>
            <w:hideMark/>
          </w:tcPr>
          <w:p w14:paraId="26C2BC27"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7</w:t>
            </w:r>
          </w:p>
        </w:tc>
        <w:tc>
          <w:tcPr>
            <w:tcW w:w="419" w:type="dxa"/>
            <w:tcBorders>
              <w:top w:val="nil"/>
              <w:left w:val="nil"/>
              <w:bottom w:val="single" w:sz="4" w:space="0" w:color="auto"/>
              <w:right w:val="single" w:sz="8" w:space="0" w:color="auto"/>
            </w:tcBorders>
            <w:shd w:val="clear" w:color="000000" w:fill="808080"/>
            <w:noWrap/>
            <w:vAlign w:val="bottom"/>
            <w:hideMark/>
          </w:tcPr>
          <w:p w14:paraId="17B8EFD9"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8</w:t>
            </w:r>
          </w:p>
        </w:tc>
      </w:tr>
      <w:tr w:rsidR="006759D0" w:rsidRPr="006759D0" w14:paraId="3A6D4954" w14:textId="77777777" w:rsidTr="0065031A">
        <w:trPr>
          <w:trHeight w:val="255"/>
        </w:trPr>
        <w:tc>
          <w:tcPr>
            <w:tcW w:w="2967" w:type="dxa"/>
            <w:tcBorders>
              <w:top w:val="nil"/>
              <w:left w:val="single" w:sz="8" w:space="0" w:color="auto"/>
              <w:bottom w:val="single" w:sz="4" w:space="0" w:color="auto"/>
              <w:right w:val="single" w:sz="4" w:space="0" w:color="auto"/>
            </w:tcBorders>
            <w:shd w:val="clear" w:color="000000" w:fill="F2F2F2"/>
            <w:noWrap/>
            <w:vAlign w:val="bottom"/>
            <w:hideMark/>
          </w:tcPr>
          <w:p w14:paraId="2D1D491C" w14:textId="3F2EB25A"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Gemiddeldes (</w:t>
            </w:r>
            <w:r w:rsidR="00946C2D">
              <w:rPr>
                <w:rFonts w:ascii="Arial" w:eastAsia="Times New Roman" w:hAnsi="Arial" w:cs="Arial"/>
                <w:color w:val="000000"/>
                <w:kern w:val="0"/>
                <w:sz w:val="20"/>
                <w:szCs w:val="20"/>
                <w:lang w:eastAsia="nl-NL"/>
                <w14:ligatures w14:val="none"/>
              </w:rPr>
              <w:t>Teams</w:t>
            </w:r>
            <w:r w:rsidRPr="006759D0">
              <w:rPr>
                <w:rFonts w:ascii="Arial" w:eastAsia="Times New Roman" w:hAnsi="Arial" w:cs="Arial"/>
                <w:color w:val="000000"/>
                <w:kern w:val="0"/>
                <w:sz w:val="20"/>
                <w:szCs w:val="20"/>
                <w:lang w:eastAsia="nl-NL"/>
                <w14:ligatures w14:val="none"/>
              </w:rPr>
              <w:t>)</w:t>
            </w:r>
          </w:p>
        </w:tc>
        <w:tc>
          <w:tcPr>
            <w:tcW w:w="507" w:type="dxa"/>
            <w:tcBorders>
              <w:top w:val="nil"/>
              <w:left w:val="nil"/>
              <w:bottom w:val="single" w:sz="4" w:space="0" w:color="auto"/>
              <w:right w:val="single" w:sz="4" w:space="0" w:color="auto"/>
            </w:tcBorders>
            <w:shd w:val="clear" w:color="000000" w:fill="F2F2F2"/>
            <w:noWrap/>
            <w:vAlign w:val="bottom"/>
            <w:hideMark/>
          </w:tcPr>
          <w:p w14:paraId="578A8B51"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3,2</w:t>
            </w:r>
          </w:p>
        </w:tc>
        <w:tc>
          <w:tcPr>
            <w:tcW w:w="419" w:type="dxa"/>
            <w:tcBorders>
              <w:top w:val="nil"/>
              <w:left w:val="nil"/>
              <w:bottom w:val="single" w:sz="4" w:space="0" w:color="auto"/>
              <w:right w:val="single" w:sz="4" w:space="0" w:color="auto"/>
            </w:tcBorders>
            <w:shd w:val="clear" w:color="000000" w:fill="F2F2F2"/>
            <w:noWrap/>
            <w:vAlign w:val="bottom"/>
            <w:hideMark/>
          </w:tcPr>
          <w:p w14:paraId="790F7B96"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3,6</w:t>
            </w:r>
          </w:p>
        </w:tc>
        <w:tc>
          <w:tcPr>
            <w:tcW w:w="419" w:type="dxa"/>
            <w:tcBorders>
              <w:top w:val="nil"/>
              <w:left w:val="nil"/>
              <w:bottom w:val="single" w:sz="4" w:space="0" w:color="auto"/>
              <w:right w:val="single" w:sz="4" w:space="0" w:color="auto"/>
            </w:tcBorders>
            <w:shd w:val="clear" w:color="000000" w:fill="F2F2F2"/>
            <w:noWrap/>
            <w:vAlign w:val="bottom"/>
            <w:hideMark/>
          </w:tcPr>
          <w:p w14:paraId="62052F8A"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3,6</w:t>
            </w:r>
          </w:p>
        </w:tc>
        <w:tc>
          <w:tcPr>
            <w:tcW w:w="419" w:type="dxa"/>
            <w:tcBorders>
              <w:top w:val="nil"/>
              <w:left w:val="nil"/>
              <w:bottom w:val="single" w:sz="4" w:space="0" w:color="auto"/>
              <w:right w:val="single" w:sz="4" w:space="0" w:color="auto"/>
            </w:tcBorders>
            <w:shd w:val="clear" w:color="000000" w:fill="F2F2F2"/>
            <w:noWrap/>
            <w:vAlign w:val="bottom"/>
            <w:hideMark/>
          </w:tcPr>
          <w:p w14:paraId="7BFD9952"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3,3</w:t>
            </w:r>
          </w:p>
        </w:tc>
        <w:tc>
          <w:tcPr>
            <w:tcW w:w="419" w:type="dxa"/>
            <w:tcBorders>
              <w:top w:val="nil"/>
              <w:left w:val="nil"/>
              <w:bottom w:val="single" w:sz="4" w:space="0" w:color="auto"/>
              <w:right w:val="single" w:sz="4" w:space="0" w:color="auto"/>
            </w:tcBorders>
            <w:shd w:val="clear" w:color="auto" w:fill="FF0000"/>
            <w:noWrap/>
            <w:vAlign w:val="bottom"/>
            <w:hideMark/>
          </w:tcPr>
          <w:p w14:paraId="4AEFD6F9"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2,8</w:t>
            </w:r>
          </w:p>
        </w:tc>
        <w:tc>
          <w:tcPr>
            <w:tcW w:w="419" w:type="dxa"/>
            <w:tcBorders>
              <w:top w:val="nil"/>
              <w:left w:val="nil"/>
              <w:bottom w:val="single" w:sz="4" w:space="0" w:color="auto"/>
              <w:right w:val="single" w:sz="4" w:space="0" w:color="auto"/>
            </w:tcBorders>
            <w:shd w:val="clear" w:color="000000" w:fill="F2F2F2"/>
            <w:noWrap/>
            <w:vAlign w:val="bottom"/>
            <w:hideMark/>
          </w:tcPr>
          <w:p w14:paraId="6E16F5C8"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3,2</w:t>
            </w:r>
          </w:p>
        </w:tc>
        <w:tc>
          <w:tcPr>
            <w:tcW w:w="419" w:type="dxa"/>
            <w:tcBorders>
              <w:top w:val="nil"/>
              <w:left w:val="nil"/>
              <w:bottom w:val="single" w:sz="4" w:space="0" w:color="auto"/>
              <w:right w:val="single" w:sz="4" w:space="0" w:color="auto"/>
            </w:tcBorders>
            <w:shd w:val="clear" w:color="000000" w:fill="F2F2F2"/>
            <w:noWrap/>
            <w:vAlign w:val="bottom"/>
            <w:hideMark/>
          </w:tcPr>
          <w:p w14:paraId="01DFE602"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2,9</w:t>
            </w:r>
          </w:p>
        </w:tc>
        <w:tc>
          <w:tcPr>
            <w:tcW w:w="419" w:type="dxa"/>
            <w:tcBorders>
              <w:top w:val="nil"/>
              <w:left w:val="nil"/>
              <w:bottom w:val="single" w:sz="4" w:space="0" w:color="auto"/>
              <w:right w:val="single" w:sz="8" w:space="0" w:color="auto"/>
            </w:tcBorders>
            <w:shd w:val="clear" w:color="000000" w:fill="F2F2F2"/>
            <w:noWrap/>
            <w:vAlign w:val="bottom"/>
            <w:hideMark/>
          </w:tcPr>
          <w:p w14:paraId="05878105"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3,6</w:t>
            </w:r>
          </w:p>
        </w:tc>
      </w:tr>
      <w:tr w:rsidR="006759D0" w:rsidRPr="006759D0" w14:paraId="2215CF07" w14:textId="77777777" w:rsidTr="006759D0">
        <w:trPr>
          <w:trHeight w:val="270"/>
        </w:trPr>
        <w:tc>
          <w:tcPr>
            <w:tcW w:w="2967" w:type="dxa"/>
            <w:tcBorders>
              <w:top w:val="nil"/>
              <w:left w:val="single" w:sz="8" w:space="0" w:color="auto"/>
              <w:bottom w:val="single" w:sz="8" w:space="0" w:color="auto"/>
              <w:right w:val="single" w:sz="4" w:space="0" w:color="auto"/>
            </w:tcBorders>
            <w:shd w:val="clear" w:color="000000" w:fill="F2F2F2"/>
            <w:noWrap/>
            <w:vAlign w:val="bottom"/>
            <w:hideMark/>
          </w:tcPr>
          <w:p w14:paraId="0DA2E1F1" w14:textId="240CFEA3"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xml:space="preserve">Totaal gemiddeld </w:t>
            </w:r>
            <w:r w:rsidR="00946C2D">
              <w:rPr>
                <w:rFonts w:ascii="Arial" w:eastAsia="Times New Roman" w:hAnsi="Arial" w:cs="Arial"/>
                <w:color w:val="000000"/>
                <w:kern w:val="0"/>
                <w:sz w:val="20"/>
                <w:szCs w:val="20"/>
                <w:lang w:eastAsia="nl-NL"/>
                <w14:ligatures w14:val="none"/>
              </w:rPr>
              <w:t>(Teams)</w:t>
            </w:r>
          </w:p>
        </w:tc>
        <w:tc>
          <w:tcPr>
            <w:tcW w:w="507" w:type="dxa"/>
            <w:tcBorders>
              <w:top w:val="nil"/>
              <w:left w:val="nil"/>
              <w:bottom w:val="single" w:sz="8" w:space="0" w:color="auto"/>
              <w:right w:val="single" w:sz="4" w:space="0" w:color="auto"/>
            </w:tcBorders>
            <w:shd w:val="clear" w:color="000000" w:fill="F2F2F2"/>
            <w:noWrap/>
            <w:vAlign w:val="bottom"/>
            <w:hideMark/>
          </w:tcPr>
          <w:p w14:paraId="3CC29B37"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3,3</w:t>
            </w:r>
          </w:p>
        </w:tc>
        <w:tc>
          <w:tcPr>
            <w:tcW w:w="419" w:type="dxa"/>
            <w:tcBorders>
              <w:top w:val="nil"/>
              <w:left w:val="nil"/>
              <w:bottom w:val="single" w:sz="8" w:space="0" w:color="auto"/>
              <w:right w:val="single" w:sz="4" w:space="0" w:color="auto"/>
            </w:tcBorders>
            <w:shd w:val="clear" w:color="000000" w:fill="F2F2F2"/>
            <w:noWrap/>
            <w:vAlign w:val="bottom"/>
            <w:hideMark/>
          </w:tcPr>
          <w:p w14:paraId="10C95D75"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18130821"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2D2B9D6D"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7D43245A"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13D69506"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2A1FB244"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8" w:space="0" w:color="auto"/>
            </w:tcBorders>
            <w:shd w:val="clear" w:color="000000" w:fill="F2F2F2"/>
            <w:noWrap/>
            <w:vAlign w:val="bottom"/>
            <w:hideMark/>
          </w:tcPr>
          <w:p w14:paraId="1D069F31"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r>
    </w:tbl>
    <w:p w14:paraId="4DED9DE9" w14:textId="043D3E0B" w:rsidR="001D6221" w:rsidRPr="004F5A02" w:rsidRDefault="006759D0" w:rsidP="00224E7A">
      <w:pPr>
        <w:pStyle w:val="Geenafstand"/>
        <w:rPr>
          <w:rFonts w:ascii="Arial" w:hAnsi="Arial" w:cs="Arial"/>
          <w:sz w:val="16"/>
          <w:szCs w:val="16"/>
          <w:lang w:val="en-US"/>
        </w:rPr>
      </w:pPr>
      <w:r w:rsidRPr="00946C2D">
        <w:rPr>
          <w:rFonts w:ascii="Arial" w:hAnsi="Arial" w:cs="Arial"/>
          <w:lang w:val="en-US"/>
        </w:rPr>
        <w:tab/>
      </w:r>
      <w:r w:rsidRPr="00946C2D">
        <w:rPr>
          <w:rFonts w:ascii="Arial" w:hAnsi="Arial" w:cs="Arial"/>
          <w:lang w:val="en-US"/>
        </w:rPr>
        <w:tab/>
      </w:r>
      <w:r w:rsidRPr="00946C2D">
        <w:rPr>
          <w:rFonts w:ascii="Arial" w:hAnsi="Arial" w:cs="Arial"/>
          <w:lang w:val="en-US"/>
        </w:rPr>
        <w:tab/>
      </w:r>
      <w:r w:rsidRPr="00946C2D">
        <w:rPr>
          <w:rFonts w:ascii="Arial" w:hAnsi="Arial" w:cs="Arial"/>
          <w:lang w:val="en-US"/>
        </w:rPr>
        <w:tab/>
      </w:r>
      <w:r w:rsidRPr="004F5A02">
        <w:rPr>
          <w:rFonts w:ascii="Arial" w:hAnsi="Arial" w:cs="Arial"/>
          <w:sz w:val="16"/>
          <w:szCs w:val="16"/>
          <w:lang w:val="en-US"/>
        </w:rPr>
        <w:t>Tabel 1</w:t>
      </w:r>
      <w:r w:rsidR="004F5A02" w:rsidRPr="004F5A02">
        <w:rPr>
          <w:rFonts w:ascii="Arial" w:hAnsi="Arial" w:cs="Arial"/>
          <w:sz w:val="16"/>
          <w:szCs w:val="16"/>
          <w:lang w:val="en-US"/>
        </w:rPr>
        <w:t>9</w:t>
      </w:r>
      <w:r w:rsidRPr="004F5A02">
        <w:rPr>
          <w:rFonts w:ascii="Arial" w:hAnsi="Arial" w:cs="Arial"/>
          <w:sz w:val="16"/>
          <w:szCs w:val="16"/>
          <w:lang w:val="en-US"/>
        </w:rPr>
        <w:t xml:space="preserve">: Scores mentoring </w:t>
      </w:r>
      <w:r w:rsidR="00946C2D" w:rsidRPr="004F5A02">
        <w:rPr>
          <w:rFonts w:ascii="Arial" w:hAnsi="Arial" w:cs="Arial"/>
          <w:sz w:val="16"/>
          <w:szCs w:val="16"/>
          <w:lang w:val="en-US"/>
        </w:rPr>
        <w:t>Microsoft Teams</w:t>
      </w:r>
    </w:p>
    <w:p w14:paraId="566D7C8B" w14:textId="77777777" w:rsidR="006759D0" w:rsidRPr="00946C2D" w:rsidRDefault="006759D0" w:rsidP="00224E7A">
      <w:pPr>
        <w:pStyle w:val="Geenafstand"/>
        <w:rPr>
          <w:rFonts w:ascii="Arial" w:hAnsi="Arial" w:cs="Arial"/>
          <w:lang w:val="en-US"/>
        </w:rPr>
      </w:pPr>
    </w:p>
    <w:p w14:paraId="4CAED294" w14:textId="0B065B63" w:rsidR="00AE679F" w:rsidRDefault="00946C2D" w:rsidP="00224E7A">
      <w:pPr>
        <w:pStyle w:val="Geenafstand"/>
        <w:rPr>
          <w:rFonts w:ascii="Arial" w:hAnsi="Arial" w:cs="Arial"/>
        </w:rPr>
      </w:pPr>
      <w:r>
        <w:rPr>
          <w:rFonts w:ascii="Arial" w:hAnsi="Arial" w:cs="Arial"/>
        </w:rPr>
        <w:t xml:space="preserve">In bovenstaande tabel staan de gemiddelde scores die gegeven zijn </w:t>
      </w:r>
      <w:r w:rsidR="004E5504">
        <w:rPr>
          <w:rFonts w:ascii="Arial" w:hAnsi="Arial" w:cs="Arial"/>
        </w:rPr>
        <w:t xml:space="preserve">door de gebruikers van Teams in de onboarding. In de eerste rij staan de gemiddelde scores </w:t>
      </w:r>
      <w:r>
        <w:rPr>
          <w:rFonts w:ascii="Arial" w:hAnsi="Arial" w:cs="Arial"/>
        </w:rPr>
        <w:t xml:space="preserve">per vraag </w:t>
      </w:r>
      <w:r w:rsidR="004E5504">
        <w:rPr>
          <w:rFonts w:ascii="Arial" w:hAnsi="Arial" w:cs="Arial"/>
        </w:rPr>
        <w:t>en in de onderste het</w:t>
      </w:r>
      <w:r>
        <w:rPr>
          <w:rFonts w:ascii="Arial" w:hAnsi="Arial" w:cs="Arial"/>
        </w:rPr>
        <w:t xml:space="preserve"> totale gemiddelde</w:t>
      </w:r>
      <w:r w:rsidR="004E5504">
        <w:rPr>
          <w:rFonts w:ascii="Arial" w:hAnsi="Arial" w:cs="Arial"/>
        </w:rPr>
        <w:t xml:space="preserve">, namelijk: </w:t>
      </w:r>
      <w:r>
        <w:rPr>
          <w:rFonts w:ascii="Arial" w:hAnsi="Arial" w:cs="Arial"/>
        </w:rPr>
        <w:t>3,3. De laagste gemiddelde score die is gegeven aan de onboarding via Teams wordt gegeven aan vraag 5, namelijk: “</w:t>
      </w:r>
      <w:r w:rsidRPr="00946C2D">
        <w:rPr>
          <w:rFonts w:ascii="Arial" w:hAnsi="Arial" w:cs="Arial"/>
        </w:rPr>
        <w:t>Hoe effectief vond je de overdracht van kennis en vaardigheden door jouw mentor?</w:t>
      </w:r>
      <w:r>
        <w:rPr>
          <w:rFonts w:ascii="Arial" w:hAnsi="Arial" w:cs="Arial"/>
        </w:rPr>
        <w:t xml:space="preserve">”. </w:t>
      </w:r>
    </w:p>
    <w:p w14:paraId="1DBE9E49" w14:textId="77777777" w:rsidR="00AE679F" w:rsidRDefault="00AE679F" w:rsidP="00224E7A">
      <w:pPr>
        <w:pStyle w:val="Geenafstand"/>
        <w:rPr>
          <w:rFonts w:ascii="Arial" w:hAnsi="Arial" w:cs="Arial"/>
        </w:rPr>
      </w:pPr>
    </w:p>
    <w:tbl>
      <w:tblPr>
        <w:tblW w:w="6271" w:type="dxa"/>
        <w:tblInd w:w="80" w:type="dxa"/>
        <w:tblCellMar>
          <w:left w:w="70" w:type="dxa"/>
          <w:right w:w="70" w:type="dxa"/>
        </w:tblCellMar>
        <w:tblLook w:val="04A0" w:firstRow="1" w:lastRow="0" w:firstColumn="1" w:lastColumn="0" w:noHBand="0" w:noVBand="1"/>
      </w:tblPr>
      <w:tblGrid>
        <w:gridCol w:w="3109"/>
        <w:gridCol w:w="419"/>
        <w:gridCol w:w="419"/>
        <w:gridCol w:w="419"/>
        <w:gridCol w:w="419"/>
        <w:gridCol w:w="419"/>
        <w:gridCol w:w="419"/>
        <w:gridCol w:w="419"/>
        <w:gridCol w:w="419"/>
      </w:tblGrid>
      <w:tr w:rsidR="006759D0" w:rsidRPr="006759D0" w14:paraId="3223DE15" w14:textId="77777777" w:rsidTr="006B29F9">
        <w:trPr>
          <w:trHeight w:val="270"/>
        </w:trPr>
        <w:tc>
          <w:tcPr>
            <w:tcW w:w="6271" w:type="dxa"/>
            <w:gridSpan w:val="9"/>
            <w:tcBorders>
              <w:top w:val="single" w:sz="8" w:space="0" w:color="auto"/>
              <w:left w:val="single" w:sz="8" w:space="0" w:color="auto"/>
              <w:bottom w:val="single" w:sz="8" w:space="0" w:color="auto"/>
              <w:right w:val="single" w:sz="8" w:space="0" w:color="000000"/>
            </w:tcBorders>
            <w:shd w:val="clear" w:color="000000" w:fill="FEA767"/>
            <w:noWrap/>
            <w:vAlign w:val="bottom"/>
            <w:hideMark/>
          </w:tcPr>
          <w:p w14:paraId="5381B5AF" w14:textId="01A06887" w:rsidR="006759D0" w:rsidRPr="006759D0" w:rsidRDefault="006759D0" w:rsidP="006759D0">
            <w:pPr>
              <w:spacing w:after="0" w:line="240" w:lineRule="auto"/>
              <w:jc w:val="center"/>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Gemiddelde scores</w:t>
            </w:r>
            <w:r w:rsidR="00A00D71">
              <w:rPr>
                <w:rFonts w:ascii="Arial" w:eastAsia="Times New Roman" w:hAnsi="Arial" w:cs="Arial"/>
                <w:color w:val="000000"/>
                <w:kern w:val="0"/>
                <w:sz w:val="20"/>
                <w:szCs w:val="20"/>
                <w:lang w:eastAsia="nl-NL"/>
                <w14:ligatures w14:val="none"/>
              </w:rPr>
              <w:t xml:space="preserve"> onboarding in</w:t>
            </w:r>
            <w:r w:rsidRPr="006759D0">
              <w:rPr>
                <w:rFonts w:ascii="Arial" w:eastAsia="Times New Roman" w:hAnsi="Arial" w:cs="Arial"/>
                <w:color w:val="000000"/>
                <w:kern w:val="0"/>
                <w:sz w:val="20"/>
                <w:szCs w:val="20"/>
                <w:lang w:eastAsia="nl-NL"/>
                <w14:ligatures w14:val="none"/>
              </w:rPr>
              <w:t xml:space="preserve"> </w:t>
            </w:r>
            <w:proofErr w:type="spellStart"/>
            <w:r w:rsidRPr="006759D0">
              <w:rPr>
                <w:rFonts w:ascii="Arial" w:eastAsia="Times New Roman" w:hAnsi="Arial" w:cs="Arial"/>
                <w:color w:val="000000"/>
                <w:kern w:val="0"/>
                <w:sz w:val="20"/>
                <w:szCs w:val="20"/>
                <w:lang w:eastAsia="nl-NL"/>
                <w14:ligatures w14:val="none"/>
              </w:rPr>
              <w:t>Learned</w:t>
            </w:r>
            <w:proofErr w:type="spellEnd"/>
            <w:r w:rsidRPr="006759D0">
              <w:rPr>
                <w:rFonts w:ascii="Arial" w:eastAsia="Times New Roman" w:hAnsi="Arial" w:cs="Arial"/>
                <w:color w:val="000000"/>
                <w:kern w:val="0"/>
                <w:sz w:val="20"/>
                <w:szCs w:val="20"/>
                <w:lang w:eastAsia="nl-NL"/>
                <w14:ligatures w14:val="none"/>
              </w:rPr>
              <w:t xml:space="preserve"> (1-meting)</w:t>
            </w:r>
          </w:p>
        </w:tc>
      </w:tr>
      <w:tr w:rsidR="006759D0" w:rsidRPr="006759D0" w14:paraId="15C5E21C" w14:textId="77777777" w:rsidTr="006B29F9">
        <w:trPr>
          <w:trHeight w:val="255"/>
        </w:trPr>
        <w:tc>
          <w:tcPr>
            <w:tcW w:w="3109" w:type="dxa"/>
            <w:tcBorders>
              <w:top w:val="nil"/>
              <w:left w:val="single" w:sz="8" w:space="0" w:color="auto"/>
              <w:bottom w:val="single" w:sz="4" w:space="0" w:color="auto"/>
              <w:right w:val="single" w:sz="4" w:space="0" w:color="auto"/>
            </w:tcBorders>
            <w:shd w:val="clear" w:color="000000" w:fill="808080"/>
            <w:noWrap/>
            <w:vAlign w:val="bottom"/>
            <w:hideMark/>
          </w:tcPr>
          <w:p w14:paraId="250B8780"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Vraag</w:t>
            </w:r>
          </w:p>
        </w:tc>
        <w:tc>
          <w:tcPr>
            <w:tcW w:w="229" w:type="dxa"/>
            <w:tcBorders>
              <w:top w:val="nil"/>
              <w:left w:val="nil"/>
              <w:bottom w:val="single" w:sz="4" w:space="0" w:color="auto"/>
              <w:right w:val="single" w:sz="4" w:space="0" w:color="auto"/>
            </w:tcBorders>
            <w:shd w:val="clear" w:color="000000" w:fill="808080"/>
            <w:noWrap/>
            <w:vAlign w:val="bottom"/>
            <w:hideMark/>
          </w:tcPr>
          <w:p w14:paraId="4659F1FF" w14:textId="197A8342" w:rsidR="006759D0" w:rsidRPr="006B29F9" w:rsidRDefault="006759D0" w:rsidP="006B29F9">
            <w:pPr>
              <w:spacing w:after="0" w:line="240" w:lineRule="auto"/>
              <w:jc w:val="right"/>
              <w:rPr>
                <w:rFonts w:ascii="Arial" w:eastAsia="Times New Roman" w:hAnsi="Arial" w:cs="Arial"/>
                <w:color w:val="000000" w:themeColor="text1"/>
                <w:kern w:val="0"/>
                <w:sz w:val="20"/>
                <w:szCs w:val="20"/>
                <w:lang w:eastAsia="nl-NL"/>
                <w14:ligatures w14:val="none"/>
              </w:rPr>
            </w:pPr>
            <w:r w:rsidRPr="006B29F9">
              <w:rPr>
                <w:rFonts w:ascii="Arial" w:eastAsia="Times New Roman" w:hAnsi="Arial" w:cs="Arial"/>
                <w:color w:val="000000" w:themeColor="text1"/>
                <w:kern w:val="0"/>
                <w:sz w:val="20"/>
                <w:szCs w:val="20"/>
                <w:lang w:eastAsia="nl-NL"/>
                <w14:ligatures w14:val="none"/>
              </w:rPr>
              <w:t> </w:t>
            </w:r>
            <w:r w:rsidR="006B29F9">
              <w:rPr>
                <w:rFonts w:ascii="Arial" w:eastAsia="Times New Roman" w:hAnsi="Arial" w:cs="Arial"/>
                <w:color w:val="000000" w:themeColor="text1"/>
                <w:kern w:val="0"/>
                <w:sz w:val="20"/>
                <w:szCs w:val="20"/>
                <w:lang w:eastAsia="nl-NL"/>
                <w14:ligatures w14:val="none"/>
              </w:rPr>
              <w:t>1</w:t>
            </w:r>
          </w:p>
        </w:tc>
        <w:tc>
          <w:tcPr>
            <w:tcW w:w="419" w:type="dxa"/>
            <w:tcBorders>
              <w:top w:val="nil"/>
              <w:left w:val="nil"/>
              <w:bottom w:val="single" w:sz="4" w:space="0" w:color="auto"/>
              <w:right w:val="single" w:sz="4" w:space="0" w:color="auto"/>
            </w:tcBorders>
            <w:shd w:val="clear" w:color="000000" w:fill="808080"/>
            <w:noWrap/>
            <w:vAlign w:val="bottom"/>
            <w:hideMark/>
          </w:tcPr>
          <w:p w14:paraId="03A59BD5" w14:textId="014DFFA8" w:rsidR="006759D0"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2</w:t>
            </w:r>
          </w:p>
        </w:tc>
        <w:tc>
          <w:tcPr>
            <w:tcW w:w="419" w:type="dxa"/>
            <w:tcBorders>
              <w:top w:val="nil"/>
              <w:left w:val="nil"/>
              <w:bottom w:val="single" w:sz="4" w:space="0" w:color="auto"/>
              <w:right w:val="single" w:sz="4" w:space="0" w:color="auto"/>
            </w:tcBorders>
            <w:shd w:val="clear" w:color="000000" w:fill="808080"/>
            <w:noWrap/>
            <w:vAlign w:val="bottom"/>
            <w:hideMark/>
          </w:tcPr>
          <w:p w14:paraId="0357E5D7" w14:textId="7374E5F7" w:rsidR="006759D0"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3</w:t>
            </w:r>
          </w:p>
        </w:tc>
        <w:tc>
          <w:tcPr>
            <w:tcW w:w="419" w:type="dxa"/>
            <w:tcBorders>
              <w:top w:val="nil"/>
              <w:left w:val="nil"/>
              <w:bottom w:val="single" w:sz="4" w:space="0" w:color="auto"/>
              <w:right w:val="single" w:sz="4" w:space="0" w:color="auto"/>
            </w:tcBorders>
            <w:shd w:val="clear" w:color="000000" w:fill="808080"/>
            <w:noWrap/>
            <w:vAlign w:val="bottom"/>
            <w:hideMark/>
          </w:tcPr>
          <w:p w14:paraId="5E192A11" w14:textId="37B09628" w:rsidR="006759D0"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4</w:t>
            </w:r>
          </w:p>
        </w:tc>
        <w:tc>
          <w:tcPr>
            <w:tcW w:w="419" w:type="dxa"/>
            <w:tcBorders>
              <w:top w:val="nil"/>
              <w:left w:val="nil"/>
              <w:bottom w:val="single" w:sz="4" w:space="0" w:color="auto"/>
              <w:right w:val="single" w:sz="4" w:space="0" w:color="auto"/>
            </w:tcBorders>
            <w:shd w:val="clear" w:color="000000" w:fill="808080"/>
            <w:noWrap/>
            <w:vAlign w:val="bottom"/>
            <w:hideMark/>
          </w:tcPr>
          <w:p w14:paraId="066FBA87" w14:textId="3EBDB3D0" w:rsidR="006759D0"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5</w:t>
            </w:r>
          </w:p>
        </w:tc>
        <w:tc>
          <w:tcPr>
            <w:tcW w:w="419" w:type="dxa"/>
            <w:tcBorders>
              <w:top w:val="nil"/>
              <w:left w:val="nil"/>
              <w:bottom w:val="single" w:sz="4" w:space="0" w:color="auto"/>
              <w:right w:val="single" w:sz="4" w:space="0" w:color="auto"/>
            </w:tcBorders>
            <w:shd w:val="clear" w:color="000000" w:fill="808080"/>
            <w:noWrap/>
            <w:vAlign w:val="bottom"/>
            <w:hideMark/>
          </w:tcPr>
          <w:p w14:paraId="0753732F" w14:textId="61D0A77E" w:rsidR="006759D0"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6</w:t>
            </w:r>
          </w:p>
        </w:tc>
        <w:tc>
          <w:tcPr>
            <w:tcW w:w="419" w:type="dxa"/>
            <w:tcBorders>
              <w:top w:val="nil"/>
              <w:left w:val="nil"/>
              <w:bottom w:val="single" w:sz="4" w:space="0" w:color="auto"/>
              <w:right w:val="single" w:sz="4" w:space="0" w:color="auto"/>
            </w:tcBorders>
            <w:shd w:val="clear" w:color="000000" w:fill="808080"/>
            <w:noWrap/>
            <w:vAlign w:val="bottom"/>
            <w:hideMark/>
          </w:tcPr>
          <w:p w14:paraId="27769703" w14:textId="1CD3437A" w:rsidR="006759D0"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7</w:t>
            </w:r>
          </w:p>
        </w:tc>
        <w:tc>
          <w:tcPr>
            <w:tcW w:w="419" w:type="dxa"/>
            <w:tcBorders>
              <w:top w:val="nil"/>
              <w:left w:val="nil"/>
              <w:bottom w:val="single" w:sz="4" w:space="0" w:color="auto"/>
              <w:right w:val="single" w:sz="8" w:space="0" w:color="auto"/>
            </w:tcBorders>
            <w:shd w:val="clear" w:color="000000" w:fill="808080"/>
            <w:noWrap/>
            <w:vAlign w:val="bottom"/>
            <w:hideMark/>
          </w:tcPr>
          <w:p w14:paraId="0B8C05C4" w14:textId="0BE0CB55" w:rsidR="006B29F9" w:rsidRPr="006B29F9" w:rsidRDefault="006B29F9" w:rsidP="006B29F9">
            <w:pPr>
              <w:spacing w:after="0" w:line="240" w:lineRule="auto"/>
              <w:jc w:val="right"/>
              <w:rPr>
                <w:rFonts w:ascii="Arial" w:eastAsia="Times New Roman" w:hAnsi="Arial" w:cs="Arial"/>
                <w:color w:val="000000" w:themeColor="text1"/>
                <w:kern w:val="0"/>
                <w:sz w:val="20"/>
                <w:szCs w:val="20"/>
                <w:lang w:eastAsia="nl-NL"/>
                <w14:ligatures w14:val="none"/>
              </w:rPr>
            </w:pPr>
            <w:r>
              <w:rPr>
                <w:rFonts w:ascii="Arial" w:eastAsia="Times New Roman" w:hAnsi="Arial" w:cs="Arial"/>
                <w:color w:val="000000" w:themeColor="text1"/>
                <w:kern w:val="0"/>
                <w:sz w:val="20"/>
                <w:szCs w:val="20"/>
                <w:lang w:eastAsia="nl-NL"/>
                <w14:ligatures w14:val="none"/>
              </w:rPr>
              <w:t>8</w:t>
            </w:r>
          </w:p>
        </w:tc>
      </w:tr>
      <w:tr w:rsidR="006759D0" w:rsidRPr="006759D0" w14:paraId="6A4BF3F7" w14:textId="77777777" w:rsidTr="00A57D6B">
        <w:trPr>
          <w:trHeight w:val="255"/>
        </w:trPr>
        <w:tc>
          <w:tcPr>
            <w:tcW w:w="3109" w:type="dxa"/>
            <w:tcBorders>
              <w:top w:val="nil"/>
              <w:left w:val="single" w:sz="8" w:space="0" w:color="auto"/>
              <w:bottom w:val="single" w:sz="4" w:space="0" w:color="auto"/>
              <w:right w:val="single" w:sz="4" w:space="0" w:color="auto"/>
            </w:tcBorders>
            <w:shd w:val="clear" w:color="000000" w:fill="F2F2F2"/>
            <w:noWrap/>
            <w:vAlign w:val="bottom"/>
            <w:hideMark/>
          </w:tcPr>
          <w:p w14:paraId="637FFE99"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Gemiddeldes (</w:t>
            </w:r>
            <w:proofErr w:type="spellStart"/>
            <w:r w:rsidRPr="006759D0">
              <w:rPr>
                <w:rFonts w:ascii="Arial" w:eastAsia="Times New Roman" w:hAnsi="Arial" w:cs="Arial"/>
                <w:color w:val="000000"/>
                <w:kern w:val="0"/>
                <w:sz w:val="20"/>
                <w:szCs w:val="20"/>
                <w:lang w:eastAsia="nl-NL"/>
                <w14:ligatures w14:val="none"/>
              </w:rPr>
              <w:t>Learned</w:t>
            </w:r>
            <w:proofErr w:type="spellEnd"/>
            <w:r w:rsidRPr="006759D0">
              <w:rPr>
                <w:rFonts w:ascii="Arial" w:eastAsia="Times New Roman" w:hAnsi="Arial" w:cs="Arial"/>
                <w:color w:val="000000"/>
                <w:kern w:val="0"/>
                <w:sz w:val="20"/>
                <w:szCs w:val="20"/>
                <w:lang w:eastAsia="nl-NL"/>
                <w14:ligatures w14:val="none"/>
              </w:rPr>
              <w:t>)</w:t>
            </w:r>
          </w:p>
        </w:tc>
        <w:tc>
          <w:tcPr>
            <w:tcW w:w="229" w:type="dxa"/>
            <w:tcBorders>
              <w:top w:val="nil"/>
              <w:left w:val="nil"/>
              <w:bottom w:val="single" w:sz="4" w:space="0" w:color="auto"/>
              <w:right w:val="single" w:sz="4" w:space="0" w:color="auto"/>
            </w:tcBorders>
            <w:shd w:val="clear" w:color="000000" w:fill="F2F2F2"/>
            <w:noWrap/>
            <w:vAlign w:val="bottom"/>
            <w:hideMark/>
          </w:tcPr>
          <w:p w14:paraId="405716CA"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4,0</w:t>
            </w:r>
          </w:p>
        </w:tc>
        <w:tc>
          <w:tcPr>
            <w:tcW w:w="419" w:type="dxa"/>
            <w:tcBorders>
              <w:top w:val="nil"/>
              <w:left w:val="nil"/>
              <w:bottom w:val="single" w:sz="4" w:space="0" w:color="auto"/>
              <w:right w:val="single" w:sz="4" w:space="0" w:color="auto"/>
            </w:tcBorders>
            <w:shd w:val="clear" w:color="000000" w:fill="F2F2F2"/>
            <w:noWrap/>
            <w:vAlign w:val="bottom"/>
            <w:hideMark/>
          </w:tcPr>
          <w:p w14:paraId="681209BD"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4,4</w:t>
            </w:r>
          </w:p>
        </w:tc>
        <w:tc>
          <w:tcPr>
            <w:tcW w:w="419" w:type="dxa"/>
            <w:tcBorders>
              <w:top w:val="nil"/>
              <w:left w:val="nil"/>
              <w:bottom w:val="single" w:sz="4" w:space="0" w:color="auto"/>
              <w:right w:val="single" w:sz="4" w:space="0" w:color="auto"/>
            </w:tcBorders>
            <w:shd w:val="clear" w:color="000000" w:fill="F2F2F2"/>
            <w:noWrap/>
            <w:vAlign w:val="bottom"/>
            <w:hideMark/>
          </w:tcPr>
          <w:p w14:paraId="170C8702"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4,2</w:t>
            </w:r>
          </w:p>
        </w:tc>
        <w:tc>
          <w:tcPr>
            <w:tcW w:w="419" w:type="dxa"/>
            <w:tcBorders>
              <w:top w:val="nil"/>
              <w:left w:val="nil"/>
              <w:bottom w:val="single" w:sz="4" w:space="0" w:color="auto"/>
              <w:right w:val="single" w:sz="4" w:space="0" w:color="auto"/>
            </w:tcBorders>
            <w:shd w:val="clear" w:color="000000" w:fill="F2F2F2"/>
            <w:noWrap/>
            <w:vAlign w:val="bottom"/>
            <w:hideMark/>
          </w:tcPr>
          <w:p w14:paraId="56A4080E"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4,4</w:t>
            </w:r>
          </w:p>
        </w:tc>
        <w:tc>
          <w:tcPr>
            <w:tcW w:w="419" w:type="dxa"/>
            <w:tcBorders>
              <w:top w:val="nil"/>
              <w:left w:val="nil"/>
              <w:bottom w:val="single" w:sz="4" w:space="0" w:color="auto"/>
              <w:right w:val="single" w:sz="4" w:space="0" w:color="auto"/>
            </w:tcBorders>
            <w:shd w:val="clear" w:color="000000" w:fill="F2F2F2"/>
            <w:noWrap/>
            <w:vAlign w:val="bottom"/>
            <w:hideMark/>
          </w:tcPr>
          <w:p w14:paraId="6DD5E0FE"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4,6</w:t>
            </w:r>
          </w:p>
        </w:tc>
        <w:tc>
          <w:tcPr>
            <w:tcW w:w="419" w:type="dxa"/>
            <w:tcBorders>
              <w:top w:val="nil"/>
              <w:left w:val="nil"/>
              <w:bottom w:val="single" w:sz="4" w:space="0" w:color="auto"/>
              <w:right w:val="single" w:sz="4" w:space="0" w:color="auto"/>
            </w:tcBorders>
            <w:shd w:val="clear" w:color="auto" w:fill="auto"/>
            <w:noWrap/>
            <w:vAlign w:val="bottom"/>
            <w:hideMark/>
          </w:tcPr>
          <w:p w14:paraId="41255D4B"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4,8</w:t>
            </w:r>
          </w:p>
        </w:tc>
        <w:tc>
          <w:tcPr>
            <w:tcW w:w="419" w:type="dxa"/>
            <w:tcBorders>
              <w:top w:val="nil"/>
              <w:left w:val="nil"/>
              <w:bottom w:val="single" w:sz="4" w:space="0" w:color="auto"/>
              <w:right w:val="single" w:sz="4" w:space="0" w:color="auto"/>
            </w:tcBorders>
            <w:shd w:val="clear" w:color="auto" w:fill="auto"/>
            <w:noWrap/>
            <w:vAlign w:val="bottom"/>
            <w:hideMark/>
          </w:tcPr>
          <w:p w14:paraId="5178EB2C"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4,8</w:t>
            </w:r>
          </w:p>
        </w:tc>
        <w:tc>
          <w:tcPr>
            <w:tcW w:w="419" w:type="dxa"/>
            <w:tcBorders>
              <w:top w:val="nil"/>
              <w:left w:val="nil"/>
              <w:bottom w:val="single" w:sz="4" w:space="0" w:color="auto"/>
              <w:right w:val="single" w:sz="8" w:space="0" w:color="auto"/>
            </w:tcBorders>
            <w:shd w:val="clear" w:color="auto" w:fill="FF0000"/>
            <w:noWrap/>
            <w:vAlign w:val="bottom"/>
            <w:hideMark/>
          </w:tcPr>
          <w:p w14:paraId="26E2EA87"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8B1AE6">
              <w:rPr>
                <w:rFonts w:ascii="Arial" w:eastAsia="Times New Roman" w:hAnsi="Arial" w:cs="Arial"/>
                <w:color w:val="000000"/>
                <w:kern w:val="0"/>
                <w:sz w:val="20"/>
                <w:szCs w:val="20"/>
                <w:lang w:eastAsia="nl-NL"/>
                <w14:ligatures w14:val="none"/>
              </w:rPr>
              <w:t>3,6</w:t>
            </w:r>
          </w:p>
        </w:tc>
      </w:tr>
      <w:tr w:rsidR="006759D0" w:rsidRPr="006759D0" w14:paraId="49F9B2F6" w14:textId="77777777" w:rsidTr="006B29F9">
        <w:trPr>
          <w:trHeight w:val="270"/>
        </w:trPr>
        <w:tc>
          <w:tcPr>
            <w:tcW w:w="3109" w:type="dxa"/>
            <w:tcBorders>
              <w:top w:val="nil"/>
              <w:left w:val="single" w:sz="8" w:space="0" w:color="auto"/>
              <w:bottom w:val="single" w:sz="8" w:space="0" w:color="auto"/>
              <w:right w:val="single" w:sz="4" w:space="0" w:color="auto"/>
            </w:tcBorders>
            <w:shd w:val="clear" w:color="000000" w:fill="F2F2F2"/>
            <w:noWrap/>
            <w:vAlign w:val="bottom"/>
            <w:hideMark/>
          </w:tcPr>
          <w:p w14:paraId="7EDB2A09"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Totaal gemiddeld (</w:t>
            </w:r>
            <w:proofErr w:type="spellStart"/>
            <w:r w:rsidRPr="006759D0">
              <w:rPr>
                <w:rFonts w:ascii="Arial" w:eastAsia="Times New Roman" w:hAnsi="Arial" w:cs="Arial"/>
                <w:color w:val="000000"/>
                <w:kern w:val="0"/>
                <w:sz w:val="20"/>
                <w:szCs w:val="20"/>
                <w:lang w:eastAsia="nl-NL"/>
                <w14:ligatures w14:val="none"/>
              </w:rPr>
              <w:t>learned</w:t>
            </w:r>
            <w:proofErr w:type="spellEnd"/>
            <w:r w:rsidRPr="006759D0">
              <w:rPr>
                <w:rFonts w:ascii="Arial" w:eastAsia="Times New Roman" w:hAnsi="Arial" w:cs="Arial"/>
                <w:color w:val="000000"/>
                <w:kern w:val="0"/>
                <w:sz w:val="20"/>
                <w:szCs w:val="20"/>
                <w:lang w:eastAsia="nl-NL"/>
                <w14:ligatures w14:val="none"/>
              </w:rPr>
              <w:t>)</w:t>
            </w:r>
          </w:p>
        </w:tc>
        <w:tc>
          <w:tcPr>
            <w:tcW w:w="229" w:type="dxa"/>
            <w:tcBorders>
              <w:top w:val="nil"/>
              <w:left w:val="nil"/>
              <w:bottom w:val="single" w:sz="8" w:space="0" w:color="auto"/>
              <w:right w:val="single" w:sz="4" w:space="0" w:color="auto"/>
            </w:tcBorders>
            <w:shd w:val="clear" w:color="000000" w:fill="F2F2F2"/>
            <w:noWrap/>
            <w:vAlign w:val="bottom"/>
            <w:hideMark/>
          </w:tcPr>
          <w:p w14:paraId="38E89D45"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4,4</w:t>
            </w:r>
          </w:p>
        </w:tc>
        <w:tc>
          <w:tcPr>
            <w:tcW w:w="419" w:type="dxa"/>
            <w:tcBorders>
              <w:top w:val="nil"/>
              <w:left w:val="nil"/>
              <w:bottom w:val="single" w:sz="8" w:space="0" w:color="auto"/>
              <w:right w:val="single" w:sz="4" w:space="0" w:color="auto"/>
            </w:tcBorders>
            <w:shd w:val="clear" w:color="000000" w:fill="F2F2F2"/>
            <w:noWrap/>
            <w:vAlign w:val="bottom"/>
            <w:hideMark/>
          </w:tcPr>
          <w:p w14:paraId="4EE63F99"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7222C11F"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3A57BBB9"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52C96C9E"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1458BD05"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4" w:space="0" w:color="auto"/>
            </w:tcBorders>
            <w:shd w:val="clear" w:color="000000" w:fill="F2F2F2"/>
            <w:noWrap/>
            <w:vAlign w:val="bottom"/>
            <w:hideMark/>
          </w:tcPr>
          <w:p w14:paraId="2B583791"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c>
          <w:tcPr>
            <w:tcW w:w="419" w:type="dxa"/>
            <w:tcBorders>
              <w:top w:val="nil"/>
              <w:left w:val="nil"/>
              <w:bottom w:val="single" w:sz="8" w:space="0" w:color="auto"/>
              <w:right w:val="single" w:sz="8" w:space="0" w:color="auto"/>
            </w:tcBorders>
            <w:shd w:val="clear" w:color="000000" w:fill="F2F2F2"/>
            <w:noWrap/>
            <w:vAlign w:val="bottom"/>
            <w:hideMark/>
          </w:tcPr>
          <w:p w14:paraId="72588BD7"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p>
        </w:tc>
      </w:tr>
    </w:tbl>
    <w:p w14:paraId="0EE13810" w14:textId="657297D6" w:rsidR="006759D0" w:rsidRPr="00257B36" w:rsidRDefault="006759D0" w:rsidP="00224E7A">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sidR="006B29F9">
        <w:rPr>
          <w:rFonts w:ascii="Arial" w:hAnsi="Arial" w:cs="Arial"/>
        </w:rPr>
        <w:tab/>
      </w:r>
      <w:r w:rsidRPr="00257B36">
        <w:rPr>
          <w:rFonts w:ascii="Arial" w:hAnsi="Arial" w:cs="Arial"/>
          <w:sz w:val="16"/>
          <w:szCs w:val="16"/>
        </w:rPr>
        <w:t xml:space="preserve">Tabel </w:t>
      </w:r>
      <w:r w:rsidR="004F5A02">
        <w:rPr>
          <w:rFonts w:ascii="Arial" w:hAnsi="Arial" w:cs="Arial"/>
          <w:sz w:val="16"/>
          <w:szCs w:val="16"/>
        </w:rPr>
        <w:t>20</w:t>
      </w:r>
      <w:r w:rsidRPr="00257B36">
        <w:rPr>
          <w:rFonts w:ascii="Arial" w:hAnsi="Arial" w:cs="Arial"/>
          <w:sz w:val="16"/>
          <w:szCs w:val="16"/>
        </w:rPr>
        <w:t xml:space="preserve">: Scores </w:t>
      </w:r>
      <w:proofErr w:type="spellStart"/>
      <w:r w:rsidRPr="00257B36">
        <w:rPr>
          <w:rFonts w:ascii="Arial" w:hAnsi="Arial" w:cs="Arial"/>
          <w:sz w:val="16"/>
          <w:szCs w:val="16"/>
        </w:rPr>
        <w:t>mentoring</w:t>
      </w:r>
      <w:proofErr w:type="spellEnd"/>
      <w:r w:rsidRPr="00257B36">
        <w:rPr>
          <w:rFonts w:ascii="Arial" w:hAnsi="Arial" w:cs="Arial"/>
          <w:sz w:val="16"/>
          <w:szCs w:val="16"/>
        </w:rPr>
        <w:t xml:space="preserve"> </w:t>
      </w:r>
      <w:proofErr w:type="spellStart"/>
      <w:r w:rsidRPr="00257B36">
        <w:rPr>
          <w:rFonts w:ascii="Arial" w:hAnsi="Arial" w:cs="Arial"/>
          <w:sz w:val="16"/>
          <w:szCs w:val="16"/>
        </w:rPr>
        <w:t>Learned</w:t>
      </w:r>
      <w:proofErr w:type="spellEnd"/>
    </w:p>
    <w:p w14:paraId="439D649E" w14:textId="77777777" w:rsidR="006759D0" w:rsidRDefault="006759D0" w:rsidP="00224E7A">
      <w:pPr>
        <w:pStyle w:val="Geenafstand"/>
        <w:rPr>
          <w:rFonts w:ascii="Arial" w:hAnsi="Arial" w:cs="Arial"/>
        </w:rPr>
      </w:pPr>
    </w:p>
    <w:p w14:paraId="779F0B67" w14:textId="45B19454" w:rsidR="006B29F9" w:rsidRDefault="004E5504" w:rsidP="004E5504">
      <w:pPr>
        <w:pStyle w:val="Geenafstand"/>
        <w:rPr>
          <w:rFonts w:ascii="Arial" w:hAnsi="Arial" w:cs="Arial"/>
        </w:rPr>
      </w:pPr>
      <w:r>
        <w:rPr>
          <w:rFonts w:ascii="Arial" w:hAnsi="Arial" w:cs="Arial"/>
        </w:rPr>
        <w:t xml:space="preserve">In bovenstaande tabel staan de gemiddelde scores die gegeven zijn door de gebruikers van </w:t>
      </w:r>
      <w:proofErr w:type="spellStart"/>
      <w:r>
        <w:rPr>
          <w:rFonts w:ascii="Arial" w:hAnsi="Arial" w:cs="Arial"/>
        </w:rPr>
        <w:t>Learned</w:t>
      </w:r>
      <w:proofErr w:type="spellEnd"/>
      <w:r>
        <w:rPr>
          <w:rFonts w:ascii="Arial" w:hAnsi="Arial" w:cs="Arial"/>
        </w:rPr>
        <w:t xml:space="preserve"> in de onboarding. In de eerste rij staan de gemiddelde scores per vraag en in de onderste het totale gemiddelde, namelijk: 4,4. De laagste gemiddelde score die is gegeven aan de onboarding via </w:t>
      </w:r>
      <w:proofErr w:type="spellStart"/>
      <w:r>
        <w:rPr>
          <w:rFonts w:ascii="Arial" w:hAnsi="Arial" w:cs="Arial"/>
        </w:rPr>
        <w:t>Learned</w:t>
      </w:r>
      <w:proofErr w:type="spellEnd"/>
      <w:r>
        <w:rPr>
          <w:rFonts w:ascii="Arial" w:hAnsi="Arial" w:cs="Arial"/>
        </w:rPr>
        <w:t xml:space="preserve"> wordt gegeven aan vraag </w:t>
      </w:r>
      <w:r w:rsidR="006B29F9">
        <w:rPr>
          <w:rFonts w:ascii="Arial" w:hAnsi="Arial" w:cs="Arial"/>
        </w:rPr>
        <w:t>8</w:t>
      </w:r>
      <w:r>
        <w:rPr>
          <w:rFonts w:ascii="Arial" w:hAnsi="Arial" w:cs="Arial"/>
        </w:rPr>
        <w:t>, namelijk: “</w:t>
      </w:r>
      <w:r w:rsidR="006B29F9" w:rsidRPr="006B29F9">
        <w:rPr>
          <w:rFonts w:ascii="Arial" w:hAnsi="Arial" w:cs="Arial"/>
        </w:rPr>
        <w:t>In welke mate heeft de mentorrelatie je geholpen om je in te passen in de bedrijfscultuur</w:t>
      </w:r>
      <w:r w:rsidRPr="00946C2D">
        <w:rPr>
          <w:rFonts w:ascii="Arial" w:hAnsi="Arial" w:cs="Arial"/>
        </w:rPr>
        <w:t>?</w:t>
      </w:r>
      <w:r>
        <w:rPr>
          <w:rFonts w:ascii="Arial" w:hAnsi="Arial" w:cs="Arial"/>
        </w:rPr>
        <w:t>”.</w:t>
      </w:r>
      <w:r w:rsidR="006B29F9">
        <w:rPr>
          <w:rFonts w:ascii="Arial" w:hAnsi="Arial" w:cs="Arial"/>
        </w:rPr>
        <w:t xml:space="preserve"> De hoogste gemiddelde score zijn gegeven aan vraag 6: “</w:t>
      </w:r>
      <w:r w:rsidR="006B29F9" w:rsidRPr="006B29F9">
        <w:rPr>
          <w:rFonts w:ascii="Arial" w:hAnsi="Arial" w:cs="Arial"/>
        </w:rPr>
        <w:t>Hoe goed was je in staat om je mentor te bereiken voor vragen en feedback tijdens je onboarding?</w:t>
      </w:r>
      <w:r w:rsidR="006B29F9">
        <w:rPr>
          <w:rFonts w:ascii="Arial" w:hAnsi="Arial" w:cs="Arial"/>
        </w:rPr>
        <w:t>” en 7: “</w:t>
      </w:r>
      <w:r w:rsidR="006B29F9" w:rsidRPr="006B29F9">
        <w:rPr>
          <w:rFonts w:ascii="Arial" w:hAnsi="Arial" w:cs="Arial"/>
        </w:rPr>
        <w:t>Hoe goed vond je dat je mentor afgestemd was op jouw individuele behoeften en leerstijl tijdens je onboarding?</w:t>
      </w:r>
      <w:r w:rsidR="006B29F9">
        <w:rPr>
          <w:rFonts w:ascii="Arial" w:hAnsi="Arial" w:cs="Arial"/>
        </w:rPr>
        <w:t>”. De gemiddelde score voor deze 2 vragen is 4,8.</w:t>
      </w:r>
    </w:p>
    <w:p w14:paraId="21CBF45B" w14:textId="6A2DBC55" w:rsidR="004E5504" w:rsidRDefault="006B29F9" w:rsidP="004E5504">
      <w:pPr>
        <w:pStyle w:val="Geenafstand"/>
        <w:rPr>
          <w:rFonts w:ascii="Arial" w:hAnsi="Arial" w:cs="Arial"/>
        </w:rPr>
      </w:pPr>
      <w:r>
        <w:rPr>
          <w:rFonts w:ascii="Arial" w:hAnsi="Arial" w:cs="Arial"/>
        </w:rPr>
        <w:t xml:space="preserve"> </w:t>
      </w:r>
    </w:p>
    <w:p w14:paraId="75D7B681" w14:textId="77777777" w:rsidR="006759D0" w:rsidRDefault="006759D0" w:rsidP="00224E7A">
      <w:pPr>
        <w:pStyle w:val="Geenafstand"/>
        <w:rPr>
          <w:rFonts w:ascii="Arial" w:hAnsi="Arial" w:cs="Arial"/>
        </w:rPr>
      </w:pPr>
    </w:p>
    <w:tbl>
      <w:tblPr>
        <w:tblW w:w="7078" w:type="dxa"/>
        <w:tblInd w:w="80" w:type="dxa"/>
        <w:tblCellMar>
          <w:left w:w="70" w:type="dxa"/>
          <w:right w:w="70" w:type="dxa"/>
        </w:tblCellMar>
        <w:tblLook w:val="04A0" w:firstRow="1" w:lastRow="0" w:firstColumn="1" w:lastColumn="0" w:noHBand="0" w:noVBand="1"/>
      </w:tblPr>
      <w:tblGrid>
        <w:gridCol w:w="2967"/>
        <w:gridCol w:w="535"/>
        <w:gridCol w:w="535"/>
        <w:gridCol w:w="535"/>
        <w:gridCol w:w="535"/>
        <w:gridCol w:w="535"/>
        <w:gridCol w:w="535"/>
        <w:gridCol w:w="535"/>
        <w:gridCol w:w="419"/>
      </w:tblGrid>
      <w:tr w:rsidR="006759D0" w:rsidRPr="006759D0" w14:paraId="5C1A9963" w14:textId="77777777" w:rsidTr="00CC4159">
        <w:trPr>
          <w:trHeight w:val="321"/>
        </w:trPr>
        <w:tc>
          <w:tcPr>
            <w:tcW w:w="7078" w:type="dxa"/>
            <w:gridSpan w:val="9"/>
            <w:tcBorders>
              <w:top w:val="single" w:sz="8" w:space="0" w:color="auto"/>
              <w:left w:val="single" w:sz="8" w:space="0" w:color="auto"/>
              <w:bottom w:val="single" w:sz="8" w:space="0" w:color="auto"/>
              <w:right w:val="single" w:sz="8" w:space="0" w:color="000000"/>
            </w:tcBorders>
            <w:shd w:val="clear" w:color="auto" w:fill="A8D08D" w:themeFill="accent6" w:themeFillTint="99"/>
            <w:noWrap/>
            <w:vAlign w:val="bottom"/>
            <w:hideMark/>
          </w:tcPr>
          <w:p w14:paraId="65572B07" w14:textId="77777777" w:rsidR="006759D0" w:rsidRPr="006759D0" w:rsidRDefault="006759D0" w:rsidP="006759D0">
            <w:pPr>
              <w:spacing w:after="0" w:line="240" w:lineRule="auto"/>
              <w:jc w:val="center"/>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Verschil 0- en 1- meting</w:t>
            </w:r>
          </w:p>
        </w:tc>
      </w:tr>
      <w:tr w:rsidR="006759D0" w:rsidRPr="006759D0" w14:paraId="797EB20A" w14:textId="77777777" w:rsidTr="00CC4159">
        <w:trPr>
          <w:trHeight w:val="303"/>
        </w:trPr>
        <w:tc>
          <w:tcPr>
            <w:tcW w:w="2967" w:type="dxa"/>
            <w:tcBorders>
              <w:top w:val="nil"/>
              <w:left w:val="single" w:sz="8" w:space="0" w:color="auto"/>
              <w:bottom w:val="single" w:sz="4" w:space="0" w:color="auto"/>
              <w:right w:val="single" w:sz="4" w:space="0" w:color="auto"/>
            </w:tcBorders>
            <w:shd w:val="clear" w:color="000000" w:fill="808080"/>
            <w:noWrap/>
            <w:vAlign w:val="bottom"/>
            <w:hideMark/>
          </w:tcPr>
          <w:p w14:paraId="037B4FBF"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Vraag</w:t>
            </w:r>
          </w:p>
        </w:tc>
        <w:tc>
          <w:tcPr>
            <w:tcW w:w="535" w:type="dxa"/>
            <w:tcBorders>
              <w:top w:val="nil"/>
              <w:left w:val="nil"/>
              <w:bottom w:val="single" w:sz="4" w:space="0" w:color="auto"/>
              <w:right w:val="single" w:sz="4" w:space="0" w:color="auto"/>
            </w:tcBorders>
            <w:shd w:val="clear" w:color="000000" w:fill="808080"/>
            <w:noWrap/>
            <w:vAlign w:val="bottom"/>
            <w:hideMark/>
          </w:tcPr>
          <w:p w14:paraId="2CAF11A1" w14:textId="74F8F360"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r w:rsidR="00CC4159">
              <w:rPr>
                <w:rFonts w:ascii="Arial" w:eastAsia="Times New Roman" w:hAnsi="Arial" w:cs="Arial"/>
                <w:color w:val="000000"/>
                <w:kern w:val="0"/>
                <w:sz w:val="20"/>
                <w:szCs w:val="20"/>
                <w:lang w:eastAsia="nl-NL"/>
                <w14:ligatures w14:val="none"/>
              </w:rPr>
              <w:t>1</w:t>
            </w:r>
          </w:p>
        </w:tc>
        <w:tc>
          <w:tcPr>
            <w:tcW w:w="535" w:type="dxa"/>
            <w:tcBorders>
              <w:top w:val="nil"/>
              <w:left w:val="nil"/>
              <w:bottom w:val="single" w:sz="4" w:space="0" w:color="auto"/>
              <w:right w:val="single" w:sz="4" w:space="0" w:color="auto"/>
            </w:tcBorders>
            <w:shd w:val="clear" w:color="000000" w:fill="808080"/>
            <w:noWrap/>
            <w:vAlign w:val="bottom"/>
            <w:hideMark/>
          </w:tcPr>
          <w:p w14:paraId="53440CA7" w14:textId="70626353" w:rsidR="006759D0"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2</w:t>
            </w:r>
          </w:p>
        </w:tc>
        <w:tc>
          <w:tcPr>
            <w:tcW w:w="535" w:type="dxa"/>
            <w:tcBorders>
              <w:top w:val="nil"/>
              <w:left w:val="nil"/>
              <w:bottom w:val="single" w:sz="4" w:space="0" w:color="auto"/>
              <w:right w:val="single" w:sz="4" w:space="0" w:color="auto"/>
            </w:tcBorders>
            <w:shd w:val="clear" w:color="000000" w:fill="808080"/>
            <w:noWrap/>
            <w:vAlign w:val="bottom"/>
            <w:hideMark/>
          </w:tcPr>
          <w:p w14:paraId="74A64139" w14:textId="73F9264A" w:rsidR="006759D0"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3</w:t>
            </w:r>
          </w:p>
        </w:tc>
        <w:tc>
          <w:tcPr>
            <w:tcW w:w="535" w:type="dxa"/>
            <w:tcBorders>
              <w:top w:val="nil"/>
              <w:left w:val="nil"/>
              <w:bottom w:val="single" w:sz="4" w:space="0" w:color="auto"/>
              <w:right w:val="single" w:sz="4" w:space="0" w:color="auto"/>
            </w:tcBorders>
            <w:shd w:val="clear" w:color="000000" w:fill="808080"/>
            <w:noWrap/>
            <w:vAlign w:val="bottom"/>
            <w:hideMark/>
          </w:tcPr>
          <w:p w14:paraId="292130C1" w14:textId="5BA02016" w:rsidR="006759D0"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4</w:t>
            </w:r>
          </w:p>
        </w:tc>
        <w:tc>
          <w:tcPr>
            <w:tcW w:w="535" w:type="dxa"/>
            <w:tcBorders>
              <w:top w:val="nil"/>
              <w:left w:val="nil"/>
              <w:bottom w:val="single" w:sz="4" w:space="0" w:color="auto"/>
              <w:right w:val="single" w:sz="4" w:space="0" w:color="auto"/>
            </w:tcBorders>
            <w:shd w:val="clear" w:color="000000" w:fill="808080"/>
            <w:noWrap/>
            <w:vAlign w:val="bottom"/>
            <w:hideMark/>
          </w:tcPr>
          <w:p w14:paraId="79581821" w14:textId="5F7C5B8E" w:rsidR="006759D0"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5</w:t>
            </w:r>
          </w:p>
        </w:tc>
        <w:tc>
          <w:tcPr>
            <w:tcW w:w="535" w:type="dxa"/>
            <w:tcBorders>
              <w:top w:val="nil"/>
              <w:left w:val="nil"/>
              <w:bottom w:val="single" w:sz="4" w:space="0" w:color="auto"/>
              <w:right w:val="single" w:sz="4" w:space="0" w:color="auto"/>
            </w:tcBorders>
            <w:shd w:val="clear" w:color="000000" w:fill="808080"/>
            <w:noWrap/>
            <w:vAlign w:val="bottom"/>
            <w:hideMark/>
          </w:tcPr>
          <w:p w14:paraId="43A296C9" w14:textId="37D64DC2" w:rsidR="006759D0"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6</w:t>
            </w:r>
          </w:p>
        </w:tc>
        <w:tc>
          <w:tcPr>
            <w:tcW w:w="535" w:type="dxa"/>
            <w:tcBorders>
              <w:top w:val="nil"/>
              <w:left w:val="nil"/>
              <w:bottom w:val="single" w:sz="4" w:space="0" w:color="auto"/>
              <w:right w:val="single" w:sz="4" w:space="0" w:color="auto"/>
            </w:tcBorders>
            <w:shd w:val="clear" w:color="000000" w:fill="808080"/>
            <w:noWrap/>
            <w:vAlign w:val="bottom"/>
            <w:hideMark/>
          </w:tcPr>
          <w:p w14:paraId="4F7F6CF8" w14:textId="309FE6D1" w:rsidR="006759D0"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7</w:t>
            </w:r>
          </w:p>
        </w:tc>
        <w:tc>
          <w:tcPr>
            <w:tcW w:w="366" w:type="dxa"/>
            <w:tcBorders>
              <w:top w:val="nil"/>
              <w:left w:val="nil"/>
              <w:bottom w:val="single" w:sz="4" w:space="0" w:color="auto"/>
              <w:right w:val="single" w:sz="8" w:space="0" w:color="auto"/>
            </w:tcBorders>
            <w:shd w:val="clear" w:color="000000" w:fill="808080"/>
            <w:noWrap/>
            <w:vAlign w:val="bottom"/>
            <w:hideMark/>
          </w:tcPr>
          <w:p w14:paraId="668438AA" w14:textId="513F4479"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w:t>
            </w:r>
            <w:r w:rsidR="00CC4159">
              <w:rPr>
                <w:rFonts w:ascii="Arial" w:eastAsia="Times New Roman" w:hAnsi="Arial" w:cs="Arial"/>
                <w:color w:val="000000"/>
                <w:kern w:val="0"/>
                <w:sz w:val="20"/>
                <w:szCs w:val="20"/>
                <w:lang w:eastAsia="nl-NL"/>
                <w14:ligatures w14:val="none"/>
              </w:rPr>
              <w:t>8</w:t>
            </w:r>
          </w:p>
        </w:tc>
      </w:tr>
      <w:tr w:rsidR="006759D0" w:rsidRPr="006759D0" w14:paraId="5B94ADFD" w14:textId="77777777" w:rsidTr="00CC4159">
        <w:trPr>
          <w:trHeight w:val="303"/>
        </w:trPr>
        <w:tc>
          <w:tcPr>
            <w:tcW w:w="2967" w:type="dxa"/>
            <w:tcBorders>
              <w:top w:val="nil"/>
              <w:left w:val="single" w:sz="8" w:space="0" w:color="auto"/>
              <w:bottom w:val="single" w:sz="4" w:space="0" w:color="auto"/>
              <w:right w:val="single" w:sz="4" w:space="0" w:color="auto"/>
            </w:tcBorders>
            <w:shd w:val="clear" w:color="000000" w:fill="F2F2F2"/>
            <w:noWrap/>
            <w:vAlign w:val="bottom"/>
            <w:hideMark/>
          </w:tcPr>
          <w:p w14:paraId="0C811323" w14:textId="77777777" w:rsidR="006759D0" w:rsidRPr="006759D0" w:rsidRDefault="006759D0"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 xml:space="preserve">Gemiddeldes </w:t>
            </w:r>
          </w:p>
        </w:tc>
        <w:tc>
          <w:tcPr>
            <w:tcW w:w="535" w:type="dxa"/>
            <w:tcBorders>
              <w:top w:val="nil"/>
              <w:left w:val="nil"/>
              <w:bottom w:val="single" w:sz="4" w:space="0" w:color="auto"/>
              <w:right w:val="single" w:sz="4" w:space="0" w:color="auto"/>
            </w:tcBorders>
            <w:shd w:val="clear" w:color="auto" w:fill="92D050"/>
            <w:noWrap/>
            <w:vAlign w:val="bottom"/>
            <w:hideMark/>
          </w:tcPr>
          <w:p w14:paraId="4EC7CF99" w14:textId="4029BDA6"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0,8</w:t>
            </w:r>
          </w:p>
        </w:tc>
        <w:tc>
          <w:tcPr>
            <w:tcW w:w="535" w:type="dxa"/>
            <w:tcBorders>
              <w:top w:val="nil"/>
              <w:left w:val="nil"/>
              <w:bottom w:val="single" w:sz="4" w:space="0" w:color="auto"/>
              <w:right w:val="single" w:sz="4" w:space="0" w:color="auto"/>
            </w:tcBorders>
            <w:shd w:val="clear" w:color="auto" w:fill="92D050"/>
            <w:noWrap/>
            <w:vAlign w:val="bottom"/>
            <w:hideMark/>
          </w:tcPr>
          <w:p w14:paraId="62740F06" w14:textId="1C5D68C4"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0,8</w:t>
            </w:r>
          </w:p>
        </w:tc>
        <w:tc>
          <w:tcPr>
            <w:tcW w:w="535" w:type="dxa"/>
            <w:tcBorders>
              <w:top w:val="nil"/>
              <w:left w:val="nil"/>
              <w:bottom w:val="single" w:sz="4" w:space="0" w:color="auto"/>
              <w:right w:val="single" w:sz="4" w:space="0" w:color="auto"/>
            </w:tcBorders>
            <w:shd w:val="clear" w:color="auto" w:fill="92D050"/>
            <w:noWrap/>
            <w:vAlign w:val="bottom"/>
            <w:hideMark/>
          </w:tcPr>
          <w:p w14:paraId="19714F58" w14:textId="4688EA6A"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0,6</w:t>
            </w:r>
          </w:p>
        </w:tc>
        <w:tc>
          <w:tcPr>
            <w:tcW w:w="535" w:type="dxa"/>
            <w:tcBorders>
              <w:top w:val="nil"/>
              <w:left w:val="nil"/>
              <w:bottom w:val="single" w:sz="4" w:space="0" w:color="auto"/>
              <w:right w:val="single" w:sz="4" w:space="0" w:color="auto"/>
            </w:tcBorders>
            <w:shd w:val="clear" w:color="auto" w:fill="92D050"/>
            <w:noWrap/>
            <w:vAlign w:val="bottom"/>
            <w:hideMark/>
          </w:tcPr>
          <w:p w14:paraId="2AFDA79B" w14:textId="0D95BBBA"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1,1</w:t>
            </w:r>
          </w:p>
        </w:tc>
        <w:tc>
          <w:tcPr>
            <w:tcW w:w="535" w:type="dxa"/>
            <w:tcBorders>
              <w:top w:val="nil"/>
              <w:left w:val="nil"/>
              <w:bottom w:val="single" w:sz="4" w:space="0" w:color="auto"/>
              <w:right w:val="single" w:sz="4" w:space="0" w:color="auto"/>
            </w:tcBorders>
            <w:shd w:val="clear" w:color="auto" w:fill="92D050"/>
            <w:noWrap/>
            <w:vAlign w:val="bottom"/>
            <w:hideMark/>
          </w:tcPr>
          <w:p w14:paraId="6013A778" w14:textId="444F9288"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1,8</w:t>
            </w:r>
          </w:p>
        </w:tc>
        <w:tc>
          <w:tcPr>
            <w:tcW w:w="535" w:type="dxa"/>
            <w:tcBorders>
              <w:top w:val="nil"/>
              <w:left w:val="nil"/>
              <w:bottom w:val="single" w:sz="4" w:space="0" w:color="auto"/>
              <w:right w:val="single" w:sz="4" w:space="0" w:color="auto"/>
            </w:tcBorders>
            <w:shd w:val="clear" w:color="auto" w:fill="92D050"/>
            <w:noWrap/>
            <w:vAlign w:val="bottom"/>
            <w:hideMark/>
          </w:tcPr>
          <w:p w14:paraId="6D0C8F57" w14:textId="3BB53B95"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1,6</w:t>
            </w:r>
          </w:p>
        </w:tc>
        <w:tc>
          <w:tcPr>
            <w:tcW w:w="535" w:type="dxa"/>
            <w:tcBorders>
              <w:top w:val="nil"/>
              <w:left w:val="nil"/>
              <w:bottom w:val="single" w:sz="4" w:space="0" w:color="auto"/>
              <w:right w:val="single" w:sz="4" w:space="0" w:color="auto"/>
            </w:tcBorders>
            <w:shd w:val="clear" w:color="auto" w:fill="92D050"/>
            <w:noWrap/>
            <w:vAlign w:val="bottom"/>
            <w:hideMark/>
          </w:tcPr>
          <w:p w14:paraId="15E3FA43" w14:textId="32BB843E" w:rsidR="006759D0" w:rsidRPr="006759D0" w:rsidRDefault="006B29F9" w:rsidP="006759D0">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6759D0" w:rsidRPr="006759D0">
              <w:rPr>
                <w:rFonts w:ascii="Arial" w:eastAsia="Times New Roman" w:hAnsi="Arial" w:cs="Arial"/>
                <w:color w:val="000000"/>
                <w:kern w:val="0"/>
                <w:sz w:val="20"/>
                <w:szCs w:val="20"/>
                <w:lang w:eastAsia="nl-NL"/>
                <w14:ligatures w14:val="none"/>
              </w:rPr>
              <w:t>1,9</w:t>
            </w:r>
          </w:p>
        </w:tc>
        <w:tc>
          <w:tcPr>
            <w:tcW w:w="366" w:type="dxa"/>
            <w:tcBorders>
              <w:top w:val="nil"/>
              <w:left w:val="nil"/>
              <w:bottom w:val="single" w:sz="4" w:space="0" w:color="auto"/>
              <w:right w:val="single" w:sz="4" w:space="0" w:color="auto"/>
            </w:tcBorders>
            <w:shd w:val="clear" w:color="auto" w:fill="ED7D31" w:themeFill="accent2"/>
            <w:noWrap/>
            <w:vAlign w:val="bottom"/>
            <w:hideMark/>
          </w:tcPr>
          <w:p w14:paraId="6604A757" w14:textId="77777777" w:rsidR="006759D0" w:rsidRPr="006759D0" w:rsidRDefault="006759D0"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0,0</w:t>
            </w:r>
          </w:p>
        </w:tc>
      </w:tr>
      <w:tr w:rsidR="00CC4159" w:rsidRPr="006759D0" w14:paraId="0F08A708" w14:textId="77777777" w:rsidTr="00CC4159">
        <w:trPr>
          <w:gridAfter w:val="7"/>
          <w:wAfter w:w="3576" w:type="dxa"/>
          <w:trHeight w:val="321"/>
        </w:trPr>
        <w:tc>
          <w:tcPr>
            <w:tcW w:w="2967" w:type="dxa"/>
            <w:tcBorders>
              <w:top w:val="nil"/>
              <w:left w:val="single" w:sz="8" w:space="0" w:color="auto"/>
              <w:bottom w:val="single" w:sz="8" w:space="0" w:color="auto"/>
              <w:right w:val="single" w:sz="4" w:space="0" w:color="auto"/>
            </w:tcBorders>
            <w:shd w:val="clear" w:color="000000" w:fill="F2F2F2"/>
            <w:noWrap/>
            <w:vAlign w:val="bottom"/>
            <w:hideMark/>
          </w:tcPr>
          <w:p w14:paraId="71E3A6A3" w14:textId="77777777" w:rsidR="00CC4159" w:rsidRPr="006759D0" w:rsidRDefault="00CC4159" w:rsidP="006759D0">
            <w:pPr>
              <w:spacing w:after="0" w:line="240" w:lineRule="auto"/>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Gemiddelde verschil</w:t>
            </w:r>
          </w:p>
        </w:tc>
        <w:tc>
          <w:tcPr>
            <w:tcW w:w="535" w:type="dxa"/>
            <w:tcBorders>
              <w:top w:val="nil"/>
              <w:left w:val="nil"/>
              <w:bottom w:val="single" w:sz="8" w:space="0" w:color="auto"/>
              <w:right w:val="single" w:sz="4" w:space="0" w:color="auto"/>
            </w:tcBorders>
            <w:shd w:val="clear" w:color="auto" w:fill="A6A6A6" w:themeFill="background1" w:themeFillShade="A6"/>
            <w:noWrap/>
            <w:vAlign w:val="bottom"/>
            <w:hideMark/>
          </w:tcPr>
          <w:p w14:paraId="457CB25A" w14:textId="77777777" w:rsidR="00CC4159" w:rsidRPr="006759D0" w:rsidRDefault="00CC4159" w:rsidP="006759D0">
            <w:pPr>
              <w:spacing w:after="0" w:line="240" w:lineRule="auto"/>
              <w:jc w:val="right"/>
              <w:rPr>
                <w:rFonts w:ascii="Arial" w:eastAsia="Times New Roman" w:hAnsi="Arial" w:cs="Arial"/>
                <w:color w:val="000000"/>
                <w:kern w:val="0"/>
                <w:sz w:val="20"/>
                <w:szCs w:val="20"/>
                <w:lang w:eastAsia="nl-NL"/>
                <w14:ligatures w14:val="none"/>
              </w:rPr>
            </w:pPr>
            <w:r w:rsidRPr="006759D0">
              <w:rPr>
                <w:rFonts w:ascii="Arial" w:eastAsia="Times New Roman" w:hAnsi="Arial" w:cs="Arial"/>
                <w:color w:val="000000"/>
                <w:kern w:val="0"/>
                <w:sz w:val="20"/>
                <w:szCs w:val="20"/>
                <w:lang w:eastAsia="nl-NL"/>
                <w14:ligatures w14:val="none"/>
              </w:rPr>
              <w:t>1,1</w:t>
            </w:r>
          </w:p>
        </w:tc>
      </w:tr>
    </w:tbl>
    <w:p w14:paraId="6912CC24" w14:textId="7837D26B" w:rsidR="006759D0" w:rsidRPr="00257B36" w:rsidRDefault="006759D0" w:rsidP="00A34C14">
      <w:pPr>
        <w:pStyle w:val="Geenafstand"/>
        <w:ind w:left="4248"/>
        <w:rPr>
          <w:rFonts w:ascii="Arial" w:hAnsi="Arial" w:cs="Arial"/>
          <w:sz w:val="16"/>
          <w:szCs w:val="16"/>
        </w:rPr>
      </w:pPr>
      <w:r w:rsidRPr="00257B36">
        <w:rPr>
          <w:rFonts w:ascii="Arial" w:hAnsi="Arial" w:cs="Arial"/>
          <w:sz w:val="16"/>
          <w:szCs w:val="16"/>
        </w:rPr>
        <w:t xml:space="preserve">Tabel </w:t>
      </w:r>
      <w:r w:rsidR="004F5A02">
        <w:rPr>
          <w:rFonts w:ascii="Arial" w:hAnsi="Arial" w:cs="Arial"/>
          <w:sz w:val="16"/>
          <w:szCs w:val="16"/>
        </w:rPr>
        <w:t>2</w:t>
      </w:r>
      <w:r w:rsidRPr="00257B36">
        <w:rPr>
          <w:rFonts w:ascii="Arial" w:hAnsi="Arial" w:cs="Arial"/>
          <w:sz w:val="16"/>
          <w:szCs w:val="16"/>
        </w:rPr>
        <w:t xml:space="preserve">1: Verschil </w:t>
      </w:r>
      <w:proofErr w:type="spellStart"/>
      <w:r w:rsidRPr="00257B36">
        <w:rPr>
          <w:rFonts w:ascii="Arial" w:hAnsi="Arial" w:cs="Arial"/>
          <w:sz w:val="16"/>
          <w:szCs w:val="16"/>
        </w:rPr>
        <w:t>mentoring</w:t>
      </w:r>
      <w:proofErr w:type="spellEnd"/>
      <w:r w:rsidRPr="00257B36">
        <w:rPr>
          <w:rFonts w:ascii="Arial" w:hAnsi="Arial" w:cs="Arial"/>
          <w:sz w:val="16"/>
          <w:szCs w:val="16"/>
        </w:rPr>
        <w:t xml:space="preserve"> scores</w:t>
      </w:r>
    </w:p>
    <w:p w14:paraId="08E6EB45" w14:textId="4F118EBD" w:rsidR="006759D0" w:rsidRDefault="006759D0" w:rsidP="00224E7A">
      <w:pPr>
        <w:pStyle w:val="Geenafstand"/>
        <w:rPr>
          <w:rFonts w:ascii="Arial" w:hAnsi="Arial" w:cs="Arial"/>
        </w:rPr>
      </w:pPr>
    </w:p>
    <w:p w14:paraId="74F32F11" w14:textId="77777777" w:rsidR="003F5D61" w:rsidRDefault="003F5D61" w:rsidP="00224E7A">
      <w:pPr>
        <w:pStyle w:val="Geenafstand"/>
        <w:rPr>
          <w:rFonts w:ascii="Arial" w:hAnsi="Arial" w:cs="Arial"/>
        </w:rPr>
      </w:pPr>
    </w:p>
    <w:p w14:paraId="1A13FBDF" w14:textId="77777777" w:rsidR="00AE679F" w:rsidRDefault="00AE679F" w:rsidP="00224E7A">
      <w:pPr>
        <w:pStyle w:val="Geenafstand"/>
        <w:rPr>
          <w:rFonts w:ascii="Arial" w:hAnsi="Arial" w:cs="Arial"/>
        </w:rPr>
      </w:pPr>
    </w:p>
    <w:p w14:paraId="46AFC119" w14:textId="77777777" w:rsidR="0015089B" w:rsidRDefault="0015089B" w:rsidP="00224E7A">
      <w:pPr>
        <w:pStyle w:val="Geenafstand"/>
        <w:rPr>
          <w:rFonts w:ascii="Arial" w:hAnsi="Arial" w:cs="Arial"/>
        </w:rPr>
      </w:pPr>
    </w:p>
    <w:p w14:paraId="7AF70AAD" w14:textId="08E7970B" w:rsidR="008F1FEE" w:rsidRDefault="004C3B2B" w:rsidP="00224E7A">
      <w:pPr>
        <w:pStyle w:val="Geenafstand"/>
        <w:rPr>
          <w:rFonts w:ascii="Arial" w:hAnsi="Arial" w:cs="Arial"/>
        </w:rPr>
      </w:pPr>
      <w:r>
        <w:rPr>
          <w:rFonts w:ascii="Arial" w:hAnsi="Arial" w:cs="Arial"/>
        </w:rPr>
        <w:t xml:space="preserve">In bovenstaande tabel is </w:t>
      </w:r>
      <w:r w:rsidR="00461158">
        <w:rPr>
          <w:rFonts w:ascii="Arial" w:hAnsi="Arial" w:cs="Arial"/>
        </w:rPr>
        <w:t xml:space="preserve">de uitkomst </w:t>
      </w:r>
      <w:r>
        <w:rPr>
          <w:rFonts w:ascii="Arial" w:hAnsi="Arial" w:cs="Arial"/>
        </w:rPr>
        <w:t>(d</w:t>
      </w:r>
      <w:r w:rsidRPr="004C3B2B">
        <w:rPr>
          <w:rFonts w:ascii="Arial" w:hAnsi="Arial" w:cs="Arial"/>
        </w:rPr>
        <w:t xml:space="preserve">e waargenomen veranderingen of resultaten die worden gemeten en geëvalueerd in de 1-meting ten opzichte van de </w:t>
      </w:r>
      <w:r>
        <w:rPr>
          <w:rFonts w:ascii="Arial" w:hAnsi="Arial" w:cs="Arial"/>
        </w:rPr>
        <w:t>0-meting)</w:t>
      </w:r>
      <w:r w:rsidR="00752DD2">
        <w:rPr>
          <w:rFonts w:ascii="Arial" w:hAnsi="Arial" w:cs="Arial"/>
        </w:rPr>
        <w:t xml:space="preserve"> weergegeven </w:t>
      </w:r>
      <w:r w:rsidR="00752DD2">
        <w:rPr>
          <w:rFonts w:ascii="Arial" w:hAnsi="Arial" w:cs="Arial"/>
        </w:rPr>
        <w:lastRenderedPageBreak/>
        <w:t xml:space="preserve">in een verschilscore. Hierbij dient wel rekening gehouden te worden met de mogelijkheid van </w:t>
      </w:r>
      <w:r w:rsidR="008F1FEE">
        <w:rPr>
          <w:rFonts w:ascii="Arial" w:hAnsi="Arial" w:cs="Arial"/>
        </w:rPr>
        <w:t xml:space="preserve">een placebo-effect. </w:t>
      </w:r>
      <w:r w:rsidR="008F1FEE" w:rsidRPr="008F1FEE">
        <w:rPr>
          <w:rFonts w:ascii="Arial" w:hAnsi="Arial" w:cs="Arial"/>
        </w:rPr>
        <w:t>Het fenomeen waarbij deelnemers positieve veranderingen ervaren vanwege hun verwachtingen of overtuigingen, zelfs als de interventie zelf geen effect heeft</w:t>
      </w:r>
      <w:r w:rsidR="008F1FEE">
        <w:rPr>
          <w:rFonts w:ascii="Arial" w:hAnsi="Arial" w:cs="Arial"/>
        </w:rPr>
        <w:t xml:space="preserve"> </w:t>
      </w:r>
      <w:r w:rsidR="008F1FEE" w:rsidRPr="008F1FEE">
        <w:rPr>
          <w:rFonts w:ascii="Arial" w:hAnsi="Arial" w:cs="Arial"/>
        </w:rPr>
        <w:t>(</w:t>
      </w:r>
      <w:proofErr w:type="spellStart"/>
      <w:r w:rsidR="008F1FEE" w:rsidRPr="008F1FEE">
        <w:rPr>
          <w:rFonts w:ascii="Arial" w:hAnsi="Arial" w:cs="Arial"/>
        </w:rPr>
        <w:t>Benedetti</w:t>
      </w:r>
      <w:proofErr w:type="spellEnd"/>
      <w:r w:rsidR="008F1FEE" w:rsidRPr="008F1FEE">
        <w:rPr>
          <w:rFonts w:ascii="Arial" w:hAnsi="Arial" w:cs="Arial"/>
        </w:rPr>
        <w:t>, 2008).</w:t>
      </w:r>
      <w:r w:rsidR="008F1FEE">
        <w:rPr>
          <w:rFonts w:ascii="Arial" w:hAnsi="Arial" w:cs="Arial"/>
        </w:rPr>
        <w:t xml:space="preserve"> De vraag die gemiddeld het hoogste positieve verschil heeft doorgemaakt is vraag 7, namelijk: “</w:t>
      </w:r>
      <w:r w:rsidR="008F1FEE" w:rsidRPr="006B29F9">
        <w:rPr>
          <w:rFonts w:ascii="Arial" w:hAnsi="Arial" w:cs="Arial"/>
        </w:rPr>
        <w:t>Hoe goed vond je dat je mentor afgestemd was op jouw individuele behoeften en leerstijl tijdens je onboarding?</w:t>
      </w:r>
      <w:r w:rsidR="008F1FEE">
        <w:rPr>
          <w:rFonts w:ascii="Arial" w:hAnsi="Arial" w:cs="Arial"/>
        </w:rPr>
        <w:t>”</w:t>
      </w:r>
      <w:r w:rsidR="008B1AE6">
        <w:rPr>
          <w:rFonts w:ascii="Arial" w:hAnsi="Arial" w:cs="Arial"/>
        </w:rPr>
        <w:t>.</w:t>
      </w:r>
      <w:r w:rsidR="008F1FEE">
        <w:rPr>
          <w:rFonts w:ascii="Arial" w:hAnsi="Arial" w:cs="Arial"/>
        </w:rPr>
        <w:t xml:space="preserve"> </w:t>
      </w:r>
      <w:r w:rsidR="008F1FEE" w:rsidRPr="008F1FEE">
        <w:rPr>
          <w:rFonts w:ascii="Arial" w:hAnsi="Arial" w:cs="Arial"/>
        </w:rPr>
        <w:t>De score na de interventie lag gemiddeld 1,9 punten hoger dan de score voor de interventie</w:t>
      </w:r>
      <w:r w:rsidR="008F1FEE">
        <w:rPr>
          <w:rFonts w:ascii="Arial" w:hAnsi="Arial" w:cs="Arial"/>
        </w:rPr>
        <w:t>.</w:t>
      </w:r>
      <w:r w:rsidR="008B1AE6">
        <w:rPr>
          <w:rFonts w:ascii="Arial" w:hAnsi="Arial" w:cs="Arial"/>
        </w:rPr>
        <w:t xml:space="preserve"> Over alle vragen gemiddeld is de score met 1,1 punten verhoogd, dat is een toename van </w:t>
      </w:r>
      <w:r w:rsidR="008B1AE6" w:rsidRPr="008B1AE6">
        <w:rPr>
          <w:rFonts w:ascii="Arial" w:hAnsi="Arial" w:cs="Arial"/>
        </w:rPr>
        <w:t>33.33%</w:t>
      </w:r>
      <w:r w:rsidR="008B1AE6">
        <w:rPr>
          <w:rFonts w:ascii="Arial" w:hAnsi="Arial" w:cs="Arial"/>
        </w:rPr>
        <w:t>. De enige vraag die gemiddeld niet hoger heeft gescoord is vraag 8, namelijk: “</w:t>
      </w:r>
      <w:r w:rsidR="008B1AE6" w:rsidRPr="008B1AE6">
        <w:rPr>
          <w:rFonts w:ascii="Arial" w:hAnsi="Arial" w:cs="Arial"/>
        </w:rPr>
        <w:t>In welke mate heeft de mentorrelatie je geholpen om je in te passen in de bedrijfscultuur?</w:t>
      </w:r>
      <w:r w:rsidR="008B1AE6">
        <w:rPr>
          <w:rFonts w:ascii="Arial" w:hAnsi="Arial" w:cs="Arial"/>
        </w:rPr>
        <w:t>”, deze is dus zowel in de 0-meting als 1-meting gelijk beoordeeld.</w:t>
      </w:r>
      <w:r w:rsidR="00A02415">
        <w:rPr>
          <w:rFonts w:ascii="Arial" w:hAnsi="Arial" w:cs="Arial"/>
        </w:rPr>
        <w:t xml:space="preserve"> </w:t>
      </w:r>
    </w:p>
    <w:p w14:paraId="33DE607B" w14:textId="77777777" w:rsidR="00A02415" w:rsidRDefault="00A02415" w:rsidP="00224E7A">
      <w:pPr>
        <w:pStyle w:val="Geenafstand"/>
        <w:rPr>
          <w:rFonts w:ascii="Arial" w:hAnsi="Arial" w:cs="Arial"/>
        </w:rPr>
      </w:pPr>
    </w:p>
    <w:p w14:paraId="42D3F75B" w14:textId="04907C4B" w:rsidR="00A02415" w:rsidRPr="006F0BB1" w:rsidRDefault="00A02415" w:rsidP="00224E7A">
      <w:pPr>
        <w:pStyle w:val="Geenafstand"/>
        <w:rPr>
          <w:rFonts w:ascii="Arial" w:hAnsi="Arial" w:cs="Arial"/>
        </w:rPr>
      </w:pPr>
      <w:r>
        <w:rPr>
          <w:rFonts w:ascii="Arial" w:hAnsi="Arial" w:cs="Arial"/>
        </w:rPr>
        <w:t xml:space="preserve">Het gestelde doel in hoofdstuk 1.9.4 wat is </w:t>
      </w:r>
      <w:r w:rsidRPr="006F0BB1">
        <w:rPr>
          <w:rFonts w:ascii="Arial" w:hAnsi="Arial" w:cs="Arial"/>
        </w:rPr>
        <w:t xml:space="preserve">een verhoging van het effectiviteitscijfer van de </w:t>
      </w:r>
      <w:proofErr w:type="spellStart"/>
      <w:r w:rsidRPr="006F0BB1">
        <w:rPr>
          <w:rFonts w:ascii="Arial" w:hAnsi="Arial" w:cs="Arial"/>
        </w:rPr>
        <w:t>mentoring</w:t>
      </w:r>
      <w:proofErr w:type="spellEnd"/>
      <w:r w:rsidRPr="006F0BB1">
        <w:rPr>
          <w:rFonts w:ascii="Arial" w:hAnsi="Arial" w:cs="Arial"/>
        </w:rPr>
        <w:t xml:space="preserve"> met </w:t>
      </w:r>
      <w:r w:rsidR="006F0BB1" w:rsidRPr="006F0BB1">
        <w:rPr>
          <w:rFonts w:ascii="Arial" w:hAnsi="Arial" w:cs="Arial"/>
        </w:rPr>
        <w:t>10</w:t>
      </w:r>
      <w:r w:rsidRPr="006F0BB1">
        <w:rPr>
          <w:rFonts w:ascii="Arial" w:hAnsi="Arial" w:cs="Arial"/>
        </w:rPr>
        <w:t>%</w:t>
      </w:r>
      <w:r w:rsidR="006F0BB1" w:rsidRPr="006F0BB1">
        <w:rPr>
          <w:rFonts w:ascii="Arial" w:hAnsi="Arial" w:cs="Arial"/>
        </w:rPr>
        <w:t xml:space="preserve"> van de maximumscore</w:t>
      </w:r>
      <w:r w:rsidR="006F0BB1">
        <w:rPr>
          <w:rFonts w:ascii="Arial" w:hAnsi="Arial" w:cs="Arial"/>
        </w:rPr>
        <w:t xml:space="preserve">. </w:t>
      </w:r>
      <w:r w:rsidRPr="006F0BB1">
        <w:rPr>
          <w:rFonts w:ascii="Arial" w:hAnsi="Arial" w:cs="Arial"/>
        </w:rPr>
        <w:t xml:space="preserve">Dat houdt in dat de score van de effectiviteit van </w:t>
      </w:r>
      <w:proofErr w:type="spellStart"/>
      <w:r w:rsidRPr="006F0BB1">
        <w:rPr>
          <w:rFonts w:ascii="Arial" w:hAnsi="Arial" w:cs="Arial"/>
        </w:rPr>
        <w:t>mentoring</w:t>
      </w:r>
      <w:proofErr w:type="spellEnd"/>
      <w:r w:rsidRPr="006F0BB1">
        <w:rPr>
          <w:rFonts w:ascii="Arial" w:hAnsi="Arial" w:cs="Arial"/>
        </w:rPr>
        <w:t xml:space="preserve"> gestegen zou moeten zijn met 0,5 punten. De score van de 0-meting was een score van 3,3. Dit betekent dat het doel is 3.8 te halen in de 1-meting.</w:t>
      </w:r>
    </w:p>
    <w:p w14:paraId="1F45DE43" w14:textId="7DFAA39E" w:rsidR="00A02415" w:rsidRPr="00C25857" w:rsidRDefault="00A02415" w:rsidP="00224E7A">
      <w:pPr>
        <w:pStyle w:val="Geenafstand"/>
        <w:rPr>
          <w:rFonts w:ascii="Arial" w:hAnsi="Arial" w:cs="Arial"/>
          <w:u w:val="single"/>
        </w:rPr>
      </w:pPr>
      <w:r w:rsidRPr="006F0BB1">
        <w:rPr>
          <w:rFonts w:ascii="Arial" w:hAnsi="Arial" w:cs="Arial"/>
        </w:rPr>
        <w:t>De 1-meting i</w:t>
      </w:r>
      <w:r w:rsidR="00891B93" w:rsidRPr="006F0BB1">
        <w:rPr>
          <w:rFonts w:ascii="Arial" w:hAnsi="Arial" w:cs="Arial"/>
        </w:rPr>
        <w:t>s</w:t>
      </w:r>
      <w:r w:rsidRPr="006F0BB1">
        <w:rPr>
          <w:rFonts w:ascii="Arial" w:hAnsi="Arial" w:cs="Arial"/>
        </w:rPr>
        <w:t xml:space="preserve"> met </w:t>
      </w:r>
      <w:r w:rsidRPr="006F0BB1">
        <w:rPr>
          <w:rFonts w:ascii="Arial" w:hAnsi="Arial" w:cs="Arial"/>
          <w:b/>
          <w:bCs/>
        </w:rPr>
        <w:t>1,1</w:t>
      </w:r>
      <w:r w:rsidRPr="006F0BB1">
        <w:rPr>
          <w:rFonts w:ascii="Arial" w:hAnsi="Arial" w:cs="Arial"/>
        </w:rPr>
        <w:t xml:space="preserve"> punten gestegen, namelijk naar 4,4 dat is meer dan het dubbele van de doelstelling</w:t>
      </w:r>
      <w:r w:rsidR="00891B93" w:rsidRPr="006F0BB1">
        <w:rPr>
          <w:rFonts w:ascii="Arial" w:hAnsi="Arial" w:cs="Arial"/>
        </w:rPr>
        <w:t>, namelijk</w:t>
      </w:r>
      <w:r w:rsidRPr="006F0BB1">
        <w:rPr>
          <w:rFonts w:ascii="Arial" w:hAnsi="Arial" w:cs="Arial"/>
        </w:rPr>
        <w:t xml:space="preserve"> een stijging van maar liefst </w:t>
      </w:r>
      <w:r w:rsidRPr="006F0BB1">
        <w:rPr>
          <w:rFonts w:ascii="Arial" w:hAnsi="Arial" w:cs="Arial"/>
          <w:b/>
          <w:bCs/>
        </w:rPr>
        <w:t>22%</w:t>
      </w:r>
      <w:r w:rsidR="006F0BB1" w:rsidRPr="006F0BB1">
        <w:rPr>
          <w:rFonts w:ascii="Arial" w:hAnsi="Arial" w:cs="Arial"/>
        </w:rPr>
        <w:t xml:space="preserve"> van de maximumscore</w:t>
      </w:r>
      <w:r w:rsidRPr="006F0BB1">
        <w:rPr>
          <w:rFonts w:ascii="Arial" w:hAnsi="Arial" w:cs="Arial"/>
          <w:b/>
          <w:bCs/>
        </w:rPr>
        <w:t>.</w:t>
      </w:r>
      <w:r>
        <w:rPr>
          <w:rFonts w:ascii="Arial" w:hAnsi="Arial" w:cs="Arial"/>
        </w:rPr>
        <w:t xml:space="preserve"> </w:t>
      </w:r>
      <w:r w:rsidR="00C25857" w:rsidRPr="00C25857">
        <w:rPr>
          <w:rFonts w:ascii="Arial" w:hAnsi="Arial" w:cs="Arial"/>
          <w:u w:val="single"/>
        </w:rPr>
        <w:t>Dit is een procentuele stijging van 33,3%</w:t>
      </w:r>
      <w:r w:rsidR="00C25857">
        <w:rPr>
          <w:rFonts w:ascii="Arial" w:hAnsi="Arial" w:cs="Arial"/>
          <w:u w:val="single"/>
        </w:rPr>
        <w:t>.</w:t>
      </w:r>
    </w:p>
    <w:p w14:paraId="08AA477F" w14:textId="77777777" w:rsidR="000C7535" w:rsidRDefault="000C7535" w:rsidP="00224E7A">
      <w:pPr>
        <w:pStyle w:val="Geenafstand"/>
        <w:rPr>
          <w:rFonts w:ascii="Arial" w:hAnsi="Arial" w:cs="Arial"/>
        </w:rPr>
      </w:pPr>
    </w:p>
    <w:p w14:paraId="6CAEDAA2" w14:textId="77777777" w:rsidR="00B12FDB" w:rsidRDefault="00B12FDB" w:rsidP="00224E7A">
      <w:pPr>
        <w:pStyle w:val="Geenafstand"/>
        <w:rPr>
          <w:rFonts w:ascii="Arial" w:hAnsi="Arial" w:cs="Arial"/>
        </w:rPr>
      </w:pPr>
    </w:p>
    <w:p w14:paraId="7250CE92" w14:textId="7A05C021" w:rsidR="002B32E9" w:rsidRPr="00AE679F" w:rsidRDefault="00AE679F" w:rsidP="00AE679F">
      <w:pPr>
        <w:pStyle w:val="Kop3"/>
        <w:rPr>
          <w:rFonts w:ascii="Arial" w:hAnsi="Arial" w:cs="Arial"/>
        </w:rPr>
      </w:pPr>
      <w:bookmarkStart w:id="73" w:name="_Toc149070599"/>
      <w:r w:rsidRPr="00AE679F">
        <w:rPr>
          <w:rFonts w:ascii="Arial" w:hAnsi="Arial" w:cs="Arial"/>
        </w:rPr>
        <w:t>5.2.2 Verhoogde tevredenheid van nieuwe medewerkers</w:t>
      </w:r>
      <w:bookmarkEnd w:id="73"/>
    </w:p>
    <w:p w14:paraId="11F458DD" w14:textId="77777777" w:rsidR="00B12FDB" w:rsidRDefault="00B12FDB" w:rsidP="00E02A9E">
      <w:pPr>
        <w:pStyle w:val="Geenafstand"/>
        <w:rPr>
          <w:rFonts w:ascii="Arial" w:hAnsi="Arial" w:cs="Arial"/>
        </w:rPr>
      </w:pPr>
    </w:p>
    <w:p w14:paraId="1186CF8F" w14:textId="59CD070D" w:rsidR="00F80D80" w:rsidRDefault="0012023A" w:rsidP="00F80D80">
      <w:pPr>
        <w:pStyle w:val="Geenafstand"/>
        <w:rPr>
          <w:rFonts w:ascii="Arial" w:hAnsi="Arial" w:cs="Arial"/>
        </w:rPr>
      </w:pPr>
      <w:r>
        <w:rPr>
          <w:rFonts w:ascii="Arial" w:hAnsi="Arial" w:cs="Arial"/>
        </w:rPr>
        <w:t xml:space="preserve">De metingen worden gedaan, zoals beschreven in het evaluatieplan. </w:t>
      </w:r>
      <w:r w:rsidR="00F80D80">
        <w:rPr>
          <w:rFonts w:ascii="Arial" w:hAnsi="Arial" w:cs="Arial"/>
        </w:rPr>
        <w:t xml:space="preserve">Het onderzoek betreft dezelfde respondentengroep als de respondentengroep uit hoofdstuk 5.2.1. In onderstaande tabel is nogmaals overzichtelijk gemaakt over welke respondenten het gaat. Evenals de andere enquête </w:t>
      </w:r>
      <w:r w:rsidR="00F80D80" w:rsidRPr="00D36007">
        <w:rPr>
          <w:rFonts w:ascii="Arial" w:hAnsi="Arial" w:cs="Arial"/>
        </w:rPr>
        <w:t>wordt</w:t>
      </w:r>
      <w:r w:rsidR="00F80D80">
        <w:rPr>
          <w:rFonts w:ascii="Arial" w:hAnsi="Arial" w:cs="Arial"/>
        </w:rPr>
        <w:t xml:space="preserve"> deze</w:t>
      </w:r>
      <w:r w:rsidR="00F80D80" w:rsidRPr="00D36007">
        <w:rPr>
          <w:rFonts w:ascii="Arial" w:hAnsi="Arial" w:cs="Arial"/>
        </w:rPr>
        <w:t xml:space="preserve"> uitgezet op 17 augustus 20</w:t>
      </w:r>
      <w:r w:rsidR="00F80D80">
        <w:rPr>
          <w:rFonts w:ascii="Arial" w:hAnsi="Arial" w:cs="Arial"/>
        </w:rPr>
        <w:t>23</w:t>
      </w:r>
      <w:r w:rsidR="00F80D80" w:rsidRPr="00D36007">
        <w:rPr>
          <w:rFonts w:ascii="Arial" w:hAnsi="Arial" w:cs="Arial"/>
        </w:rPr>
        <w:t>, en alle antwoorden worden uiterlijk 25 augustus 20</w:t>
      </w:r>
      <w:r w:rsidR="00F80D80">
        <w:rPr>
          <w:rFonts w:ascii="Arial" w:hAnsi="Arial" w:cs="Arial"/>
        </w:rPr>
        <w:t>23</w:t>
      </w:r>
      <w:r w:rsidR="00F80D80" w:rsidRPr="00D36007">
        <w:rPr>
          <w:rFonts w:ascii="Arial" w:hAnsi="Arial" w:cs="Arial"/>
        </w:rPr>
        <w:t xml:space="preserve"> </w:t>
      </w:r>
      <w:r w:rsidR="00F80D80">
        <w:rPr>
          <w:rFonts w:ascii="Arial" w:hAnsi="Arial" w:cs="Arial"/>
        </w:rPr>
        <w:t>terug</w:t>
      </w:r>
      <w:r w:rsidR="00F80D80" w:rsidRPr="00D36007">
        <w:rPr>
          <w:rFonts w:ascii="Arial" w:hAnsi="Arial" w:cs="Arial"/>
        </w:rPr>
        <w:t>verwacht</w:t>
      </w:r>
      <w:r w:rsidR="00F80D80">
        <w:rPr>
          <w:rFonts w:ascii="Arial" w:hAnsi="Arial" w:cs="Arial"/>
        </w:rPr>
        <w:t>. Indien dit niet het geval is</w:t>
      </w:r>
      <w:r w:rsidR="002C69FB">
        <w:rPr>
          <w:rFonts w:ascii="Arial" w:hAnsi="Arial" w:cs="Arial"/>
        </w:rPr>
        <w:t>,</w:t>
      </w:r>
      <w:r w:rsidR="00F80D80">
        <w:rPr>
          <w:rFonts w:ascii="Arial" w:hAnsi="Arial" w:cs="Arial"/>
        </w:rPr>
        <w:t xml:space="preserve"> wordt er nog een reminder gestuurd op 24 augustus met een verlenging tot en met 28 augustus</w:t>
      </w:r>
      <w:r w:rsidR="00F80D80" w:rsidRPr="00D36007">
        <w:rPr>
          <w:rFonts w:ascii="Arial" w:hAnsi="Arial" w:cs="Arial"/>
        </w:rPr>
        <w:t>.</w:t>
      </w:r>
    </w:p>
    <w:p w14:paraId="7BD553F9" w14:textId="77777777" w:rsidR="00F80D80" w:rsidRDefault="00F80D80" w:rsidP="00F80D80">
      <w:pPr>
        <w:pStyle w:val="Geenafstand"/>
        <w:rPr>
          <w:rFonts w:ascii="Arial" w:hAnsi="Arial" w:cs="Arial"/>
        </w:rPr>
      </w:pPr>
    </w:p>
    <w:tbl>
      <w:tblPr>
        <w:tblStyle w:val="Tabelraster"/>
        <w:tblW w:w="0" w:type="auto"/>
        <w:tblLook w:val="04A0" w:firstRow="1" w:lastRow="0" w:firstColumn="1" w:lastColumn="0" w:noHBand="0" w:noVBand="1"/>
      </w:tblPr>
      <w:tblGrid>
        <w:gridCol w:w="2502"/>
        <w:gridCol w:w="2341"/>
        <w:gridCol w:w="2341"/>
        <w:gridCol w:w="2104"/>
      </w:tblGrid>
      <w:tr w:rsidR="00F80D80" w14:paraId="088B987B" w14:textId="77777777" w:rsidTr="00BC74A7">
        <w:tc>
          <w:tcPr>
            <w:tcW w:w="2502" w:type="dxa"/>
            <w:shd w:val="clear" w:color="auto" w:fill="A6A6A6" w:themeFill="background1" w:themeFillShade="A6"/>
          </w:tcPr>
          <w:p w14:paraId="42036C0C" w14:textId="77777777" w:rsidR="00F80D80" w:rsidRDefault="00F80D80" w:rsidP="00BC74A7">
            <w:pPr>
              <w:pStyle w:val="Geenafstand"/>
              <w:jc w:val="center"/>
              <w:rPr>
                <w:rFonts w:ascii="Arial" w:hAnsi="Arial" w:cs="Arial"/>
              </w:rPr>
            </w:pPr>
            <w:r>
              <w:rPr>
                <w:rFonts w:ascii="Arial" w:hAnsi="Arial" w:cs="Arial"/>
              </w:rPr>
              <w:t>Programma</w:t>
            </w:r>
          </w:p>
        </w:tc>
        <w:tc>
          <w:tcPr>
            <w:tcW w:w="2341" w:type="dxa"/>
            <w:shd w:val="clear" w:color="auto" w:fill="A6A6A6" w:themeFill="background1" w:themeFillShade="A6"/>
          </w:tcPr>
          <w:p w14:paraId="1854D41D" w14:textId="77777777" w:rsidR="00F80D80" w:rsidRDefault="00F80D80" w:rsidP="00BC74A7">
            <w:pPr>
              <w:pStyle w:val="Geenafstand"/>
              <w:jc w:val="center"/>
              <w:rPr>
                <w:rFonts w:ascii="Arial" w:hAnsi="Arial" w:cs="Arial"/>
              </w:rPr>
            </w:pPr>
            <w:r>
              <w:rPr>
                <w:rFonts w:ascii="Arial" w:hAnsi="Arial" w:cs="Arial"/>
              </w:rPr>
              <w:t>Man</w:t>
            </w:r>
          </w:p>
        </w:tc>
        <w:tc>
          <w:tcPr>
            <w:tcW w:w="2341" w:type="dxa"/>
            <w:shd w:val="clear" w:color="auto" w:fill="A6A6A6" w:themeFill="background1" w:themeFillShade="A6"/>
          </w:tcPr>
          <w:p w14:paraId="095A2884" w14:textId="77777777" w:rsidR="00F80D80" w:rsidRDefault="00F80D80" w:rsidP="00BC74A7">
            <w:pPr>
              <w:pStyle w:val="Geenafstand"/>
              <w:jc w:val="center"/>
              <w:rPr>
                <w:rFonts w:ascii="Arial" w:hAnsi="Arial" w:cs="Arial"/>
              </w:rPr>
            </w:pPr>
            <w:r>
              <w:rPr>
                <w:rFonts w:ascii="Arial" w:hAnsi="Arial" w:cs="Arial"/>
              </w:rPr>
              <w:t>Vrouw</w:t>
            </w:r>
          </w:p>
        </w:tc>
        <w:tc>
          <w:tcPr>
            <w:tcW w:w="2104" w:type="dxa"/>
            <w:shd w:val="clear" w:color="auto" w:fill="A6A6A6" w:themeFill="background1" w:themeFillShade="A6"/>
          </w:tcPr>
          <w:p w14:paraId="62D10A78" w14:textId="77777777" w:rsidR="00F80D80" w:rsidRDefault="00F80D80" w:rsidP="00BC74A7">
            <w:pPr>
              <w:pStyle w:val="Geenafstand"/>
              <w:jc w:val="center"/>
              <w:rPr>
                <w:rFonts w:ascii="Arial" w:hAnsi="Arial" w:cs="Arial"/>
              </w:rPr>
            </w:pPr>
            <w:r>
              <w:rPr>
                <w:rFonts w:ascii="Arial" w:hAnsi="Arial" w:cs="Arial"/>
              </w:rPr>
              <w:t>Leeftijd</w:t>
            </w:r>
          </w:p>
        </w:tc>
      </w:tr>
      <w:tr w:rsidR="00F80D80" w14:paraId="2357204A" w14:textId="77777777" w:rsidTr="00BC74A7">
        <w:tc>
          <w:tcPr>
            <w:tcW w:w="2502" w:type="dxa"/>
            <w:shd w:val="clear" w:color="auto" w:fill="FFC5C5"/>
          </w:tcPr>
          <w:p w14:paraId="6E6555F6" w14:textId="77777777" w:rsidR="00F80D80" w:rsidRDefault="00F80D80" w:rsidP="00BC74A7">
            <w:pPr>
              <w:pStyle w:val="Geenafstand"/>
              <w:rPr>
                <w:rFonts w:ascii="Arial" w:hAnsi="Arial" w:cs="Arial"/>
              </w:rPr>
            </w:pPr>
            <w:r>
              <w:rPr>
                <w:rFonts w:ascii="Arial" w:hAnsi="Arial" w:cs="Arial"/>
              </w:rPr>
              <w:t>Teams (oud)</w:t>
            </w:r>
          </w:p>
        </w:tc>
        <w:tc>
          <w:tcPr>
            <w:tcW w:w="2341" w:type="dxa"/>
            <w:shd w:val="clear" w:color="auto" w:fill="FFC5C5"/>
          </w:tcPr>
          <w:p w14:paraId="409FAFCF" w14:textId="77777777" w:rsidR="00F80D80" w:rsidRDefault="00F80D80" w:rsidP="00BC74A7">
            <w:pPr>
              <w:pStyle w:val="Geenafstand"/>
              <w:rPr>
                <w:rFonts w:ascii="Arial" w:hAnsi="Arial" w:cs="Arial"/>
              </w:rPr>
            </w:pPr>
            <w:r w:rsidRPr="00E463FE">
              <w:rPr>
                <w:rFonts w:ascii="Arial" w:hAnsi="Arial" w:cs="Arial"/>
              </w:rPr>
              <w:t>33,33%</w:t>
            </w:r>
          </w:p>
        </w:tc>
        <w:tc>
          <w:tcPr>
            <w:tcW w:w="2341" w:type="dxa"/>
            <w:shd w:val="clear" w:color="auto" w:fill="FFC5C5"/>
          </w:tcPr>
          <w:p w14:paraId="49287256" w14:textId="77777777" w:rsidR="00F80D80" w:rsidRDefault="00F80D80" w:rsidP="00BC74A7">
            <w:pPr>
              <w:pStyle w:val="Geenafstand"/>
              <w:rPr>
                <w:rFonts w:ascii="Arial" w:hAnsi="Arial" w:cs="Arial"/>
              </w:rPr>
            </w:pPr>
            <w:r w:rsidRPr="00E463FE">
              <w:rPr>
                <w:rFonts w:ascii="Arial" w:hAnsi="Arial" w:cs="Arial"/>
              </w:rPr>
              <w:t>66,67%</w:t>
            </w:r>
          </w:p>
        </w:tc>
        <w:tc>
          <w:tcPr>
            <w:tcW w:w="2104" w:type="dxa"/>
            <w:shd w:val="clear" w:color="auto" w:fill="FFC5C5"/>
          </w:tcPr>
          <w:p w14:paraId="2FB73ACA" w14:textId="77777777" w:rsidR="00F80D80" w:rsidRPr="00E463FE" w:rsidRDefault="00F80D80" w:rsidP="00BC74A7">
            <w:pPr>
              <w:pStyle w:val="Geenafstand"/>
              <w:rPr>
                <w:rFonts w:ascii="Arial" w:hAnsi="Arial" w:cs="Arial"/>
              </w:rPr>
            </w:pPr>
            <w:r>
              <w:rPr>
                <w:rFonts w:ascii="Arial" w:hAnsi="Arial" w:cs="Arial"/>
              </w:rPr>
              <w:t>24 jaar</w:t>
            </w:r>
          </w:p>
        </w:tc>
      </w:tr>
      <w:tr w:rsidR="00F80D80" w14:paraId="20B711BD" w14:textId="77777777" w:rsidTr="00BC74A7">
        <w:tc>
          <w:tcPr>
            <w:tcW w:w="2502" w:type="dxa"/>
            <w:shd w:val="clear" w:color="auto" w:fill="BA8CDC"/>
          </w:tcPr>
          <w:p w14:paraId="607E869B" w14:textId="77777777" w:rsidR="00F80D80" w:rsidRDefault="00F80D80" w:rsidP="00BC74A7">
            <w:pPr>
              <w:pStyle w:val="Geenafstand"/>
              <w:rPr>
                <w:rFonts w:ascii="Arial" w:hAnsi="Arial" w:cs="Arial"/>
              </w:rPr>
            </w:pPr>
            <w:proofErr w:type="spellStart"/>
            <w:r>
              <w:rPr>
                <w:rFonts w:ascii="Arial" w:hAnsi="Arial" w:cs="Arial"/>
              </w:rPr>
              <w:t>Learned</w:t>
            </w:r>
            <w:proofErr w:type="spellEnd"/>
            <w:r>
              <w:rPr>
                <w:rFonts w:ascii="Arial" w:hAnsi="Arial" w:cs="Arial"/>
              </w:rPr>
              <w:t xml:space="preserve"> (nieuw)</w:t>
            </w:r>
          </w:p>
        </w:tc>
        <w:tc>
          <w:tcPr>
            <w:tcW w:w="2341" w:type="dxa"/>
            <w:shd w:val="clear" w:color="auto" w:fill="BA8CDC"/>
          </w:tcPr>
          <w:p w14:paraId="70FECC56" w14:textId="77777777" w:rsidR="00F80D80" w:rsidRDefault="00F80D80" w:rsidP="00BC74A7">
            <w:pPr>
              <w:pStyle w:val="Geenafstand"/>
              <w:rPr>
                <w:rFonts w:ascii="Arial" w:hAnsi="Arial" w:cs="Arial"/>
              </w:rPr>
            </w:pPr>
            <w:r>
              <w:rPr>
                <w:rFonts w:ascii="Arial" w:hAnsi="Arial" w:cs="Arial"/>
              </w:rPr>
              <w:t>20%</w:t>
            </w:r>
          </w:p>
        </w:tc>
        <w:tc>
          <w:tcPr>
            <w:tcW w:w="2341" w:type="dxa"/>
            <w:shd w:val="clear" w:color="auto" w:fill="BA8CDC"/>
          </w:tcPr>
          <w:p w14:paraId="79F1EBE3" w14:textId="77777777" w:rsidR="00F80D80" w:rsidRDefault="00F80D80" w:rsidP="00BC74A7">
            <w:pPr>
              <w:pStyle w:val="Geenafstand"/>
              <w:rPr>
                <w:rFonts w:ascii="Arial" w:hAnsi="Arial" w:cs="Arial"/>
              </w:rPr>
            </w:pPr>
            <w:r>
              <w:rPr>
                <w:rFonts w:ascii="Arial" w:hAnsi="Arial" w:cs="Arial"/>
              </w:rPr>
              <w:t>80%</w:t>
            </w:r>
          </w:p>
        </w:tc>
        <w:tc>
          <w:tcPr>
            <w:tcW w:w="2104" w:type="dxa"/>
            <w:shd w:val="clear" w:color="auto" w:fill="BA8CDC"/>
          </w:tcPr>
          <w:p w14:paraId="50F34BFD" w14:textId="77777777" w:rsidR="00F80D80" w:rsidRDefault="00F80D80" w:rsidP="00BC74A7">
            <w:pPr>
              <w:pStyle w:val="Geenafstand"/>
              <w:rPr>
                <w:rFonts w:ascii="Arial" w:hAnsi="Arial" w:cs="Arial"/>
              </w:rPr>
            </w:pPr>
            <w:r>
              <w:rPr>
                <w:rFonts w:ascii="Arial" w:hAnsi="Arial" w:cs="Arial"/>
              </w:rPr>
              <w:t>25 jaar</w:t>
            </w:r>
          </w:p>
        </w:tc>
      </w:tr>
      <w:tr w:rsidR="00F80D80" w14:paraId="3B32C60B" w14:textId="77777777" w:rsidTr="00BC74A7">
        <w:tc>
          <w:tcPr>
            <w:tcW w:w="2502" w:type="dxa"/>
            <w:shd w:val="clear" w:color="auto" w:fill="E7E6E6" w:themeFill="background2"/>
          </w:tcPr>
          <w:p w14:paraId="2A30378F" w14:textId="77777777" w:rsidR="00F80D80" w:rsidRDefault="00F80D80" w:rsidP="00BC74A7">
            <w:pPr>
              <w:pStyle w:val="Geenafstand"/>
              <w:rPr>
                <w:rFonts w:ascii="Arial" w:hAnsi="Arial" w:cs="Arial"/>
              </w:rPr>
            </w:pPr>
            <w:r>
              <w:rPr>
                <w:rFonts w:ascii="Arial" w:hAnsi="Arial" w:cs="Arial"/>
              </w:rPr>
              <w:t>Gezamenlijk</w:t>
            </w:r>
          </w:p>
        </w:tc>
        <w:tc>
          <w:tcPr>
            <w:tcW w:w="2341" w:type="dxa"/>
            <w:shd w:val="clear" w:color="auto" w:fill="E7E6E6" w:themeFill="background2"/>
          </w:tcPr>
          <w:p w14:paraId="16D02FC2" w14:textId="77777777" w:rsidR="00F80D80" w:rsidRDefault="00F80D80" w:rsidP="00BC74A7">
            <w:pPr>
              <w:pStyle w:val="Geenafstand"/>
              <w:rPr>
                <w:rFonts w:ascii="Arial" w:hAnsi="Arial" w:cs="Arial"/>
              </w:rPr>
            </w:pPr>
            <w:r w:rsidRPr="00E463FE">
              <w:rPr>
                <w:rFonts w:ascii="Arial" w:hAnsi="Arial" w:cs="Arial"/>
              </w:rPr>
              <w:t>28,57%</w:t>
            </w:r>
          </w:p>
        </w:tc>
        <w:tc>
          <w:tcPr>
            <w:tcW w:w="2341" w:type="dxa"/>
            <w:shd w:val="clear" w:color="auto" w:fill="E7E6E6" w:themeFill="background2"/>
          </w:tcPr>
          <w:p w14:paraId="4BC4F1E7" w14:textId="77777777" w:rsidR="00F80D80" w:rsidRDefault="00F80D80" w:rsidP="00BC74A7">
            <w:pPr>
              <w:pStyle w:val="Geenafstand"/>
              <w:rPr>
                <w:rFonts w:ascii="Arial" w:hAnsi="Arial" w:cs="Arial"/>
              </w:rPr>
            </w:pPr>
            <w:r w:rsidRPr="00E463FE">
              <w:rPr>
                <w:rFonts w:ascii="Arial" w:hAnsi="Arial" w:cs="Arial"/>
              </w:rPr>
              <w:t>71,43%</w:t>
            </w:r>
          </w:p>
        </w:tc>
        <w:tc>
          <w:tcPr>
            <w:tcW w:w="2104" w:type="dxa"/>
            <w:shd w:val="clear" w:color="auto" w:fill="E7E6E6" w:themeFill="background2"/>
          </w:tcPr>
          <w:p w14:paraId="5D810F3F" w14:textId="77777777" w:rsidR="00F80D80" w:rsidRPr="00E463FE" w:rsidRDefault="00F80D80" w:rsidP="00BC74A7">
            <w:pPr>
              <w:pStyle w:val="Geenafstand"/>
              <w:rPr>
                <w:rFonts w:ascii="Arial" w:hAnsi="Arial" w:cs="Arial"/>
              </w:rPr>
            </w:pPr>
            <w:r>
              <w:rPr>
                <w:rFonts w:ascii="Arial" w:hAnsi="Arial" w:cs="Arial"/>
              </w:rPr>
              <w:t>24,5 jaar</w:t>
            </w:r>
          </w:p>
        </w:tc>
      </w:tr>
    </w:tbl>
    <w:p w14:paraId="25E46BE4" w14:textId="7451048B" w:rsidR="00F80D80" w:rsidRDefault="00F80D80" w:rsidP="00F80D80">
      <w:pPr>
        <w:pStyle w:val="Geenafstand"/>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6"/>
          <w:szCs w:val="16"/>
        </w:rPr>
        <w:t xml:space="preserve">Tabel </w:t>
      </w:r>
      <w:r w:rsidR="004F5A02">
        <w:rPr>
          <w:rFonts w:ascii="Arial" w:hAnsi="Arial" w:cs="Arial"/>
          <w:sz w:val="16"/>
          <w:szCs w:val="16"/>
        </w:rPr>
        <w:t>22</w:t>
      </w:r>
      <w:r w:rsidRPr="00186397">
        <w:rPr>
          <w:rFonts w:ascii="Arial" w:hAnsi="Arial" w:cs="Arial"/>
          <w:sz w:val="16"/>
          <w:szCs w:val="16"/>
        </w:rPr>
        <w:t xml:space="preserve">: </w:t>
      </w:r>
      <w:r>
        <w:rPr>
          <w:rFonts w:ascii="Arial" w:hAnsi="Arial" w:cs="Arial"/>
          <w:sz w:val="16"/>
          <w:szCs w:val="16"/>
        </w:rPr>
        <w:t>Respondenten tevredenheid</w:t>
      </w:r>
    </w:p>
    <w:p w14:paraId="6441AB58" w14:textId="77777777" w:rsidR="00F80D80" w:rsidRDefault="00F80D80" w:rsidP="00E02A9E">
      <w:pPr>
        <w:pStyle w:val="Geenafstand"/>
        <w:rPr>
          <w:rFonts w:ascii="Arial" w:hAnsi="Arial" w:cs="Arial"/>
        </w:rPr>
      </w:pPr>
    </w:p>
    <w:p w14:paraId="1C8E134A" w14:textId="77777777" w:rsidR="00F80D80" w:rsidRDefault="00F80D80" w:rsidP="00E02A9E">
      <w:pPr>
        <w:pStyle w:val="Geenafstand"/>
        <w:rPr>
          <w:rFonts w:ascii="Arial" w:hAnsi="Arial" w:cs="Arial"/>
        </w:rPr>
      </w:pPr>
    </w:p>
    <w:p w14:paraId="41915FB4" w14:textId="0FF5D58A" w:rsidR="00E02A9E" w:rsidRPr="00E02A9E" w:rsidRDefault="00E02A9E" w:rsidP="00E02A9E">
      <w:pPr>
        <w:pStyle w:val="Geenafstand"/>
        <w:rPr>
          <w:rFonts w:ascii="Arial" w:hAnsi="Arial" w:cs="Arial"/>
        </w:rPr>
      </w:pPr>
      <w:r w:rsidRPr="00E02A9E">
        <w:rPr>
          <w:rFonts w:ascii="Arial" w:hAnsi="Arial" w:cs="Arial"/>
        </w:rPr>
        <w:t xml:space="preserve">De overgang van </w:t>
      </w:r>
      <w:r>
        <w:rPr>
          <w:rFonts w:ascii="Arial" w:hAnsi="Arial" w:cs="Arial"/>
        </w:rPr>
        <w:t xml:space="preserve">het oude </w:t>
      </w:r>
      <w:r w:rsidR="009C0BCE">
        <w:rPr>
          <w:rFonts w:ascii="Arial" w:hAnsi="Arial" w:cs="Arial"/>
        </w:rPr>
        <w:t xml:space="preserve">naar het nieuwe </w:t>
      </w:r>
      <w:r>
        <w:rPr>
          <w:rFonts w:ascii="Arial" w:hAnsi="Arial" w:cs="Arial"/>
        </w:rPr>
        <w:t xml:space="preserve">onboardingsprogramma </w:t>
      </w:r>
      <w:r w:rsidR="009C0BCE">
        <w:rPr>
          <w:rFonts w:ascii="Arial" w:hAnsi="Arial" w:cs="Arial"/>
        </w:rPr>
        <w:t>heeft ook bijgedragen aan de tevredenheid ten opzichte van de onboarding door nieuwe werknemers</w:t>
      </w:r>
      <w:r>
        <w:rPr>
          <w:rFonts w:ascii="Arial" w:hAnsi="Arial" w:cs="Arial"/>
        </w:rPr>
        <w:t xml:space="preserve">. In </w:t>
      </w:r>
      <w:r w:rsidR="009C0BCE">
        <w:rPr>
          <w:rFonts w:ascii="Arial" w:hAnsi="Arial" w:cs="Arial"/>
        </w:rPr>
        <w:t xml:space="preserve">onderstaande </w:t>
      </w:r>
      <w:r>
        <w:rPr>
          <w:rFonts w:ascii="Arial" w:hAnsi="Arial" w:cs="Arial"/>
        </w:rPr>
        <w:t xml:space="preserve">tabellen is de </w:t>
      </w:r>
      <w:r w:rsidR="002F6E47">
        <w:rPr>
          <w:rFonts w:ascii="Arial" w:hAnsi="Arial" w:cs="Arial"/>
        </w:rPr>
        <w:t>‘</w:t>
      </w:r>
      <w:r w:rsidRPr="00E02A9E">
        <w:rPr>
          <w:rFonts w:ascii="Arial" w:hAnsi="Arial" w:cs="Arial"/>
        </w:rPr>
        <w:t>0-meting</w:t>
      </w:r>
      <w:r w:rsidR="002F6E47">
        <w:rPr>
          <w:rFonts w:ascii="Arial" w:hAnsi="Arial" w:cs="Arial"/>
        </w:rPr>
        <w:t>’</w:t>
      </w:r>
      <w:r w:rsidRPr="00E02A9E">
        <w:rPr>
          <w:rFonts w:ascii="Arial" w:hAnsi="Arial" w:cs="Arial"/>
        </w:rPr>
        <w:t xml:space="preserve"> en </w:t>
      </w:r>
      <w:r w:rsidR="002F6E47">
        <w:rPr>
          <w:rFonts w:ascii="Arial" w:hAnsi="Arial" w:cs="Arial"/>
        </w:rPr>
        <w:t>‘</w:t>
      </w:r>
      <w:r w:rsidRPr="00E02A9E">
        <w:rPr>
          <w:rFonts w:ascii="Arial" w:hAnsi="Arial" w:cs="Arial"/>
        </w:rPr>
        <w:t>1-meting</w:t>
      </w:r>
      <w:r w:rsidR="002F6E47">
        <w:rPr>
          <w:rFonts w:ascii="Arial" w:hAnsi="Arial" w:cs="Arial"/>
        </w:rPr>
        <w:t>’</w:t>
      </w:r>
      <w:r w:rsidRPr="00E02A9E">
        <w:rPr>
          <w:rFonts w:ascii="Arial" w:hAnsi="Arial" w:cs="Arial"/>
        </w:rPr>
        <w:t xml:space="preserve"> </w:t>
      </w:r>
      <w:r>
        <w:rPr>
          <w:rFonts w:ascii="Arial" w:hAnsi="Arial" w:cs="Arial"/>
        </w:rPr>
        <w:t>weergegeven</w:t>
      </w:r>
      <w:r w:rsidRPr="00E02A9E">
        <w:rPr>
          <w:rFonts w:ascii="Arial" w:hAnsi="Arial" w:cs="Arial"/>
        </w:rPr>
        <w:t xml:space="preserve">. De 0-meting fungeert als ons vertrekpunt, waarbij de tevredenheid van medewerkers over het </w:t>
      </w:r>
      <w:r>
        <w:rPr>
          <w:rFonts w:ascii="Arial" w:hAnsi="Arial" w:cs="Arial"/>
        </w:rPr>
        <w:t>oud</w:t>
      </w:r>
      <w:r w:rsidRPr="00E02A9E">
        <w:rPr>
          <w:rFonts w:ascii="Arial" w:hAnsi="Arial" w:cs="Arial"/>
        </w:rPr>
        <w:t xml:space="preserve">e </w:t>
      </w:r>
      <w:proofErr w:type="spellStart"/>
      <w:r w:rsidRPr="00E02A9E">
        <w:rPr>
          <w:rFonts w:ascii="Arial" w:hAnsi="Arial" w:cs="Arial"/>
        </w:rPr>
        <w:t>onboardingproces</w:t>
      </w:r>
      <w:proofErr w:type="spellEnd"/>
      <w:r w:rsidRPr="00E02A9E">
        <w:rPr>
          <w:rFonts w:ascii="Arial" w:hAnsi="Arial" w:cs="Arial"/>
        </w:rPr>
        <w:t xml:space="preserve"> bij Bakker &amp; Bosch in kaart</w:t>
      </w:r>
      <w:r w:rsidR="009C0BCE">
        <w:rPr>
          <w:rFonts w:ascii="Arial" w:hAnsi="Arial" w:cs="Arial"/>
        </w:rPr>
        <w:t xml:space="preserve"> is gebracht</w:t>
      </w:r>
      <w:r w:rsidRPr="00E02A9E">
        <w:rPr>
          <w:rFonts w:ascii="Arial" w:hAnsi="Arial" w:cs="Arial"/>
        </w:rPr>
        <w:t>. Deze meting omvat</w:t>
      </w:r>
      <w:r>
        <w:rPr>
          <w:rFonts w:ascii="Arial" w:hAnsi="Arial" w:cs="Arial"/>
        </w:rPr>
        <w:t xml:space="preserve"> dus</w:t>
      </w:r>
      <w:r w:rsidRPr="00E02A9E">
        <w:rPr>
          <w:rFonts w:ascii="Arial" w:hAnsi="Arial" w:cs="Arial"/>
        </w:rPr>
        <w:t xml:space="preserve"> vijf vragen,</w:t>
      </w:r>
      <w:r>
        <w:rPr>
          <w:rFonts w:ascii="Arial" w:hAnsi="Arial" w:cs="Arial"/>
        </w:rPr>
        <w:t xml:space="preserve"> zoals beschreven in het evaluatieplan. Deze zijn</w:t>
      </w:r>
      <w:r w:rsidRPr="00E02A9E">
        <w:rPr>
          <w:rFonts w:ascii="Arial" w:hAnsi="Arial" w:cs="Arial"/>
        </w:rPr>
        <w:t xml:space="preserve"> gericht op het beoordelen van de duidelijkheid, informatievoorziening, ondersteuning, algemene tevredenheid en beschikbaarheid van middelen en tools.</w:t>
      </w:r>
    </w:p>
    <w:p w14:paraId="1C9825AD" w14:textId="77777777" w:rsidR="00AE679F" w:rsidRPr="00E02A9E" w:rsidRDefault="00AE679F" w:rsidP="00E02A9E">
      <w:pPr>
        <w:pStyle w:val="Geenafstand"/>
        <w:rPr>
          <w:rFonts w:ascii="Arial" w:hAnsi="Arial" w:cs="Arial"/>
        </w:rPr>
      </w:pPr>
    </w:p>
    <w:p w14:paraId="01FA31F2" w14:textId="1F1C5E20" w:rsidR="00E02A9E" w:rsidRPr="00E02A9E" w:rsidRDefault="00E02A9E" w:rsidP="00E02A9E">
      <w:pPr>
        <w:pStyle w:val="Geenafstand"/>
        <w:rPr>
          <w:rFonts w:ascii="Arial" w:hAnsi="Arial" w:cs="Arial"/>
        </w:rPr>
      </w:pPr>
      <w:r w:rsidRPr="00E02A9E">
        <w:rPr>
          <w:rFonts w:ascii="Arial" w:hAnsi="Arial" w:cs="Arial"/>
        </w:rPr>
        <w:t xml:space="preserve">De resultaten van deze 0-meting, zoals weergegeven in Tabel 1, tonen de uitgangspositie van het </w:t>
      </w:r>
      <w:proofErr w:type="spellStart"/>
      <w:r w:rsidRPr="00E02A9E">
        <w:rPr>
          <w:rFonts w:ascii="Arial" w:hAnsi="Arial" w:cs="Arial"/>
        </w:rPr>
        <w:t>onboardingproces</w:t>
      </w:r>
      <w:proofErr w:type="spellEnd"/>
      <w:r w:rsidRPr="00E02A9E">
        <w:rPr>
          <w:rFonts w:ascii="Arial" w:hAnsi="Arial" w:cs="Arial"/>
        </w:rPr>
        <w:t>, waarbij de gemiddelde van de tevredenheid van medewerkers</w:t>
      </w:r>
      <w:r>
        <w:rPr>
          <w:rFonts w:ascii="Arial" w:hAnsi="Arial" w:cs="Arial"/>
        </w:rPr>
        <w:t xml:space="preserve"> ligt op</w:t>
      </w:r>
      <w:r w:rsidRPr="00E02A9E">
        <w:rPr>
          <w:rFonts w:ascii="Arial" w:hAnsi="Arial" w:cs="Arial"/>
        </w:rPr>
        <w:t xml:space="preserve"> 2,9</w:t>
      </w:r>
      <w:r>
        <w:rPr>
          <w:rFonts w:ascii="Arial" w:hAnsi="Arial" w:cs="Arial"/>
        </w:rPr>
        <w:t xml:space="preserve">. </w:t>
      </w:r>
      <w:r w:rsidRPr="00E02A9E">
        <w:rPr>
          <w:rFonts w:ascii="Arial" w:hAnsi="Arial" w:cs="Arial"/>
        </w:rPr>
        <w:t xml:space="preserve">Vervolgens, na de implementatie van een nieuw </w:t>
      </w:r>
      <w:proofErr w:type="spellStart"/>
      <w:r w:rsidRPr="00E02A9E">
        <w:rPr>
          <w:rFonts w:ascii="Arial" w:hAnsi="Arial" w:cs="Arial"/>
        </w:rPr>
        <w:t>onboardingprogramma</w:t>
      </w:r>
      <w:proofErr w:type="spellEnd"/>
      <w:r w:rsidRPr="00E02A9E">
        <w:rPr>
          <w:rFonts w:ascii="Arial" w:hAnsi="Arial" w:cs="Arial"/>
        </w:rPr>
        <w:t xml:space="preserve"> via </w:t>
      </w:r>
      <w:proofErr w:type="spellStart"/>
      <w:r w:rsidRPr="00E02A9E">
        <w:rPr>
          <w:rFonts w:ascii="Arial" w:hAnsi="Arial" w:cs="Arial"/>
        </w:rPr>
        <w:t>Learned</w:t>
      </w:r>
      <w:proofErr w:type="spellEnd"/>
      <w:r w:rsidRPr="00E02A9E">
        <w:rPr>
          <w:rFonts w:ascii="Arial" w:hAnsi="Arial" w:cs="Arial"/>
        </w:rPr>
        <w:t>, voeren we de 1-meting uit</w:t>
      </w:r>
      <w:r>
        <w:rPr>
          <w:rFonts w:ascii="Arial" w:hAnsi="Arial" w:cs="Arial"/>
        </w:rPr>
        <w:t xml:space="preserve"> op een vergelijkbare groep (zie 5.1 </w:t>
      </w:r>
      <w:r w:rsidR="002F6E47">
        <w:rPr>
          <w:rFonts w:ascii="Arial" w:hAnsi="Arial" w:cs="Arial"/>
        </w:rPr>
        <w:t>‘</w:t>
      </w:r>
      <w:r>
        <w:rPr>
          <w:rFonts w:ascii="Arial" w:hAnsi="Arial" w:cs="Arial"/>
        </w:rPr>
        <w:t>Respondenten</w:t>
      </w:r>
      <w:r w:rsidR="002F6E47">
        <w:rPr>
          <w:rFonts w:ascii="Arial" w:hAnsi="Arial" w:cs="Arial"/>
        </w:rPr>
        <w:t>’</w:t>
      </w:r>
      <w:r>
        <w:rPr>
          <w:rFonts w:ascii="Arial" w:hAnsi="Arial" w:cs="Arial"/>
        </w:rPr>
        <w:t>)</w:t>
      </w:r>
      <w:r w:rsidRPr="00E02A9E">
        <w:rPr>
          <w:rFonts w:ascii="Arial" w:hAnsi="Arial" w:cs="Arial"/>
        </w:rPr>
        <w:t xml:space="preserve"> om de impact van deze verandering te evalueren. </w:t>
      </w:r>
      <w:r>
        <w:rPr>
          <w:rFonts w:ascii="Arial" w:hAnsi="Arial" w:cs="Arial"/>
        </w:rPr>
        <w:t>Ook hier beoordelen nieuwe medewerkers van Bakker &amp; Bosch</w:t>
      </w:r>
      <w:r w:rsidRPr="00E02A9E">
        <w:rPr>
          <w:rFonts w:ascii="Arial" w:hAnsi="Arial" w:cs="Arial"/>
        </w:rPr>
        <w:t xml:space="preserve"> dezelfde vijf aspecten van het </w:t>
      </w:r>
      <w:proofErr w:type="spellStart"/>
      <w:r w:rsidRPr="00E02A9E">
        <w:rPr>
          <w:rFonts w:ascii="Arial" w:hAnsi="Arial" w:cs="Arial"/>
        </w:rPr>
        <w:t>onboardingproces</w:t>
      </w:r>
      <w:proofErr w:type="spellEnd"/>
      <w:r w:rsidRPr="00E02A9E">
        <w:rPr>
          <w:rFonts w:ascii="Arial" w:hAnsi="Arial" w:cs="Arial"/>
        </w:rPr>
        <w:t xml:space="preserve">, en de resultaten, zoals </w:t>
      </w:r>
      <w:r w:rsidRPr="00E02A9E">
        <w:rPr>
          <w:rFonts w:ascii="Arial" w:hAnsi="Arial" w:cs="Arial"/>
        </w:rPr>
        <w:lastRenderedPageBreak/>
        <w:t xml:space="preserve">weergegeven in Tabel </w:t>
      </w:r>
      <w:r>
        <w:rPr>
          <w:rFonts w:ascii="Arial" w:hAnsi="Arial" w:cs="Arial"/>
        </w:rPr>
        <w:t xml:space="preserve">2. Hierbij is een </w:t>
      </w:r>
      <w:r w:rsidR="006C23B8">
        <w:rPr>
          <w:rFonts w:ascii="Arial" w:hAnsi="Arial" w:cs="Arial"/>
        </w:rPr>
        <w:t xml:space="preserve">erg grote </w:t>
      </w:r>
      <w:r w:rsidRPr="00E02A9E">
        <w:rPr>
          <w:rFonts w:ascii="Arial" w:hAnsi="Arial" w:cs="Arial"/>
        </w:rPr>
        <w:t>verschuiving naar een veel hogere gemiddelde tevredenheidsscore van 4,8</w:t>
      </w:r>
      <w:r>
        <w:rPr>
          <w:rFonts w:ascii="Arial" w:hAnsi="Arial" w:cs="Arial"/>
        </w:rPr>
        <w:t xml:space="preserve">, een verschil van 2,7 punten. </w:t>
      </w:r>
    </w:p>
    <w:p w14:paraId="765ABEEB" w14:textId="77777777" w:rsidR="00E02A9E" w:rsidRPr="00E02A9E" w:rsidRDefault="00E02A9E" w:rsidP="00E02A9E">
      <w:pPr>
        <w:pStyle w:val="Geenafstand"/>
        <w:rPr>
          <w:rFonts w:ascii="Arial" w:hAnsi="Arial" w:cs="Arial"/>
        </w:rPr>
      </w:pPr>
    </w:p>
    <w:p w14:paraId="4A981D35" w14:textId="5AF8D338" w:rsidR="00861EEF" w:rsidRDefault="00E02A9E" w:rsidP="00E02A9E">
      <w:pPr>
        <w:pStyle w:val="Geenafstand"/>
        <w:rPr>
          <w:rFonts w:ascii="Arial" w:hAnsi="Arial" w:cs="Arial"/>
        </w:rPr>
      </w:pPr>
      <w:r w:rsidRPr="00E02A9E">
        <w:rPr>
          <w:rFonts w:ascii="Arial" w:hAnsi="Arial" w:cs="Arial"/>
        </w:rPr>
        <w:t xml:space="preserve">Het verschil tussen de 0-meting en de 1-meting, samengevat in Tabel 1: Verschil tevredenheid onboarding, illustreert het aanzienlijke positieve effect van het nieuwe </w:t>
      </w:r>
      <w:proofErr w:type="spellStart"/>
      <w:r w:rsidRPr="00E02A9E">
        <w:rPr>
          <w:rFonts w:ascii="Arial" w:hAnsi="Arial" w:cs="Arial"/>
        </w:rPr>
        <w:t>onboardingprogramma</w:t>
      </w:r>
      <w:proofErr w:type="spellEnd"/>
      <w:r w:rsidRPr="00E02A9E">
        <w:rPr>
          <w:rFonts w:ascii="Arial" w:hAnsi="Arial" w:cs="Arial"/>
        </w:rPr>
        <w:t>. Elk van de vijf vragen toont een aanzienlijke stijging in tevredenheid aan, variërend van +0,7 tot +2,7. Het gemiddelde verschil van +1,9 benadrukt de substantiële verbeteringen die zijn bereikt door de nieuwe benadering.</w:t>
      </w:r>
      <w:r w:rsidR="006C23B8">
        <w:rPr>
          <w:rFonts w:ascii="Arial" w:hAnsi="Arial" w:cs="Arial"/>
        </w:rPr>
        <w:t xml:space="preserve"> De score over de algemene tevredenheid over het onboardingsprogramma bedraagt in de 0-meting: 2,8 en in de 1-meting: 4,8. </w:t>
      </w:r>
    </w:p>
    <w:p w14:paraId="2788EE9C" w14:textId="77777777" w:rsidR="009C0BCE" w:rsidRDefault="009C0BCE" w:rsidP="00E02A9E">
      <w:pPr>
        <w:pStyle w:val="Geenafstand"/>
        <w:rPr>
          <w:rFonts w:ascii="Arial" w:hAnsi="Arial" w:cs="Arial"/>
        </w:rPr>
      </w:pPr>
    </w:p>
    <w:p w14:paraId="71855018" w14:textId="11DA44CA" w:rsidR="001B674D" w:rsidRDefault="009C0BCE" w:rsidP="00E02A9E">
      <w:pPr>
        <w:pStyle w:val="Geenafstand"/>
        <w:rPr>
          <w:rFonts w:ascii="Arial" w:hAnsi="Arial" w:cs="Arial"/>
        </w:rPr>
      </w:pPr>
      <w:r>
        <w:rPr>
          <w:rFonts w:ascii="Arial" w:hAnsi="Arial" w:cs="Arial"/>
        </w:rPr>
        <w:t xml:space="preserve">Het kleinste verschil tussen de 0-meting en 1-meting is zichtbaar bij vraag 5, de antwoorden van de 1-meting zijn hier namelijk maar 0,7 punten hoger dan bij de 0-meting. Dit is te verklaren, omdat de 0-meting een score heeft van 4,1 en uit de open vragen in de </w:t>
      </w:r>
      <w:r w:rsidR="001B674D">
        <w:rPr>
          <w:rFonts w:ascii="Arial" w:hAnsi="Arial" w:cs="Arial"/>
        </w:rPr>
        <w:t>enquête</w:t>
      </w:r>
      <w:r>
        <w:rPr>
          <w:rFonts w:ascii="Arial" w:hAnsi="Arial" w:cs="Arial"/>
        </w:rPr>
        <w:t xml:space="preserve"> (zie bijlage 6) blijkt dat de middelen en tools in het programma via Teams ook erg goed op orde waren</w:t>
      </w:r>
      <w:r w:rsidR="001B674D">
        <w:rPr>
          <w:rFonts w:ascii="Arial" w:hAnsi="Arial" w:cs="Arial"/>
        </w:rPr>
        <w:t>. Een van de medewerkers (medewerker 2) geeft zelfs aan dat hij/zij niks gemist heeft qua tools en middelen tijdens de oude onboarding.</w:t>
      </w:r>
    </w:p>
    <w:p w14:paraId="5A4BD0E5" w14:textId="77777777" w:rsidR="001B674D" w:rsidRDefault="001B674D" w:rsidP="00E02A9E">
      <w:pPr>
        <w:pStyle w:val="Geenafstand"/>
        <w:rPr>
          <w:rFonts w:ascii="Arial" w:hAnsi="Arial" w:cs="Arial"/>
        </w:rPr>
      </w:pPr>
    </w:p>
    <w:p w14:paraId="1D67661B" w14:textId="3E0DE64F" w:rsidR="006B177B" w:rsidRDefault="001B674D" w:rsidP="0043505E">
      <w:pPr>
        <w:pStyle w:val="Geenafstand"/>
        <w:rPr>
          <w:rFonts w:ascii="Arial" w:hAnsi="Arial" w:cs="Arial"/>
        </w:rPr>
      </w:pPr>
      <w:r>
        <w:rPr>
          <w:rFonts w:ascii="Arial" w:hAnsi="Arial" w:cs="Arial"/>
        </w:rPr>
        <w:t>Bij de 1-meting is er 1 vraag die de hoogste score van 5 heeft gehaald, namelijk: “</w:t>
      </w:r>
      <w:r w:rsidRPr="001B674D">
        <w:rPr>
          <w:rFonts w:ascii="Arial" w:hAnsi="Arial" w:cs="Arial"/>
        </w:rPr>
        <w:t>Hoe zou je de mate van ondersteuning beoordelen die je hebt ontvangen van collega's en managers tijdens de onboarding?</w:t>
      </w:r>
      <w:r>
        <w:rPr>
          <w:rFonts w:ascii="Arial" w:hAnsi="Arial" w:cs="Arial"/>
        </w:rPr>
        <w:t xml:space="preserve">” Hieruit blijkt dat de mate van ondersteuning van collega’s enorm hoog beoordeeld wordt na de interventie. </w:t>
      </w:r>
    </w:p>
    <w:p w14:paraId="322D8E9A" w14:textId="77777777" w:rsidR="00AE679F" w:rsidRDefault="00AE679F" w:rsidP="0043505E">
      <w:pPr>
        <w:pStyle w:val="Geenafstand"/>
        <w:rPr>
          <w:rFonts w:ascii="Arial" w:hAnsi="Arial" w:cs="Arial"/>
        </w:rPr>
      </w:pPr>
    </w:p>
    <w:p w14:paraId="00E5E1CD" w14:textId="77777777" w:rsidR="00AE679F" w:rsidRPr="00AE679F" w:rsidRDefault="00AE679F" w:rsidP="0043505E">
      <w:pPr>
        <w:pStyle w:val="Geenafstand"/>
        <w:rPr>
          <w:rFonts w:ascii="Arial" w:hAnsi="Arial" w:cs="Arial"/>
        </w:rPr>
      </w:pPr>
    </w:p>
    <w:p w14:paraId="0135F2B1" w14:textId="2F1F9A4B" w:rsidR="00861EEF" w:rsidRDefault="00AC268F" w:rsidP="0043505E">
      <w:pPr>
        <w:pStyle w:val="Geenafstand"/>
        <w:rPr>
          <w:rFonts w:ascii="Arial" w:hAnsi="Arial" w:cs="Arial"/>
          <w:b/>
          <w:bCs/>
        </w:rPr>
      </w:pPr>
      <w:r>
        <w:rPr>
          <w:rFonts w:ascii="Arial" w:hAnsi="Arial" w:cs="Arial"/>
          <w:b/>
          <w:bCs/>
        </w:rPr>
        <w:t>0-meting</w:t>
      </w:r>
    </w:p>
    <w:tbl>
      <w:tblPr>
        <w:tblStyle w:val="Tabelraster"/>
        <w:tblW w:w="9747" w:type="dxa"/>
        <w:tblLook w:val="04A0" w:firstRow="1" w:lastRow="0" w:firstColumn="1" w:lastColumn="0" w:noHBand="0" w:noVBand="1"/>
      </w:tblPr>
      <w:tblGrid>
        <w:gridCol w:w="7763"/>
        <w:gridCol w:w="1984"/>
      </w:tblGrid>
      <w:tr w:rsidR="00B93050" w14:paraId="0EAEFCBA" w14:textId="14604F06" w:rsidTr="00B93050">
        <w:tc>
          <w:tcPr>
            <w:tcW w:w="7763" w:type="dxa"/>
            <w:shd w:val="clear" w:color="auto" w:fill="B888DC"/>
          </w:tcPr>
          <w:p w14:paraId="4FC85BA7" w14:textId="7BEB77B5" w:rsidR="00B93050" w:rsidRPr="00C31BF4" w:rsidRDefault="00000000" w:rsidP="00A72323">
            <w:pPr>
              <w:jc w:val="both"/>
              <w:rPr>
                <w:rFonts w:ascii="Arial" w:hAnsi="Arial" w:cs="Arial"/>
                <w:b/>
                <w:bCs/>
                <w:color w:val="000000"/>
                <w:sz w:val="20"/>
                <w:szCs w:val="20"/>
              </w:rPr>
            </w:pPr>
            <w:r>
              <w:pict w14:anchorId="22EEE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05362313" o:spid="_x0000_i1025" type="#_x0000_t75" alt="Afbeelding met symbool, Graphics, schermopname, Elektrisch blauw&#10;&#10;Automatisch gegenereerde beschrijving" style="width:25.7pt;height:22.3pt;visibility:visible;mso-wrap-style:square">
                  <v:imagedata r:id="rId32" o:title="Afbeelding met symbool, Graphics, schermopname, Elektrisch blauw&#10;&#10;Automatisch gegenereerde beschrijving"/>
                </v:shape>
              </w:pict>
            </w:r>
            <w:r w:rsidR="00B93050">
              <w:t xml:space="preserve">                  </w:t>
            </w:r>
            <w:r w:rsidR="00B93050" w:rsidRPr="00A72323">
              <w:rPr>
                <w:rFonts w:ascii="Arial" w:hAnsi="Arial" w:cs="Arial"/>
                <w:b/>
                <w:bCs/>
                <w:color w:val="000000"/>
                <w:sz w:val="28"/>
                <w:szCs w:val="28"/>
              </w:rPr>
              <w:t>Vraag</w:t>
            </w:r>
          </w:p>
        </w:tc>
        <w:tc>
          <w:tcPr>
            <w:tcW w:w="1984" w:type="dxa"/>
            <w:shd w:val="clear" w:color="auto" w:fill="B888DC"/>
          </w:tcPr>
          <w:p w14:paraId="547103E3" w14:textId="58835EFC" w:rsidR="00B93050" w:rsidRDefault="00B93050" w:rsidP="00C31BF4">
            <w:pPr>
              <w:pStyle w:val="Geenafstand"/>
              <w:jc w:val="center"/>
              <w:rPr>
                <w:rFonts w:ascii="Arial" w:hAnsi="Arial" w:cs="Arial"/>
                <w:b/>
                <w:bCs/>
              </w:rPr>
            </w:pPr>
            <w:r>
              <w:rPr>
                <w:rFonts w:ascii="Arial" w:hAnsi="Arial" w:cs="Arial"/>
                <w:b/>
                <w:bCs/>
              </w:rPr>
              <w:t>Gemiddelde Scores Teams</w:t>
            </w:r>
          </w:p>
        </w:tc>
      </w:tr>
      <w:tr w:rsidR="00B93050" w14:paraId="4B61CF44" w14:textId="026C704A" w:rsidTr="00B93050">
        <w:tc>
          <w:tcPr>
            <w:tcW w:w="7763" w:type="dxa"/>
            <w:shd w:val="clear" w:color="auto" w:fill="D9D9D9" w:themeFill="background1" w:themeFillShade="D9"/>
          </w:tcPr>
          <w:p w14:paraId="2DBBE463" w14:textId="2F869A23" w:rsidR="00B93050" w:rsidRPr="00C31BF4" w:rsidRDefault="00AC268F" w:rsidP="00C31BF4">
            <w:pPr>
              <w:rPr>
                <w:rFonts w:ascii="Arial" w:hAnsi="Arial" w:cs="Arial"/>
                <w:color w:val="000000"/>
                <w:sz w:val="20"/>
                <w:szCs w:val="20"/>
              </w:rPr>
            </w:pPr>
            <w:r>
              <w:rPr>
                <w:rFonts w:ascii="Arial" w:hAnsi="Arial" w:cs="Arial"/>
                <w:color w:val="000000"/>
                <w:sz w:val="20"/>
                <w:szCs w:val="20"/>
              </w:rPr>
              <w:t xml:space="preserve">1. </w:t>
            </w:r>
            <w:r w:rsidR="00B93050">
              <w:rPr>
                <w:rFonts w:ascii="Arial" w:hAnsi="Arial" w:cs="Arial"/>
                <w:color w:val="000000"/>
                <w:sz w:val="20"/>
                <w:szCs w:val="20"/>
              </w:rPr>
              <w:t xml:space="preserve">In hoeverre was het </w:t>
            </w:r>
            <w:proofErr w:type="spellStart"/>
            <w:r w:rsidR="00B93050">
              <w:rPr>
                <w:rFonts w:ascii="Arial" w:hAnsi="Arial" w:cs="Arial"/>
                <w:color w:val="000000"/>
                <w:sz w:val="20"/>
                <w:szCs w:val="20"/>
              </w:rPr>
              <w:t>onboardingsproces</w:t>
            </w:r>
            <w:proofErr w:type="spellEnd"/>
            <w:r w:rsidR="00B93050">
              <w:rPr>
                <w:rFonts w:ascii="Arial" w:hAnsi="Arial" w:cs="Arial"/>
                <w:color w:val="000000"/>
                <w:sz w:val="20"/>
                <w:szCs w:val="20"/>
              </w:rPr>
              <w:t xml:space="preserve"> duidelijk en gestructureerd?</w:t>
            </w:r>
          </w:p>
        </w:tc>
        <w:tc>
          <w:tcPr>
            <w:tcW w:w="1984" w:type="dxa"/>
            <w:shd w:val="clear" w:color="auto" w:fill="D9D9D9" w:themeFill="background1" w:themeFillShade="D9"/>
          </w:tcPr>
          <w:p w14:paraId="1C357F50" w14:textId="52B60AD1" w:rsidR="00B93050" w:rsidRDefault="00B93050" w:rsidP="00C31BF4">
            <w:pPr>
              <w:pStyle w:val="Geenafstand"/>
              <w:jc w:val="center"/>
              <w:rPr>
                <w:rFonts w:ascii="Arial" w:hAnsi="Arial" w:cs="Arial"/>
                <w:b/>
                <w:bCs/>
              </w:rPr>
            </w:pPr>
            <w:r>
              <w:rPr>
                <w:rFonts w:ascii="Arial" w:hAnsi="Arial" w:cs="Arial"/>
                <w:b/>
                <w:bCs/>
              </w:rPr>
              <w:t>1</w:t>
            </w:r>
            <w:r w:rsidR="00857318">
              <w:rPr>
                <w:rFonts w:ascii="Arial" w:hAnsi="Arial" w:cs="Arial"/>
                <w:b/>
                <w:bCs/>
              </w:rPr>
              <w:t>,</w:t>
            </w:r>
            <w:r>
              <w:rPr>
                <w:rFonts w:ascii="Arial" w:hAnsi="Arial" w:cs="Arial"/>
                <w:b/>
                <w:bCs/>
              </w:rPr>
              <w:t>9</w:t>
            </w:r>
          </w:p>
        </w:tc>
      </w:tr>
      <w:tr w:rsidR="00B93050" w14:paraId="531A51BD" w14:textId="7F24BD63" w:rsidTr="00B93050">
        <w:tc>
          <w:tcPr>
            <w:tcW w:w="7763" w:type="dxa"/>
            <w:shd w:val="clear" w:color="auto" w:fill="D9D9D9" w:themeFill="background1" w:themeFillShade="D9"/>
          </w:tcPr>
          <w:p w14:paraId="02594E2E" w14:textId="680AF23B" w:rsidR="00B93050" w:rsidRPr="00C31BF4" w:rsidRDefault="00AC268F" w:rsidP="00C31BF4">
            <w:pPr>
              <w:rPr>
                <w:rFonts w:ascii="Arial" w:hAnsi="Arial" w:cs="Arial"/>
                <w:color w:val="000000"/>
                <w:sz w:val="20"/>
                <w:szCs w:val="20"/>
              </w:rPr>
            </w:pPr>
            <w:r>
              <w:rPr>
                <w:rFonts w:ascii="Arial" w:hAnsi="Arial" w:cs="Arial"/>
                <w:color w:val="000000"/>
                <w:sz w:val="20"/>
                <w:szCs w:val="20"/>
              </w:rPr>
              <w:t xml:space="preserve">2. </w:t>
            </w:r>
            <w:r w:rsidR="00B93050">
              <w:rPr>
                <w:rFonts w:ascii="Arial" w:hAnsi="Arial" w:cs="Arial"/>
                <w:color w:val="000000"/>
                <w:sz w:val="20"/>
                <w:szCs w:val="20"/>
              </w:rPr>
              <w:t>Heb je voldoende informatie ontvangen over je functie, verantwoordelijkheden en doelstellingen?</w:t>
            </w:r>
          </w:p>
        </w:tc>
        <w:tc>
          <w:tcPr>
            <w:tcW w:w="1984" w:type="dxa"/>
            <w:shd w:val="clear" w:color="auto" w:fill="D9D9D9" w:themeFill="background1" w:themeFillShade="D9"/>
          </w:tcPr>
          <w:p w14:paraId="3718F275" w14:textId="368ADC86" w:rsidR="00B93050" w:rsidRDefault="00B93050" w:rsidP="00C31BF4">
            <w:pPr>
              <w:pStyle w:val="Geenafstand"/>
              <w:jc w:val="center"/>
              <w:rPr>
                <w:rFonts w:ascii="Arial" w:hAnsi="Arial" w:cs="Arial"/>
                <w:b/>
                <w:bCs/>
              </w:rPr>
            </w:pPr>
            <w:r>
              <w:rPr>
                <w:rFonts w:ascii="Arial" w:hAnsi="Arial" w:cs="Arial"/>
                <w:b/>
                <w:bCs/>
              </w:rPr>
              <w:t>2</w:t>
            </w:r>
            <w:r w:rsidR="00857318">
              <w:rPr>
                <w:rFonts w:ascii="Arial" w:hAnsi="Arial" w:cs="Arial"/>
                <w:b/>
                <w:bCs/>
              </w:rPr>
              <w:t>,</w:t>
            </w:r>
            <w:r>
              <w:rPr>
                <w:rFonts w:ascii="Arial" w:hAnsi="Arial" w:cs="Arial"/>
                <w:b/>
                <w:bCs/>
              </w:rPr>
              <w:t>1</w:t>
            </w:r>
          </w:p>
        </w:tc>
      </w:tr>
      <w:tr w:rsidR="00B93050" w14:paraId="39C5045A" w14:textId="0D0A7E4C" w:rsidTr="00B93050">
        <w:trPr>
          <w:trHeight w:val="527"/>
        </w:trPr>
        <w:tc>
          <w:tcPr>
            <w:tcW w:w="7763" w:type="dxa"/>
            <w:shd w:val="clear" w:color="auto" w:fill="D9D9D9" w:themeFill="background1" w:themeFillShade="D9"/>
          </w:tcPr>
          <w:p w14:paraId="33BEAB55" w14:textId="04B20C6B" w:rsidR="00B93050" w:rsidRPr="00AC268F" w:rsidRDefault="00AC268F" w:rsidP="00AC268F">
            <w:pPr>
              <w:rPr>
                <w:rFonts w:ascii="Arial" w:hAnsi="Arial" w:cs="Arial"/>
                <w:color w:val="000000"/>
                <w:sz w:val="20"/>
                <w:szCs w:val="20"/>
              </w:rPr>
            </w:pPr>
            <w:r w:rsidRPr="00AC268F">
              <w:rPr>
                <w:rFonts w:ascii="Arial" w:hAnsi="Arial" w:cs="Arial"/>
                <w:color w:val="000000"/>
                <w:sz w:val="20"/>
                <w:szCs w:val="20"/>
              </w:rPr>
              <w:t>3.</w:t>
            </w:r>
            <w:r>
              <w:rPr>
                <w:rFonts w:ascii="Arial" w:hAnsi="Arial" w:cs="Arial"/>
                <w:color w:val="000000"/>
                <w:sz w:val="20"/>
                <w:szCs w:val="20"/>
              </w:rPr>
              <w:t xml:space="preserve"> </w:t>
            </w:r>
            <w:r w:rsidR="00B93050" w:rsidRPr="00AC268F">
              <w:rPr>
                <w:rFonts w:ascii="Arial" w:hAnsi="Arial" w:cs="Arial"/>
                <w:color w:val="000000"/>
                <w:sz w:val="20"/>
                <w:szCs w:val="20"/>
              </w:rPr>
              <w:t>Hoe zou je de mate van ondersteuning beoordelen die je hebt ontvangen van collega's en managers tijdens de onboarding?</w:t>
            </w:r>
          </w:p>
        </w:tc>
        <w:tc>
          <w:tcPr>
            <w:tcW w:w="1984" w:type="dxa"/>
            <w:shd w:val="clear" w:color="auto" w:fill="D9D9D9" w:themeFill="background1" w:themeFillShade="D9"/>
          </w:tcPr>
          <w:p w14:paraId="5E1529AC" w14:textId="77777777" w:rsidR="00B93050" w:rsidRDefault="00B93050" w:rsidP="00C31BF4">
            <w:pPr>
              <w:pStyle w:val="Geenafstand"/>
              <w:jc w:val="center"/>
              <w:rPr>
                <w:rFonts w:ascii="Arial" w:hAnsi="Arial" w:cs="Arial"/>
                <w:b/>
                <w:bCs/>
              </w:rPr>
            </w:pPr>
          </w:p>
          <w:p w14:paraId="34BFB665" w14:textId="62113B5F" w:rsidR="00B93050" w:rsidRDefault="00B93050" w:rsidP="00C31BF4">
            <w:pPr>
              <w:pStyle w:val="Geenafstand"/>
              <w:jc w:val="center"/>
              <w:rPr>
                <w:rFonts w:ascii="Arial" w:hAnsi="Arial" w:cs="Arial"/>
                <w:b/>
                <w:bCs/>
              </w:rPr>
            </w:pPr>
            <w:r>
              <w:rPr>
                <w:rFonts w:ascii="Arial" w:hAnsi="Arial" w:cs="Arial"/>
                <w:b/>
                <w:bCs/>
              </w:rPr>
              <w:t>3</w:t>
            </w:r>
            <w:r w:rsidR="00857318">
              <w:rPr>
                <w:rFonts w:ascii="Arial" w:hAnsi="Arial" w:cs="Arial"/>
                <w:b/>
                <w:bCs/>
              </w:rPr>
              <w:t>,</w:t>
            </w:r>
            <w:r>
              <w:rPr>
                <w:rFonts w:ascii="Arial" w:hAnsi="Arial" w:cs="Arial"/>
                <w:b/>
                <w:bCs/>
              </w:rPr>
              <w:t>6</w:t>
            </w:r>
          </w:p>
        </w:tc>
      </w:tr>
      <w:tr w:rsidR="00B93050" w14:paraId="619C443C" w14:textId="07D8E000" w:rsidTr="00B93050">
        <w:tc>
          <w:tcPr>
            <w:tcW w:w="7763" w:type="dxa"/>
            <w:shd w:val="clear" w:color="auto" w:fill="D9D9D9" w:themeFill="background1" w:themeFillShade="D9"/>
          </w:tcPr>
          <w:p w14:paraId="5644CB5C" w14:textId="62051340" w:rsidR="00B93050" w:rsidRPr="00C31BF4" w:rsidRDefault="00AC268F" w:rsidP="00C31BF4">
            <w:pPr>
              <w:rPr>
                <w:rFonts w:ascii="Arial" w:hAnsi="Arial" w:cs="Arial"/>
                <w:color w:val="000000"/>
                <w:sz w:val="20"/>
                <w:szCs w:val="20"/>
              </w:rPr>
            </w:pPr>
            <w:r>
              <w:rPr>
                <w:rFonts w:ascii="Arial" w:hAnsi="Arial" w:cs="Arial"/>
                <w:color w:val="000000"/>
                <w:sz w:val="20"/>
                <w:szCs w:val="20"/>
              </w:rPr>
              <w:t xml:space="preserve">4. </w:t>
            </w:r>
            <w:r w:rsidR="00B93050">
              <w:rPr>
                <w:rFonts w:ascii="Arial" w:hAnsi="Arial" w:cs="Arial"/>
                <w:color w:val="000000"/>
                <w:sz w:val="20"/>
                <w:szCs w:val="20"/>
              </w:rPr>
              <w:t xml:space="preserve">Hoe tevreden ben je over het </w:t>
            </w:r>
            <w:proofErr w:type="spellStart"/>
            <w:r w:rsidR="00B93050">
              <w:rPr>
                <w:rFonts w:ascii="Arial" w:hAnsi="Arial" w:cs="Arial"/>
                <w:color w:val="000000"/>
                <w:sz w:val="20"/>
                <w:szCs w:val="20"/>
              </w:rPr>
              <w:t>onboarding</w:t>
            </w:r>
            <w:r w:rsidR="001B674D">
              <w:rPr>
                <w:rFonts w:ascii="Arial" w:hAnsi="Arial" w:cs="Arial"/>
                <w:color w:val="000000"/>
                <w:sz w:val="20"/>
                <w:szCs w:val="20"/>
              </w:rPr>
              <w:t>sproces</w:t>
            </w:r>
            <w:proofErr w:type="spellEnd"/>
            <w:r w:rsidR="00B93050">
              <w:rPr>
                <w:rFonts w:ascii="Arial" w:hAnsi="Arial" w:cs="Arial"/>
                <w:color w:val="000000"/>
                <w:sz w:val="20"/>
                <w:szCs w:val="20"/>
              </w:rPr>
              <w:t xml:space="preserve"> in het algemeen?</w:t>
            </w:r>
          </w:p>
        </w:tc>
        <w:tc>
          <w:tcPr>
            <w:tcW w:w="1984" w:type="dxa"/>
            <w:shd w:val="clear" w:color="auto" w:fill="D9D9D9" w:themeFill="background1" w:themeFillShade="D9"/>
          </w:tcPr>
          <w:p w14:paraId="283A5A05" w14:textId="08465CC8" w:rsidR="00B93050" w:rsidRDefault="00B93050" w:rsidP="00C31BF4">
            <w:pPr>
              <w:pStyle w:val="Geenafstand"/>
              <w:jc w:val="center"/>
              <w:rPr>
                <w:rFonts w:ascii="Arial" w:hAnsi="Arial" w:cs="Arial"/>
                <w:b/>
                <w:bCs/>
              </w:rPr>
            </w:pPr>
            <w:r>
              <w:rPr>
                <w:rFonts w:ascii="Arial" w:hAnsi="Arial" w:cs="Arial"/>
                <w:b/>
                <w:bCs/>
              </w:rPr>
              <w:t>2</w:t>
            </w:r>
            <w:r w:rsidR="00857318">
              <w:rPr>
                <w:rFonts w:ascii="Arial" w:hAnsi="Arial" w:cs="Arial"/>
                <w:b/>
                <w:bCs/>
              </w:rPr>
              <w:t>,</w:t>
            </w:r>
            <w:r>
              <w:rPr>
                <w:rFonts w:ascii="Arial" w:hAnsi="Arial" w:cs="Arial"/>
                <w:b/>
                <w:bCs/>
              </w:rPr>
              <w:t>8</w:t>
            </w:r>
          </w:p>
        </w:tc>
      </w:tr>
      <w:tr w:rsidR="00B93050" w14:paraId="4E4AF1CF" w14:textId="373569A8" w:rsidTr="00B93050">
        <w:tc>
          <w:tcPr>
            <w:tcW w:w="7763" w:type="dxa"/>
            <w:shd w:val="clear" w:color="auto" w:fill="D9D9D9" w:themeFill="background1" w:themeFillShade="D9"/>
          </w:tcPr>
          <w:p w14:paraId="42F2AA82" w14:textId="0F4E873A" w:rsidR="00B93050" w:rsidRPr="00C31BF4" w:rsidRDefault="00AC268F" w:rsidP="00C31BF4">
            <w:pPr>
              <w:rPr>
                <w:rFonts w:ascii="Arial" w:hAnsi="Arial" w:cs="Arial"/>
                <w:color w:val="000000"/>
                <w:sz w:val="20"/>
                <w:szCs w:val="20"/>
              </w:rPr>
            </w:pPr>
            <w:r>
              <w:rPr>
                <w:rFonts w:ascii="Arial" w:hAnsi="Arial" w:cs="Arial"/>
                <w:color w:val="000000"/>
                <w:sz w:val="20"/>
                <w:szCs w:val="20"/>
              </w:rPr>
              <w:t xml:space="preserve">5. </w:t>
            </w:r>
            <w:r w:rsidR="00B93050">
              <w:rPr>
                <w:rFonts w:ascii="Arial" w:hAnsi="Arial" w:cs="Arial"/>
                <w:color w:val="000000"/>
                <w:sz w:val="20"/>
                <w:szCs w:val="20"/>
              </w:rPr>
              <w:t>Heb je alle benodigde middelen en tools ontvangen om je werk goed uit te voeren?</w:t>
            </w:r>
          </w:p>
        </w:tc>
        <w:tc>
          <w:tcPr>
            <w:tcW w:w="1984" w:type="dxa"/>
            <w:shd w:val="clear" w:color="auto" w:fill="D9D9D9" w:themeFill="background1" w:themeFillShade="D9"/>
          </w:tcPr>
          <w:p w14:paraId="7284089A" w14:textId="09F89040" w:rsidR="00B93050" w:rsidRDefault="00B93050" w:rsidP="00C31BF4">
            <w:pPr>
              <w:pStyle w:val="Geenafstand"/>
              <w:jc w:val="center"/>
              <w:rPr>
                <w:rFonts w:ascii="Arial" w:hAnsi="Arial" w:cs="Arial"/>
                <w:b/>
                <w:bCs/>
              </w:rPr>
            </w:pPr>
            <w:r>
              <w:rPr>
                <w:rFonts w:ascii="Arial" w:hAnsi="Arial" w:cs="Arial"/>
                <w:b/>
                <w:bCs/>
              </w:rPr>
              <w:t>4</w:t>
            </w:r>
            <w:r w:rsidR="00857318">
              <w:rPr>
                <w:rFonts w:ascii="Arial" w:hAnsi="Arial" w:cs="Arial"/>
                <w:b/>
                <w:bCs/>
              </w:rPr>
              <w:t>,</w:t>
            </w:r>
            <w:r>
              <w:rPr>
                <w:rFonts w:ascii="Arial" w:hAnsi="Arial" w:cs="Arial"/>
                <w:b/>
                <w:bCs/>
              </w:rPr>
              <w:t>1</w:t>
            </w:r>
          </w:p>
        </w:tc>
      </w:tr>
      <w:tr w:rsidR="00B93050" w14:paraId="5F3A84AD" w14:textId="3C67EF66" w:rsidTr="00B93050">
        <w:tc>
          <w:tcPr>
            <w:tcW w:w="9747" w:type="dxa"/>
            <w:gridSpan w:val="2"/>
            <w:shd w:val="clear" w:color="auto" w:fill="D9D9D9" w:themeFill="background1" w:themeFillShade="D9"/>
          </w:tcPr>
          <w:p w14:paraId="66B595A3" w14:textId="77777777" w:rsidR="00B93050" w:rsidRDefault="00B93050" w:rsidP="00C31BF4">
            <w:pPr>
              <w:pStyle w:val="Geenafstand"/>
              <w:jc w:val="center"/>
              <w:rPr>
                <w:rFonts w:ascii="Arial" w:hAnsi="Arial" w:cs="Arial"/>
                <w:b/>
                <w:bCs/>
              </w:rPr>
            </w:pPr>
          </w:p>
        </w:tc>
      </w:tr>
      <w:tr w:rsidR="00B93050" w14:paraId="10A8151F" w14:textId="1A421239" w:rsidTr="00B93050">
        <w:tc>
          <w:tcPr>
            <w:tcW w:w="7763" w:type="dxa"/>
            <w:shd w:val="clear" w:color="auto" w:fill="B888DC"/>
          </w:tcPr>
          <w:p w14:paraId="02C4063D" w14:textId="0D7C158C" w:rsidR="00B93050" w:rsidRDefault="00B93050" w:rsidP="00C31BF4">
            <w:pPr>
              <w:rPr>
                <w:rFonts w:ascii="Arial" w:hAnsi="Arial" w:cs="Arial"/>
                <w:color w:val="000000"/>
                <w:sz w:val="20"/>
                <w:szCs w:val="20"/>
              </w:rPr>
            </w:pPr>
            <w:r>
              <w:rPr>
                <w:rFonts w:ascii="Arial" w:hAnsi="Arial" w:cs="Arial"/>
                <w:color w:val="000000"/>
                <w:sz w:val="20"/>
                <w:szCs w:val="20"/>
              </w:rPr>
              <w:t>Totaal gemiddelde</w:t>
            </w:r>
          </w:p>
        </w:tc>
        <w:tc>
          <w:tcPr>
            <w:tcW w:w="1984" w:type="dxa"/>
            <w:shd w:val="clear" w:color="auto" w:fill="B888DC"/>
          </w:tcPr>
          <w:p w14:paraId="35301526" w14:textId="107F7396" w:rsidR="00B93050" w:rsidRDefault="00B93050" w:rsidP="00C31BF4">
            <w:pPr>
              <w:pStyle w:val="Geenafstand"/>
              <w:jc w:val="center"/>
              <w:rPr>
                <w:rFonts w:ascii="Arial" w:hAnsi="Arial" w:cs="Arial"/>
                <w:b/>
                <w:bCs/>
              </w:rPr>
            </w:pPr>
            <w:r w:rsidRPr="00C31BF4">
              <w:rPr>
                <w:rFonts w:ascii="Arial" w:hAnsi="Arial" w:cs="Arial"/>
                <w:b/>
                <w:bCs/>
              </w:rPr>
              <w:t>2</w:t>
            </w:r>
            <w:r w:rsidR="00857318">
              <w:rPr>
                <w:rFonts w:ascii="Arial" w:hAnsi="Arial" w:cs="Arial"/>
                <w:b/>
                <w:bCs/>
              </w:rPr>
              <w:t>,</w:t>
            </w:r>
            <w:r w:rsidRPr="00C31BF4">
              <w:rPr>
                <w:rFonts w:ascii="Arial" w:hAnsi="Arial" w:cs="Arial"/>
                <w:b/>
                <w:bCs/>
              </w:rPr>
              <w:t>9</w:t>
            </w:r>
          </w:p>
        </w:tc>
      </w:tr>
    </w:tbl>
    <w:p w14:paraId="12DDA327" w14:textId="18D8F513" w:rsidR="00B12FDB" w:rsidRPr="0015089B" w:rsidRDefault="00B93050" w:rsidP="0043505E">
      <w:pPr>
        <w:pStyle w:val="Geenafstand"/>
        <w:rPr>
          <w:rFonts w:ascii="Arial" w:hAnsi="Arial" w:cs="Arial"/>
          <w:sz w:val="16"/>
          <w:szCs w:val="16"/>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257B36">
        <w:rPr>
          <w:rFonts w:ascii="Arial" w:hAnsi="Arial" w:cs="Arial"/>
          <w:sz w:val="16"/>
          <w:szCs w:val="16"/>
        </w:rPr>
        <w:t xml:space="preserve">Tabel </w:t>
      </w:r>
      <w:r w:rsidR="004F5A02">
        <w:rPr>
          <w:rFonts w:ascii="Arial" w:hAnsi="Arial" w:cs="Arial"/>
          <w:sz w:val="16"/>
          <w:szCs w:val="16"/>
        </w:rPr>
        <w:t>23</w:t>
      </w:r>
      <w:r w:rsidRPr="00257B36">
        <w:rPr>
          <w:rFonts w:ascii="Arial" w:hAnsi="Arial" w:cs="Arial"/>
          <w:sz w:val="16"/>
          <w:szCs w:val="16"/>
        </w:rPr>
        <w:t>: Tevredenheid onboarding, Teams</w:t>
      </w:r>
    </w:p>
    <w:p w14:paraId="15885044" w14:textId="77777777" w:rsidR="008C4F85" w:rsidRDefault="008C4F85" w:rsidP="0043505E">
      <w:pPr>
        <w:pStyle w:val="Geenafstand"/>
        <w:rPr>
          <w:rFonts w:ascii="Arial" w:hAnsi="Arial" w:cs="Arial"/>
          <w:b/>
          <w:bCs/>
        </w:rPr>
      </w:pPr>
    </w:p>
    <w:p w14:paraId="43E88094" w14:textId="20F13BE1" w:rsidR="00B93050" w:rsidRDefault="00AC268F" w:rsidP="0043505E">
      <w:pPr>
        <w:pStyle w:val="Geenafstand"/>
        <w:rPr>
          <w:rFonts w:ascii="Arial" w:hAnsi="Arial" w:cs="Arial"/>
          <w:b/>
          <w:bCs/>
        </w:rPr>
      </w:pPr>
      <w:r>
        <w:rPr>
          <w:rFonts w:ascii="Arial" w:hAnsi="Arial" w:cs="Arial"/>
          <w:b/>
          <w:bCs/>
        </w:rPr>
        <w:t>1-meting</w:t>
      </w:r>
    </w:p>
    <w:tbl>
      <w:tblPr>
        <w:tblStyle w:val="Tabelraster"/>
        <w:tblW w:w="9747" w:type="dxa"/>
        <w:tblLook w:val="04A0" w:firstRow="1" w:lastRow="0" w:firstColumn="1" w:lastColumn="0" w:noHBand="0" w:noVBand="1"/>
      </w:tblPr>
      <w:tblGrid>
        <w:gridCol w:w="7763"/>
        <w:gridCol w:w="1984"/>
      </w:tblGrid>
      <w:tr w:rsidR="00B93050" w14:paraId="57E7CC2C" w14:textId="77777777" w:rsidTr="00B93050">
        <w:tc>
          <w:tcPr>
            <w:tcW w:w="7763" w:type="dxa"/>
            <w:shd w:val="clear" w:color="auto" w:fill="FFAFAF"/>
          </w:tcPr>
          <w:p w14:paraId="269B538A" w14:textId="61F8A3A6" w:rsidR="00B93050" w:rsidRPr="00C31BF4" w:rsidRDefault="00B93050" w:rsidP="009A1DC3">
            <w:pPr>
              <w:jc w:val="both"/>
              <w:rPr>
                <w:rFonts w:ascii="Arial" w:hAnsi="Arial" w:cs="Arial"/>
                <w:b/>
                <w:bCs/>
                <w:color w:val="000000"/>
                <w:sz w:val="20"/>
                <w:szCs w:val="20"/>
              </w:rPr>
            </w:pPr>
            <w:r>
              <w:t xml:space="preserve">  </w:t>
            </w:r>
            <w:r>
              <w:rPr>
                <w:rFonts w:ascii="Arial" w:eastAsia="Times New Roman" w:hAnsi="Arial" w:cs="Arial"/>
                <w:noProof/>
                <w:color w:val="000000"/>
                <w:kern w:val="0"/>
                <w:sz w:val="32"/>
                <w:szCs w:val="32"/>
                <w:lang w:eastAsia="nl-NL"/>
                <w14:ligatures w14:val="none"/>
              </w:rPr>
              <w:drawing>
                <wp:inline distT="0" distB="0" distL="0" distR="0" wp14:anchorId="08E661FC" wp14:editId="0F95E900">
                  <wp:extent cx="600178" cy="287867"/>
                  <wp:effectExtent l="0" t="0" r="0" b="0"/>
                  <wp:docPr id="602851124" name="Afbeelding 602851124"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3421" name="Afbeelding 6" descr="Afbeelding met Graphics, Lettertype, logo, grafische vormgeving&#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978" cy="302640"/>
                          </a:xfrm>
                          <a:prstGeom prst="rect">
                            <a:avLst/>
                          </a:prstGeom>
                          <a:noFill/>
                        </pic:spPr>
                      </pic:pic>
                    </a:graphicData>
                  </a:graphic>
                </wp:inline>
              </w:drawing>
            </w:r>
            <w:r>
              <w:t xml:space="preserve">       </w:t>
            </w:r>
            <w:r w:rsidRPr="00A72323">
              <w:rPr>
                <w:rFonts w:ascii="Arial" w:hAnsi="Arial" w:cs="Arial"/>
                <w:b/>
                <w:bCs/>
                <w:color w:val="000000"/>
                <w:sz w:val="28"/>
                <w:szCs w:val="28"/>
              </w:rPr>
              <w:t>Vraag</w:t>
            </w:r>
          </w:p>
        </w:tc>
        <w:tc>
          <w:tcPr>
            <w:tcW w:w="1984" w:type="dxa"/>
            <w:shd w:val="clear" w:color="auto" w:fill="FFAFAF"/>
          </w:tcPr>
          <w:p w14:paraId="2FE0A35C" w14:textId="77777777" w:rsidR="00B93050" w:rsidRDefault="00B93050" w:rsidP="009A1DC3">
            <w:pPr>
              <w:pStyle w:val="Geenafstand"/>
              <w:jc w:val="center"/>
              <w:rPr>
                <w:rFonts w:ascii="Arial" w:hAnsi="Arial" w:cs="Arial"/>
                <w:b/>
                <w:bCs/>
              </w:rPr>
            </w:pPr>
            <w:r>
              <w:rPr>
                <w:rFonts w:ascii="Arial" w:hAnsi="Arial" w:cs="Arial"/>
                <w:b/>
                <w:bCs/>
              </w:rPr>
              <w:t>Gemiddelde Scores Teams</w:t>
            </w:r>
          </w:p>
        </w:tc>
      </w:tr>
      <w:tr w:rsidR="00B93050" w14:paraId="4D66F0DD" w14:textId="77777777" w:rsidTr="009A1DC3">
        <w:tc>
          <w:tcPr>
            <w:tcW w:w="7763" w:type="dxa"/>
            <w:shd w:val="clear" w:color="auto" w:fill="D9D9D9" w:themeFill="background1" w:themeFillShade="D9"/>
          </w:tcPr>
          <w:p w14:paraId="7290A652" w14:textId="25D7DC09" w:rsidR="00B93050" w:rsidRPr="00C31BF4" w:rsidRDefault="00AC268F" w:rsidP="009A1DC3">
            <w:pPr>
              <w:rPr>
                <w:rFonts w:ascii="Arial" w:hAnsi="Arial" w:cs="Arial"/>
                <w:color w:val="000000"/>
                <w:sz w:val="20"/>
                <w:szCs w:val="20"/>
              </w:rPr>
            </w:pPr>
            <w:r>
              <w:rPr>
                <w:rFonts w:ascii="Arial" w:hAnsi="Arial" w:cs="Arial"/>
                <w:color w:val="000000"/>
                <w:sz w:val="20"/>
                <w:szCs w:val="20"/>
              </w:rPr>
              <w:t xml:space="preserve">1. </w:t>
            </w:r>
            <w:r w:rsidR="00B93050">
              <w:rPr>
                <w:rFonts w:ascii="Arial" w:hAnsi="Arial" w:cs="Arial"/>
                <w:color w:val="000000"/>
                <w:sz w:val="20"/>
                <w:szCs w:val="20"/>
              </w:rPr>
              <w:t xml:space="preserve">In hoeverre was het </w:t>
            </w:r>
            <w:proofErr w:type="spellStart"/>
            <w:r w:rsidR="00B93050">
              <w:rPr>
                <w:rFonts w:ascii="Arial" w:hAnsi="Arial" w:cs="Arial"/>
                <w:color w:val="000000"/>
                <w:sz w:val="20"/>
                <w:szCs w:val="20"/>
              </w:rPr>
              <w:t>onboardingsproces</w:t>
            </w:r>
            <w:proofErr w:type="spellEnd"/>
            <w:r w:rsidR="00B93050">
              <w:rPr>
                <w:rFonts w:ascii="Arial" w:hAnsi="Arial" w:cs="Arial"/>
                <w:color w:val="000000"/>
                <w:sz w:val="20"/>
                <w:szCs w:val="20"/>
              </w:rPr>
              <w:t xml:space="preserve"> duidelijk en gestructureerd?</w:t>
            </w:r>
          </w:p>
        </w:tc>
        <w:tc>
          <w:tcPr>
            <w:tcW w:w="1984" w:type="dxa"/>
            <w:shd w:val="clear" w:color="auto" w:fill="D9D9D9" w:themeFill="background1" w:themeFillShade="D9"/>
          </w:tcPr>
          <w:p w14:paraId="32499F09" w14:textId="1BC8DD90" w:rsidR="00B93050" w:rsidRPr="00861EEF" w:rsidRDefault="00861EEF" w:rsidP="009A1DC3">
            <w:pPr>
              <w:pStyle w:val="Geenafstand"/>
              <w:jc w:val="center"/>
              <w:rPr>
                <w:rFonts w:ascii="Arial" w:hAnsi="Arial" w:cs="Arial"/>
                <w:b/>
                <w:bCs/>
              </w:rPr>
            </w:pPr>
            <w:r w:rsidRPr="00861EEF">
              <w:rPr>
                <w:rFonts w:ascii="Arial" w:hAnsi="Arial" w:cs="Arial"/>
                <w:b/>
                <w:bCs/>
              </w:rPr>
              <w:t>4</w:t>
            </w:r>
            <w:r w:rsidR="00857318">
              <w:rPr>
                <w:rFonts w:ascii="Arial" w:hAnsi="Arial" w:cs="Arial"/>
                <w:b/>
                <w:bCs/>
              </w:rPr>
              <w:t>,</w:t>
            </w:r>
            <w:r w:rsidRPr="00861EEF">
              <w:rPr>
                <w:rFonts w:ascii="Arial" w:hAnsi="Arial" w:cs="Arial"/>
                <w:b/>
                <w:bCs/>
              </w:rPr>
              <w:t>6</w:t>
            </w:r>
          </w:p>
        </w:tc>
      </w:tr>
      <w:tr w:rsidR="00B93050" w14:paraId="0BABFBF5" w14:textId="77777777" w:rsidTr="009A1DC3">
        <w:tc>
          <w:tcPr>
            <w:tcW w:w="7763" w:type="dxa"/>
            <w:shd w:val="clear" w:color="auto" w:fill="D9D9D9" w:themeFill="background1" w:themeFillShade="D9"/>
          </w:tcPr>
          <w:p w14:paraId="01332AE7" w14:textId="0CE097FA" w:rsidR="00B93050" w:rsidRPr="00C31BF4" w:rsidRDefault="00AC268F" w:rsidP="009A1DC3">
            <w:pPr>
              <w:rPr>
                <w:rFonts w:ascii="Arial" w:hAnsi="Arial" w:cs="Arial"/>
                <w:color w:val="000000"/>
                <w:sz w:val="20"/>
                <w:szCs w:val="20"/>
              </w:rPr>
            </w:pPr>
            <w:r>
              <w:rPr>
                <w:rFonts w:ascii="Arial" w:hAnsi="Arial" w:cs="Arial"/>
                <w:color w:val="000000"/>
                <w:sz w:val="20"/>
                <w:szCs w:val="20"/>
              </w:rPr>
              <w:t xml:space="preserve">2. </w:t>
            </w:r>
            <w:r w:rsidR="00B93050">
              <w:rPr>
                <w:rFonts w:ascii="Arial" w:hAnsi="Arial" w:cs="Arial"/>
                <w:color w:val="000000"/>
                <w:sz w:val="20"/>
                <w:szCs w:val="20"/>
              </w:rPr>
              <w:t>Heb je voldoende informatie ontvangen over je functie, verantwoordelijkheden en doelstellingen?</w:t>
            </w:r>
          </w:p>
        </w:tc>
        <w:tc>
          <w:tcPr>
            <w:tcW w:w="1984" w:type="dxa"/>
            <w:shd w:val="clear" w:color="auto" w:fill="D9D9D9" w:themeFill="background1" w:themeFillShade="D9"/>
          </w:tcPr>
          <w:p w14:paraId="23018084" w14:textId="1C4A7DAA" w:rsidR="00B93050" w:rsidRPr="00861EEF" w:rsidRDefault="00861EEF" w:rsidP="009A1DC3">
            <w:pPr>
              <w:pStyle w:val="Geenafstand"/>
              <w:jc w:val="center"/>
              <w:rPr>
                <w:rFonts w:ascii="Arial" w:hAnsi="Arial" w:cs="Arial"/>
                <w:b/>
                <w:bCs/>
              </w:rPr>
            </w:pPr>
            <w:r w:rsidRPr="00861EEF">
              <w:rPr>
                <w:rFonts w:ascii="Arial" w:hAnsi="Arial" w:cs="Arial"/>
                <w:b/>
                <w:bCs/>
              </w:rPr>
              <w:t>4</w:t>
            </w:r>
            <w:r w:rsidR="00857318">
              <w:rPr>
                <w:rFonts w:ascii="Arial" w:hAnsi="Arial" w:cs="Arial"/>
                <w:b/>
                <w:bCs/>
              </w:rPr>
              <w:t>,</w:t>
            </w:r>
            <w:r w:rsidRPr="00861EEF">
              <w:rPr>
                <w:rFonts w:ascii="Arial" w:hAnsi="Arial" w:cs="Arial"/>
                <w:b/>
                <w:bCs/>
              </w:rPr>
              <w:t>8</w:t>
            </w:r>
          </w:p>
        </w:tc>
      </w:tr>
      <w:tr w:rsidR="00B93050" w14:paraId="374C6047" w14:textId="77777777" w:rsidTr="009A1DC3">
        <w:trPr>
          <w:trHeight w:val="527"/>
        </w:trPr>
        <w:tc>
          <w:tcPr>
            <w:tcW w:w="7763" w:type="dxa"/>
            <w:shd w:val="clear" w:color="auto" w:fill="D9D9D9" w:themeFill="background1" w:themeFillShade="D9"/>
          </w:tcPr>
          <w:p w14:paraId="5FEDA73A" w14:textId="7981DCAB" w:rsidR="00B93050" w:rsidRPr="00AC268F" w:rsidRDefault="00AC268F" w:rsidP="00AC268F">
            <w:pPr>
              <w:rPr>
                <w:rFonts w:ascii="Arial" w:hAnsi="Arial" w:cs="Arial"/>
                <w:color w:val="000000"/>
                <w:sz w:val="20"/>
                <w:szCs w:val="20"/>
              </w:rPr>
            </w:pPr>
            <w:r w:rsidRPr="00AC268F">
              <w:rPr>
                <w:rFonts w:ascii="Arial" w:hAnsi="Arial" w:cs="Arial"/>
                <w:color w:val="000000"/>
                <w:sz w:val="20"/>
                <w:szCs w:val="20"/>
              </w:rPr>
              <w:t>3.</w:t>
            </w:r>
            <w:r>
              <w:rPr>
                <w:rFonts w:ascii="Arial" w:hAnsi="Arial" w:cs="Arial"/>
                <w:color w:val="000000"/>
                <w:sz w:val="20"/>
                <w:szCs w:val="20"/>
              </w:rPr>
              <w:t xml:space="preserve"> </w:t>
            </w:r>
            <w:r w:rsidR="00B93050" w:rsidRPr="00AC268F">
              <w:rPr>
                <w:rFonts w:ascii="Arial" w:hAnsi="Arial" w:cs="Arial"/>
                <w:color w:val="000000"/>
                <w:sz w:val="20"/>
                <w:szCs w:val="20"/>
              </w:rPr>
              <w:t>Hoe zou je de mate van ondersteuning beoordelen die je hebt ontvangen van collega's en managers tijdens de onboarding?</w:t>
            </w:r>
          </w:p>
        </w:tc>
        <w:tc>
          <w:tcPr>
            <w:tcW w:w="1984" w:type="dxa"/>
            <w:shd w:val="clear" w:color="auto" w:fill="D9D9D9" w:themeFill="background1" w:themeFillShade="D9"/>
          </w:tcPr>
          <w:p w14:paraId="06EFC45A" w14:textId="15EB4707" w:rsidR="00B93050" w:rsidRPr="00861EEF" w:rsidRDefault="00861EEF" w:rsidP="009A1DC3">
            <w:pPr>
              <w:pStyle w:val="Geenafstand"/>
              <w:jc w:val="center"/>
              <w:rPr>
                <w:rFonts w:ascii="Arial" w:hAnsi="Arial" w:cs="Arial"/>
                <w:b/>
                <w:bCs/>
              </w:rPr>
            </w:pPr>
            <w:r w:rsidRPr="00861EEF">
              <w:rPr>
                <w:rFonts w:ascii="Arial" w:hAnsi="Arial" w:cs="Arial"/>
                <w:b/>
                <w:bCs/>
              </w:rPr>
              <w:t>5</w:t>
            </w:r>
          </w:p>
        </w:tc>
      </w:tr>
      <w:tr w:rsidR="00B93050" w14:paraId="0DB145EB" w14:textId="77777777" w:rsidTr="009A1DC3">
        <w:tc>
          <w:tcPr>
            <w:tcW w:w="7763" w:type="dxa"/>
            <w:shd w:val="clear" w:color="auto" w:fill="D9D9D9" w:themeFill="background1" w:themeFillShade="D9"/>
          </w:tcPr>
          <w:p w14:paraId="08164463" w14:textId="0B1DC1DC" w:rsidR="00B93050" w:rsidRPr="00C31BF4" w:rsidRDefault="00AC268F" w:rsidP="009A1DC3">
            <w:pPr>
              <w:rPr>
                <w:rFonts w:ascii="Arial" w:hAnsi="Arial" w:cs="Arial"/>
                <w:color w:val="000000"/>
                <w:sz w:val="20"/>
                <w:szCs w:val="20"/>
              </w:rPr>
            </w:pPr>
            <w:r>
              <w:rPr>
                <w:rFonts w:ascii="Arial" w:hAnsi="Arial" w:cs="Arial"/>
                <w:color w:val="000000"/>
                <w:sz w:val="20"/>
                <w:szCs w:val="20"/>
              </w:rPr>
              <w:t xml:space="preserve">4. </w:t>
            </w:r>
            <w:r w:rsidR="00B93050">
              <w:rPr>
                <w:rFonts w:ascii="Arial" w:hAnsi="Arial" w:cs="Arial"/>
                <w:color w:val="000000"/>
                <w:sz w:val="20"/>
                <w:szCs w:val="20"/>
              </w:rPr>
              <w:t xml:space="preserve">Hoe tevreden ben je over het </w:t>
            </w:r>
            <w:proofErr w:type="spellStart"/>
            <w:r w:rsidR="00B93050">
              <w:rPr>
                <w:rFonts w:ascii="Arial" w:hAnsi="Arial" w:cs="Arial"/>
                <w:color w:val="000000"/>
                <w:sz w:val="20"/>
                <w:szCs w:val="20"/>
              </w:rPr>
              <w:t>onboardings</w:t>
            </w:r>
            <w:r w:rsidR="001B674D">
              <w:rPr>
                <w:rFonts w:ascii="Arial" w:hAnsi="Arial" w:cs="Arial"/>
                <w:color w:val="000000"/>
                <w:sz w:val="20"/>
                <w:szCs w:val="20"/>
              </w:rPr>
              <w:t>proces</w:t>
            </w:r>
            <w:proofErr w:type="spellEnd"/>
            <w:r w:rsidR="00B93050">
              <w:rPr>
                <w:rFonts w:ascii="Arial" w:hAnsi="Arial" w:cs="Arial"/>
                <w:color w:val="000000"/>
                <w:sz w:val="20"/>
                <w:szCs w:val="20"/>
              </w:rPr>
              <w:t xml:space="preserve"> in het algemeen?</w:t>
            </w:r>
          </w:p>
        </w:tc>
        <w:tc>
          <w:tcPr>
            <w:tcW w:w="1984" w:type="dxa"/>
            <w:shd w:val="clear" w:color="auto" w:fill="D9D9D9" w:themeFill="background1" w:themeFillShade="D9"/>
          </w:tcPr>
          <w:p w14:paraId="594A2D1B" w14:textId="373DB967" w:rsidR="00B93050" w:rsidRPr="00861EEF" w:rsidRDefault="00861EEF" w:rsidP="009A1DC3">
            <w:pPr>
              <w:pStyle w:val="Geenafstand"/>
              <w:jc w:val="center"/>
              <w:rPr>
                <w:rFonts w:ascii="Arial" w:hAnsi="Arial" w:cs="Arial"/>
                <w:b/>
                <w:bCs/>
              </w:rPr>
            </w:pPr>
            <w:r w:rsidRPr="00861EEF">
              <w:rPr>
                <w:rFonts w:ascii="Arial" w:hAnsi="Arial" w:cs="Arial"/>
                <w:b/>
                <w:bCs/>
              </w:rPr>
              <w:t>4</w:t>
            </w:r>
            <w:r w:rsidR="00857318">
              <w:rPr>
                <w:rFonts w:ascii="Arial" w:hAnsi="Arial" w:cs="Arial"/>
                <w:b/>
                <w:bCs/>
              </w:rPr>
              <w:t>,</w:t>
            </w:r>
            <w:r w:rsidRPr="00861EEF">
              <w:rPr>
                <w:rFonts w:ascii="Arial" w:hAnsi="Arial" w:cs="Arial"/>
                <w:b/>
                <w:bCs/>
              </w:rPr>
              <w:t>8</w:t>
            </w:r>
          </w:p>
        </w:tc>
      </w:tr>
      <w:tr w:rsidR="00B93050" w14:paraId="3E518883" w14:textId="77777777" w:rsidTr="009A1DC3">
        <w:tc>
          <w:tcPr>
            <w:tcW w:w="7763" w:type="dxa"/>
            <w:shd w:val="clear" w:color="auto" w:fill="D9D9D9" w:themeFill="background1" w:themeFillShade="D9"/>
          </w:tcPr>
          <w:p w14:paraId="64D40B6E" w14:textId="090CB0AA" w:rsidR="00B93050" w:rsidRPr="00C31BF4" w:rsidRDefault="00AC268F" w:rsidP="009A1DC3">
            <w:pPr>
              <w:rPr>
                <w:rFonts w:ascii="Arial" w:hAnsi="Arial" w:cs="Arial"/>
                <w:color w:val="000000"/>
                <w:sz w:val="20"/>
                <w:szCs w:val="20"/>
              </w:rPr>
            </w:pPr>
            <w:r>
              <w:rPr>
                <w:rFonts w:ascii="Arial" w:hAnsi="Arial" w:cs="Arial"/>
                <w:color w:val="000000"/>
                <w:sz w:val="20"/>
                <w:szCs w:val="20"/>
              </w:rPr>
              <w:t xml:space="preserve">5. </w:t>
            </w:r>
            <w:r w:rsidR="00B93050">
              <w:rPr>
                <w:rFonts w:ascii="Arial" w:hAnsi="Arial" w:cs="Arial"/>
                <w:color w:val="000000"/>
                <w:sz w:val="20"/>
                <w:szCs w:val="20"/>
              </w:rPr>
              <w:t>Heb je alle benodigde middelen en tools ontvangen om je werk goed uit te voeren?</w:t>
            </w:r>
          </w:p>
        </w:tc>
        <w:tc>
          <w:tcPr>
            <w:tcW w:w="1984" w:type="dxa"/>
            <w:shd w:val="clear" w:color="auto" w:fill="D9D9D9" w:themeFill="background1" w:themeFillShade="D9"/>
          </w:tcPr>
          <w:p w14:paraId="35C76A9B" w14:textId="2C78D1EE" w:rsidR="00B93050" w:rsidRPr="00861EEF" w:rsidRDefault="00861EEF" w:rsidP="009A1DC3">
            <w:pPr>
              <w:pStyle w:val="Geenafstand"/>
              <w:jc w:val="center"/>
              <w:rPr>
                <w:rFonts w:ascii="Arial" w:hAnsi="Arial" w:cs="Arial"/>
                <w:b/>
                <w:bCs/>
              </w:rPr>
            </w:pPr>
            <w:r w:rsidRPr="00861EEF">
              <w:rPr>
                <w:rFonts w:ascii="Arial" w:hAnsi="Arial" w:cs="Arial"/>
                <w:b/>
                <w:bCs/>
              </w:rPr>
              <w:t>4</w:t>
            </w:r>
            <w:r w:rsidR="00857318">
              <w:rPr>
                <w:rFonts w:ascii="Arial" w:hAnsi="Arial" w:cs="Arial"/>
                <w:b/>
                <w:bCs/>
              </w:rPr>
              <w:t>,</w:t>
            </w:r>
            <w:r w:rsidRPr="00861EEF">
              <w:rPr>
                <w:rFonts w:ascii="Arial" w:hAnsi="Arial" w:cs="Arial"/>
                <w:b/>
                <w:bCs/>
              </w:rPr>
              <w:t>8</w:t>
            </w:r>
          </w:p>
        </w:tc>
      </w:tr>
      <w:tr w:rsidR="00B93050" w14:paraId="5E08369C" w14:textId="77777777" w:rsidTr="009A1DC3">
        <w:tc>
          <w:tcPr>
            <w:tcW w:w="9747" w:type="dxa"/>
            <w:gridSpan w:val="2"/>
            <w:shd w:val="clear" w:color="auto" w:fill="D9D9D9" w:themeFill="background1" w:themeFillShade="D9"/>
          </w:tcPr>
          <w:p w14:paraId="58EED903" w14:textId="77777777" w:rsidR="00B93050" w:rsidRPr="00861EEF" w:rsidRDefault="00B93050" w:rsidP="009A1DC3">
            <w:pPr>
              <w:pStyle w:val="Geenafstand"/>
              <w:jc w:val="center"/>
              <w:rPr>
                <w:rFonts w:ascii="Arial" w:hAnsi="Arial" w:cs="Arial"/>
                <w:b/>
                <w:bCs/>
              </w:rPr>
            </w:pPr>
          </w:p>
        </w:tc>
      </w:tr>
      <w:tr w:rsidR="00B93050" w14:paraId="34484D4A" w14:textId="77777777" w:rsidTr="00B93050">
        <w:tc>
          <w:tcPr>
            <w:tcW w:w="7763" w:type="dxa"/>
            <w:shd w:val="clear" w:color="auto" w:fill="FFAFAF"/>
          </w:tcPr>
          <w:p w14:paraId="7C23D56F" w14:textId="77777777" w:rsidR="00B93050" w:rsidRDefault="00B93050" w:rsidP="009A1DC3">
            <w:pPr>
              <w:rPr>
                <w:rFonts w:ascii="Arial" w:hAnsi="Arial" w:cs="Arial"/>
                <w:color w:val="000000"/>
                <w:sz w:val="20"/>
                <w:szCs w:val="20"/>
              </w:rPr>
            </w:pPr>
            <w:r>
              <w:rPr>
                <w:rFonts w:ascii="Arial" w:hAnsi="Arial" w:cs="Arial"/>
                <w:color w:val="000000"/>
                <w:sz w:val="20"/>
                <w:szCs w:val="20"/>
              </w:rPr>
              <w:t>Totaal gemiddelde</w:t>
            </w:r>
          </w:p>
        </w:tc>
        <w:tc>
          <w:tcPr>
            <w:tcW w:w="1984" w:type="dxa"/>
            <w:shd w:val="clear" w:color="auto" w:fill="FFAFAF"/>
          </w:tcPr>
          <w:p w14:paraId="05C01091" w14:textId="7F3AEE25" w:rsidR="00B93050" w:rsidRDefault="00861EEF" w:rsidP="009A1DC3">
            <w:pPr>
              <w:pStyle w:val="Geenafstand"/>
              <w:jc w:val="center"/>
              <w:rPr>
                <w:rFonts w:ascii="Arial" w:hAnsi="Arial" w:cs="Arial"/>
                <w:b/>
                <w:bCs/>
              </w:rPr>
            </w:pPr>
            <w:r>
              <w:rPr>
                <w:rFonts w:ascii="Arial" w:hAnsi="Arial" w:cs="Arial"/>
                <w:b/>
                <w:bCs/>
              </w:rPr>
              <w:t>4</w:t>
            </w:r>
            <w:r w:rsidR="00857318">
              <w:rPr>
                <w:rFonts w:ascii="Arial" w:hAnsi="Arial" w:cs="Arial"/>
                <w:b/>
                <w:bCs/>
              </w:rPr>
              <w:t>,</w:t>
            </w:r>
            <w:r>
              <w:rPr>
                <w:rFonts w:ascii="Arial" w:hAnsi="Arial" w:cs="Arial"/>
                <w:b/>
                <w:bCs/>
              </w:rPr>
              <w:t>8</w:t>
            </w:r>
          </w:p>
        </w:tc>
      </w:tr>
    </w:tbl>
    <w:p w14:paraId="58459C27" w14:textId="4CB2CDEA" w:rsidR="002B32E9" w:rsidRDefault="00C31BF4" w:rsidP="00CB42C1">
      <w:pPr>
        <w:pStyle w:val="Geenafstand"/>
        <w:rPr>
          <w:rFonts w:ascii="Arial" w:hAnsi="Arial" w:cs="Arial"/>
          <w:sz w:val="16"/>
          <w:szCs w:val="16"/>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00B93050">
        <w:rPr>
          <w:rFonts w:ascii="Arial" w:hAnsi="Arial" w:cs="Arial"/>
          <w:b/>
          <w:bCs/>
        </w:rPr>
        <w:t xml:space="preserve">       </w:t>
      </w:r>
      <w:r w:rsidR="00B93050" w:rsidRPr="00257B36">
        <w:rPr>
          <w:rFonts w:ascii="Arial" w:hAnsi="Arial" w:cs="Arial"/>
          <w:sz w:val="16"/>
          <w:szCs w:val="16"/>
        </w:rPr>
        <w:t xml:space="preserve">Tabel </w:t>
      </w:r>
      <w:r w:rsidR="004F5A02">
        <w:rPr>
          <w:rFonts w:ascii="Arial" w:hAnsi="Arial" w:cs="Arial"/>
          <w:sz w:val="16"/>
          <w:szCs w:val="16"/>
        </w:rPr>
        <w:t>24</w:t>
      </w:r>
      <w:r w:rsidR="00B93050" w:rsidRPr="00257B36">
        <w:rPr>
          <w:rFonts w:ascii="Arial" w:hAnsi="Arial" w:cs="Arial"/>
          <w:sz w:val="16"/>
          <w:szCs w:val="16"/>
        </w:rPr>
        <w:t xml:space="preserve">: Tevredenheid onboarding,  </w:t>
      </w:r>
      <w:proofErr w:type="spellStart"/>
      <w:r w:rsidR="00B93050" w:rsidRPr="00257B36">
        <w:rPr>
          <w:rFonts w:ascii="Arial" w:hAnsi="Arial" w:cs="Arial"/>
          <w:sz w:val="16"/>
          <w:szCs w:val="16"/>
        </w:rPr>
        <w:t>Learned</w:t>
      </w:r>
      <w:proofErr w:type="spellEnd"/>
    </w:p>
    <w:p w14:paraId="380A59A5" w14:textId="77777777" w:rsidR="004F5A02" w:rsidRDefault="004F5A02" w:rsidP="00CB42C1">
      <w:pPr>
        <w:pStyle w:val="Geenafstand"/>
        <w:rPr>
          <w:rFonts w:ascii="Arial" w:hAnsi="Arial" w:cs="Arial"/>
          <w:b/>
          <w:bCs/>
          <w:sz w:val="16"/>
          <w:szCs w:val="16"/>
        </w:rPr>
      </w:pPr>
    </w:p>
    <w:p w14:paraId="13C35180" w14:textId="77777777" w:rsidR="004F5A02" w:rsidRPr="0015089B" w:rsidRDefault="004F5A02" w:rsidP="00CB42C1">
      <w:pPr>
        <w:pStyle w:val="Geenafstand"/>
        <w:rPr>
          <w:rFonts w:ascii="Arial" w:hAnsi="Arial" w:cs="Arial"/>
          <w:b/>
          <w:bCs/>
          <w:sz w:val="16"/>
          <w:szCs w:val="16"/>
        </w:rPr>
      </w:pPr>
    </w:p>
    <w:tbl>
      <w:tblPr>
        <w:tblpPr w:leftFromText="141" w:rightFromText="141" w:vertAnchor="text" w:horzAnchor="margin" w:tblpY="36"/>
        <w:tblW w:w="6024" w:type="dxa"/>
        <w:tblCellMar>
          <w:left w:w="70" w:type="dxa"/>
          <w:right w:w="70" w:type="dxa"/>
        </w:tblCellMar>
        <w:tblLook w:val="04A0" w:firstRow="1" w:lastRow="0" w:firstColumn="1" w:lastColumn="0" w:noHBand="0" w:noVBand="1"/>
      </w:tblPr>
      <w:tblGrid>
        <w:gridCol w:w="2338"/>
        <w:gridCol w:w="685"/>
        <w:gridCol w:w="692"/>
        <w:gridCol w:w="750"/>
        <w:gridCol w:w="850"/>
        <w:gridCol w:w="709"/>
      </w:tblGrid>
      <w:tr w:rsidR="00AC268F" w:rsidRPr="00AC268F" w14:paraId="741E5A1F" w14:textId="77777777" w:rsidTr="00AC268F">
        <w:trPr>
          <w:trHeight w:val="332"/>
        </w:trPr>
        <w:tc>
          <w:tcPr>
            <w:tcW w:w="6024" w:type="dxa"/>
            <w:gridSpan w:val="6"/>
            <w:tcBorders>
              <w:top w:val="single" w:sz="8" w:space="0" w:color="auto"/>
              <w:left w:val="single" w:sz="8" w:space="0" w:color="auto"/>
              <w:bottom w:val="single" w:sz="8" w:space="0" w:color="auto"/>
              <w:right w:val="single" w:sz="8" w:space="0" w:color="000000"/>
            </w:tcBorders>
            <w:shd w:val="clear" w:color="000000" w:fill="A8D08D"/>
            <w:noWrap/>
            <w:vAlign w:val="center"/>
            <w:hideMark/>
          </w:tcPr>
          <w:p w14:paraId="09A0AD20" w14:textId="77777777" w:rsidR="00AC268F" w:rsidRPr="00AC268F" w:rsidRDefault="00AC268F" w:rsidP="00AC268F">
            <w:pPr>
              <w:spacing w:after="0" w:line="240" w:lineRule="auto"/>
              <w:jc w:val="center"/>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Verschil 0- en 1- meting</w:t>
            </w:r>
          </w:p>
        </w:tc>
      </w:tr>
      <w:tr w:rsidR="00AC268F" w:rsidRPr="00AC268F" w14:paraId="15F15743" w14:textId="77777777" w:rsidTr="00AC268F">
        <w:trPr>
          <w:trHeight w:val="332"/>
        </w:trPr>
        <w:tc>
          <w:tcPr>
            <w:tcW w:w="2338" w:type="dxa"/>
            <w:tcBorders>
              <w:top w:val="nil"/>
              <w:left w:val="single" w:sz="8" w:space="0" w:color="auto"/>
              <w:bottom w:val="single" w:sz="8" w:space="0" w:color="auto"/>
              <w:right w:val="single" w:sz="8" w:space="0" w:color="auto"/>
            </w:tcBorders>
            <w:shd w:val="clear" w:color="000000" w:fill="808080"/>
            <w:noWrap/>
            <w:vAlign w:val="center"/>
            <w:hideMark/>
          </w:tcPr>
          <w:p w14:paraId="4B744BA0" w14:textId="77777777" w:rsidR="00AC268F" w:rsidRPr="00AC268F" w:rsidRDefault="00AC268F" w:rsidP="00AC268F">
            <w:pPr>
              <w:spacing w:after="0" w:line="240" w:lineRule="auto"/>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Vraag</w:t>
            </w:r>
          </w:p>
        </w:tc>
        <w:tc>
          <w:tcPr>
            <w:tcW w:w="685" w:type="dxa"/>
            <w:tcBorders>
              <w:top w:val="nil"/>
              <w:left w:val="nil"/>
              <w:bottom w:val="single" w:sz="8" w:space="0" w:color="auto"/>
              <w:right w:val="single" w:sz="8" w:space="0" w:color="auto"/>
            </w:tcBorders>
            <w:shd w:val="clear" w:color="000000" w:fill="808080"/>
            <w:noWrap/>
            <w:vAlign w:val="center"/>
            <w:hideMark/>
          </w:tcPr>
          <w:p w14:paraId="47861669" w14:textId="77777777" w:rsidR="00AC268F" w:rsidRPr="00AC268F" w:rsidRDefault="00AC268F" w:rsidP="00AC268F">
            <w:pPr>
              <w:spacing w:after="0" w:line="240" w:lineRule="auto"/>
              <w:jc w:val="right"/>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1</w:t>
            </w:r>
          </w:p>
        </w:tc>
        <w:tc>
          <w:tcPr>
            <w:tcW w:w="692" w:type="dxa"/>
            <w:tcBorders>
              <w:top w:val="nil"/>
              <w:left w:val="nil"/>
              <w:bottom w:val="single" w:sz="8" w:space="0" w:color="auto"/>
              <w:right w:val="single" w:sz="8" w:space="0" w:color="auto"/>
            </w:tcBorders>
            <w:shd w:val="clear" w:color="000000" w:fill="808080"/>
            <w:noWrap/>
            <w:vAlign w:val="center"/>
            <w:hideMark/>
          </w:tcPr>
          <w:p w14:paraId="7E169973" w14:textId="77777777" w:rsidR="00AC268F" w:rsidRPr="00AC268F" w:rsidRDefault="00AC268F" w:rsidP="00AC268F">
            <w:pPr>
              <w:spacing w:after="0" w:line="240" w:lineRule="auto"/>
              <w:jc w:val="right"/>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2</w:t>
            </w:r>
          </w:p>
        </w:tc>
        <w:tc>
          <w:tcPr>
            <w:tcW w:w="750" w:type="dxa"/>
            <w:tcBorders>
              <w:top w:val="nil"/>
              <w:left w:val="nil"/>
              <w:bottom w:val="single" w:sz="8" w:space="0" w:color="auto"/>
              <w:right w:val="single" w:sz="8" w:space="0" w:color="auto"/>
            </w:tcBorders>
            <w:shd w:val="clear" w:color="000000" w:fill="808080"/>
            <w:noWrap/>
            <w:vAlign w:val="center"/>
            <w:hideMark/>
          </w:tcPr>
          <w:p w14:paraId="4409D2C7" w14:textId="77777777" w:rsidR="00AC268F" w:rsidRPr="00AC268F" w:rsidRDefault="00AC268F" w:rsidP="00AC268F">
            <w:pPr>
              <w:spacing w:after="0" w:line="240" w:lineRule="auto"/>
              <w:jc w:val="right"/>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3</w:t>
            </w:r>
          </w:p>
        </w:tc>
        <w:tc>
          <w:tcPr>
            <w:tcW w:w="850" w:type="dxa"/>
            <w:tcBorders>
              <w:top w:val="nil"/>
              <w:left w:val="nil"/>
              <w:bottom w:val="single" w:sz="8" w:space="0" w:color="auto"/>
              <w:right w:val="single" w:sz="8" w:space="0" w:color="auto"/>
            </w:tcBorders>
            <w:shd w:val="clear" w:color="000000" w:fill="808080"/>
            <w:noWrap/>
            <w:vAlign w:val="center"/>
            <w:hideMark/>
          </w:tcPr>
          <w:p w14:paraId="47E7FBD4" w14:textId="77777777" w:rsidR="00AC268F" w:rsidRPr="00AC268F" w:rsidRDefault="00AC268F" w:rsidP="00AC268F">
            <w:pPr>
              <w:spacing w:after="0" w:line="240" w:lineRule="auto"/>
              <w:jc w:val="right"/>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4</w:t>
            </w:r>
          </w:p>
        </w:tc>
        <w:tc>
          <w:tcPr>
            <w:tcW w:w="709" w:type="dxa"/>
            <w:tcBorders>
              <w:top w:val="nil"/>
              <w:left w:val="nil"/>
              <w:bottom w:val="single" w:sz="8" w:space="0" w:color="auto"/>
              <w:right w:val="single" w:sz="8" w:space="0" w:color="auto"/>
            </w:tcBorders>
            <w:shd w:val="clear" w:color="000000" w:fill="808080"/>
            <w:noWrap/>
            <w:vAlign w:val="center"/>
            <w:hideMark/>
          </w:tcPr>
          <w:p w14:paraId="29B4BE32" w14:textId="77777777" w:rsidR="00AC268F" w:rsidRPr="00AC268F" w:rsidRDefault="00AC268F" w:rsidP="00AC268F">
            <w:pPr>
              <w:spacing w:after="0" w:line="240" w:lineRule="auto"/>
              <w:jc w:val="right"/>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5</w:t>
            </w:r>
          </w:p>
        </w:tc>
      </w:tr>
      <w:tr w:rsidR="00AC268F" w:rsidRPr="00AC268F" w14:paraId="68BC6768" w14:textId="77777777" w:rsidTr="00AC268F">
        <w:trPr>
          <w:trHeight w:val="332"/>
        </w:trPr>
        <w:tc>
          <w:tcPr>
            <w:tcW w:w="2338" w:type="dxa"/>
            <w:tcBorders>
              <w:top w:val="nil"/>
              <w:left w:val="single" w:sz="8" w:space="0" w:color="auto"/>
              <w:bottom w:val="single" w:sz="8" w:space="0" w:color="auto"/>
              <w:right w:val="single" w:sz="8" w:space="0" w:color="auto"/>
            </w:tcBorders>
            <w:shd w:val="clear" w:color="000000" w:fill="F2F2F2"/>
            <w:noWrap/>
            <w:vAlign w:val="center"/>
            <w:hideMark/>
          </w:tcPr>
          <w:p w14:paraId="66AD69AC" w14:textId="77777777" w:rsidR="00AC268F" w:rsidRPr="00AC268F" w:rsidRDefault="00AC268F" w:rsidP="00AC268F">
            <w:pPr>
              <w:spacing w:after="0" w:line="240" w:lineRule="auto"/>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Verschil per vraag</w:t>
            </w:r>
          </w:p>
        </w:tc>
        <w:tc>
          <w:tcPr>
            <w:tcW w:w="685" w:type="dxa"/>
            <w:tcBorders>
              <w:top w:val="nil"/>
              <w:left w:val="nil"/>
              <w:bottom w:val="single" w:sz="8" w:space="0" w:color="auto"/>
              <w:right w:val="single" w:sz="8" w:space="0" w:color="auto"/>
            </w:tcBorders>
            <w:shd w:val="clear" w:color="000000" w:fill="92D050"/>
            <w:noWrap/>
            <w:vAlign w:val="center"/>
            <w:hideMark/>
          </w:tcPr>
          <w:p w14:paraId="25BBDE80" w14:textId="7634C5A8" w:rsidR="00AC268F" w:rsidRPr="00AC268F" w:rsidRDefault="00CC4159" w:rsidP="00AC268F">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AC268F" w:rsidRPr="00AC268F">
              <w:rPr>
                <w:rFonts w:ascii="Arial" w:eastAsia="Times New Roman" w:hAnsi="Arial" w:cs="Arial"/>
                <w:color w:val="000000"/>
                <w:kern w:val="0"/>
                <w:sz w:val="20"/>
                <w:szCs w:val="20"/>
                <w:lang w:eastAsia="nl-NL"/>
                <w14:ligatures w14:val="none"/>
              </w:rPr>
              <w:t>2,7</w:t>
            </w:r>
          </w:p>
        </w:tc>
        <w:tc>
          <w:tcPr>
            <w:tcW w:w="692" w:type="dxa"/>
            <w:tcBorders>
              <w:top w:val="nil"/>
              <w:left w:val="nil"/>
              <w:bottom w:val="single" w:sz="8" w:space="0" w:color="auto"/>
              <w:right w:val="single" w:sz="8" w:space="0" w:color="auto"/>
            </w:tcBorders>
            <w:shd w:val="clear" w:color="000000" w:fill="92D050"/>
            <w:noWrap/>
            <w:vAlign w:val="center"/>
            <w:hideMark/>
          </w:tcPr>
          <w:p w14:paraId="3353A75F" w14:textId="618FB491" w:rsidR="00AC268F" w:rsidRPr="00AC268F" w:rsidRDefault="00CC4159" w:rsidP="00AC268F">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AC268F" w:rsidRPr="00AC268F">
              <w:rPr>
                <w:rFonts w:ascii="Arial" w:eastAsia="Times New Roman" w:hAnsi="Arial" w:cs="Arial"/>
                <w:color w:val="000000"/>
                <w:kern w:val="0"/>
                <w:sz w:val="20"/>
                <w:szCs w:val="20"/>
                <w:lang w:eastAsia="nl-NL"/>
                <w14:ligatures w14:val="none"/>
              </w:rPr>
              <w:t>2,7</w:t>
            </w:r>
          </w:p>
        </w:tc>
        <w:tc>
          <w:tcPr>
            <w:tcW w:w="750" w:type="dxa"/>
            <w:tcBorders>
              <w:top w:val="nil"/>
              <w:left w:val="nil"/>
              <w:bottom w:val="single" w:sz="8" w:space="0" w:color="auto"/>
              <w:right w:val="single" w:sz="8" w:space="0" w:color="auto"/>
            </w:tcBorders>
            <w:shd w:val="clear" w:color="000000" w:fill="92D050"/>
            <w:noWrap/>
            <w:vAlign w:val="center"/>
            <w:hideMark/>
          </w:tcPr>
          <w:p w14:paraId="2B48BD4E" w14:textId="610F064D" w:rsidR="00AC268F" w:rsidRPr="00AC268F" w:rsidRDefault="00CC4159" w:rsidP="00AC268F">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AC268F" w:rsidRPr="00AC268F">
              <w:rPr>
                <w:rFonts w:ascii="Arial" w:eastAsia="Times New Roman" w:hAnsi="Arial" w:cs="Arial"/>
                <w:color w:val="000000"/>
                <w:kern w:val="0"/>
                <w:sz w:val="20"/>
                <w:szCs w:val="20"/>
                <w:lang w:eastAsia="nl-NL"/>
                <w14:ligatures w14:val="none"/>
              </w:rPr>
              <w:t>1,4</w:t>
            </w:r>
          </w:p>
        </w:tc>
        <w:tc>
          <w:tcPr>
            <w:tcW w:w="850" w:type="dxa"/>
            <w:tcBorders>
              <w:top w:val="nil"/>
              <w:left w:val="nil"/>
              <w:bottom w:val="single" w:sz="8" w:space="0" w:color="auto"/>
              <w:right w:val="single" w:sz="8" w:space="0" w:color="auto"/>
            </w:tcBorders>
            <w:shd w:val="clear" w:color="000000" w:fill="92D050"/>
            <w:noWrap/>
            <w:vAlign w:val="center"/>
            <w:hideMark/>
          </w:tcPr>
          <w:p w14:paraId="2093325A" w14:textId="187199D5" w:rsidR="00AC268F" w:rsidRPr="00AC268F" w:rsidRDefault="00CC4159" w:rsidP="00AC268F">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AC268F" w:rsidRPr="00AC268F">
              <w:rPr>
                <w:rFonts w:ascii="Arial" w:eastAsia="Times New Roman" w:hAnsi="Arial" w:cs="Arial"/>
                <w:color w:val="000000"/>
                <w:kern w:val="0"/>
                <w:sz w:val="20"/>
                <w:szCs w:val="20"/>
                <w:lang w:eastAsia="nl-NL"/>
                <w14:ligatures w14:val="none"/>
              </w:rPr>
              <w:t>2,1</w:t>
            </w:r>
          </w:p>
        </w:tc>
        <w:tc>
          <w:tcPr>
            <w:tcW w:w="709" w:type="dxa"/>
            <w:tcBorders>
              <w:top w:val="nil"/>
              <w:left w:val="nil"/>
              <w:bottom w:val="single" w:sz="8" w:space="0" w:color="auto"/>
              <w:right w:val="single" w:sz="8" w:space="0" w:color="auto"/>
            </w:tcBorders>
            <w:shd w:val="clear" w:color="000000" w:fill="92D050"/>
            <w:noWrap/>
            <w:vAlign w:val="center"/>
            <w:hideMark/>
          </w:tcPr>
          <w:p w14:paraId="49FF7871" w14:textId="59273C65" w:rsidR="00AC268F" w:rsidRPr="00AC268F" w:rsidRDefault="00CC4159" w:rsidP="00AC268F">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t>
            </w:r>
            <w:r w:rsidR="00AC268F" w:rsidRPr="00AC268F">
              <w:rPr>
                <w:rFonts w:ascii="Arial" w:eastAsia="Times New Roman" w:hAnsi="Arial" w:cs="Arial"/>
                <w:color w:val="000000"/>
                <w:kern w:val="0"/>
                <w:sz w:val="20"/>
                <w:szCs w:val="20"/>
                <w:lang w:eastAsia="nl-NL"/>
                <w14:ligatures w14:val="none"/>
              </w:rPr>
              <w:t>0,7</w:t>
            </w:r>
          </w:p>
        </w:tc>
      </w:tr>
      <w:tr w:rsidR="00CC4159" w:rsidRPr="00AC268F" w14:paraId="0B9E406C" w14:textId="77777777" w:rsidTr="00CC4159">
        <w:trPr>
          <w:gridAfter w:val="4"/>
          <w:wAfter w:w="3001" w:type="dxa"/>
          <w:trHeight w:val="332"/>
        </w:trPr>
        <w:tc>
          <w:tcPr>
            <w:tcW w:w="2338" w:type="dxa"/>
            <w:tcBorders>
              <w:top w:val="nil"/>
              <w:left w:val="single" w:sz="8" w:space="0" w:color="auto"/>
              <w:bottom w:val="single" w:sz="8" w:space="0" w:color="auto"/>
              <w:right w:val="single" w:sz="8" w:space="0" w:color="auto"/>
            </w:tcBorders>
            <w:shd w:val="clear" w:color="000000" w:fill="F2F2F2"/>
            <w:noWrap/>
            <w:vAlign w:val="center"/>
            <w:hideMark/>
          </w:tcPr>
          <w:p w14:paraId="1ED7F140" w14:textId="77777777" w:rsidR="00CC4159" w:rsidRPr="00AC268F" w:rsidRDefault="00CC4159" w:rsidP="00AC268F">
            <w:pPr>
              <w:spacing w:after="0" w:line="240" w:lineRule="auto"/>
              <w:rPr>
                <w:rFonts w:ascii="Arial" w:eastAsia="Times New Roman" w:hAnsi="Arial" w:cs="Arial"/>
                <w:color w:val="000000"/>
                <w:kern w:val="0"/>
                <w:sz w:val="20"/>
                <w:szCs w:val="20"/>
                <w:lang w:eastAsia="nl-NL"/>
                <w14:ligatures w14:val="none"/>
              </w:rPr>
            </w:pPr>
            <w:r w:rsidRPr="00AC268F">
              <w:rPr>
                <w:rFonts w:ascii="Arial" w:eastAsia="Times New Roman" w:hAnsi="Arial" w:cs="Arial"/>
                <w:color w:val="000000"/>
                <w:kern w:val="0"/>
                <w:sz w:val="20"/>
                <w:szCs w:val="20"/>
                <w:lang w:eastAsia="nl-NL"/>
                <w14:ligatures w14:val="none"/>
              </w:rPr>
              <w:t>Gemiddelde verschil</w:t>
            </w:r>
          </w:p>
        </w:tc>
        <w:tc>
          <w:tcPr>
            <w:tcW w:w="685" w:type="dxa"/>
            <w:tcBorders>
              <w:top w:val="nil"/>
              <w:left w:val="nil"/>
              <w:bottom w:val="single" w:sz="8" w:space="0" w:color="auto"/>
              <w:right w:val="single" w:sz="8" w:space="0" w:color="auto"/>
            </w:tcBorders>
            <w:shd w:val="clear" w:color="auto" w:fill="A6A6A6" w:themeFill="background1" w:themeFillShade="A6"/>
            <w:noWrap/>
            <w:vAlign w:val="center"/>
            <w:hideMark/>
          </w:tcPr>
          <w:p w14:paraId="5D4EF060" w14:textId="5144DB7D" w:rsidR="00CC4159" w:rsidRPr="00AC268F" w:rsidRDefault="00CC4159" w:rsidP="00AC268F">
            <w:pPr>
              <w:spacing w:after="0" w:line="240" w:lineRule="auto"/>
              <w:jc w:val="right"/>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+1.9</w:t>
            </w:r>
          </w:p>
        </w:tc>
      </w:tr>
    </w:tbl>
    <w:p w14:paraId="4C194C6A" w14:textId="77777777" w:rsidR="00C31BF4" w:rsidRDefault="00C31BF4" w:rsidP="00CB42C1">
      <w:pPr>
        <w:pStyle w:val="Geenafstand"/>
        <w:rPr>
          <w:rFonts w:ascii="Arial" w:hAnsi="Arial" w:cs="Arial"/>
        </w:rPr>
      </w:pPr>
    </w:p>
    <w:p w14:paraId="3FF4C80B" w14:textId="0A2EE5F4" w:rsidR="00AC268F" w:rsidRDefault="00AC268F" w:rsidP="00CB42C1">
      <w:pPr>
        <w:pStyle w:val="Geenafstand"/>
        <w:rPr>
          <w:rFonts w:eastAsiaTheme="minorHAnsi"/>
          <w:kern w:val="2"/>
          <w:lang w:eastAsia="en-US"/>
          <w14:ligatures w14:val="standardContextual"/>
        </w:rPr>
      </w:pPr>
      <w:r>
        <w:fldChar w:fldCharType="begin"/>
      </w:r>
      <w:r>
        <w:instrText xml:space="preserve"> LINK </w:instrText>
      </w:r>
      <w:r w:rsidR="00663E99">
        <w:instrText xml:space="preserve">Excel.Sheet.12 "C:\\Users\\TomSmits\\Desktop\\Tevredenheid onboarding.xlsx" "Formulierreacties 1!R31K2:R34K7" </w:instrText>
      </w:r>
      <w:r>
        <w:instrText xml:space="preserve">\a \f 4 \h </w:instrText>
      </w:r>
      <w:r>
        <w:fldChar w:fldCharType="separate"/>
      </w:r>
    </w:p>
    <w:p w14:paraId="6E9BF508" w14:textId="71A44075" w:rsidR="00AC268F" w:rsidRDefault="00AC268F" w:rsidP="00CB42C1">
      <w:pPr>
        <w:pStyle w:val="Geenafstand"/>
        <w:rPr>
          <w:rFonts w:ascii="Arial" w:hAnsi="Arial" w:cs="Arial"/>
        </w:rPr>
      </w:pPr>
      <w:r>
        <w:rPr>
          <w:rFonts w:ascii="Arial" w:hAnsi="Arial" w:cs="Arial"/>
        </w:rPr>
        <w:fldChar w:fldCharType="end"/>
      </w:r>
    </w:p>
    <w:p w14:paraId="741F815D" w14:textId="77777777" w:rsidR="00AC268F" w:rsidRDefault="00AC268F" w:rsidP="00CB42C1">
      <w:pPr>
        <w:pStyle w:val="Geenafstand"/>
        <w:rPr>
          <w:rFonts w:ascii="Arial" w:hAnsi="Arial" w:cs="Arial"/>
        </w:rPr>
      </w:pPr>
    </w:p>
    <w:p w14:paraId="1DABE2E9" w14:textId="77777777" w:rsidR="00AC268F" w:rsidRDefault="00AC268F" w:rsidP="00CB42C1">
      <w:pPr>
        <w:pStyle w:val="Geenafstand"/>
        <w:rPr>
          <w:rFonts w:ascii="Arial" w:hAnsi="Arial" w:cs="Arial"/>
        </w:rPr>
      </w:pPr>
    </w:p>
    <w:p w14:paraId="5C7DD07C" w14:textId="77777777" w:rsidR="00AC268F" w:rsidRDefault="00AC268F" w:rsidP="00CB42C1">
      <w:pPr>
        <w:pStyle w:val="Geenafstand"/>
        <w:rPr>
          <w:rFonts w:ascii="Arial" w:hAnsi="Arial" w:cs="Arial"/>
        </w:rPr>
      </w:pPr>
    </w:p>
    <w:p w14:paraId="52DE49C6" w14:textId="4DF57095" w:rsidR="00AC268F" w:rsidRDefault="00CC4159" w:rsidP="00CB42C1">
      <w:pPr>
        <w:pStyle w:val="Geenafstand"/>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CC4159">
        <w:rPr>
          <w:rFonts w:ascii="Arial" w:hAnsi="Arial" w:cs="Arial"/>
          <w:sz w:val="16"/>
          <w:szCs w:val="16"/>
        </w:rPr>
        <w:t xml:space="preserve">Tabel </w:t>
      </w:r>
      <w:r w:rsidR="004F5A02">
        <w:rPr>
          <w:rFonts w:ascii="Arial" w:hAnsi="Arial" w:cs="Arial"/>
          <w:sz w:val="16"/>
          <w:szCs w:val="16"/>
        </w:rPr>
        <w:t>25</w:t>
      </w:r>
      <w:r w:rsidRPr="00CC4159">
        <w:rPr>
          <w:rFonts w:ascii="Arial" w:hAnsi="Arial" w:cs="Arial"/>
          <w:sz w:val="16"/>
          <w:szCs w:val="16"/>
        </w:rPr>
        <w:t>: Verschil tevredenheid onboarding</w:t>
      </w:r>
    </w:p>
    <w:p w14:paraId="01C27BD6" w14:textId="77777777" w:rsidR="00AC268F" w:rsidRDefault="00AC268F" w:rsidP="00CB42C1">
      <w:pPr>
        <w:pStyle w:val="Geenafstand"/>
        <w:rPr>
          <w:rFonts w:ascii="Arial" w:hAnsi="Arial" w:cs="Arial"/>
        </w:rPr>
      </w:pPr>
    </w:p>
    <w:p w14:paraId="0FBBAA34" w14:textId="77777777" w:rsidR="00B628DD" w:rsidRDefault="00B628DD" w:rsidP="00CB42C1">
      <w:pPr>
        <w:pStyle w:val="Geenafstand"/>
        <w:rPr>
          <w:rFonts w:ascii="Arial" w:hAnsi="Arial" w:cs="Arial"/>
        </w:rPr>
      </w:pPr>
    </w:p>
    <w:p w14:paraId="18D93190" w14:textId="4CB688AE" w:rsidR="001B674D" w:rsidRDefault="001B674D" w:rsidP="00CB42C1">
      <w:pPr>
        <w:pStyle w:val="Geenafstand"/>
        <w:rPr>
          <w:rFonts w:ascii="Arial" w:hAnsi="Arial" w:cs="Arial"/>
        </w:rPr>
      </w:pPr>
      <w:r w:rsidRPr="00B628DD">
        <w:rPr>
          <w:rFonts w:ascii="Arial" w:hAnsi="Arial" w:cs="Arial"/>
        </w:rPr>
        <w:t>Naast de scores die gegeven zijn aan de</w:t>
      </w:r>
      <w:r w:rsidR="00470182" w:rsidRPr="00B628DD">
        <w:rPr>
          <w:rFonts w:ascii="Arial" w:hAnsi="Arial" w:cs="Arial"/>
        </w:rPr>
        <w:t xml:space="preserve"> verschillende vragen zijn er ook open antwoorden gegeven op verdiepende vragen</w:t>
      </w:r>
      <w:r w:rsidR="00B628DD">
        <w:rPr>
          <w:rFonts w:ascii="Arial" w:hAnsi="Arial" w:cs="Arial"/>
        </w:rPr>
        <w:t xml:space="preserve"> m.b.t. de tevredenheid van de onboarding. In de onderstaande tabel staan de verdiepende vragen die gesteld zijn aan de medewerkers van beide </w:t>
      </w:r>
      <w:proofErr w:type="spellStart"/>
      <w:r w:rsidR="00B628DD">
        <w:rPr>
          <w:rFonts w:ascii="Arial" w:hAnsi="Arial" w:cs="Arial"/>
        </w:rPr>
        <w:t>onboardingsprogramma’s</w:t>
      </w:r>
      <w:proofErr w:type="spellEnd"/>
      <w:r w:rsidR="00B628DD">
        <w:rPr>
          <w:rFonts w:ascii="Arial" w:hAnsi="Arial" w:cs="Arial"/>
        </w:rPr>
        <w:t>. In bijlage 6 is af te lezen wat per medewerker is geantwoord op de vragen.</w:t>
      </w:r>
    </w:p>
    <w:p w14:paraId="148D7237" w14:textId="77777777" w:rsidR="00B628DD" w:rsidRDefault="00B628DD" w:rsidP="00CB42C1">
      <w:pPr>
        <w:pStyle w:val="Geenafstand"/>
        <w:rPr>
          <w:rFonts w:ascii="Arial" w:hAnsi="Arial" w:cs="Arial"/>
        </w:rPr>
      </w:pPr>
    </w:p>
    <w:tbl>
      <w:tblPr>
        <w:tblW w:w="9968" w:type="dxa"/>
        <w:tblCellMar>
          <w:left w:w="70" w:type="dxa"/>
          <w:right w:w="70" w:type="dxa"/>
        </w:tblCellMar>
        <w:tblLook w:val="04A0" w:firstRow="1" w:lastRow="0" w:firstColumn="1" w:lastColumn="0" w:noHBand="0" w:noVBand="1"/>
      </w:tblPr>
      <w:tblGrid>
        <w:gridCol w:w="788"/>
        <w:gridCol w:w="9180"/>
      </w:tblGrid>
      <w:tr w:rsidR="00B628DD" w:rsidRPr="002D55A2" w14:paraId="3169A384" w14:textId="77777777" w:rsidTr="00E926B8">
        <w:trPr>
          <w:trHeight w:val="300"/>
        </w:trPr>
        <w:tc>
          <w:tcPr>
            <w:tcW w:w="788"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1B37D648"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Vraag: </w:t>
            </w:r>
          </w:p>
        </w:tc>
        <w:tc>
          <w:tcPr>
            <w:tcW w:w="9180" w:type="dxa"/>
            <w:tcBorders>
              <w:top w:val="single" w:sz="8" w:space="0" w:color="auto"/>
              <w:left w:val="nil"/>
              <w:bottom w:val="single" w:sz="4" w:space="0" w:color="auto"/>
              <w:right w:val="single" w:sz="8" w:space="0" w:color="auto"/>
            </w:tcBorders>
            <w:shd w:val="clear" w:color="000000" w:fill="FBBC04"/>
            <w:noWrap/>
            <w:vAlign w:val="bottom"/>
            <w:hideMark/>
          </w:tcPr>
          <w:p w14:paraId="48243DF4" w14:textId="77777777" w:rsidR="00B628DD" w:rsidRPr="002D55A2" w:rsidRDefault="00B628DD" w:rsidP="00AC602D">
            <w:pPr>
              <w:spacing w:after="0" w:line="240" w:lineRule="auto"/>
              <w:jc w:val="center"/>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Open vragen enquête tevredenheid</w:t>
            </w:r>
          </w:p>
        </w:tc>
      </w:tr>
      <w:tr w:rsidR="00B628DD" w:rsidRPr="002D55A2" w14:paraId="5CA14065" w14:textId="77777777" w:rsidTr="00E926B8">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3CB2CBAE" w14:textId="77777777" w:rsidR="00B628DD" w:rsidRPr="002D55A2" w:rsidRDefault="00B628DD" w:rsidP="00AC602D">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1</w:t>
            </w:r>
          </w:p>
        </w:tc>
        <w:tc>
          <w:tcPr>
            <w:tcW w:w="9180" w:type="dxa"/>
            <w:tcBorders>
              <w:top w:val="nil"/>
              <w:left w:val="nil"/>
              <w:bottom w:val="single" w:sz="4" w:space="0" w:color="auto"/>
              <w:right w:val="single" w:sz="8" w:space="0" w:color="auto"/>
            </w:tcBorders>
            <w:shd w:val="clear" w:color="000000" w:fill="A6A6A6"/>
            <w:noWrap/>
            <w:vAlign w:val="bottom"/>
            <w:hideMark/>
          </w:tcPr>
          <w:p w14:paraId="323CAC0D"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Geef een voorbeeld van een specifiek aspect van het </w:t>
            </w:r>
            <w:proofErr w:type="spellStart"/>
            <w:r w:rsidRPr="002D55A2">
              <w:rPr>
                <w:rFonts w:ascii="Arial" w:eastAsia="Times New Roman" w:hAnsi="Arial" w:cs="Arial"/>
                <w:color w:val="000000"/>
                <w:kern w:val="0"/>
                <w:sz w:val="20"/>
                <w:szCs w:val="20"/>
                <w:lang w:eastAsia="nl-NL"/>
                <w14:ligatures w14:val="none"/>
              </w:rPr>
              <w:t>onboardingsproces</w:t>
            </w:r>
            <w:proofErr w:type="spellEnd"/>
            <w:r w:rsidRPr="002D55A2">
              <w:rPr>
                <w:rFonts w:ascii="Arial" w:eastAsia="Times New Roman" w:hAnsi="Arial" w:cs="Arial"/>
                <w:color w:val="000000"/>
                <w:kern w:val="0"/>
                <w:sz w:val="20"/>
                <w:szCs w:val="20"/>
                <w:lang w:eastAsia="nl-NL"/>
                <w14:ligatures w14:val="none"/>
              </w:rPr>
              <w:t xml:space="preserve"> dat naar jouw mening duidelijk en gestructureerd was of juist niet.</w:t>
            </w:r>
          </w:p>
        </w:tc>
      </w:tr>
      <w:tr w:rsidR="00B628DD" w:rsidRPr="002D55A2" w14:paraId="4D360050" w14:textId="77777777" w:rsidTr="00E926B8">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31303C15" w14:textId="77777777" w:rsidR="00B628DD" w:rsidRPr="002D55A2" w:rsidRDefault="00B628DD" w:rsidP="00AC602D">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2</w:t>
            </w:r>
          </w:p>
        </w:tc>
        <w:tc>
          <w:tcPr>
            <w:tcW w:w="9180" w:type="dxa"/>
            <w:tcBorders>
              <w:top w:val="nil"/>
              <w:left w:val="nil"/>
              <w:bottom w:val="single" w:sz="4" w:space="0" w:color="auto"/>
              <w:right w:val="single" w:sz="8" w:space="0" w:color="auto"/>
            </w:tcBorders>
            <w:shd w:val="clear" w:color="000000" w:fill="A6A6A6"/>
            <w:noWrap/>
            <w:vAlign w:val="bottom"/>
            <w:hideMark/>
          </w:tcPr>
          <w:p w14:paraId="227DBFDB"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Welke informatie vond je het meest verhelderend tijdens je onboarding of welke juist niet?</w:t>
            </w:r>
          </w:p>
        </w:tc>
      </w:tr>
      <w:tr w:rsidR="00B628DD" w:rsidRPr="002D55A2" w14:paraId="4D824D79" w14:textId="77777777" w:rsidTr="00E926B8">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2BB6C90B" w14:textId="77777777" w:rsidR="00B628DD" w:rsidRPr="002D55A2" w:rsidRDefault="00B628DD" w:rsidP="00AC602D">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3</w:t>
            </w:r>
          </w:p>
        </w:tc>
        <w:tc>
          <w:tcPr>
            <w:tcW w:w="9180" w:type="dxa"/>
            <w:tcBorders>
              <w:top w:val="nil"/>
              <w:left w:val="nil"/>
              <w:bottom w:val="single" w:sz="4" w:space="0" w:color="auto"/>
              <w:right w:val="single" w:sz="8" w:space="0" w:color="auto"/>
            </w:tcBorders>
            <w:shd w:val="clear" w:color="000000" w:fill="A6A6A6"/>
            <w:noWrap/>
            <w:vAlign w:val="bottom"/>
            <w:hideMark/>
          </w:tcPr>
          <w:p w14:paraId="1E4B6584"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Geef een voorbeeld van een specifieke situatie waarin je waardevolle ondersteuning kreeg van een collega of manager.</w:t>
            </w:r>
          </w:p>
        </w:tc>
      </w:tr>
      <w:tr w:rsidR="00B628DD" w:rsidRPr="002D55A2" w14:paraId="018E332C" w14:textId="77777777" w:rsidTr="00E926B8">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1AE2F09A" w14:textId="77777777" w:rsidR="00B628DD" w:rsidRPr="002D55A2" w:rsidRDefault="00B628DD" w:rsidP="00AC602D">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4</w:t>
            </w:r>
          </w:p>
        </w:tc>
        <w:tc>
          <w:tcPr>
            <w:tcW w:w="9180" w:type="dxa"/>
            <w:tcBorders>
              <w:top w:val="nil"/>
              <w:left w:val="nil"/>
              <w:bottom w:val="single" w:sz="4" w:space="0" w:color="auto"/>
              <w:right w:val="single" w:sz="8" w:space="0" w:color="auto"/>
            </w:tcBorders>
            <w:shd w:val="clear" w:color="000000" w:fill="A6A6A6"/>
            <w:noWrap/>
            <w:vAlign w:val="bottom"/>
            <w:hideMark/>
          </w:tcPr>
          <w:p w14:paraId="0F350F07"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Wat was volgens jou het meest waardevolle aspect van het </w:t>
            </w:r>
            <w:proofErr w:type="spellStart"/>
            <w:r w:rsidRPr="002D55A2">
              <w:rPr>
                <w:rFonts w:ascii="Arial" w:eastAsia="Times New Roman" w:hAnsi="Arial" w:cs="Arial"/>
                <w:color w:val="000000"/>
                <w:kern w:val="0"/>
                <w:sz w:val="20"/>
                <w:szCs w:val="20"/>
                <w:lang w:eastAsia="nl-NL"/>
                <w14:ligatures w14:val="none"/>
              </w:rPr>
              <w:t>onboardings</w:t>
            </w:r>
            <w:r>
              <w:rPr>
                <w:rFonts w:ascii="Arial" w:eastAsia="Times New Roman" w:hAnsi="Arial" w:cs="Arial"/>
                <w:color w:val="000000"/>
                <w:kern w:val="0"/>
                <w:sz w:val="20"/>
                <w:szCs w:val="20"/>
                <w:lang w:eastAsia="nl-NL"/>
                <w14:ligatures w14:val="none"/>
              </w:rPr>
              <w:t>proces</w:t>
            </w:r>
            <w:proofErr w:type="spellEnd"/>
            <w:r w:rsidRPr="002D55A2">
              <w:rPr>
                <w:rFonts w:ascii="Arial" w:eastAsia="Times New Roman" w:hAnsi="Arial" w:cs="Arial"/>
                <w:color w:val="000000"/>
                <w:kern w:val="0"/>
                <w:sz w:val="20"/>
                <w:szCs w:val="20"/>
                <w:lang w:eastAsia="nl-NL"/>
                <w14:ligatures w14:val="none"/>
              </w:rPr>
              <w:t>?</w:t>
            </w:r>
          </w:p>
        </w:tc>
      </w:tr>
      <w:tr w:rsidR="00B628DD" w:rsidRPr="002D55A2" w14:paraId="4587CE91" w14:textId="77777777" w:rsidTr="00E926B8">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474DD83B" w14:textId="77777777" w:rsidR="00B628DD" w:rsidRPr="002D55A2" w:rsidRDefault="00B628DD" w:rsidP="00AC602D">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5</w:t>
            </w:r>
          </w:p>
        </w:tc>
        <w:tc>
          <w:tcPr>
            <w:tcW w:w="9180" w:type="dxa"/>
            <w:tcBorders>
              <w:top w:val="nil"/>
              <w:left w:val="nil"/>
              <w:bottom w:val="single" w:sz="4" w:space="0" w:color="auto"/>
              <w:right w:val="single" w:sz="8" w:space="0" w:color="auto"/>
            </w:tcBorders>
            <w:shd w:val="clear" w:color="000000" w:fill="A6A6A6"/>
            <w:noWrap/>
            <w:vAlign w:val="bottom"/>
            <w:hideMark/>
          </w:tcPr>
          <w:p w14:paraId="106D2096"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Is er een specifieke tool of bron die je miste tijdens je onboarding en die nuttig zou zijn geweest voor je werk?</w:t>
            </w:r>
          </w:p>
        </w:tc>
      </w:tr>
      <w:tr w:rsidR="00B628DD" w:rsidRPr="002D55A2" w14:paraId="48888311" w14:textId="77777777" w:rsidTr="00E926B8">
        <w:trPr>
          <w:trHeight w:val="300"/>
        </w:trPr>
        <w:tc>
          <w:tcPr>
            <w:tcW w:w="788" w:type="dxa"/>
            <w:tcBorders>
              <w:top w:val="nil"/>
              <w:left w:val="single" w:sz="8" w:space="0" w:color="auto"/>
              <w:bottom w:val="single" w:sz="8" w:space="0" w:color="auto"/>
              <w:right w:val="single" w:sz="4" w:space="0" w:color="auto"/>
            </w:tcBorders>
            <w:shd w:val="clear" w:color="000000" w:fill="D9D9D9"/>
            <w:noWrap/>
            <w:vAlign w:val="bottom"/>
            <w:hideMark/>
          </w:tcPr>
          <w:p w14:paraId="060C73BC" w14:textId="77777777" w:rsidR="00B628DD" w:rsidRPr="002D55A2" w:rsidRDefault="00B628DD" w:rsidP="00AC602D">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6</w:t>
            </w:r>
          </w:p>
        </w:tc>
        <w:tc>
          <w:tcPr>
            <w:tcW w:w="9180" w:type="dxa"/>
            <w:tcBorders>
              <w:top w:val="nil"/>
              <w:left w:val="nil"/>
              <w:bottom w:val="single" w:sz="8" w:space="0" w:color="auto"/>
              <w:right w:val="single" w:sz="8" w:space="0" w:color="auto"/>
            </w:tcBorders>
            <w:shd w:val="clear" w:color="000000" w:fill="A6A6A6"/>
            <w:noWrap/>
            <w:vAlign w:val="bottom"/>
            <w:hideMark/>
          </w:tcPr>
          <w:p w14:paraId="26C0ABB8" w14:textId="77777777" w:rsidR="00B628DD" w:rsidRPr="002D55A2" w:rsidRDefault="00B628DD" w:rsidP="00AC602D">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Welke suggestie zou je doen om het </w:t>
            </w:r>
            <w:proofErr w:type="spellStart"/>
            <w:r w:rsidRPr="002D55A2">
              <w:rPr>
                <w:rFonts w:ascii="Arial" w:eastAsia="Times New Roman" w:hAnsi="Arial" w:cs="Arial"/>
                <w:color w:val="000000"/>
                <w:kern w:val="0"/>
                <w:sz w:val="20"/>
                <w:szCs w:val="20"/>
                <w:lang w:eastAsia="nl-NL"/>
                <w14:ligatures w14:val="none"/>
              </w:rPr>
              <w:t>onboardingsproces</w:t>
            </w:r>
            <w:proofErr w:type="spellEnd"/>
            <w:r w:rsidRPr="002D55A2">
              <w:rPr>
                <w:rFonts w:ascii="Arial" w:eastAsia="Times New Roman" w:hAnsi="Arial" w:cs="Arial"/>
                <w:color w:val="000000"/>
                <w:kern w:val="0"/>
                <w:sz w:val="20"/>
                <w:szCs w:val="20"/>
                <w:lang w:eastAsia="nl-NL"/>
                <w14:ligatures w14:val="none"/>
              </w:rPr>
              <w:t xml:space="preserve"> nog effectiever te maken?</w:t>
            </w:r>
          </w:p>
        </w:tc>
      </w:tr>
    </w:tbl>
    <w:p w14:paraId="2E7009E1" w14:textId="02613A9B" w:rsidR="00B628DD" w:rsidRPr="00B628DD" w:rsidRDefault="00B628DD" w:rsidP="00CB42C1">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628DD">
        <w:rPr>
          <w:rFonts w:ascii="Arial" w:hAnsi="Arial" w:cs="Arial"/>
          <w:sz w:val="16"/>
          <w:szCs w:val="16"/>
        </w:rPr>
        <w:t xml:space="preserve">Tabel </w:t>
      </w:r>
      <w:r w:rsidR="004F5A02">
        <w:rPr>
          <w:rFonts w:ascii="Arial" w:hAnsi="Arial" w:cs="Arial"/>
          <w:sz w:val="16"/>
          <w:szCs w:val="16"/>
        </w:rPr>
        <w:t>26</w:t>
      </w:r>
      <w:r w:rsidRPr="00B628DD">
        <w:rPr>
          <w:rFonts w:ascii="Arial" w:hAnsi="Arial" w:cs="Arial"/>
          <w:sz w:val="16"/>
          <w:szCs w:val="16"/>
        </w:rPr>
        <w:t>: Tevredenheid onboarding, open vragen</w:t>
      </w:r>
    </w:p>
    <w:p w14:paraId="7F5E181F" w14:textId="77777777" w:rsidR="0030519E" w:rsidRDefault="0030519E" w:rsidP="00CB42C1">
      <w:pPr>
        <w:pStyle w:val="Geenafstand"/>
        <w:rPr>
          <w:rFonts w:ascii="Arial" w:hAnsi="Arial" w:cs="Arial"/>
        </w:rPr>
      </w:pPr>
    </w:p>
    <w:p w14:paraId="1E4D3847" w14:textId="77777777" w:rsidR="008C4F85" w:rsidRDefault="008C4F85" w:rsidP="00CB42C1">
      <w:pPr>
        <w:pStyle w:val="Geenafstand"/>
        <w:rPr>
          <w:rFonts w:ascii="Arial" w:hAnsi="Arial" w:cs="Arial"/>
        </w:rPr>
      </w:pPr>
    </w:p>
    <w:p w14:paraId="6C59F589" w14:textId="6BC6DFFD" w:rsidR="0030519E" w:rsidRPr="00452D9E" w:rsidRDefault="00B628DD" w:rsidP="00CB42C1">
      <w:pPr>
        <w:pStyle w:val="Geenafstand"/>
        <w:rPr>
          <w:rFonts w:ascii="Arial" w:hAnsi="Arial" w:cs="Arial"/>
        </w:rPr>
      </w:pPr>
      <w:r w:rsidRPr="00452D9E">
        <w:rPr>
          <w:rFonts w:ascii="Arial" w:hAnsi="Arial" w:cs="Arial"/>
        </w:rPr>
        <w:t>Een medewerker die gebruik heeft gemaakt van het onboardingsprogramma via Teams geeft de volgende reactie op vraag 1 (bijlage 6)</w:t>
      </w:r>
      <w:r w:rsidR="0030519E" w:rsidRPr="00452D9E">
        <w:rPr>
          <w:rFonts w:ascii="Arial" w:hAnsi="Arial" w:cs="Arial"/>
        </w:rPr>
        <w:t>: “Ik heb tijdens mijn onboarding weinig structuur gemerkt. Mijn programma in Teams heb ik maar liefst 2 keer geopend en niet volledig afgewerkt. Verder stonden er veel zaken in als "deze week staat de kandidaat centraal". Ik had werkelijk geen idee wat dat wilde zeggen en wat ik heb ook geen uitleg gekregen van de persoon waar ik mee ingepland stond om een activiteit/training te doen.”</w:t>
      </w:r>
    </w:p>
    <w:p w14:paraId="2984EA6E" w14:textId="77777777" w:rsidR="008C4F85" w:rsidRDefault="0030519E" w:rsidP="00B628DD">
      <w:pPr>
        <w:pStyle w:val="Geenafstand"/>
        <w:rPr>
          <w:rFonts w:ascii="Arial" w:hAnsi="Arial" w:cs="Arial"/>
        </w:rPr>
      </w:pPr>
      <w:r w:rsidRPr="00452D9E">
        <w:rPr>
          <w:rFonts w:ascii="Arial" w:hAnsi="Arial" w:cs="Arial"/>
        </w:rPr>
        <w:t xml:space="preserve">Hieruit blijkt dat </w:t>
      </w:r>
      <w:r w:rsidR="00B628DD" w:rsidRPr="00452D9E">
        <w:rPr>
          <w:rFonts w:ascii="Arial" w:hAnsi="Arial" w:cs="Arial"/>
        </w:rPr>
        <w:t xml:space="preserve">in het oude onboardingsprogramma weinig structuur aanwezig was en verschillende taken niet duidelijk waren. </w:t>
      </w:r>
    </w:p>
    <w:p w14:paraId="0C492A0E" w14:textId="50E62E24" w:rsidR="00B628DD" w:rsidRPr="00452D9E" w:rsidRDefault="00B628DD" w:rsidP="00B628DD">
      <w:pPr>
        <w:pStyle w:val="Geenafstand"/>
        <w:rPr>
          <w:rFonts w:ascii="Arial" w:hAnsi="Arial" w:cs="Arial"/>
        </w:rPr>
      </w:pPr>
      <w:r w:rsidRPr="00452D9E">
        <w:rPr>
          <w:rFonts w:ascii="Arial" w:hAnsi="Arial" w:cs="Arial"/>
        </w:rPr>
        <w:t xml:space="preserve">De reacties op het nieuwe onboardingsprogramma via </w:t>
      </w:r>
      <w:proofErr w:type="spellStart"/>
      <w:r w:rsidRPr="00452D9E">
        <w:rPr>
          <w:rFonts w:ascii="Arial" w:hAnsi="Arial" w:cs="Arial"/>
        </w:rPr>
        <w:t>Learned</w:t>
      </w:r>
      <w:proofErr w:type="spellEnd"/>
      <w:r w:rsidRPr="00452D9E">
        <w:rPr>
          <w:rFonts w:ascii="Arial" w:hAnsi="Arial" w:cs="Arial"/>
        </w:rPr>
        <w:t xml:space="preserve"> zijn zeer positief wat betreft de structuur en duidelijkheid. Een medewerker die gebruik heeft gemaakt van het onboardingsprogramma via </w:t>
      </w:r>
      <w:proofErr w:type="spellStart"/>
      <w:r w:rsidRPr="00452D9E">
        <w:rPr>
          <w:rFonts w:ascii="Arial" w:hAnsi="Arial" w:cs="Arial"/>
        </w:rPr>
        <w:t>Learned</w:t>
      </w:r>
      <w:proofErr w:type="spellEnd"/>
      <w:r w:rsidRPr="00452D9E">
        <w:rPr>
          <w:rFonts w:ascii="Arial" w:hAnsi="Arial" w:cs="Arial"/>
        </w:rPr>
        <w:t xml:space="preserve"> geeft de volgende reactie op vraag 1 (bijlage 6): </w:t>
      </w:r>
      <w:r w:rsidR="001E75E8" w:rsidRPr="00452D9E">
        <w:rPr>
          <w:rFonts w:ascii="Arial" w:hAnsi="Arial" w:cs="Arial"/>
        </w:rPr>
        <w:t>“</w:t>
      </w:r>
      <w:r w:rsidRPr="00452D9E">
        <w:rPr>
          <w:rFonts w:ascii="Arial" w:hAnsi="Arial" w:cs="Arial"/>
        </w:rPr>
        <w:t xml:space="preserve">Het </w:t>
      </w:r>
      <w:proofErr w:type="spellStart"/>
      <w:r w:rsidRPr="00452D9E">
        <w:rPr>
          <w:rFonts w:ascii="Arial" w:hAnsi="Arial" w:cs="Arial"/>
        </w:rPr>
        <w:t>onboardingsproces</w:t>
      </w:r>
      <w:proofErr w:type="spellEnd"/>
      <w:r w:rsidRPr="00452D9E">
        <w:rPr>
          <w:rFonts w:ascii="Arial" w:hAnsi="Arial" w:cs="Arial"/>
        </w:rPr>
        <w:t xml:space="preserve"> was in zijn geheel fijn en gestructureerd in </w:t>
      </w:r>
      <w:proofErr w:type="spellStart"/>
      <w:r w:rsidRPr="00452D9E">
        <w:rPr>
          <w:rFonts w:ascii="Arial" w:hAnsi="Arial" w:cs="Arial"/>
        </w:rPr>
        <w:t>Learned</w:t>
      </w:r>
      <w:proofErr w:type="spellEnd"/>
      <w:r w:rsidRPr="00452D9E">
        <w:rPr>
          <w:rFonts w:ascii="Arial" w:hAnsi="Arial" w:cs="Arial"/>
        </w:rPr>
        <w:t>. Het liep fijn in elkaar over en alle linkjes</w:t>
      </w:r>
      <w:r w:rsidR="001E75E8" w:rsidRPr="00452D9E">
        <w:rPr>
          <w:rFonts w:ascii="Arial" w:hAnsi="Arial" w:cs="Arial"/>
        </w:rPr>
        <w:t xml:space="preserve"> en uitleg sjablonen </w:t>
      </w:r>
      <w:r w:rsidRPr="00452D9E">
        <w:rPr>
          <w:rFonts w:ascii="Arial" w:hAnsi="Arial" w:cs="Arial"/>
        </w:rPr>
        <w:t>zorgden dat ik meteen alle informatie kon inzien.</w:t>
      </w:r>
      <w:r w:rsidR="001E75E8" w:rsidRPr="00452D9E">
        <w:rPr>
          <w:rFonts w:ascii="Arial" w:hAnsi="Arial" w:cs="Arial"/>
        </w:rPr>
        <w:t>” Uit deze reactie blijkt dat het nieuwe onboardingsprogramma veel structuur biedt en prettig is qua opbouw.</w:t>
      </w:r>
    </w:p>
    <w:p w14:paraId="0DB54DDB" w14:textId="4D0C2AFE" w:rsidR="001E75E8" w:rsidRPr="00B628DD" w:rsidRDefault="001E75E8" w:rsidP="00B628DD">
      <w:pPr>
        <w:pStyle w:val="Geenafstand"/>
        <w:rPr>
          <w:rFonts w:ascii="Arial" w:hAnsi="Arial" w:cs="Arial"/>
          <w:sz w:val="20"/>
          <w:szCs w:val="20"/>
        </w:rPr>
      </w:pPr>
    </w:p>
    <w:p w14:paraId="27767FB6" w14:textId="674D120D" w:rsidR="0030519E" w:rsidRDefault="001E75E8" w:rsidP="00CB42C1">
      <w:pPr>
        <w:pStyle w:val="Geenafstand"/>
        <w:rPr>
          <w:rFonts w:ascii="Arial" w:hAnsi="Arial" w:cs="Arial"/>
        </w:rPr>
      </w:pPr>
      <w:r>
        <w:rPr>
          <w:rFonts w:ascii="Arial" w:hAnsi="Arial" w:cs="Arial"/>
        </w:rPr>
        <w:t xml:space="preserve">Een medewerker die gebruik heeft gemaakt van het onboardingsprogramma via Teams geeft de volgende reactie op vraag 3 (bijlage 6): </w:t>
      </w:r>
      <w:r w:rsidR="00452D9E">
        <w:rPr>
          <w:rFonts w:ascii="Arial" w:hAnsi="Arial" w:cs="Arial"/>
        </w:rPr>
        <w:t>“</w:t>
      </w:r>
      <w:r w:rsidR="00452D9E" w:rsidRPr="00452D9E">
        <w:rPr>
          <w:rFonts w:ascii="Arial" w:hAnsi="Arial" w:cs="Arial"/>
        </w:rPr>
        <w:t>Mijn manager heeft me een keer een uur lang meegenomen door alle systemen en uitgelegd waar ik alle informatie kan vinden. Verder vroeg ik veelal hulp aan verschillende collegae, maar had soms wel te weinig begeleiding hierin.</w:t>
      </w:r>
      <w:r w:rsidR="00452D9E">
        <w:rPr>
          <w:rFonts w:ascii="Arial" w:hAnsi="Arial" w:cs="Arial"/>
        </w:rPr>
        <w:t>”</w:t>
      </w:r>
    </w:p>
    <w:p w14:paraId="5FFDE20C" w14:textId="7253C608" w:rsidR="00452D9E" w:rsidRDefault="00452D9E" w:rsidP="00CB42C1">
      <w:pPr>
        <w:pStyle w:val="Geenafstand"/>
        <w:rPr>
          <w:rFonts w:ascii="Arial" w:hAnsi="Arial" w:cs="Arial"/>
        </w:rPr>
      </w:pPr>
      <w:r>
        <w:rPr>
          <w:rFonts w:ascii="Arial" w:hAnsi="Arial" w:cs="Arial"/>
        </w:rPr>
        <w:lastRenderedPageBreak/>
        <w:t xml:space="preserve">Hieruit blijkt dat deze specifieke collega in het oude onboardingsprogramma te weinig begeleidingen ondersteuning kreeg van collega’s of managers. Daarnaast zijn er meerdere medewerkers die niet kunnen benoemen waar ze ondersteuning hebben ontvangen.  </w:t>
      </w:r>
    </w:p>
    <w:p w14:paraId="6263D978" w14:textId="77777777" w:rsidR="00452D9E" w:rsidRDefault="00452D9E" w:rsidP="00CB42C1">
      <w:pPr>
        <w:pStyle w:val="Geenafstand"/>
        <w:rPr>
          <w:rFonts w:ascii="Arial" w:hAnsi="Arial" w:cs="Arial"/>
        </w:rPr>
      </w:pPr>
    </w:p>
    <w:p w14:paraId="28C8B610" w14:textId="218B0F1C" w:rsidR="00AC268F" w:rsidRDefault="001E75E8" w:rsidP="00CB42C1">
      <w:pPr>
        <w:pStyle w:val="Geenafstand"/>
        <w:rPr>
          <w:rFonts w:ascii="Arial" w:hAnsi="Arial" w:cs="Arial"/>
        </w:rPr>
      </w:pPr>
      <w:r>
        <w:rPr>
          <w:rFonts w:ascii="Arial" w:hAnsi="Arial" w:cs="Arial"/>
        </w:rPr>
        <w:t xml:space="preserve">Een medewerker die gebruik heeft gemaakt van het onboardingsprogramma via </w:t>
      </w:r>
      <w:proofErr w:type="spellStart"/>
      <w:r>
        <w:rPr>
          <w:rFonts w:ascii="Arial" w:hAnsi="Arial" w:cs="Arial"/>
        </w:rPr>
        <w:t>Learned</w:t>
      </w:r>
      <w:proofErr w:type="spellEnd"/>
      <w:r>
        <w:rPr>
          <w:rFonts w:ascii="Arial" w:hAnsi="Arial" w:cs="Arial"/>
        </w:rPr>
        <w:t xml:space="preserve"> geeft de volgende reactie op vraag 3 (bijlage 6): </w:t>
      </w:r>
      <w:r w:rsidR="00452D9E">
        <w:rPr>
          <w:rFonts w:ascii="Arial" w:hAnsi="Arial" w:cs="Arial"/>
        </w:rPr>
        <w:t>“</w:t>
      </w:r>
      <w:r w:rsidRPr="001E75E8">
        <w:rPr>
          <w:rFonts w:ascii="Arial" w:hAnsi="Arial" w:cs="Arial"/>
        </w:rPr>
        <w:t>Mijn directe collega</w:t>
      </w:r>
      <w:r w:rsidR="00452D9E">
        <w:rPr>
          <w:rFonts w:ascii="Arial" w:hAnsi="Arial" w:cs="Arial"/>
        </w:rPr>
        <w:t xml:space="preserve"> (mentor)</w:t>
      </w:r>
      <w:r w:rsidRPr="001E75E8">
        <w:rPr>
          <w:rFonts w:ascii="Arial" w:hAnsi="Arial" w:cs="Arial"/>
        </w:rPr>
        <w:t xml:space="preserve"> heeft heel uitgebreid uitgelegd hoe het opstellen van een plan van aanpak voor een klant werkt. Hij nam </w:t>
      </w:r>
      <w:r>
        <w:rPr>
          <w:rFonts w:ascii="Arial" w:hAnsi="Arial" w:cs="Arial"/>
        </w:rPr>
        <w:t>é</w:t>
      </w:r>
      <w:r w:rsidRPr="001E75E8">
        <w:rPr>
          <w:rFonts w:ascii="Arial" w:hAnsi="Arial" w:cs="Arial"/>
        </w:rPr>
        <w:t>cht de tijd om alle stappen te doorlopen en gaf ook achtergrondinformatie en voorbeelden van hoe het bij een van onze klanten gaat.</w:t>
      </w:r>
      <w:r w:rsidR="00452D9E">
        <w:rPr>
          <w:rFonts w:ascii="Arial" w:hAnsi="Arial" w:cs="Arial"/>
        </w:rPr>
        <w:t xml:space="preserve">”  </w:t>
      </w:r>
    </w:p>
    <w:p w14:paraId="0C2F71DC" w14:textId="3454387B" w:rsidR="00452D9E" w:rsidRDefault="00452D9E" w:rsidP="00CB42C1">
      <w:pPr>
        <w:pStyle w:val="Geenafstand"/>
        <w:rPr>
          <w:rFonts w:ascii="Arial" w:hAnsi="Arial" w:cs="Arial"/>
        </w:rPr>
      </w:pPr>
      <w:r>
        <w:rPr>
          <w:rFonts w:ascii="Arial" w:hAnsi="Arial" w:cs="Arial"/>
        </w:rPr>
        <w:t xml:space="preserve">Hieruit blijkt dat deze specifieke collega in het nieuwe onboardingsprogramma voldoende begeleiding kreeg vanuit zijn mentor. Daarnaast zijn voor de deelnemers van het </w:t>
      </w:r>
      <w:proofErr w:type="spellStart"/>
      <w:r>
        <w:rPr>
          <w:rFonts w:ascii="Arial" w:hAnsi="Arial" w:cs="Arial"/>
        </w:rPr>
        <w:t>Learned</w:t>
      </w:r>
      <w:proofErr w:type="spellEnd"/>
      <w:r>
        <w:rPr>
          <w:rFonts w:ascii="Arial" w:hAnsi="Arial" w:cs="Arial"/>
        </w:rPr>
        <w:t xml:space="preserve"> onboardingsprogramma alle antwoorden op vraag 3 positief gestemd (zie bijlage 6).</w:t>
      </w:r>
    </w:p>
    <w:p w14:paraId="15AF102D" w14:textId="77777777" w:rsidR="0096605A" w:rsidRDefault="0096605A" w:rsidP="00CB42C1">
      <w:pPr>
        <w:pStyle w:val="Geenafstand"/>
        <w:rPr>
          <w:rFonts w:ascii="Arial" w:hAnsi="Arial" w:cs="Arial"/>
        </w:rPr>
      </w:pPr>
    </w:p>
    <w:p w14:paraId="6027BC50" w14:textId="26EE672E" w:rsidR="0096605A" w:rsidRDefault="00BB5993" w:rsidP="00CB42C1">
      <w:pPr>
        <w:pStyle w:val="Geenafstand"/>
        <w:rPr>
          <w:rFonts w:ascii="Arial" w:hAnsi="Arial" w:cs="Arial"/>
        </w:rPr>
      </w:pPr>
      <w:r>
        <w:rPr>
          <w:rFonts w:ascii="Arial" w:hAnsi="Arial" w:cs="Arial"/>
        </w:rPr>
        <w:t>Op vraag 6 hebben nieuwe medewerkers een aantal zaken/verbetermogelijkheden aangegeven, namelijk: Medewerker 1 geeft aan:</w:t>
      </w:r>
      <w:r w:rsidR="002C69FB">
        <w:rPr>
          <w:rFonts w:ascii="Arial" w:hAnsi="Arial" w:cs="Arial"/>
        </w:rPr>
        <w:t xml:space="preserve"> “</w:t>
      </w:r>
      <w:r w:rsidRPr="00BB5993">
        <w:rPr>
          <w:rFonts w:ascii="Arial" w:hAnsi="Arial" w:cs="Arial"/>
        </w:rPr>
        <w:t xml:space="preserve">Ik zou misschien nog wat meer video’s toevoegen van hoe processen werken. Er staan bijvoorbeeld veel video’s van LinkedIn en </w:t>
      </w:r>
      <w:r w:rsidR="002C69FB">
        <w:rPr>
          <w:rFonts w:ascii="Arial" w:hAnsi="Arial" w:cs="Arial"/>
        </w:rPr>
        <w:t>SharePoint</w:t>
      </w:r>
      <w:r w:rsidRPr="00BB5993">
        <w:rPr>
          <w:rFonts w:ascii="Arial" w:hAnsi="Arial" w:cs="Arial"/>
        </w:rPr>
        <w:t xml:space="preserve"> online, dus die kunnen we gewoon gebruiken (nu heb ik die zelf gezocht)</w:t>
      </w:r>
      <w:r w:rsidR="002C69FB">
        <w:rPr>
          <w:rFonts w:ascii="Arial" w:hAnsi="Arial" w:cs="Arial"/>
        </w:rPr>
        <w:t xml:space="preserve">”. </w:t>
      </w:r>
      <w:r>
        <w:rPr>
          <w:rFonts w:ascii="Arial" w:hAnsi="Arial" w:cs="Arial"/>
        </w:rPr>
        <w:t>Verder geeft medewerker 2 aan: “</w:t>
      </w:r>
      <w:r w:rsidRPr="00BB5993">
        <w:rPr>
          <w:rFonts w:ascii="Arial" w:hAnsi="Arial" w:cs="Arial"/>
        </w:rPr>
        <w:t>Misschien zou het fijn zijn om meer praktische oefeningen op te nemen en er een soort</w:t>
      </w:r>
      <w:r>
        <w:rPr>
          <w:rFonts w:ascii="Arial" w:hAnsi="Arial" w:cs="Arial"/>
        </w:rPr>
        <w:t xml:space="preserve"> </w:t>
      </w:r>
      <w:r w:rsidRPr="00BB5993">
        <w:rPr>
          <w:rFonts w:ascii="Arial" w:hAnsi="Arial" w:cs="Arial"/>
        </w:rPr>
        <w:t>toets van te maken. Momenteel krijgen we wel een “Check Back” moment met een opsomming erin van wat je moet kennen/kunnen, maar geen directe oefentoets of dergelijke.</w:t>
      </w:r>
      <w:r>
        <w:rPr>
          <w:rFonts w:ascii="Arial" w:hAnsi="Arial" w:cs="Arial"/>
        </w:rPr>
        <w:t xml:space="preserve">” </w:t>
      </w:r>
      <w:r w:rsidR="0096605A">
        <w:rPr>
          <w:rFonts w:ascii="Arial" w:hAnsi="Arial" w:cs="Arial"/>
        </w:rPr>
        <w:t>Daarnaast geeft medewerker 3 het volgende aan: “</w:t>
      </w:r>
      <w:r>
        <w:rPr>
          <w:rFonts w:ascii="Arial" w:hAnsi="Arial" w:cs="Arial"/>
        </w:rPr>
        <w:t>H</w:t>
      </w:r>
      <w:r w:rsidR="0096605A" w:rsidRPr="0096605A">
        <w:rPr>
          <w:rFonts w:ascii="Arial" w:hAnsi="Arial" w:cs="Arial"/>
        </w:rPr>
        <w:t>et</w:t>
      </w:r>
      <w:r>
        <w:rPr>
          <w:rFonts w:ascii="Arial" w:hAnsi="Arial" w:cs="Arial"/>
        </w:rPr>
        <w:t xml:space="preserve"> zou</w:t>
      </w:r>
      <w:r w:rsidR="0096605A" w:rsidRPr="0096605A">
        <w:rPr>
          <w:rFonts w:ascii="Arial" w:hAnsi="Arial" w:cs="Arial"/>
        </w:rPr>
        <w:t xml:space="preserve"> fijn</w:t>
      </w:r>
      <w:r>
        <w:rPr>
          <w:rFonts w:ascii="Arial" w:hAnsi="Arial" w:cs="Arial"/>
        </w:rPr>
        <w:t>er</w:t>
      </w:r>
      <w:r w:rsidR="0096605A" w:rsidRPr="0096605A">
        <w:rPr>
          <w:rFonts w:ascii="Arial" w:hAnsi="Arial" w:cs="Arial"/>
        </w:rPr>
        <w:t xml:space="preserve"> zijn als sommige opdrachten zelf in te plannen zijn, maar ik snap ook dat mensen dan niet alle taken vervullen.</w:t>
      </w:r>
      <w:r w:rsidR="0096605A">
        <w:rPr>
          <w:rFonts w:ascii="Arial" w:hAnsi="Arial" w:cs="Arial"/>
        </w:rPr>
        <w:t xml:space="preserve">” </w:t>
      </w:r>
    </w:p>
    <w:p w14:paraId="45E46920" w14:textId="77777777" w:rsidR="00857318" w:rsidRDefault="00857318" w:rsidP="00CB42C1">
      <w:pPr>
        <w:pStyle w:val="Geenafstand"/>
        <w:rPr>
          <w:rFonts w:ascii="Arial" w:hAnsi="Arial" w:cs="Arial"/>
        </w:rPr>
      </w:pPr>
    </w:p>
    <w:p w14:paraId="65B641DC" w14:textId="4291D2EE" w:rsidR="00857318" w:rsidRPr="006F0BB1" w:rsidRDefault="00857318" w:rsidP="00CB42C1">
      <w:pPr>
        <w:pStyle w:val="Geenafstand"/>
        <w:rPr>
          <w:rFonts w:ascii="Arial" w:hAnsi="Arial" w:cs="Arial"/>
        </w:rPr>
      </w:pPr>
      <w:r>
        <w:rPr>
          <w:rFonts w:ascii="Arial" w:hAnsi="Arial" w:cs="Arial"/>
        </w:rPr>
        <w:t xml:space="preserve">De doelstelling uit hoofdstuk 1.9.4 is om het tevredenheidscijfer na de implementatie van het nieuwe onboardingsprogramma te verhogen met 20% </w:t>
      </w:r>
      <w:r w:rsidR="006F0BB1">
        <w:rPr>
          <w:rFonts w:ascii="Arial" w:hAnsi="Arial" w:cs="Arial"/>
        </w:rPr>
        <w:t xml:space="preserve">van de maximumscore </w:t>
      </w:r>
      <w:r>
        <w:rPr>
          <w:rFonts w:ascii="Arial" w:hAnsi="Arial" w:cs="Arial"/>
        </w:rPr>
        <w:t xml:space="preserve">en </w:t>
      </w:r>
      <w:r w:rsidRPr="006F0BB1">
        <w:rPr>
          <w:rFonts w:ascii="Arial" w:hAnsi="Arial" w:cs="Arial"/>
        </w:rPr>
        <w:t>dus 1</w:t>
      </w:r>
      <w:r w:rsidR="0033588E">
        <w:rPr>
          <w:rFonts w:ascii="Arial" w:hAnsi="Arial" w:cs="Arial"/>
        </w:rPr>
        <w:t>,0</w:t>
      </w:r>
      <w:r w:rsidRPr="006F0BB1">
        <w:rPr>
          <w:rFonts w:ascii="Arial" w:hAnsi="Arial" w:cs="Arial"/>
        </w:rPr>
        <w:t xml:space="preserve"> punt</w:t>
      </w:r>
      <w:r w:rsidR="0033588E">
        <w:rPr>
          <w:rFonts w:ascii="Arial" w:hAnsi="Arial" w:cs="Arial"/>
        </w:rPr>
        <w:t>en</w:t>
      </w:r>
      <w:r w:rsidRPr="006F0BB1">
        <w:rPr>
          <w:rFonts w:ascii="Arial" w:hAnsi="Arial" w:cs="Arial"/>
        </w:rPr>
        <w:t xml:space="preserve"> hoger. Uit de 0-meting van de tevredenheidsscores kwam een gemiddelde score van 2,9. Voor de doelstelling betekent dit dat de score van de 1-meting minimaal 3,9 moet opleveren. </w:t>
      </w:r>
    </w:p>
    <w:p w14:paraId="1E7D7480" w14:textId="36733D12" w:rsidR="00891B93" w:rsidRDefault="00891B93" w:rsidP="00891B93">
      <w:pPr>
        <w:pStyle w:val="Geenafstand"/>
        <w:rPr>
          <w:rFonts w:ascii="Arial" w:hAnsi="Arial" w:cs="Arial"/>
        </w:rPr>
      </w:pPr>
      <w:r w:rsidRPr="006F0BB1">
        <w:rPr>
          <w:rFonts w:ascii="Arial" w:hAnsi="Arial" w:cs="Arial"/>
        </w:rPr>
        <w:t xml:space="preserve">De 1-meting is met </w:t>
      </w:r>
      <w:r w:rsidRPr="006F0BB1">
        <w:rPr>
          <w:rFonts w:ascii="Arial" w:hAnsi="Arial" w:cs="Arial"/>
          <w:b/>
          <w:bCs/>
        </w:rPr>
        <w:t>1,9</w:t>
      </w:r>
      <w:r w:rsidRPr="006F0BB1">
        <w:rPr>
          <w:rFonts w:ascii="Arial" w:hAnsi="Arial" w:cs="Arial"/>
        </w:rPr>
        <w:t xml:space="preserve"> punten gestegen, namelijk naar 4,8 dat is bijna het dubbele van de doelstelling, namelijk een stijging van maar liefst </w:t>
      </w:r>
      <w:r w:rsidRPr="006F0BB1">
        <w:rPr>
          <w:rFonts w:ascii="Arial" w:hAnsi="Arial" w:cs="Arial"/>
          <w:b/>
          <w:bCs/>
        </w:rPr>
        <w:t>38%</w:t>
      </w:r>
      <w:r w:rsidR="006F0BB1">
        <w:rPr>
          <w:rFonts w:ascii="Arial" w:hAnsi="Arial" w:cs="Arial"/>
          <w:b/>
          <w:bCs/>
        </w:rPr>
        <w:t xml:space="preserve"> </w:t>
      </w:r>
      <w:r w:rsidR="006F0BB1" w:rsidRPr="006F0BB1">
        <w:rPr>
          <w:rFonts w:ascii="Arial" w:hAnsi="Arial" w:cs="Arial"/>
        </w:rPr>
        <w:t>van de maximumscore</w:t>
      </w:r>
      <w:r w:rsidRPr="006F0BB1">
        <w:rPr>
          <w:rFonts w:ascii="Arial" w:hAnsi="Arial" w:cs="Arial"/>
        </w:rPr>
        <w:t>.</w:t>
      </w:r>
      <w:r>
        <w:rPr>
          <w:rFonts w:ascii="Arial" w:hAnsi="Arial" w:cs="Arial"/>
        </w:rPr>
        <w:t xml:space="preserve"> </w:t>
      </w:r>
      <w:r w:rsidR="00C25857" w:rsidRPr="00C25857">
        <w:rPr>
          <w:rFonts w:ascii="Arial" w:hAnsi="Arial" w:cs="Arial"/>
          <w:u w:val="single"/>
        </w:rPr>
        <w:t xml:space="preserve">Dit is een procentuele </w:t>
      </w:r>
      <w:r w:rsidR="00C25857">
        <w:rPr>
          <w:rFonts w:ascii="Arial" w:hAnsi="Arial" w:cs="Arial"/>
          <w:u w:val="single"/>
        </w:rPr>
        <w:t>stijging</w:t>
      </w:r>
      <w:r w:rsidR="00C25857" w:rsidRPr="00C25857">
        <w:rPr>
          <w:rFonts w:ascii="Arial" w:hAnsi="Arial" w:cs="Arial"/>
          <w:u w:val="single"/>
        </w:rPr>
        <w:t xml:space="preserve"> van 65,5%</w:t>
      </w:r>
      <w:r w:rsidR="00C25857">
        <w:rPr>
          <w:rFonts w:ascii="Arial" w:hAnsi="Arial" w:cs="Arial"/>
          <w:u w:val="single"/>
        </w:rPr>
        <w:t>.</w:t>
      </w:r>
    </w:p>
    <w:p w14:paraId="327FA6CD" w14:textId="77777777" w:rsidR="001E75E8" w:rsidRDefault="001E75E8" w:rsidP="00CB42C1">
      <w:pPr>
        <w:pStyle w:val="Geenafstand"/>
        <w:rPr>
          <w:rFonts w:ascii="Arial" w:hAnsi="Arial" w:cs="Arial"/>
        </w:rPr>
      </w:pPr>
    </w:p>
    <w:p w14:paraId="16BD3312" w14:textId="77777777" w:rsidR="008C4F85" w:rsidRDefault="008C4F85" w:rsidP="00CB42C1">
      <w:pPr>
        <w:pStyle w:val="Geenafstand"/>
        <w:rPr>
          <w:rFonts w:ascii="Arial" w:hAnsi="Arial" w:cs="Arial"/>
        </w:rPr>
      </w:pPr>
    </w:p>
    <w:p w14:paraId="6E1DEB95" w14:textId="5B70CEEC" w:rsidR="00B12FDB" w:rsidRPr="00C966A9" w:rsidRDefault="00B12FDB" w:rsidP="00B12FDB">
      <w:pPr>
        <w:pStyle w:val="Kop3"/>
        <w:rPr>
          <w:rFonts w:ascii="Arial" w:hAnsi="Arial" w:cs="Arial"/>
        </w:rPr>
      </w:pPr>
      <w:bookmarkStart w:id="74" w:name="_Toc149070600"/>
      <w:r>
        <w:rPr>
          <w:rFonts w:ascii="Arial" w:hAnsi="Arial" w:cs="Arial"/>
        </w:rPr>
        <w:t>5</w:t>
      </w:r>
      <w:r w:rsidRPr="00C966A9">
        <w:rPr>
          <w:rFonts w:ascii="Arial" w:hAnsi="Arial" w:cs="Arial"/>
        </w:rPr>
        <w:t xml:space="preserve">.2.3 Het beschikken over kennis van de </w:t>
      </w:r>
      <w:r w:rsidR="002F6E47">
        <w:rPr>
          <w:rFonts w:ascii="Arial" w:hAnsi="Arial" w:cs="Arial"/>
        </w:rPr>
        <w:t>‘</w:t>
      </w:r>
      <w:r w:rsidRPr="00C966A9">
        <w:rPr>
          <w:rFonts w:ascii="Arial" w:hAnsi="Arial" w:cs="Arial"/>
        </w:rPr>
        <w:t>Jung kleuren</w:t>
      </w:r>
      <w:r w:rsidR="002F6E47">
        <w:rPr>
          <w:rFonts w:ascii="Arial" w:hAnsi="Arial" w:cs="Arial"/>
        </w:rPr>
        <w:t>’</w:t>
      </w:r>
      <w:bookmarkEnd w:id="74"/>
    </w:p>
    <w:p w14:paraId="76DBECF2" w14:textId="77777777" w:rsidR="00B12FDB" w:rsidRDefault="00B12FDB" w:rsidP="0043505E">
      <w:pPr>
        <w:pStyle w:val="Geenafstand"/>
        <w:rPr>
          <w:rFonts w:ascii="Arial" w:hAnsi="Arial" w:cs="Arial"/>
          <w:b/>
          <w:bCs/>
        </w:rPr>
      </w:pPr>
    </w:p>
    <w:p w14:paraId="0179E8DC" w14:textId="122CB334" w:rsidR="00F80D80" w:rsidRDefault="00F80D80" w:rsidP="00F80D80">
      <w:pPr>
        <w:pStyle w:val="Geenafstand"/>
        <w:rPr>
          <w:rFonts w:ascii="Arial" w:hAnsi="Arial" w:cs="Arial"/>
        </w:rPr>
      </w:pPr>
      <w:r>
        <w:rPr>
          <w:rFonts w:ascii="Arial" w:hAnsi="Arial" w:cs="Arial"/>
        </w:rPr>
        <w:t xml:space="preserve">De metingen worden gedaan, zoals beschreven in het evaluatieplan. </w:t>
      </w:r>
      <w:r w:rsidRPr="00BB5E64">
        <w:rPr>
          <w:rFonts w:ascii="Arial" w:hAnsi="Arial" w:cs="Arial"/>
        </w:rPr>
        <w:t xml:space="preserve">De </w:t>
      </w:r>
      <w:r>
        <w:rPr>
          <w:rFonts w:ascii="Arial" w:hAnsi="Arial" w:cs="Arial"/>
        </w:rPr>
        <w:t xml:space="preserve">interviews worden gehouden op: 22, 23 en 24 september op het kantoor van Bakker &amp; Bosch in Waalwijk. De deelnemers </w:t>
      </w:r>
      <w:r w:rsidR="0012334B">
        <w:rPr>
          <w:rFonts w:ascii="Arial" w:hAnsi="Arial" w:cs="Arial"/>
        </w:rPr>
        <w:t xml:space="preserve">(de 4 mentoren) </w:t>
      </w:r>
      <w:r>
        <w:rPr>
          <w:rFonts w:ascii="Arial" w:hAnsi="Arial" w:cs="Arial"/>
        </w:rPr>
        <w:t xml:space="preserve">krijgen elk de keuze om zich aan te melden op een van deze data via een uitnodigingslink (via Outlook). Indien de deelnemers voor 18 augustus nog geen voorkeur hebben gestuurd krijgen zij nog een herinneringsmail met daarin nogmaals een uitnodiging voor een van deze 3 data. </w:t>
      </w:r>
    </w:p>
    <w:p w14:paraId="3CE6F07A" w14:textId="77777777" w:rsidR="00F80D80" w:rsidRPr="00895D63" w:rsidRDefault="00F80D80" w:rsidP="00F80D80">
      <w:pPr>
        <w:pStyle w:val="Geenafstand"/>
        <w:rPr>
          <w:rFonts w:ascii="Arial" w:hAnsi="Arial" w:cs="Arial"/>
        </w:rPr>
      </w:pPr>
    </w:p>
    <w:tbl>
      <w:tblPr>
        <w:tblStyle w:val="Tabelraster"/>
        <w:tblW w:w="0" w:type="auto"/>
        <w:tblLook w:val="04A0" w:firstRow="1" w:lastRow="0" w:firstColumn="1" w:lastColumn="0" w:noHBand="0" w:noVBand="1"/>
      </w:tblPr>
      <w:tblGrid>
        <w:gridCol w:w="2502"/>
        <w:gridCol w:w="2341"/>
        <w:gridCol w:w="2341"/>
        <w:gridCol w:w="2104"/>
      </w:tblGrid>
      <w:tr w:rsidR="00F80D80" w14:paraId="23BB4847" w14:textId="77777777" w:rsidTr="00BC74A7">
        <w:tc>
          <w:tcPr>
            <w:tcW w:w="2502" w:type="dxa"/>
            <w:shd w:val="clear" w:color="auto" w:fill="A6A6A6" w:themeFill="background1" w:themeFillShade="A6"/>
          </w:tcPr>
          <w:p w14:paraId="02A446C7" w14:textId="77777777" w:rsidR="00F80D80" w:rsidRPr="00BB5E64" w:rsidRDefault="00F80D80" w:rsidP="00BC74A7">
            <w:pPr>
              <w:pStyle w:val="Geenafstand"/>
              <w:jc w:val="center"/>
              <w:rPr>
                <w:rFonts w:ascii="Arial" w:hAnsi="Arial" w:cs="Arial"/>
                <w:b/>
                <w:bCs/>
              </w:rPr>
            </w:pPr>
            <w:r w:rsidRPr="00BB5E64">
              <w:rPr>
                <w:rFonts w:ascii="Arial" w:hAnsi="Arial" w:cs="Arial"/>
                <w:b/>
                <w:bCs/>
              </w:rPr>
              <w:t>Mentoren</w:t>
            </w:r>
          </w:p>
        </w:tc>
        <w:tc>
          <w:tcPr>
            <w:tcW w:w="2341" w:type="dxa"/>
            <w:shd w:val="clear" w:color="auto" w:fill="A6A6A6" w:themeFill="background1" w:themeFillShade="A6"/>
          </w:tcPr>
          <w:p w14:paraId="733BDFAF" w14:textId="77777777" w:rsidR="00F80D80" w:rsidRPr="00BB5E64" w:rsidRDefault="00F80D80" w:rsidP="00BC74A7">
            <w:pPr>
              <w:pStyle w:val="Geenafstand"/>
              <w:jc w:val="center"/>
              <w:rPr>
                <w:rFonts w:ascii="Arial" w:hAnsi="Arial" w:cs="Arial"/>
                <w:b/>
                <w:bCs/>
              </w:rPr>
            </w:pPr>
            <w:r w:rsidRPr="00BB5E64">
              <w:rPr>
                <w:rFonts w:ascii="Arial" w:hAnsi="Arial" w:cs="Arial"/>
                <w:b/>
                <w:bCs/>
              </w:rPr>
              <w:t>Man</w:t>
            </w:r>
          </w:p>
        </w:tc>
        <w:tc>
          <w:tcPr>
            <w:tcW w:w="2341" w:type="dxa"/>
            <w:shd w:val="clear" w:color="auto" w:fill="A6A6A6" w:themeFill="background1" w:themeFillShade="A6"/>
          </w:tcPr>
          <w:p w14:paraId="5B0140E6" w14:textId="77777777" w:rsidR="00F80D80" w:rsidRPr="00BB5E64" w:rsidRDefault="00F80D80" w:rsidP="00BC74A7">
            <w:pPr>
              <w:pStyle w:val="Geenafstand"/>
              <w:jc w:val="center"/>
              <w:rPr>
                <w:rFonts w:ascii="Arial" w:hAnsi="Arial" w:cs="Arial"/>
                <w:b/>
                <w:bCs/>
              </w:rPr>
            </w:pPr>
            <w:r w:rsidRPr="00BB5E64">
              <w:rPr>
                <w:rFonts w:ascii="Arial" w:hAnsi="Arial" w:cs="Arial"/>
                <w:b/>
                <w:bCs/>
              </w:rPr>
              <w:t>Vrouw</w:t>
            </w:r>
          </w:p>
        </w:tc>
        <w:tc>
          <w:tcPr>
            <w:tcW w:w="2104" w:type="dxa"/>
            <w:shd w:val="clear" w:color="auto" w:fill="A6A6A6" w:themeFill="background1" w:themeFillShade="A6"/>
          </w:tcPr>
          <w:p w14:paraId="5A239FEE" w14:textId="77777777" w:rsidR="00F80D80" w:rsidRPr="00BB5E64" w:rsidRDefault="00F80D80" w:rsidP="00BC74A7">
            <w:pPr>
              <w:pStyle w:val="Geenafstand"/>
              <w:jc w:val="center"/>
              <w:rPr>
                <w:rFonts w:ascii="Arial" w:hAnsi="Arial" w:cs="Arial"/>
                <w:b/>
                <w:bCs/>
              </w:rPr>
            </w:pPr>
            <w:r w:rsidRPr="00BB5E64">
              <w:rPr>
                <w:rFonts w:ascii="Arial" w:hAnsi="Arial" w:cs="Arial"/>
                <w:b/>
                <w:bCs/>
              </w:rPr>
              <w:t>Leeftijd</w:t>
            </w:r>
          </w:p>
        </w:tc>
      </w:tr>
      <w:tr w:rsidR="00F80D80" w14:paraId="2AA3C8F2" w14:textId="77777777" w:rsidTr="00BC74A7">
        <w:tc>
          <w:tcPr>
            <w:tcW w:w="2502" w:type="dxa"/>
            <w:shd w:val="clear" w:color="auto" w:fill="BA8CDC"/>
          </w:tcPr>
          <w:p w14:paraId="62D084F6" w14:textId="77777777" w:rsidR="00F80D80" w:rsidRPr="00BB5E64" w:rsidRDefault="00F80D80" w:rsidP="00BC74A7">
            <w:pPr>
              <w:pStyle w:val="Geenafstand"/>
              <w:jc w:val="center"/>
              <w:rPr>
                <w:rFonts w:ascii="Arial" w:hAnsi="Arial" w:cs="Arial"/>
                <w:b/>
                <w:bCs/>
              </w:rPr>
            </w:pPr>
            <w:r w:rsidRPr="00BB5E64">
              <w:rPr>
                <w:rFonts w:ascii="Arial" w:hAnsi="Arial" w:cs="Arial"/>
                <w:b/>
                <w:bCs/>
              </w:rPr>
              <w:t>Gemiddelde</w:t>
            </w:r>
          </w:p>
        </w:tc>
        <w:tc>
          <w:tcPr>
            <w:tcW w:w="2341" w:type="dxa"/>
            <w:shd w:val="clear" w:color="auto" w:fill="BA8CDC"/>
          </w:tcPr>
          <w:p w14:paraId="7489C1E8" w14:textId="77777777" w:rsidR="00F80D80" w:rsidRDefault="00F80D80" w:rsidP="00BC74A7">
            <w:pPr>
              <w:pStyle w:val="Geenafstand"/>
              <w:rPr>
                <w:rFonts w:ascii="Arial" w:hAnsi="Arial" w:cs="Arial"/>
              </w:rPr>
            </w:pPr>
            <w:r>
              <w:rPr>
                <w:rFonts w:ascii="Arial" w:hAnsi="Arial" w:cs="Arial"/>
              </w:rPr>
              <w:t>25%</w:t>
            </w:r>
          </w:p>
        </w:tc>
        <w:tc>
          <w:tcPr>
            <w:tcW w:w="2341" w:type="dxa"/>
            <w:shd w:val="clear" w:color="auto" w:fill="BA8CDC"/>
          </w:tcPr>
          <w:p w14:paraId="63E0DABD" w14:textId="77777777" w:rsidR="00F80D80" w:rsidRDefault="00F80D80" w:rsidP="00BC74A7">
            <w:pPr>
              <w:pStyle w:val="Geenafstand"/>
              <w:rPr>
                <w:rFonts w:ascii="Arial" w:hAnsi="Arial" w:cs="Arial"/>
              </w:rPr>
            </w:pPr>
            <w:r>
              <w:rPr>
                <w:rFonts w:ascii="Arial" w:hAnsi="Arial" w:cs="Arial"/>
              </w:rPr>
              <w:t>75%</w:t>
            </w:r>
          </w:p>
        </w:tc>
        <w:tc>
          <w:tcPr>
            <w:tcW w:w="2104" w:type="dxa"/>
            <w:shd w:val="clear" w:color="auto" w:fill="BA8CDC"/>
          </w:tcPr>
          <w:p w14:paraId="44346F6F" w14:textId="77777777" w:rsidR="00F80D80" w:rsidRPr="00E463FE" w:rsidRDefault="00F80D80" w:rsidP="00BC74A7">
            <w:pPr>
              <w:pStyle w:val="Geenafstand"/>
              <w:rPr>
                <w:rFonts w:ascii="Arial" w:hAnsi="Arial" w:cs="Arial"/>
              </w:rPr>
            </w:pPr>
            <w:r>
              <w:rPr>
                <w:rFonts w:ascii="Arial" w:hAnsi="Arial" w:cs="Arial"/>
              </w:rPr>
              <w:t>28 jaar</w:t>
            </w:r>
          </w:p>
        </w:tc>
      </w:tr>
    </w:tbl>
    <w:p w14:paraId="0626A4D3" w14:textId="43244146" w:rsidR="00F80D80" w:rsidRPr="00F80D80" w:rsidRDefault="00F80D80" w:rsidP="0043505E">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37F01">
        <w:rPr>
          <w:rFonts w:ascii="Arial" w:hAnsi="Arial" w:cs="Arial"/>
          <w:sz w:val="16"/>
          <w:szCs w:val="16"/>
        </w:rPr>
        <w:t xml:space="preserve">Tabel </w:t>
      </w:r>
      <w:r w:rsidR="004F5A02">
        <w:rPr>
          <w:rFonts w:ascii="Arial" w:hAnsi="Arial" w:cs="Arial"/>
          <w:sz w:val="16"/>
          <w:szCs w:val="16"/>
        </w:rPr>
        <w:t>27</w:t>
      </w:r>
      <w:r w:rsidRPr="00437F01">
        <w:rPr>
          <w:rFonts w:ascii="Arial" w:hAnsi="Arial" w:cs="Arial"/>
          <w:sz w:val="16"/>
          <w:szCs w:val="16"/>
        </w:rPr>
        <w:t>:</w:t>
      </w:r>
      <w:r>
        <w:rPr>
          <w:rFonts w:ascii="Arial" w:hAnsi="Arial" w:cs="Arial"/>
          <w:sz w:val="16"/>
          <w:szCs w:val="16"/>
        </w:rPr>
        <w:t xml:space="preserve"> Respondenten Jung-training</w:t>
      </w:r>
      <w:r w:rsidRPr="00437F01">
        <w:rPr>
          <w:rFonts w:ascii="Arial" w:hAnsi="Arial" w:cs="Arial"/>
          <w:sz w:val="16"/>
          <w:szCs w:val="16"/>
        </w:rPr>
        <w:t xml:space="preserve"> </w:t>
      </w:r>
    </w:p>
    <w:p w14:paraId="4851B42C" w14:textId="77777777" w:rsidR="00F80D80" w:rsidRDefault="00F80D80" w:rsidP="0043505E">
      <w:pPr>
        <w:pStyle w:val="Geenafstand"/>
        <w:rPr>
          <w:rFonts w:ascii="Arial" w:hAnsi="Arial" w:cs="Arial"/>
        </w:rPr>
      </w:pPr>
    </w:p>
    <w:p w14:paraId="08F74388" w14:textId="163E8827" w:rsidR="008E67F4" w:rsidRPr="008E67F4" w:rsidRDefault="008E67F4" w:rsidP="0043505E">
      <w:pPr>
        <w:pStyle w:val="Geenafstand"/>
        <w:rPr>
          <w:rFonts w:ascii="Arial" w:hAnsi="Arial" w:cs="Arial"/>
        </w:rPr>
      </w:pPr>
      <w:r w:rsidRPr="008E67F4">
        <w:rPr>
          <w:rFonts w:ascii="Arial" w:hAnsi="Arial" w:cs="Arial"/>
        </w:rPr>
        <w:t>Om te kunnen beoordelen of de mentoren beschikken over de juiste kennis voor de Jung kleurprofielen is het gestructureerde interview gehouden, zoals beschreven in het evaluatieplan.</w:t>
      </w:r>
      <w:r>
        <w:rPr>
          <w:rFonts w:ascii="Arial" w:hAnsi="Arial" w:cs="Arial"/>
        </w:rPr>
        <w:t xml:space="preserve"> Een van de uitkomsten (wat direct meetbaar is) is het verschil in score dat een mentor zichzelf toekent v</w:t>
      </w:r>
      <w:r w:rsidR="002C69FB">
        <w:rPr>
          <w:rFonts w:ascii="Arial" w:hAnsi="Arial" w:cs="Arial"/>
        </w:rPr>
        <w:t>oo</w:t>
      </w:r>
      <w:r>
        <w:rPr>
          <w:rFonts w:ascii="Arial" w:hAnsi="Arial" w:cs="Arial"/>
        </w:rPr>
        <w:t xml:space="preserve">r en na de training. </w:t>
      </w:r>
    </w:p>
    <w:p w14:paraId="62064B48" w14:textId="77777777" w:rsidR="008E67F4" w:rsidRDefault="008E67F4" w:rsidP="0043505E">
      <w:pPr>
        <w:pStyle w:val="Geenafstand"/>
        <w:rPr>
          <w:rFonts w:ascii="Arial" w:hAnsi="Arial" w:cs="Arial"/>
          <w:b/>
          <w:bCs/>
        </w:rPr>
      </w:pPr>
    </w:p>
    <w:p w14:paraId="2B4069EA" w14:textId="77777777" w:rsidR="004F0CDD" w:rsidRDefault="008E67F4" w:rsidP="008E67F4">
      <w:pPr>
        <w:pStyle w:val="Geenafstand"/>
        <w:rPr>
          <w:rFonts w:ascii="Arial" w:hAnsi="Arial" w:cs="Arial"/>
        </w:rPr>
      </w:pPr>
      <w:r>
        <w:rPr>
          <w:rFonts w:ascii="Arial" w:hAnsi="Arial" w:cs="Arial"/>
        </w:rPr>
        <w:lastRenderedPageBreak/>
        <w:t>Uit het interview (bijlage 4) zijn een aantal resultaten die kunnen worden herleid. Op de vraag: “</w:t>
      </w:r>
      <w:r w:rsidRPr="00674A4B">
        <w:rPr>
          <w:rFonts w:ascii="Arial" w:hAnsi="Arial" w:cs="Arial"/>
        </w:rPr>
        <w:t>Kun je beschrijven hoe bekend je was met Jung-kleurprofielen voorafgaand aan de training, uitgedrukt in een cijfer? En hoe is dat nu na de training?</w:t>
      </w:r>
      <w:r>
        <w:rPr>
          <w:rFonts w:ascii="Arial" w:hAnsi="Arial" w:cs="Arial"/>
        </w:rPr>
        <w:t xml:space="preserve">” geven alle respondenten een hoger cijfer aan hun kennis na de training dan ervoor. </w:t>
      </w:r>
    </w:p>
    <w:p w14:paraId="70FD27F3" w14:textId="73374AE0" w:rsidR="008E67F4" w:rsidRDefault="008E67F4" w:rsidP="008E67F4">
      <w:pPr>
        <w:pStyle w:val="Geenafstand"/>
        <w:rPr>
          <w:rFonts w:ascii="Arial" w:hAnsi="Arial" w:cs="Arial"/>
        </w:rPr>
      </w:pPr>
      <w:r>
        <w:rPr>
          <w:rFonts w:ascii="Arial" w:hAnsi="Arial" w:cs="Arial"/>
        </w:rPr>
        <w:t xml:space="preserve">Het gemiddelde rapportcijfer dat de deelnemers zich vooraf geven is een 3,8, het gemiddelde rapportcijfer dat de deelnemers zichzelf na de training geven is een 7,1. In onderstaande tabel is zichtbaar wat de scores per medewerker. </w:t>
      </w:r>
    </w:p>
    <w:p w14:paraId="3AF27928" w14:textId="77777777" w:rsidR="008E67F4" w:rsidRDefault="008E67F4" w:rsidP="008E67F4">
      <w:pPr>
        <w:pStyle w:val="Geenafstand"/>
        <w:rPr>
          <w:rFonts w:ascii="Arial" w:hAnsi="Arial" w:cs="Arial"/>
        </w:rPr>
      </w:pPr>
    </w:p>
    <w:tbl>
      <w:tblPr>
        <w:tblStyle w:val="Tabelraster"/>
        <w:tblW w:w="0" w:type="auto"/>
        <w:tblLook w:val="04A0" w:firstRow="1" w:lastRow="0" w:firstColumn="1" w:lastColumn="0" w:noHBand="0" w:noVBand="1"/>
      </w:tblPr>
      <w:tblGrid>
        <w:gridCol w:w="1342"/>
        <w:gridCol w:w="2835"/>
        <w:gridCol w:w="2693"/>
      </w:tblGrid>
      <w:tr w:rsidR="008E67F4" w14:paraId="09333AD8" w14:textId="77777777" w:rsidTr="00AC602D">
        <w:tc>
          <w:tcPr>
            <w:tcW w:w="1101" w:type="dxa"/>
            <w:shd w:val="clear" w:color="auto" w:fill="C00000"/>
          </w:tcPr>
          <w:p w14:paraId="031ED252" w14:textId="77777777" w:rsidR="008E67F4" w:rsidRDefault="008E67F4" w:rsidP="00AC602D">
            <w:pPr>
              <w:pStyle w:val="Geenafstand"/>
              <w:jc w:val="center"/>
              <w:rPr>
                <w:rFonts w:ascii="Arial" w:hAnsi="Arial" w:cs="Arial"/>
              </w:rPr>
            </w:pPr>
            <w:r>
              <w:rPr>
                <w:rFonts w:ascii="Arial" w:hAnsi="Arial" w:cs="Arial"/>
              </w:rPr>
              <w:t>Naam</w:t>
            </w:r>
          </w:p>
        </w:tc>
        <w:tc>
          <w:tcPr>
            <w:tcW w:w="2835" w:type="dxa"/>
            <w:shd w:val="clear" w:color="auto" w:fill="C00000"/>
          </w:tcPr>
          <w:p w14:paraId="50773EA6" w14:textId="20D0E674" w:rsidR="008E67F4" w:rsidRDefault="008E67F4" w:rsidP="00AC602D">
            <w:pPr>
              <w:pStyle w:val="Geenafstand"/>
              <w:jc w:val="center"/>
              <w:rPr>
                <w:rFonts w:ascii="Arial" w:hAnsi="Arial" w:cs="Arial"/>
              </w:rPr>
            </w:pPr>
            <w:r>
              <w:rPr>
                <w:rFonts w:ascii="Arial" w:hAnsi="Arial" w:cs="Arial"/>
              </w:rPr>
              <w:t>Cijfer v</w:t>
            </w:r>
            <w:r w:rsidR="002C69FB">
              <w:rPr>
                <w:rFonts w:ascii="Arial" w:hAnsi="Arial" w:cs="Arial"/>
              </w:rPr>
              <w:t>oo</w:t>
            </w:r>
            <w:r>
              <w:rPr>
                <w:rFonts w:ascii="Arial" w:hAnsi="Arial" w:cs="Arial"/>
              </w:rPr>
              <w:t>r Jung-training</w:t>
            </w:r>
          </w:p>
        </w:tc>
        <w:tc>
          <w:tcPr>
            <w:tcW w:w="2693" w:type="dxa"/>
            <w:shd w:val="clear" w:color="auto" w:fill="C00000"/>
          </w:tcPr>
          <w:p w14:paraId="09AB3C41" w14:textId="77777777" w:rsidR="008E67F4" w:rsidRDefault="008E67F4" w:rsidP="00AC602D">
            <w:pPr>
              <w:pStyle w:val="Geenafstand"/>
              <w:jc w:val="center"/>
              <w:rPr>
                <w:rFonts w:ascii="Arial" w:hAnsi="Arial" w:cs="Arial"/>
              </w:rPr>
            </w:pPr>
            <w:r>
              <w:rPr>
                <w:rFonts w:ascii="Arial" w:hAnsi="Arial" w:cs="Arial"/>
              </w:rPr>
              <w:t>Cijfer na Jung-training</w:t>
            </w:r>
          </w:p>
        </w:tc>
      </w:tr>
      <w:tr w:rsidR="008E67F4" w14:paraId="5044328E" w14:textId="77777777" w:rsidTr="00AC602D">
        <w:tc>
          <w:tcPr>
            <w:tcW w:w="1101" w:type="dxa"/>
            <w:shd w:val="clear" w:color="auto" w:fill="FFFFFF" w:themeFill="background1"/>
          </w:tcPr>
          <w:p w14:paraId="0D6530E9" w14:textId="77777777" w:rsidR="008E67F4" w:rsidRDefault="008E67F4" w:rsidP="00AC602D">
            <w:pPr>
              <w:pStyle w:val="Geenafstand"/>
              <w:rPr>
                <w:rFonts w:ascii="Arial" w:hAnsi="Arial" w:cs="Arial"/>
              </w:rPr>
            </w:pPr>
            <w:r>
              <w:rPr>
                <w:rFonts w:ascii="Arial" w:hAnsi="Arial" w:cs="Arial"/>
              </w:rPr>
              <w:t>Mentor 1</w:t>
            </w:r>
          </w:p>
        </w:tc>
        <w:tc>
          <w:tcPr>
            <w:tcW w:w="2835" w:type="dxa"/>
            <w:shd w:val="clear" w:color="auto" w:fill="FFFFFF" w:themeFill="background1"/>
          </w:tcPr>
          <w:p w14:paraId="7E121636" w14:textId="77777777" w:rsidR="008E67F4" w:rsidRDefault="008E67F4" w:rsidP="00AC602D">
            <w:pPr>
              <w:pStyle w:val="Geenafstand"/>
              <w:rPr>
                <w:rFonts w:ascii="Arial" w:hAnsi="Arial" w:cs="Arial"/>
              </w:rPr>
            </w:pPr>
            <w:r>
              <w:rPr>
                <w:rFonts w:ascii="Arial" w:hAnsi="Arial" w:cs="Arial"/>
              </w:rPr>
              <w:t>2</w:t>
            </w:r>
          </w:p>
        </w:tc>
        <w:tc>
          <w:tcPr>
            <w:tcW w:w="2693" w:type="dxa"/>
            <w:shd w:val="clear" w:color="auto" w:fill="FFFFFF" w:themeFill="background1"/>
          </w:tcPr>
          <w:p w14:paraId="16EAFEF8" w14:textId="1BAA2541" w:rsidR="008E67F4" w:rsidRDefault="008E67F4" w:rsidP="00AC602D">
            <w:pPr>
              <w:pStyle w:val="Geenafstand"/>
              <w:rPr>
                <w:rFonts w:ascii="Arial" w:hAnsi="Arial" w:cs="Arial"/>
              </w:rPr>
            </w:pPr>
            <w:r>
              <w:rPr>
                <w:rFonts w:ascii="Arial" w:hAnsi="Arial" w:cs="Arial"/>
              </w:rPr>
              <w:t>7,5</w:t>
            </w:r>
          </w:p>
        </w:tc>
      </w:tr>
      <w:tr w:rsidR="008E67F4" w14:paraId="2B2D58B2" w14:textId="77777777" w:rsidTr="00AC602D">
        <w:tc>
          <w:tcPr>
            <w:tcW w:w="1101" w:type="dxa"/>
            <w:shd w:val="clear" w:color="auto" w:fill="FFFFFF" w:themeFill="background1"/>
          </w:tcPr>
          <w:p w14:paraId="63544FD8" w14:textId="77777777" w:rsidR="008E67F4" w:rsidRDefault="008E67F4" w:rsidP="00AC602D">
            <w:pPr>
              <w:pStyle w:val="Geenafstand"/>
              <w:rPr>
                <w:rFonts w:ascii="Arial" w:hAnsi="Arial" w:cs="Arial"/>
              </w:rPr>
            </w:pPr>
            <w:r>
              <w:rPr>
                <w:rFonts w:ascii="Arial" w:hAnsi="Arial" w:cs="Arial"/>
              </w:rPr>
              <w:t>Mentor 2</w:t>
            </w:r>
          </w:p>
        </w:tc>
        <w:tc>
          <w:tcPr>
            <w:tcW w:w="2835" w:type="dxa"/>
            <w:shd w:val="clear" w:color="auto" w:fill="FFFFFF" w:themeFill="background1"/>
          </w:tcPr>
          <w:p w14:paraId="3487FEA4" w14:textId="77777777" w:rsidR="008E67F4" w:rsidRDefault="008E67F4" w:rsidP="00AC602D">
            <w:pPr>
              <w:pStyle w:val="Geenafstand"/>
              <w:rPr>
                <w:rFonts w:ascii="Arial" w:hAnsi="Arial" w:cs="Arial"/>
              </w:rPr>
            </w:pPr>
            <w:r>
              <w:rPr>
                <w:rFonts w:ascii="Arial" w:hAnsi="Arial" w:cs="Arial"/>
              </w:rPr>
              <w:t>6</w:t>
            </w:r>
          </w:p>
        </w:tc>
        <w:tc>
          <w:tcPr>
            <w:tcW w:w="2693" w:type="dxa"/>
            <w:shd w:val="clear" w:color="auto" w:fill="FFFFFF" w:themeFill="background1"/>
          </w:tcPr>
          <w:p w14:paraId="6040A601" w14:textId="77777777" w:rsidR="008E67F4" w:rsidRDefault="008E67F4" w:rsidP="00AC602D">
            <w:pPr>
              <w:pStyle w:val="Geenafstand"/>
              <w:rPr>
                <w:rFonts w:ascii="Arial" w:hAnsi="Arial" w:cs="Arial"/>
              </w:rPr>
            </w:pPr>
            <w:r>
              <w:rPr>
                <w:rFonts w:ascii="Arial" w:hAnsi="Arial" w:cs="Arial"/>
              </w:rPr>
              <w:t>7,5</w:t>
            </w:r>
          </w:p>
        </w:tc>
      </w:tr>
      <w:tr w:rsidR="008E67F4" w14:paraId="7B3DDACF" w14:textId="77777777" w:rsidTr="00AC602D">
        <w:tc>
          <w:tcPr>
            <w:tcW w:w="1101" w:type="dxa"/>
            <w:shd w:val="clear" w:color="auto" w:fill="FFFFFF" w:themeFill="background1"/>
          </w:tcPr>
          <w:p w14:paraId="05B06076" w14:textId="77777777" w:rsidR="008E67F4" w:rsidRDefault="008E67F4" w:rsidP="00AC602D">
            <w:pPr>
              <w:pStyle w:val="Geenafstand"/>
              <w:rPr>
                <w:rFonts w:ascii="Arial" w:hAnsi="Arial" w:cs="Arial"/>
              </w:rPr>
            </w:pPr>
            <w:r>
              <w:rPr>
                <w:rFonts w:ascii="Arial" w:hAnsi="Arial" w:cs="Arial"/>
              </w:rPr>
              <w:t>Mentor 3</w:t>
            </w:r>
          </w:p>
        </w:tc>
        <w:tc>
          <w:tcPr>
            <w:tcW w:w="2835" w:type="dxa"/>
            <w:shd w:val="clear" w:color="auto" w:fill="FFFFFF" w:themeFill="background1"/>
          </w:tcPr>
          <w:p w14:paraId="5A714065" w14:textId="77777777" w:rsidR="008E67F4" w:rsidRDefault="008E67F4" w:rsidP="00AC602D">
            <w:pPr>
              <w:pStyle w:val="Geenafstand"/>
              <w:rPr>
                <w:rFonts w:ascii="Arial" w:hAnsi="Arial" w:cs="Arial"/>
              </w:rPr>
            </w:pPr>
            <w:r>
              <w:rPr>
                <w:rFonts w:ascii="Arial" w:hAnsi="Arial" w:cs="Arial"/>
              </w:rPr>
              <w:t>3</w:t>
            </w:r>
          </w:p>
        </w:tc>
        <w:tc>
          <w:tcPr>
            <w:tcW w:w="2693" w:type="dxa"/>
            <w:shd w:val="clear" w:color="auto" w:fill="FFFFFF" w:themeFill="background1"/>
          </w:tcPr>
          <w:p w14:paraId="45C03F01" w14:textId="77777777" w:rsidR="008E67F4" w:rsidRDefault="008E67F4" w:rsidP="00AC602D">
            <w:pPr>
              <w:pStyle w:val="Geenafstand"/>
              <w:rPr>
                <w:rFonts w:ascii="Arial" w:hAnsi="Arial" w:cs="Arial"/>
              </w:rPr>
            </w:pPr>
            <w:r>
              <w:rPr>
                <w:rFonts w:ascii="Arial" w:hAnsi="Arial" w:cs="Arial"/>
              </w:rPr>
              <w:t>6,5</w:t>
            </w:r>
          </w:p>
        </w:tc>
      </w:tr>
      <w:tr w:rsidR="008E67F4" w14:paraId="7AF3529A" w14:textId="77777777" w:rsidTr="00AC602D">
        <w:tc>
          <w:tcPr>
            <w:tcW w:w="1101" w:type="dxa"/>
            <w:shd w:val="clear" w:color="auto" w:fill="FFFFFF" w:themeFill="background1"/>
          </w:tcPr>
          <w:p w14:paraId="0F00220D" w14:textId="77777777" w:rsidR="008E67F4" w:rsidRDefault="008E67F4" w:rsidP="00AC602D">
            <w:pPr>
              <w:pStyle w:val="Geenafstand"/>
              <w:rPr>
                <w:rFonts w:ascii="Arial" w:hAnsi="Arial" w:cs="Arial"/>
              </w:rPr>
            </w:pPr>
            <w:r>
              <w:rPr>
                <w:rFonts w:ascii="Arial" w:hAnsi="Arial" w:cs="Arial"/>
              </w:rPr>
              <w:t>Mentor 4</w:t>
            </w:r>
          </w:p>
        </w:tc>
        <w:tc>
          <w:tcPr>
            <w:tcW w:w="2835" w:type="dxa"/>
            <w:shd w:val="clear" w:color="auto" w:fill="FFFFFF" w:themeFill="background1"/>
          </w:tcPr>
          <w:p w14:paraId="1327011A" w14:textId="77777777" w:rsidR="008E67F4" w:rsidRDefault="008E67F4" w:rsidP="00AC602D">
            <w:pPr>
              <w:pStyle w:val="Geenafstand"/>
              <w:rPr>
                <w:rFonts w:ascii="Arial" w:hAnsi="Arial" w:cs="Arial"/>
              </w:rPr>
            </w:pPr>
            <w:r>
              <w:rPr>
                <w:rFonts w:ascii="Arial" w:hAnsi="Arial" w:cs="Arial"/>
              </w:rPr>
              <w:t>4</w:t>
            </w:r>
          </w:p>
        </w:tc>
        <w:tc>
          <w:tcPr>
            <w:tcW w:w="2693" w:type="dxa"/>
            <w:shd w:val="clear" w:color="auto" w:fill="FFFFFF" w:themeFill="background1"/>
          </w:tcPr>
          <w:p w14:paraId="5A61F4A5" w14:textId="77777777" w:rsidR="008E67F4" w:rsidRDefault="008E67F4" w:rsidP="00AC602D">
            <w:pPr>
              <w:pStyle w:val="Geenafstand"/>
              <w:rPr>
                <w:rFonts w:ascii="Arial" w:hAnsi="Arial" w:cs="Arial"/>
              </w:rPr>
            </w:pPr>
            <w:r>
              <w:rPr>
                <w:rFonts w:ascii="Arial" w:hAnsi="Arial" w:cs="Arial"/>
              </w:rPr>
              <w:t>7</w:t>
            </w:r>
          </w:p>
        </w:tc>
      </w:tr>
      <w:tr w:rsidR="008E67F4" w14:paraId="3E437F14" w14:textId="77777777" w:rsidTr="00AC602D">
        <w:tc>
          <w:tcPr>
            <w:tcW w:w="1101" w:type="dxa"/>
            <w:shd w:val="clear" w:color="auto" w:fill="BFBFBF" w:themeFill="background1" w:themeFillShade="BF"/>
          </w:tcPr>
          <w:p w14:paraId="63B4D707" w14:textId="77777777" w:rsidR="008E67F4" w:rsidRDefault="008E67F4" w:rsidP="00AC602D">
            <w:pPr>
              <w:pStyle w:val="Geenafstand"/>
              <w:rPr>
                <w:rFonts w:ascii="Arial" w:hAnsi="Arial" w:cs="Arial"/>
              </w:rPr>
            </w:pPr>
            <w:r>
              <w:rPr>
                <w:rFonts w:ascii="Arial" w:hAnsi="Arial" w:cs="Arial"/>
              </w:rPr>
              <w:t>Gemiddeld:</w:t>
            </w:r>
          </w:p>
        </w:tc>
        <w:tc>
          <w:tcPr>
            <w:tcW w:w="2835" w:type="dxa"/>
            <w:shd w:val="clear" w:color="auto" w:fill="BFBFBF" w:themeFill="background1" w:themeFillShade="BF"/>
          </w:tcPr>
          <w:p w14:paraId="2BAA15C4" w14:textId="77777777" w:rsidR="008E67F4" w:rsidRDefault="008E67F4" w:rsidP="00AC602D">
            <w:pPr>
              <w:pStyle w:val="Geenafstand"/>
              <w:rPr>
                <w:rFonts w:ascii="Arial" w:hAnsi="Arial" w:cs="Arial"/>
              </w:rPr>
            </w:pPr>
            <w:r>
              <w:rPr>
                <w:rFonts w:ascii="Arial" w:hAnsi="Arial" w:cs="Arial"/>
              </w:rPr>
              <w:t>3,8</w:t>
            </w:r>
          </w:p>
        </w:tc>
        <w:tc>
          <w:tcPr>
            <w:tcW w:w="2693" w:type="dxa"/>
            <w:shd w:val="clear" w:color="auto" w:fill="BFBFBF" w:themeFill="background1" w:themeFillShade="BF"/>
          </w:tcPr>
          <w:p w14:paraId="3711BB19" w14:textId="77777777" w:rsidR="008E67F4" w:rsidRDefault="008E67F4" w:rsidP="00AC602D">
            <w:pPr>
              <w:pStyle w:val="Geenafstand"/>
              <w:rPr>
                <w:rFonts w:ascii="Arial" w:hAnsi="Arial" w:cs="Arial"/>
              </w:rPr>
            </w:pPr>
            <w:r>
              <w:rPr>
                <w:rFonts w:ascii="Arial" w:hAnsi="Arial" w:cs="Arial"/>
              </w:rPr>
              <w:t>7,1</w:t>
            </w:r>
          </w:p>
        </w:tc>
      </w:tr>
    </w:tbl>
    <w:p w14:paraId="3E6F09AB" w14:textId="0C22E1FF" w:rsidR="008E67F4" w:rsidRDefault="008E67F4" w:rsidP="008E67F4">
      <w:pPr>
        <w:pStyle w:val="Geenafstand"/>
        <w:rPr>
          <w:rFonts w:ascii="Arial" w:hAnsi="Arial" w:cs="Arial"/>
          <w:sz w:val="16"/>
          <w:szCs w:val="16"/>
        </w:rPr>
      </w:pPr>
      <w:r>
        <w:rPr>
          <w:rFonts w:ascii="Arial" w:hAnsi="Arial" w:cs="Arial"/>
        </w:rPr>
        <w:tab/>
      </w:r>
      <w:r>
        <w:rPr>
          <w:rFonts w:ascii="Arial" w:hAnsi="Arial" w:cs="Arial"/>
        </w:rPr>
        <w:tab/>
      </w:r>
      <w:r w:rsidRPr="00257B36">
        <w:rPr>
          <w:rFonts w:ascii="Arial" w:hAnsi="Arial" w:cs="Arial"/>
          <w:sz w:val="16"/>
          <w:szCs w:val="16"/>
        </w:rPr>
        <w:t xml:space="preserve">Tabel </w:t>
      </w:r>
      <w:r w:rsidR="004F5A02">
        <w:rPr>
          <w:rFonts w:ascii="Arial" w:hAnsi="Arial" w:cs="Arial"/>
          <w:sz w:val="16"/>
          <w:szCs w:val="16"/>
        </w:rPr>
        <w:t>28</w:t>
      </w:r>
      <w:r w:rsidRPr="00257B36">
        <w:rPr>
          <w:rFonts w:ascii="Arial" w:hAnsi="Arial" w:cs="Arial"/>
          <w:sz w:val="16"/>
          <w:szCs w:val="16"/>
        </w:rPr>
        <w:t xml:space="preserve">: Rapportcijfers interview, </w:t>
      </w:r>
      <w:r w:rsidR="00D07367">
        <w:rPr>
          <w:rFonts w:ascii="Arial" w:hAnsi="Arial" w:cs="Arial"/>
          <w:sz w:val="16"/>
          <w:szCs w:val="16"/>
        </w:rPr>
        <w:t>persoonlijkheidskleuren</w:t>
      </w:r>
      <w:r w:rsidRPr="00257B36">
        <w:rPr>
          <w:rFonts w:ascii="Arial" w:hAnsi="Arial" w:cs="Arial"/>
          <w:sz w:val="16"/>
          <w:szCs w:val="16"/>
        </w:rPr>
        <w:t xml:space="preserve"> (</w:t>
      </w:r>
      <w:r w:rsidR="00D07367">
        <w:rPr>
          <w:rFonts w:ascii="Arial" w:hAnsi="Arial" w:cs="Arial"/>
          <w:sz w:val="16"/>
          <w:szCs w:val="16"/>
        </w:rPr>
        <w:t xml:space="preserve">Jung, </w:t>
      </w:r>
      <w:r w:rsidRPr="00257B36">
        <w:rPr>
          <w:rFonts w:ascii="Arial" w:hAnsi="Arial" w:cs="Arial"/>
          <w:sz w:val="16"/>
          <w:szCs w:val="16"/>
        </w:rPr>
        <w:t>1971)</w:t>
      </w:r>
    </w:p>
    <w:p w14:paraId="3214D605" w14:textId="77777777" w:rsidR="008C4F85" w:rsidRDefault="008C4F85" w:rsidP="008E67F4">
      <w:pPr>
        <w:pStyle w:val="Geenafstand"/>
        <w:rPr>
          <w:rFonts w:ascii="Arial" w:hAnsi="Arial" w:cs="Arial"/>
          <w:sz w:val="16"/>
          <w:szCs w:val="16"/>
        </w:rPr>
      </w:pPr>
    </w:p>
    <w:p w14:paraId="6402A074" w14:textId="77777777" w:rsidR="004814A6" w:rsidRDefault="004814A6" w:rsidP="008E67F4">
      <w:pPr>
        <w:pStyle w:val="Geenafstand"/>
        <w:rPr>
          <w:rFonts w:ascii="Arial" w:hAnsi="Arial" w:cs="Arial"/>
        </w:rPr>
      </w:pPr>
    </w:p>
    <w:p w14:paraId="22B960AE" w14:textId="77777777" w:rsidR="0033588E" w:rsidRDefault="004814A6" w:rsidP="008E67F4">
      <w:pPr>
        <w:pStyle w:val="Geenafstand"/>
        <w:rPr>
          <w:rFonts w:ascii="Arial" w:hAnsi="Arial" w:cs="Arial"/>
        </w:rPr>
      </w:pPr>
      <w:r>
        <w:rPr>
          <w:rFonts w:ascii="Arial" w:hAnsi="Arial" w:cs="Arial"/>
        </w:rPr>
        <w:t>De doelstelling uit hoofdstuk 1.9.4 is om het persoonlijke cijfer over kennis van de Jung-kleuren na de implementatie van het nieuwe onboardingsprogramma te verhogen met</w:t>
      </w:r>
      <w:r w:rsidR="00587690">
        <w:rPr>
          <w:rFonts w:ascii="Arial" w:hAnsi="Arial" w:cs="Arial"/>
        </w:rPr>
        <w:t xml:space="preserve"> 2,5 punten</w:t>
      </w:r>
      <w:r>
        <w:rPr>
          <w:rFonts w:ascii="Arial" w:hAnsi="Arial" w:cs="Arial"/>
        </w:rPr>
        <w:t xml:space="preserve">. </w:t>
      </w:r>
    </w:p>
    <w:p w14:paraId="6DC2E3DE" w14:textId="5F896EF9" w:rsidR="004814A6" w:rsidRDefault="004814A6" w:rsidP="008E67F4">
      <w:pPr>
        <w:pStyle w:val="Geenafstand"/>
        <w:rPr>
          <w:rFonts w:ascii="Arial" w:hAnsi="Arial" w:cs="Arial"/>
        </w:rPr>
      </w:pPr>
      <w:r>
        <w:rPr>
          <w:rFonts w:ascii="Arial" w:hAnsi="Arial" w:cs="Arial"/>
        </w:rPr>
        <w:t xml:space="preserve">Uit de 0-meting van de tevredenheidsscores kwam een gemiddelde score van </w:t>
      </w:r>
      <w:r w:rsidR="00587690">
        <w:rPr>
          <w:rFonts w:ascii="Arial" w:hAnsi="Arial" w:cs="Arial"/>
        </w:rPr>
        <w:t>3,8</w:t>
      </w:r>
      <w:r>
        <w:rPr>
          <w:rFonts w:ascii="Arial" w:hAnsi="Arial" w:cs="Arial"/>
        </w:rPr>
        <w:t>. Voor de doelstelling betekent dit dat de score van de 1-meting</w:t>
      </w:r>
      <w:r w:rsidR="0033588E">
        <w:rPr>
          <w:rFonts w:ascii="Arial" w:hAnsi="Arial" w:cs="Arial"/>
        </w:rPr>
        <w:t xml:space="preserve"> </w:t>
      </w:r>
      <w:r w:rsidR="00587690">
        <w:rPr>
          <w:rFonts w:ascii="Arial" w:hAnsi="Arial" w:cs="Arial"/>
        </w:rPr>
        <w:t xml:space="preserve">hoger dan </w:t>
      </w:r>
      <w:r w:rsidR="0033588E">
        <w:rPr>
          <w:rFonts w:ascii="Arial" w:hAnsi="Arial" w:cs="Arial"/>
        </w:rPr>
        <w:t>6,3 gemiddeld moet zijn</w:t>
      </w:r>
      <w:r>
        <w:rPr>
          <w:rFonts w:ascii="Arial" w:hAnsi="Arial" w:cs="Arial"/>
        </w:rPr>
        <w:t>.</w:t>
      </w:r>
      <w:r w:rsidR="0033588E">
        <w:rPr>
          <w:rFonts w:ascii="Arial" w:hAnsi="Arial" w:cs="Arial"/>
        </w:rPr>
        <w:t xml:space="preserve"> De 1-meting is </w:t>
      </w:r>
      <w:r w:rsidR="00862420">
        <w:rPr>
          <w:rFonts w:ascii="Arial" w:hAnsi="Arial" w:cs="Arial"/>
        </w:rPr>
        <w:t xml:space="preserve">het cijfer </w:t>
      </w:r>
      <w:r w:rsidR="00862420" w:rsidRPr="00862420">
        <w:rPr>
          <w:rFonts w:ascii="Arial" w:hAnsi="Arial" w:cs="Arial"/>
          <w:b/>
          <w:bCs/>
        </w:rPr>
        <w:t>7,1</w:t>
      </w:r>
      <w:r w:rsidR="00862420">
        <w:rPr>
          <w:rFonts w:ascii="Arial" w:hAnsi="Arial" w:cs="Arial"/>
        </w:rPr>
        <w:t xml:space="preserve"> en dat is </w:t>
      </w:r>
      <w:r w:rsidR="0033588E">
        <w:rPr>
          <w:rFonts w:ascii="Arial" w:hAnsi="Arial" w:cs="Arial"/>
        </w:rPr>
        <w:t xml:space="preserve">maar liefst 3,3 punten hoger dan de 0-meting, dit betekent dat de doelstelling ruimschoots behaald is. </w:t>
      </w:r>
      <w:r w:rsidR="00C25857" w:rsidRPr="00C25857">
        <w:rPr>
          <w:rFonts w:ascii="Arial" w:hAnsi="Arial" w:cs="Arial"/>
          <w:u w:val="single"/>
        </w:rPr>
        <w:t>Dit is een procentuele stijging van 86,8%.</w:t>
      </w:r>
    </w:p>
    <w:p w14:paraId="1905762E" w14:textId="77777777" w:rsidR="004814A6" w:rsidRDefault="004814A6" w:rsidP="008E67F4">
      <w:pPr>
        <w:pStyle w:val="Geenafstand"/>
        <w:rPr>
          <w:rFonts w:ascii="Arial" w:hAnsi="Arial" w:cs="Arial"/>
        </w:rPr>
      </w:pPr>
    </w:p>
    <w:p w14:paraId="15660E6E" w14:textId="77777777" w:rsidR="00F80D80" w:rsidRPr="00891B93" w:rsidRDefault="00F80D80" w:rsidP="008E67F4">
      <w:pPr>
        <w:pStyle w:val="Geenafstand"/>
        <w:rPr>
          <w:rFonts w:ascii="Arial" w:hAnsi="Arial" w:cs="Arial"/>
        </w:rPr>
      </w:pPr>
    </w:p>
    <w:p w14:paraId="4A6A4B39" w14:textId="5DAADBCA" w:rsidR="00B12FDB" w:rsidRPr="00B12FDB" w:rsidRDefault="00B12FDB" w:rsidP="00B12FDB">
      <w:pPr>
        <w:pStyle w:val="Kop3"/>
        <w:rPr>
          <w:rFonts w:ascii="Arial" w:hAnsi="Arial" w:cs="Arial"/>
        </w:rPr>
      </w:pPr>
      <w:bookmarkStart w:id="75" w:name="_Toc149070601"/>
      <w:r>
        <w:rPr>
          <w:rFonts w:ascii="Arial" w:hAnsi="Arial" w:cs="Arial"/>
        </w:rPr>
        <w:t>5</w:t>
      </w:r>
      <w:r w:rsidRPr="00D97346">
        <w:rPr>
          <w:rFonts w:ascii="Arial" w:hAnsi="Arial" w:cs="Arial"/>
        </w:rPr>
        <w:t>.2.4 Vergrootte kennis van nieuwe medewerkers na de onboarding</w:t>
      </w:r>
      <w:bookmarkEnd w:id="75"/>
    </w:p>
    <w:p w14:paraId="1509826B" w14:textId="77777777" w:rsidR="008C4F85" w:rsidRDefault="008C4F85" w:rsidP="006B177B">
      <w:pPr>
        <w:pStyle w:val="Geenafstand"/>
        <w:rPr>
          <w:rFonts w:ascii="Arial" w:hAnsi="Arial" w:cs="Arial"/>
          <w:b/>
          <w:bCs/>
        </w:rPr>
      </w:pPr>
    </w:p>
    <w:p w14:paraId="4FAB18B8" w14:textId="0447B2F8" w:rsidR="00F80D80" w:rsidRDefault="0012023A" w:rsidP="00F80D80">
      <w:pPr>
        <w:pStyle w:val="Geenafstand"/>
        <w:rPr>
          <w:rFonts w:ascii="Arial" w:hAnsi="Arial" w:cs="Arial"/>
        </w:rPr>
      </w:pPr>
      <w:r>
        <w:rPr>
          <w:rFonts w:ascii="Arial" w:hAnsi="Arial" w:cs="Arial"/>
        </w:rPr>
        <w:t xml:space="preserve">De metingen worden gedaan, zoals beschreven in het evaluatieplan. </w:t>
      </w:r>
      <w:r w:rsidR="00F80D80">
        <w:rPr>
          <w:rFonts w:ascii="Arial" w:hAnsi="Arial" w:cs="Arial"/>
        </w:rPr>
        <w:t xml:space="preserve">Het onderzoek betreft dezelfde respondentengroep als de respondentengroep uit hoofdstuk 5.2.1. In onderstaande tabel is nogmaals overzichtelijk gemaakt over welke respondenten het gaat. Deze enquête </w:t>
      </w:r>
      <w:r w:rsidR="00F80D80" w:rsidRPr="00D36007">
        <w:rPr>
          <w:rFonts w:ascii="Arial" w:hAnsi="Arial" w:cs="Arial"/>
        </w:rPr>
        <w:t>wordt</w:t>
      </w:r>
      <w:r w:rsidR="00F80D80">
        <w:rPr>
          <w:rFonts w:ascii="Arial" w:hAnsi="Arial" w:cs="Arial"/>
        </w:rPr>
        <w:t xml:space="preserve"> in tegenstelling tot de enquête uit 4.2.1</w:t>
      </w:r>
      <w:r w:rsidR="00F80D80" w:rsidRPr="00D36007">
        <w:rPr>
          <w:rFonts w:ascii="Arial" w:hAnsi="Arial" w:cs="Arial"/>
        </w:rPr>
        <w:t xml:space="preserve"> uitgezet op </w:t>
      </w:r>
      <w:r w:rsidR="00F80D80">
        <w:rPr>
          <w:rFonts w:ascii="Arial" w:hAnsi="Arial" w:cs="Arial"/>
        </w:rPr>
        <w:t>24</w:t>
      </w:r>
      <w:r w:rsidR="00F80D80" w:rsidRPr="00D36007">
        <w:rPr>
          <w:rFonts w:ascii="Arial" w:hAnsi="Arial" w:cs="Arial"/>
        </w:rPr>
        <w:t xml:space="preserve"> augustus 20</w:t>
      </w:r>
      <w:r w:rsidR="00F80D80">
        <w:rPr>
          <w:rFonts w:ascii="Arial" w:hAnsi="Arial" w:cs="Arial"/>
        </w:rPr>
        <w:t>23</w:t>
      </w:r>
      <w:r w:rsidR="00F80D80" w:rsidRPr="00D36007">
        <w:rPr>
          <w:rFonts w:ascii="Arial" w:hAnsi="Arial" w:cs="Arial"/>
        </w:rPr>
        <w:t xml:space="preserve">, en alle antwoorden worden uiterlijk </w:t>
      </w:r>
      <w:r w:rsidR="00F80D80">
        <w:rPr>
          <w:rFonts w:ascii="Arial" w:hAnsi="Arial" w:cs="Arial"/>
        </w:rPr>
        <w:t>4 september</w:t>
      </w:r>
      <w:r w:rsidR="00F80D80" w:rsidRPr="00D36007">
        <w:rPr>
          <w:rFonts w:ascii="Arial" w:hAnsi="Arial" w:cs="Arial"/>
        </w:rPr>
        <w:t xml:space="preserve"> 20</w:t>
      </w:r>
      <w:r w:rsidR="00F80D80">
        <w:rPr>
          <w:rFonts w:ascii="Arial" w:hAnsi="Arial" w:cs="Arial"/>
        </w:rPr>
        <w:t>23</w:t>
      </w:r>
      <w:r w:rsidR="00F80D80" w:rsidRPr="00D36007">
        <w:rPr>
          <w:rFonts w:ascii="Arial" w:hAnsi="Arial" w:cs="Arial"/>
        </w:rPr>
        <w:t xml:space="preserve"> </w:t>
      </w:r>
      <w:r w:rsidR="00F80D80">
        <w:rPr>
          <w:rFonts w:ascii="Arial" w:hAnsi="Arial" w:cs="Arial"/>
        </w:rPr>
        <w:t>terug</w:t>
      </w:r>
      <w:r w:rsidR="00F80D80" w:rsidRPr="00D36007">
        <w:rPr>
          <w:rFonts w:ascii="Arial" w:hAnsi="Arial" w:cs="Arial"/>
        </w:rPr>
        <w:t>verwacht</w:t>
      </w:r>
      <w:r w:rsidR="00F80D80">
        <w:rPr>
          <w:rFonts w:ascii="Arial" w:hAnsi="Arial" w:cs="Arial"/>
        </w:rPr>
        <w:t>. Indien dit niet het geval is</w:t>
      </w:r>
      <w:r w:rsidR="002C69FB">
        <w:rPr>
          <w:rFonts w:ascii="Arial" w:hAnsi="Arial" w:cs="Arial"/>
        </w:rPr>
        <w:t>,</w:t>
      </w:r>
      <w:r w:rsidR="00F80D80">
        <w:rPr>
          <w:rFonts w:ascii="Arial" w:hAnsi="Arial" w:cs="Arial"/>
        </w:rPr>
        <w:t xml:space="preserve"> wordt er nog een reminder gestuurd op 31 augustus met een maximale uitloop tot en met 5 september</w:t>
      </w:r>
      <w:r w:rsidR="00F80D80" w:rsidRPr="00D36007">
        <w:rPr>
          <w:rFonts w:ascii="Arial" w:hAnsi="Arial" w:cs="Arial"/>
        </w:rPr>
        <w:t>.</w:t>
      </w:r>
    </w:p>
    <w:p w14:paraId="71E02A9A" w14:textId="77777777" w:rsidR="00F80D80" w:rsidRDefault="00F80D80" w:rsidP="00F80D80">
      <w:pPr>
        <w:pStyle w:val="Geenafstand"/>
        <w:rPr>
          <w:rFonts w:ascii="Arial" w:hAnsi="Arial" w:cs="Arial"/>
        </w:rPr>
      </w:pPr>
    </w:p>
    <w:tbl>
      <w:tblPr>
        <w:tblStyle w:val="Tabelraster"/>
        <w:tblW w:w="0" w:type="auto"/>
        <w:tblLook w:val="04A0" w:firstRow="1" w:lastRow="0" w:firstColumn="1" w:lastColumn="0" w:noHBand="0" w:noVBand="1"/>
      </w:tblPr>
      <w:tblGrid>
        <w:gridCol w:w="2502"/>
        <w:gridCol w:w="2341"/>
        <w:gridCol w:w="2341"/>
        <w:gridCol w:w="2104"/>
      </w:tblGrid>
      <w:tr w:rsidR="00F80D80" w14:paraId="17086C7D" w14:textId="77777777" w:rsidTr="00BC74A7">
        <w:tc>
          <w:tcPr>
            <w:tcW w:w="2502" w:type="dxa"/>
            <w:shd w:val="clear" w:color="auto" w:fill="A6A6A6" w:themeFill="background1" w:themeFillShade="A6"/>
          </w:tcPr>
          <w:p w14:paraId="3FCF407E" w14:textId="77777777" w:rsidR="00F80D80" w:rsidRDefault="00F80D80" w:rsidP="00BC74A7">
            <w:pPr>
              <w:pStyle w:val="Geenafstand"/>
              <w:jc w:val="center"/>
              <w:rPr>
                <w:rFonts w:ascii="Arial" w:hAnsi="Arial" w:cs="Arial"/>
              </w:rPr>
            </w:pPr>
            <w:r>
              <w:rPr>
                <w:rFonts w:ascii="Arial" w:hAnsi="Arial" w:cs="Arial"/>
              </w:rPr>
              <w:t>Programma</w:t>
            </w:r>
          </w:p>
        </w:tc>
        <w:tc>
          <w:tcPr>
            <w:tcW w:w="2341" w:type="dxa"/>
            <w:shd w:val="clear" w:color="auto" w:fill="A6A6A6" w:themeFill="background1" w:themeFillShade="A6"/>
          </w:tcPr>
          <w:p w14:paraId="0CEA0701" w14:textId="77777777" w:rsidR="00F80D80" w:rsidRDefault="00F80D80" w:rsidP="00BC74A7">
            <w:pPr>
              <w:pStyle w:val="Geenafstand"/>
              <w:jc w:val="center"/>
              <w:rPr>
                <w:rFonts w:ascii="Arial" w:hAnsi="Arial" w:cs="Arial"/>
              </w:rPr>
            </w:pPr>
            <w:r>
              <w:rPr>
                <w:rFonts w:ascii="Arial" w:hAnsi="Arial" w:cs="Arial"/>
              </w:rPr>
              <w:t>Man</w:t>
            </w:r>
          </w:p>
        </w:tc>
        <w:tc>
          <w:tcPr>
            <w:tcW w:w="2341" w:type="dxa"/>
            <w:shd w:val="clear" w:color="auto" w:fill="A6A6A6" w:themeFill="background1" w:themeFillShade="A6"/>
          </w:tcPr>
          <w:p w14:paraId="091B740E" w14:textId="77777777" w:rsidR="00F80D80" w:rsidRDefault="00F80D80" w:rsidP="00BC74A7">
            <w:pPr>
              <w:pStyle w:val="Geenafstand"/>
              <w:jc w:val="center"/>
              <w:rPr>
                <w:rFonts w:ascii="Arial" w:hAnsi="Arial" w:cs="Arial"/>
              </w:rPr>
            </w:pPr>
            <w:r>
              <w:rPr>
                <w:rFonts w:ascii="Arial" w:hAnsi="Arial" w:cs="Arial"/>
              </w:rPr>
              <w:t>Vrouw</w:t>
            </w:r>
          </w:p>
        </w:tc>
        <w:tc>
          <w:tcPr>
            <w:tcW w:w="2104" w:type="dxa"/>
            <w:shd w:val="clear" w:color="auto" w:fill="A6A6A6" w:themeFill="background1" w:themeFillShade="A6"/>
          </w:tcPr>
          <w:p w14:paraId="7D3FE385" w14:textId="77777777" w:rsidR="00F80D80" w:rsidRDefault="00F80D80" w:rsidP="00BC74A7">
            <w:pPr>
              <w:pStyle w:val="Geenafstand"/>
              <w:jc w:val="center"/>
              <w:rPr>
                <w:rFonts w:ascii="Arial" w:hAnsi="Arial" w:cs="Arial"/>
              </w:rPr>
            </w:pPr>
            <w:r>
              <w:rPr>
                <w:rFonts w:ascii="Arial" w:hAnsi="Arial" w:cs="Arial"/>
              </w:rPr>
              <w:t>Leeftijd</w:t>
            </w:r>
          </w:p>
        </w:tc>
      </w:tr>
      <w:tr w:rsidR="00F80D80" w14:paraId="6D3BEB6E" w14:textId="77777777" w:rsidTr="00BC74A7">
        <w:tc>
          <w:tcPr>
            <w:tcW w:w="2502" w:type="dxa"/>
            <w:shd w:val="clear" w:color="auto" w:fill="FFC5C5"/>
          </w:tcPr>
          <w:p w14:paraId="3936C4F6" w14:textId="77777777" w:rsidR="00F80D80" w:rsidRDefault="00F80D80" w:rsidP="00BC74A7">
            <w:pPr>
              <w:pStyle w:val="Geenafstand"/>
              <w:rPr>
                <w:rFonts w:ascii="Arial" w:hAnsi="Arial" w:cs="Arial"/>
              </w:rPr>
            </w:pPr>
            <w:r>
              <w:rPr>
                <w:rFonts w:ascii="Arial" w:hAnsi="Arial" w:cs="Arial"/>
              </w:rPr>
              <w:t>Teams (oud)</w:t>
            </w:r>
          </w:p>
        </w:tc>
        <w:tc>
          <w:tcPr>
            <w:tcW w:w="2341" w:type="dxa"/>
            <w:shd w:val="clear" w:color="auto" w:fill="FFC5C5"/>
          </w:tcPr>
          <w:p w14:paraId="052EEB23" w14:textId="77777777" w:rsidR="00F80D80" w:rsidRDefault="00F80D80" w:rsidP="00BC74A7">
            <w:pPr>
              <w:pStyle w:val="Geenafstand"/>
              <w:rPr>
                <w:rFonts w:ascii="Arial" w:hAnsi="Arial" w:cs="Arial"/>
              </w:rPr>
            </w:pPr>
            <w:r w:rsidRPr="00E463FE">
              <w:rPr>
                <w:rFonts w:ascii="Arial" w:hAnsi="Arial" w:cs="Arial"/>
              </w:rPr>
              <w:t>33,33%</w:t>
            </w:r>
          </w:p>
        </w:tc>
        <w:tc>
          <w:tcPr>
            <w:tcW w:w="2341" w:type="dxa"/>
            <w:shd w:val="clear" w:color="auto" w:fill="FFC5C5"/>
          </w:tcPr>
          <w:p w14:paraId="73FF420D" w14:textId="77777777" w:rsidR="00F80D80" w:rsidRDefault="00F80D80" w:rsidP="00BC74A7">
            <w:pPr>
              <w:pStyle w:val="Geenafstand"/>
              <w:rPr>
                <w:rFonts w:ascii="Arial" w:hAnsi="Arial" w:cs="Arial"/>
              </w:rPr>
            </w:pPr>
            <w:r w:rsidRPr="00E463FE">
              <w:rPr>
                <w:rFonts w:ascii="Arial" w:hAnsi="Arial" w:cs="Arial"/>
              </w:rPr>
              <w:t>66,67%</w:t>
            </w:r>
          </w:p>
        </w:tc>
        <w:tc>
          <w:tcPr>
            <w:tcW w:w="2104" w:type="dxa"/>
            <w:shd w:val="clear" w:color="auto" w:fill="FFC5C5"/>
          </w:tcPr>
          <w:p w14:paraId="2295F099" w14:textId="77777777" w:rsidR="00F80D80" w:rsidRPr="00E463FE" w:rsidRDefault="00F80D80" w:rsidP="00BC74A7">
            <w:pPr>
              <w:pStyle w:val="Geenafstand"/>
              <w:rPr>
                <w:rFonts w:ascii="Arial" w:hAnsi="Arial" w:cs="Arial"/>
              </w:rPr>
            </w:pPr>
            <w:r>
              <w:rPr>
                <w:rFonts w:ascii="Arial" w:hAnsi="Arial" w:cs="Arial"/>
              </w:rPr>
              <w:t>24 jaar</w:t>
            </w:r>
          </w:p>
        </w:tc>
      </w:tr>
      <w:tr w:rsidR="00F80D80" w14:paraId="65AA235D" w14:textId="77777777" w:rsidTr="00BC74A7">
        <w:tc>
          <w:tcPr>
            <w:tcW w:w="2502" w:type="dxa"/>
            <w:shd w:val="clear" w:color="auto" w:fill="BA8CDC"/>
          </w:tcPr>
          <w:p w14:paraId="2EC3D09A" w14:textId="77777777" w:rsidR="00F80D80" w:rsidRDefault="00F80D80" w:rsidP="00BC74A7">
            <w:pPr>
              <w:pStyle w:val="Geenafstand"/>
              <w:rPr>
                <w:rFonts w:ascii="Arial" w:hAnsi="Arial" w:cs="Arial"/>
              </w:rPr>
            </w:pPr>
            <w:proofErr w:type="spellStart"/>
            <w:r>
              <w:rPr>
                <w:rFonts w:ascii="Arial" w:hAnsi="Arial" w:cs="Arial"/>
              </w:rPr>
              <w:t>Learned</w:t>
            </w:r>
            <w:proofErr w:type="spellEnd"/>
            <w:r>
              <w:rPr>
                <w:rFonts w:ascii="Arial" w:hAnsi="Arial" w:cs="Arial"/>
              </w:rPr>
              <w:t xml:space="preserve"> (nieuw)</w:t>
            </w:r>
          </w:p>
        </w:tc>
        <w:tc>
          <w:tcPr>
            <w:tcW w:w="2341" w:type="dxa"/>
            <w:shd w:val="clear" w:color="auto" w:fill="BA8CDC"/>
          </w:tcPr>
          <w:p w14:paraId="29265E51" w14:textId="77777777" w:rsidR="00F80D80" w:rsidRDefault="00F80D80" w:rsidP="00BC74A7">
            <w:pPr>
              <w:pStyle w:val="Geenafstand"/>
              <w:rPr>
                <w:rFonts w:ascii="Arial" w:hAnsi="Arial" w:cs="Arial"/>
              </w:rPr>
            </w:pPr>
            <w:r>
              <w:rPr>
                <w:rFonts w:ascii="Arial" w:hAnsi="Arial" w:cs="Arial"/>
              </w:rPr>
              <w:t>20%</w:t>
            </w:r>
          </w:p>
        </w:tc>
        <w:tc>
          <w:tcPr>
            <w:tcW w:w="2341" w:type="dxa"/>
            <w:shd w:val="clear" w:color="auto" w:fill="BA8CDC"/>
          </w:tcPr>
          <w:p w14:paraId="3FFD1002" w14:textId="77777777" w:rsidR="00F80D80" w:rsidRDefault="00F80D80" w:rsidP="00BC74A7">
            <w:pPr>
              <w:pStyle w:val="Geenafstand"/>
              <w:rPr>
                <w:rFonts w:ascii="Arial" w:hAnsi="Arial" w:cs="Arial"/>
              </w:rPr>
            </w:pPr>
            <w:r>
              <w:rPr>
                <w:rFonts w:ascii="Arial" w:hAnsi="Arial" w:cs="Arial"/>
              </w:rPr>
              <w:t>80%</w:t>
            </w:r>
          </w:p>
        </w:tc>
        <w:tc>
          <w:tcPr>
            <w:tcW w:w="2104" w:type="dxa"/>
            <w:shd w:val="clear" w:color="auto" w:fill="BA8CDC"/>
          </w:tcPr>
          <w:p w14:paraId="6A5BFA9C" w14:textId="77777777" w:rsidR="00F80D80" w:rsidRDefault="00F80D80" w:rsidP="00BC74A7">
            <w:pPr>
              <w:pStyle w:val="Geenafstand"/>
              <w:rPr>
                <w:rFonts w:ascii="Arial" w:hAnsi="Arial" w:cs="Arial"/>
              </w:rPr>
            </w:pPr>
            <w:r>
              <w:rPr>
                <w:rFonts w:ascii="Arial" w:hAnsi="Arial" w:cs="Arial"/>
              </w:rPr>
              <w:t>25 jaar</w:t>
            </w:r>
          </w:p>
        </w:tc>
      </w:tr>
      <w:tr w:rsidR="00F80D80" w14:paraId="62DC549E" w14:textId="77777777" w:rsidTr="00BC74A7">
        <w:tc>
          <w:tcPr>
            <w:tcW w:w="2502" w:type="dxa"/>
            <w:shd w:val="clear" w:color="auto" w:fill="E7E6E6" w:themeFill="background2"/>
          </w:tcPr>
          <w:p w14:paraId="4B1B87D1" w14:textId="77777777" w:rsidR="00F80D80" w:rsidRDefault="00F80D80" w:rsidP="00BC74A7">
            <w:pPr>
              <w:pStyle w:val="Geenafstand"/>
              <w:rPr>
                <w:rFonts w:ascii="Arial" w:hAnsi="Arial" w:cs="Arial"/>
              </w:rPr>
            </w:pPr>
            <w:r>
              <w:rPr>
                <w:rFonts w:ascii="Arial" w:hAnsi="Arial" w:cs="Arial"/>
              </w:rPr>
              <w:t>Gezamenlijk</w:t>
            </w:r>
          </w:p>
        </w:tc>
        <w:tc>
          <w:tcPr>
            <w:tcW w:w="2341" w:type="dxa"/>
            <w:shd w:val="clear" w:color="auto" w:fill="E7E6E6" w:themeFill="background2"/>
          </w:tcPr>
          <w:p w14:paraId="7A363F61" w14:textId="77777777" w:rsidR="00F80D80" w:rsidRDefault="00F80D80" w:rsidP="00BC74A7">
            <w:pPr>
              <w:pStyle w:val="Geenafstand"/>
              <w:rPr>
                <w:rFonts w:ascii="Arial" w:hAnsi="Arial" w:cs="Arial"/>
              </w:rPr>
            </w:pPr>
            <w:r w:rsidRPr="00E463FE">
              <w:rPr>
                <w:rFonts w:ascii="Arial" w:hAnsi="Arial" w:cs="Arial"/>
              </w:rPr>
              <w:t>28,57%</w:t>
            </w:r>
          </w:p>
        </w:tc>
        <w:tc>
          <w:tcPr>
            <w:tcW w:w="2341" w:type="dxa"/>
            <w:shd w:val="clear" w:color="auto" w:fill="E7E6E6" w:themeFill="background2"/>
          </w:tcPr>
          <w:p w14:paraId="0E2A6002" w14:textId="77777777" w:rsidR="00F80D80" w:rsidRDefault="00F80D80" w:rsidP="00BC74A7">
            <w:pPr>
              <w:pStyle w:val="Geenafstand"/>
              <w:rPr>
                <w:rFonts w:ascii="Arial" w:hAnsi="Arial" w:cs="Arial"/>
              </w:rPr>
            </w:pPr>
            <w:r w:rsidRPr="00E463FE">
              <w:rPr>
                <w:rFonts w:ascii="Arial" w:hAnsi="Arial" w:cs="Arial"/>
              </w:rPr>
              <w:t>71,43%</w:t>
            </w:r>
          </w:p>
        </w:tc>
        <w:tc>
          <w:tcPr>
            <w:tcW w:w="2104" w:type="dxa"/>
            <w:shd w:val="clear" w:color="auto" w:fill="E7E6E6" w:themeFill="background2"/>
          </w:tcPr>
          <w:p w14:paraId="0AB1D245" w14:textId="77777777" w:rsidR="00F80D80" w:rsidRPr="00E463FE" w:rsidRDefault="00F80D80" w:rsidP="00BC74A7">
            <w:pPr>
              <w:pStyle w:val="Geenafstand"/>
              <w:rPr>
                <w:rFonts w:ascii="Arial" w:hAnsi="Arial" w:cs="Arial"/>
              </w:rPr>
            </w:pPr>
            <w:r>
              <w:rPr>
                <w:rFonts w:ascii="Arial" w:hAnsi="Arial" w:cs="Arial"/>
              </w:rPr>
              <w:t>24,5 jaar</w:t>
            </w:r>
          </w:p>
        </w:tc>
      </w:tr>
    </w:tbl>
    <w:p w14:paraId="39A70A0A" w14:textId="0C09C86F" w:rsidR="00F80D80" w:rsidRDefault="00F80D80" w:rsidP="00F80D80">
      <w:pPr>
        <w:pStyle w:val="Geenafstand"/>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6"/>
          <w:szCs w:val="16"/>
        </w:rPr>
        <w:t xml:space="preserve">Tabel </w:t>
      </w:r>
      <w:r w:rsidR="004F5A02">
        <w:rPr>
          <w:rFonts w:ascii="Arial" w:hAnsi="Arial" w:cs="Arial"/>
          <w:sz w:val="16"/>
          <w:szCs w:val="16"/>
        </w:rPr>
        <w:t>29</w:t>
      </w:r>
      <w:r w:rsidRPr="00186397">
        <w:rPr>
          <w:rFonts w:ascii="Arial" w:hAnsi="Arial" w:cs="Arial"/>
          <w:sz w:val="16"/>
          <w:szCs w:val="16"/>
        </w:rPr>
        <w:t xml:space="preserve">: </w:t>
      </w:r>
      <w:r>
        <w:rPr>
          <w:rFonts w:ascii="Arial" w:hAnsi="Arial" w:cs="Arial"/>
          <w:sz w:val="16"/>
          <w:szCs w:val="16"/>
        </w:rPr>
        <w:t>Respondenten tevredenheid</w:t>
      </w:r>
    </w:p>
    <w:p w14:paraId="3A483A3A" w14:textId="77777777" w:rsidR="00F80D80" w:rsidRDefault="00F80D80" w:rsidP="006B177B">
      <w:pPr>
        <w:pStyle w:val="Geenafstand"/>
        <w:rPr>
          <w:rFonts w:ascii="Arial" w:hAnsi="Arial" w:cs="Arial"/>
        </w:rPr>
      </w:pPr>
    </w:p>
    <w:p w14:paraId="014859D6" w14:textId="77777777" w:rsidR="00F80D80" w:rsidRDefault="00F80D80" w:rsidP="006B177B">
      <w:pPr>
        <w:pStyle w:val="Geenafstand"/>
        <w:rPr>
          <w:rFonts w:ascii="Arial" w:hAnsi="Arial" w:cs="Arial"/>
        </w:rPr>
      </w:pPr>
    </w:p>
    <w:p w14:paraId="134E050F" w14:textId="4DA9974E" w:rsidR="006B177B" w:rsidRPr="00861EEF" w:rsidRDefault="006B177B" w:rsidP="006B177B">
      <w:pPr>
        <w:pStyle w:val="Geenafstand"/>
        <w:rPr>
          <w:rFonts w:ascii="Arial" w:hAnsi="Arial" w:cs="Arial"/>
        </w:rPr>
      </w:pPr>
      <w:r w:rsidRPr="00861EEF">
        <w:rPr>
          <w:rFonts w:ascii="Arial" w:hAnsi="Arial" w:cs="Arial"/>
        </w:rPr>
        <w:t xml:space="preserve">De huidige duur die ingezet wordt voor het </w:t>
      </w:r>
      <w:proofErr w:type="spellStart"/>
      <w:r w:rsidRPr="00861EEF">
        <w:rPr>
          <w:rFonts w:ascii="Arial" w:hAnsi="Arial" w:cs="Arial"/>
        </w:rPr>
        <w:t>onboarden</w:t>
      </w:r>
      <w:proofErr w:type="spellEnd"/>
      <w:r w:rsidRPr="00861EEF">
        <w:rPr>
          <w:rFonts w:ascii="Arial" w:hAnsi="Arial" w:cs="Arial"/>
        </w:rPr>
        <w:t xml:space="preserve"> van een nieuwe medewerker is 3 maanden. Hierin is de eerste week</w:t>
      </w:r>
      <w:r w:rsidR="002C69FB">
        <w:rPr>
          <w:rFonts w:ascii="Arial" w:hAnsi="Arial" w:cs="Arial"/>
        </w:rPr>
        <w:t>,</w:t>
      </w:r>
      <w:r w:rsidRPr="00861EEF">
        <w:rPr>
          <w:rFonts w:ascii="Arial" w:hAnsi="Arial" w:cs="Arial"/>
        </w:rPr>
        <w:t xml:space="preserve"> is er een intensieve begeleiding en duidelijke instructies en neemt af naarmate de tijd vordert.</w:t>
      </w:r>
    </w:p>
    <w:p w14:paraId="3324C99F" w14:textId="77777777" w:rsidR="006B177B" w:rsidRPr="00861EEF" w:rsidRDefault="006B177B" w:rsidP="006B177B">
      <w:pPr>
        <w:pStyle w:val="Geenafstand"/>
        <w:rPr>
          <w:rFonts w:ascii="Arial" w:hAnsi="Arial" w:cs="Arial"/>
        </w:rPr>
      </w:pPr>
    </w:p>
    <w:p w14:paraId="2557A2F1" w14:textId="71FB94F9" w:rsidR="006B177B" w:rsidRPr="00861EEF" w:rsidRDefault="006B177B" w:rsidP="006B177B">
      <w:pPr>
        <w:pStyle w:val="Geenafstand"/>
        <w:rPr>
          <w:rFonts w:ascii="Arial" w:hAnsi="Arial" w:cs="Arial"/>
        </w:rPr>
      </w:pPr>
      <w:r w:rsidRPr="00861EEF">
        <w:rPr>
          <w:rFonts w:ascii="Arial" w:hAnsi="Arial" w:cs="Arial"/>
        </w:rPr>
        <w:t xml:space="preserve">Het oude onboardingsprogramma bestond uit een cyclus van 3 maanden. Hierin kregen medewerkers een programma dat loopt van dag 1 tot en met maand 3. In deze maanden zijn er in totaal 30 activiteiten die de nieuwe medewerker moet afronden. Voor maand 2 en 3 staan er in totaal nog maar 4 activiteiten ingepland, maar 3 activiteiten hiervan staan ingepland in week 5 en 6. Dit betekent dat binnen 6 weken 29 van de 30 activiteiten voltooid wordt. Verder is er is vooraf geen duidelijke doelstelling voor aan het eind van maand 3, wat </w:t>
      </w:r>
      <w:r w:rsidRPr="00861EEF">
        <w:rPr>
          <w:rFonts w:ascii="Arial" w:hAnsi="Arial" w:cs="Arial"/>
        </w:rPr>
        <w:lastRenderedPageBreak/>
        <w:t xml:space="preserve">voor een minder effectieve onboarding zorgt volgens de goal setting </w:t>
      </w:r>
      <w:proofErr w:type="spellStart"/>
      <w:r w:rsidRPr="00861EEF">
        <w:rPr>
          <w:rFonts w:ascii="Arial" w:hAnsi="Arial" w:cs="Arial"/>
        </w:rPr>
        <w:t>theory</w:t>
      </w:r>
      <w:proofErr w:type="spellEnd"/>
      <w:r w:rsidRPr="00861EEF">
        <w:rPr>
          <w:rFonts w:ascii="Arial" w:hAnsi="Arial" w:cs="Arial"/>
        </w:rPr>
        <w:t xml:space="preserve"> </w:t>
      </w:r>
      <w:r w:rsidR="00B87D01" w:rsidRPr="00B87D01">
        <w:rPr>
          <w:rFonts w:ascii="Arial" w:hAnsi="Arial" w:cs="Arial"/>
        </w:rPr>
        <w:t>(Locke &amp; Latham, 1990)</w:t>
      </w:r>
      <w:r w:rsidRPr="00861EEF">
        <w:rPr>
          <w:rFonts w:ascii="Arial" w:hAnsi="Arial" w:cs="Arial"/>
        </w:rPr>
        <w:t>. Om het verschil in kennis te meten wordt voor nu uitgegaan van week 6 van de onboarding.</w:t>
      </w:r>
    </w:p>
    <w:p w14:paraId="2E12CAA6" w14:textId="77777777" w:rsidR="006B177B" w:rsidRPr="00861EEF" w:rsidRDefault="006B177B" w:rsidP="006B177B">
      <w:pPr>
        <w:pStyle w:val="Geenafstand"/>
        <w:rPr>
          <w:rFonts w:ascii="Arial" w:hAnsi="Arial" w:cs="Arial"/>
        </w:rPr>
      </w:pPr>
    </w:p>
    <w:p w14:paraId="69513C7A" w14:textId="71449D3E" w:rsidR="00A43511" w:rsidRDefault="006B177B" w:rsidP="006B177B">
      <w:pPr>
        <w:pStyle w:val="Geenafstand"/>
        <w:rPr>
          <w:rFonts w:ascii="Arial" w:hAnsi="Arial" w:cs="Arial"/>
        </w:rPr>
      </w:pPr>
      <w:r w:rsidRPr="00861EEF">
        <w:rPr>
          <w:rFonts w:ascii="Arial" w:hAnsi="Arial" w:cs="Arial"/>
        </w:rPr>
        <w:t>Van de 9 medewerkers die gebruik hebben gemaakt van het oude onboardingsprogramma, zijn er in totaal 4 medewerkers die in de maanden mei en juni de 6</w:t>
      </w:r>
      <w:r w:rsidRPr="00861EEF">
        <w:rPr>
          <w:rFonts w:ascii="Arial" w:hAnsi="Arial" w:cs="Arial"/>
          <w:vertAlign w:val="superscript"/>
        </w:rPr>
        <w:t>e</w:t>
      </w:r>
      <w:r w:rsidRPr="00861EEF">
        <w:rPr>
          <w:rFonts w:ascii="Arial" w:hAnsi="Arial" w:cs="Arial"/>
        </w:rPr>
        <w:t xml:space="preserve"> week van hun onboarding hebben afgerond. Alleen deze 4 medewerkers hebben de enquête kunnen invullen direct na het volbrengen van hun eerste 6 weken, zoals vormgegeven in het evaluatieplan en bijlage 5.</w:t>
      </w:r>
    </w:p>
    <w:p w14:paraId="318E3953" w14:textId="77777777" w:rsidR="009B3916" w:rsidRDefault="009B3916" w:rsidP="006B177B">
      <w:pPr>
        <w:pStyle w:val="Geenafstand"/>
        <w:rPr>
          <w:rFonts w:ascii="Arial" w:hAnsi="Arial" w:cs="Arial"/>
        </w:rPr>
      </w:pPr>
    </w:p>
    <w:p w14:paraId="500C8E3B" w14:textId="77777777" w:rsidR="006B177B" w:rsidRDefault="006B177B" w:rsidP="006B177B">
      <w:pPr>
        <w:pStyle w:val="Geenafstand"/>
        <w:rPr>
          <w:rFonts w:ascii="Arial" w:hAnsi="Arial" w:cs="Arial"/>
        </w:rPr>
      </w:pPr>
    </w:p>
    <w:p w14:paraId="0CB9404F" w14:textId="77777777" w:rsidR="006B177B" w:rsidRPr="007C723C" w:rsidRDefault="006B177B" w:rsidP="006B177B">
      <w:pPr>
        <w:pStyle w:val="Geenafstand"/>
        <w:jc w:val="center"/>
        <w:rPr>
          <w:rFonts w:ascii="Arial" w:hAnsi="Arial" w:cs="Arial"/>
          <w:i/>
          <w:iCs/>
          <w:sz w:val="14"/>
          <w:szCs w:val="14"/>
        </w:rPr>
      </w:pPr>
      <w:r w:rsidRPr="007C723C">
        <w:rPr>
          <w:rFonts w:ascii="Arial" w:hAnsi="Arial" w:cs="Arial"/>
          <w:i/>
          <w:iCs/>
          <w:sz w:val="14"/>
          <w:szCs w:val="14"/>
        </w:rPr>
        <w:t xml:space="preserve">In Q1 en Q2 werd overigens wel met </w:t>
      </w:r>
      <w:proofErr w:type="spellStart"/>
      <w:r w:rsidRPr="007C723C">
        <w:rPr>
          <w:rFonts w:ascii="Arial" w:hAnsi="Arial" w:cs="Arial"/>
          <w:i/>
          <w:iCs/>
          <w:sz w:val="14"/>
          <w:szCs w:val="14"/>
        </w:rPr>
        <w:t>Learned</w:t>
      </w:r>
      <w:proofErr w:type="spellEnd"/>
      <w:r w:rsidRPr="007C723C">
        <w:rPr>
          <w:rFonts w:ascii="Arial" w:hAnsi="Arial" w:cs="Arial"/>
          <w:i/>
          <w:iCs/>
          <w:sz w:val="14"/>
          <w:szCs w:val="14"/>
        </w:rPr>
        <w:t xml:space="preserve"> gewerkt</w:t>
      </w:r>
      <w:r>
        <w:rPr>
          <w:rFonts w:ascii="Arial" w:hAnsi="Arial" w:cs="Arial"/>
          <w:i/>
          <w:iCs/>
          <w:sz w:val="14"/>
          <w:szCs w:val="14"/>
        </w:rPr>
        <w:t xml:space="preserve"> voor persoonlijke ontwikkeling van medewerkers</w:t>
      </w:r>
      <w:r w:rsidRPr="007C723C">
        <w:rPr>
          <w:rFonts w:ascii="Arial" w:hAnsi="Arial" w:cs="Arial"/>
          <w:i/>
          <w:iCs/>
          <w:sz w:val="14"/>
          <w:szCs w:val="14"/>
        </w:rPr>
        <w:t>, het onboardingsprogramma was alleen niet vormgegeven in dit systee</w:t>
      </w:r>
      <w:r>
        <w:rPr>
          <w:rFonts w:ascii="Arial" w:hAnsi="Arial" w:cs="Arial"/>
          <w:i/>
          <w:iCs/>
          <w:sz w:val="14"/>
          <w:szCs w:val="14"/>
        </w:rPr>
        <w:t>m.</w:t>
      </w:r>
    </w:p>
    <w:tbl>
      <w:tblPr>
        <w:tblW w:w="8963" w:type="dxa"/>
        <w:tblInd w:w="80" w:type="dxa"/>
        <w:tblCellMar>
          <w:left w:w="70" w:type="dxa"/>
          <w:right w:w="70" w:type="dxa"/>
        </w:tblCellMar>
        <w:tblLook w:val="04A0" w:firstRow="1" w:lastRow="0" w:firstColumn="1" w:lastColumn="0" w:noHBand="0" w:noVBand="1"/>
      </w:tblPr>
      <w:tblGrid>
        <w:gridCol w:w="2324"/>
        <w:gridCol w:w="530"/>
        <w:gridCol w:w="530"/>
        <w:gridCol w:w="530"/>
        <w:gridCol w:w="530"/>
        <w:gridCol w:w="530"/>
        <w:gridCol w:w="530"/>
        <w:gridCol w:w="530"/>
        <w:gridCol w:w="530"/>
        <w:gridCol w:w="530"/>
        <w:gridCol w:w="530"/>
        <w:gridCol w:w="530"/>
        <w:gridCol w:w="809"/>
      </w:tblGrid>
      <w:tr w:rsidR="006B177B" w:rsidRPr="007E2DC4" w14:paraId="5F6FD1AD" w14:textId="77777777" w:rsidTr="009A1DC3">
        <w:trPr>
          <w:trHeight w:val="246"/>
        </w:trPr>
        <w:tc>
          <w:tcPr>
            <w:tcW w:w="2324" w:type="dxa"/>
            <w:tcBorders>
              <w:top w:val="single" w:sz="8" w:space="0" w:color="auto"/>
              <w:left w:val="single" w:sz="8" w:space="0" w:color="auto"/>
              <w:bottom w:val="single" w:sz="4" w:space="0" w:color="000000"/>
              <w:right w:val="single" w:sz="4" w:space="0" w:color="auto"/>
            </w:tcBorders>
            <w:shd w:val="clear" w:color="auto" w:fill="595959" w:themeFill="text1" w:themeFillTint="A6"/>
            <w:noWrap/>
            <w:vAlign w:val="bottom"/>
          </w:tcPr>
          <w:p w14:paraId="39E4C621" w14:textId="77777777" w:rsidR="006B177B" w:rsidRDefault="006B177B" w:rsidP="009A1DC3">
            <w:pPr>
              <w:spacing w:after="0" w:line="240" w:lineRule="auto"/>
              <w:jc w:val="center"/>
              <w:rPr>
                <w:rFonts w:ascii="Arial" w:eastAsia="Times New Roman" w:hAnsi="Arial" w:cs="Arial"/>
                <w:noProof/>
                <w:color w:val="000000"/>
                <w:kern w:val="0"/>
                <w:sz w:val="32"/>
                <w:szCs w:val="32"/>
                <w:lang w:eastAsia="nl-NL"/>
                <w14:ligatures w14:val="none"/>
              </w:rPr>
            </w:pPr>
            <w:r w:rsidRPr="00330001">
              <w:rPr>
                <w:rFonts w:ascii="Arial" w:eastAsia="Times New Roman" w:hAnsi="Arial" w:cs="Arial"/>
                <w:color w:val="FFFFFF"/>
                <w:kern w:val="0"/>
                <w:sz w:val="20"/>
                <w:szCs w:val="20"/>
                <w:lang w:eastAsia="nl-NL"/>
                <w14:ligatures w14:val="none"/>
              </w:rPr>
              <w:t>Opleiding</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1891B901"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1</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29732D1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2</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42966B8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3</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1FA80A8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4</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0CA80FB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5</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266FCE4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6</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2A4A2C4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7</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7A9069A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8</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1131A2F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9</w:t>
            </w:r>
          </w:p>
        </w:tc>
        <w:tc>
          <w:tcPr>
            <w:tcW w:w="530" w:type="dxa"/>
            <w:tcBorders>
              <w:top w:val="single" w:sz="8" w:space="0" w:color="auto"/>
              <w:left w:val="nil"/>
              <w:bottom w:val="single" w:sz="4" w:space="0" w:color="auto"/>
              <w:right w:val="single" w:sz="4" w:space="0" w:color="auto"/>
            </w:tcBorders>
            <w:shd w:val="clear" w:color="auto" w:fill="595959" w:themeFill="text1" w:themeFillTint="A6"/>
            <w:noWrap/>
            <w:vAlign w:val="bottom"/>
          </w:tcPr>
          <w:p w14:paraId="384627F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10</w:t>
            </w:r>
          </w:p>
        </w:tc>
        <w:tc>
          <w:tcPr>
            <w:tcW w:w="530" w:type="dxa"/>
            <w:tcBorders>
              <w:top w:val="single" w:sz="8" w:space="0" w:color="auto"/>
              <w:left w:val="nil"/>
              <w:bottom w:val="single" w:sz="4" w:space="0" w:color="auto"/>
              <w:right w:val="single" w:sz="8" w:space="0" w:color="auto"/>
            </w:tcBorders>
            <w:shd w:val="clear" w:color="auto" w:fill="595959" w:themeFill="text1" w:themeFillTint="A6"/>
            <w:noWrap/>
            <w:vAlign w:val="bottom"/>
          </w:tcPr>
          <w:p w14:paraId="7677EBB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11</w:t>
            </w:r>
          </w:p>
        </w:tc>
        <w:tc>
          <w:tcPr>
            <w:tcW w:w="809" w:type="dxa"/>
            <w:tcBorders>
              <w:top w:val="nil"/>
              <w:left w:val="nil"/>
              <w:bottom w:val="nil"/>
              <w:right w:val="nil"/>
            </w:tcBorders>
            <w:shd w:val="clear" w:color="auto" w:fill="auto"/>
            <w:noWrap/>
            <w:vAlign w:val="bottom"/>
          </w:tcPr>
          <w:p w14:paraId="719AEC8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05236573" w14:textId="77777777" w:rsidTr="009A1DC3">
        <w:trPr>
          <w:trHeight w:val="246"/>
        </w:trPr>
        <w:tc>
          <w:tcPr>
            <w:tcW w:w="2324" w:type="dxa"/>
            <w:vMerge w:val="restart"/>
            <w:tcBorders>
              <w:top w:val="single" w:sz="8" w:space="0" w:color="auto"/>
              <w:left w:val="single" w:sz="8" w:space="0" w:color="auto"/>
              <w:bottom w:val="single" w:sz="4" w:space="0" w:color="000000"/>
              <w:right w:val="single" w:sz="4" w:space="0" w:color="auto"/>
            </w:tcBorders>
            <w:shd w:val="clear" w:color="000000" w:fill="E6CDFF"/>
            <w:noWrap/>
            <w:vAlign w:val="center"/>
            <w:hideMark/>
          </w:tcPr>
          <w:p w14:paraId="5FCBB855" w14:textId="77777777" w:rsidR="006B177B" w:rsidRPr="007E2DC4" w:rsidRDefault="006B177B" w:rsidP="009A1DC3">
            <w:pPr>
              <w:spacing w:after="0" w:line="240" w:lineRule="auto"/>
              <w:jc w:val="center"/>
              <w:rPr>
                <w:rFonts w:ascii="Arial" w:eastAsia="Times New Roman" w:hAnsi="Arial" w:cs="Arial"/>
                <w:color w:val="000000"/>
                <w:kern w:val="0"/>
                <w:sz w:val="32"/>
                <w:szCs w:val="32"/>
                <w:lang w:eastAsia="nl-NL"/>
                <w14:ligatures w14:val="none"/>
              </w:rPr>
            </w:pPr>
            <w:r>
              <w:rPr>
                <w:rFonts w:ascii="Arial" w:eastAsia="Times New Roman" w:hAnsi="Arial" w:cs="Arial"/>
                <w:noProof/>
                <w:color w:val="000000"/>
                <w:kern w:val="0"/>
                <w:sz w:val="32"/>
                <w:szCs w:val="32"/>
                <w:lang w:eastAsia="nl-NL"/>
                <w14:ligatures w14:val="none"/>
              </w:rPr>
              <w:drawing>
                <wp:inline distT="0" distB="0" distL="0" distR="0" wp14:anchorId="4C45BB5F" wp14:editId="2A320534">
                  <wp:extent cx="564023" cy="524595"/>
                  <wp:effectExtent l="0" t="0" r="0" b="0"/>
                  <wp:docPr id="871199087" name="Afbeelding 5" descr="Afbeelding met symbool, Graphics, schermopnam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99087" name="Afbeelding 5" descr="Afbeelding met symbool, Graphics, schermopname, Elektrisch blauw&#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161" cy="535885"/>
                          </a:xfrm>
                          <a:prstGeom prst="rect">
                            <a:avLst/>
                          </a:prstGeom>
                          <a:noFill/>
                        </pic:spPr>
                      </pic:pic>
                    </a:graphicData>
                  </a:graphic>
                </wp:inline>
              </w:drawing>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256B709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25CB3749"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0014AA9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33E1FA4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7F4AC32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722D2BA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49F0449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218515A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099B65C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w:t>
            </w:r>
          </w:p>
        </w:tc>
        <w:tc>
          <w:tcPr>
            <w:tcW w:w="530" w:type="dxa"/>
            <w:tcBorders>
              <w:top w:val="single" w:sz="8" w:space="0" w:color="auto"/>
              <w:left w:val="nil"/>
              <w:bottom w:val="single" w:sz="4" w:space="0" w:color="auto"/>
              <w:right w:val="single" w:sz="4" w:space="0" w:color="auto"/>
            </w:tcBorders>
            <w:shd w:val="clear" w:color="000000" w:fill="E6CDFF"/>
            <w:noWrap/>
            <w:vAlign w:val="bottom"/>
            <w:hideMark/>
          </w:tcPr>
          <w:p w14:paraId="299B73A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single" w:sz="8" w:space="0" w:color="auto"/>
              <w:left w:val="nil"/>
              <w:bottom w:val="single" w:sz="4" w:space="0" w:color="auto"/>
              <w:right w:val="single" w:sz="8" w:space="0" w:color="auto"/>
            </w:tcBorders>
            <w:shd w:val="clear" w:color="000000" w:fill="E6CDFF"/>
            <w:noWrap/>
            <w:vAlign w:val="bottom"/>
            <w:hideMark/>
          </w:tcPr>
          <w:p w14:paraId="4BB0C601"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w:t>
            </w:r>
          </w:p>
        </w:tc>
        <w:tc>
          <w:tcPr>
            <w:tcW w:w="809" w:type="dxa"/>
            <w:tcBorders>
              <w:top w:val="nil"/>
              <w:left w:val="nil"/>
              <w:bottom w:val="nil"/>
              <w:right w:val="nil"/>
            </w:tcBorders>
            <w:shd w:val="clear" w:color="auto" w:fill="auto"/>
            <w:noWrap/>
            <w:vAlign w:val="bottom"/>
            <w:hideMark/>
          </w:tcPr>
          <w:p w14:paraId="57A8E34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35E6424F" w14:textId="77777777" w:rsidTr="009A1DC3">
        <w:trPr>
          <w:trHeight w:val="246"/>
        </w:trPr>
        <w:tc>
          <w:tcPr>
            <w:tcW w:w="2324" w:type="dxa"/>
            <w:vMerge/>
            <w:tcBorders>
              <w:top w:val="single" w:sz="8" w:space="0" w:color="auto"/>
              <w:left w:val="single" w:sz="8" w:space="0" w:color="auto"/>
              <w:bottom w:val="single" w:sz="4" w:space="0" w:color="000000"/>
              <w:right w:val="single" w:sz="4" w:space="0" w:color="auto"/>
            </w:tcBorders>
            <w:vAlign w:val="center"/>
            <w:hideMark/>
          </w:tcPr>
          <w:p w14:paraId="39F793AA"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single" w:sz="4" w:space="0" w:color="auto"/>
              <w:right w:val="single" w:sz="4" w:space="0" w:color="auto"/>
            </w:tcBorders>
            <w:shd w:val="clear" w:color="000000" w:fill="E6CDFF"/>
            <w:noWrap/>
            <w:vAlign w:val="bottom"/>
            <w:hideMark/>
          </w:tcPr>
          <w:p w14:paraId="69E8C50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E6CDFF"/>
            <w:noWrap/>
            <w:vAlign w:val="bottom"/>
            <w:hideMark/>
          </w:tcPr>
          <w:p w14:paraId="21DADF4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64B482CE"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7C0AF4C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4B5D24E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E6CDFF"/>
            <w:noWrap/>
            <w:vAlign w:val="bottom"/>
            <w:hideMark/>
          </w:tcPr>
          <w:p w14:paraId="4F5D64C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E6CDFF"/>
            <w:noWrap/>
            <w:vAlign w:val="bottom"/>
            <w:hideMark/>
          </w:tcPr>
          <w:p w14:paraId="4CF0A66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E6CDFF"/>
            <w:noWrap/>
            <w:vAlign w:val="bottom"/>
            <w:hideMark/>
          </w:tcPr>
          <w:p w14:paraId="472C6B0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E6CDFF"/>
            <w:noWrap/>
            <w:vAlign w:val="bottom"/>
            <w:hideMark/>
          </w:tcPr>
          <w:p w14:paraId="0E139CF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2178FE3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8" w:space="0" w:color="auto"/>
            </w:tcBorders>
            <w:shd w:val="clear" w:color="000000" w:fill="E6CDFF"/>
            <w:noWrap/>
            <w:vAlign w:val="bottom"/>
            <w:hideMark/>
          </w:tcPr>
          <w:p w14:paraId="39BCE84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809" w:type="dxa"/>
            <w:tcBorders>
              <w:top w:val="nil"/>
              <w:left w:val="nil"/>
              <w:bottom w:val="nil"/>
              <w:right w:val="nil"/>
            </w:tcBorders>
            <w:shd w:val="clear" w:color="auto" w:fill="auto"/>
            <w:noWrap/>
            <w:vAlign w:val="bottom"/>
            <w:hideMark/>
          </w:tcPr>
          <w:p w14:paraId="1F26FDE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5C16199F" w14:textId="77777777" w:rsidTr="009A1DC3">
        <w:trPr>
          <w:trHeight w:val="246"/>
        </w:trPr>
        <w:tc>
          <w:tcPr>
            <w:tcW w:w="2324" w:type="dxa"/>
            <w:vMerge/>
            <w:tcBorders>
              <w:top w:val="single" w:sz="8" w:space="0" w:color="auto"/>
              <w:left w:val="single" w:sz="8" w:space="0" w:color="auto"/>
              <w:bottom w:val="single" w:sz="4" w:space="0" w:color="000000"/>
              <w:right w:val="single" w:sz="4" w:space="0" w:color="auto"/>
            </w:tcBorders>
            <w:vAlign w:val="center"/>
            <w:hideMark/>
          </w:tcPr>
          <w:p w14:paraId="5D8A928F"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single" w:sz="4" w:space="0" w:color="auto"/>
              <w:right w:val="single" w:sz="4" w:space="0" w:color="auto"/>
            </w:tcBorders>
            <w:shd w:val="clear" w:color="000000" w:fill="E6CDFF"/>
            <w:noWrap/>
            <w:vAlign w:val="bottom"/>
            <w:hideMark/>
          </w:tcPr>
          <w:p w14:paraId="28256B31"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3E8DF837"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67781F6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E6CDFF"/>
            <w:noWrap/>
            <w:vAlign w:val="bottom"/>
            <w:hideMark/>
          </w:tcPr>
          <w:p w14:paraId="0659D94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3FF18CB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30AF9E4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E6CDFF"/>
            <w:noWrap/>
            <w:vAlign w:val="bottom"/>
            <w:hideMark/>
          </w:tcPr>
          <w:p w14:paraId="5C58995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4DFF35E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52C3F1E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4224F979"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8" w:space="0" w:color="auto"/>
            </w:tcBorders>
            <w:shd w:val="clear" w:color="000000" w:fill="E6CDFF"/>
            <w:noWrap/>
            <w:vAlign w:val="bottom"/>
            <w:hideMark/>
          </w:tcPr>
          <w:p w14:paraId="1F8371C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w:t>
            </w:r>
          </w:p>
        </w:tc>
        <w:tc>
          <w:tcPr>
            <w:tcW w:w="809" w:type="dxa"/>
            <w:tcBorders>
              <w:top w:val="nil"/>
              <w:left w:val="nil"/>
              <w:bottom w:val="nil"/>
              <w:right w:val="nil"/>
            </w:tcBorders>
            <w:shd w:val="clear" w:color="auto" w:fill="auto"/>
            <w:noWrap/>
            <w:vAlign w:val="bottom"/>
            <w:hideMark/>
          </w:tcPr>
          <w:p w14:paraId="10B0721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6F382663" w14:textId="77777777" w:rsidTr="009A1DC3">
        <w:trPr>
          <w:trHeight w:val="246"/>
        </w:trPr>
        <w:tc>
          <w:tcPr>
            <w:tcW w:w="2324" w:type="dxa"/>
            <w:vMerge/>
            <w:tcBorders>
              <w:top w:val="single" w:sz="8" w:space="0" w:color="auto"/>
              <w:left w:val="single" w:sz="8" w:space="0" w:color="auto"/>
              <w:bottom w:val="single" w:sz="4" w:space="0" w:color="000000"/>
              <w:right w:val="single" w:sz="4" w:space="0" w:color="auto"/>
            </w:tcBorders>
            <w:vAlign w:val="center"/>
            <w:hideMark/>
          </w:tcPr>
          <w:p w14:paraId="56E1E238"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single" w:sz="4" w:space="0" w:color="auto"/>
              <w:right w:val="single" w:sz="4" w:space="0" w:color="auto"/>
            </w:tcBorders>
            <w:shd w:val="clear" w:color="000000" w:fill="E6CDFF"/>
            <w:noWrap/>
            <w:vAlign w:val="bottom"/>
            <w:hideMark/>
          </w:tcPr>
          <w:p w14:paraId="32B0690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34BA97A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75588E2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E6CDFF"/>
            <w:noWrap/>
            <w:vAlign w:val="bottom"/>
            <w:hideMark/>
          </w:tcPr>
          <w:p w14:paraId="61532A2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E6CDFF"/>
            <w:noWrap/>
            <w:vAlign w:val="bottom"/>
            <w:hideMark/>
          </w:tcPr>
          <w:p w14:paraId="4E84802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E6CDFF"/>
            <w:noWrap/>
            <w:vAlign w:val="bottom"/>
            <w:hideMark/>
          </w:tcPr>
          <w:p w14:paraId="4C35CA5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E6CDFF"/>
            <w:noWrap/>
            <w:vAlign w:val="bottom"/>
            <w:hideMark/>
          </w:tcPr>
          <w:p w14:paraId="46A0217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E6CDFF"/>
            <w:noWrap/>
            <w:vAlign w:val="bottom"/>
            <w:hideMark/>
          </w:tcPr>
          <w:p w14:paraId="0831362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E6CDFF"/>
            <w:noWrap/>
            <w:vAlign w:val="bottom"/>
            <w:hideMark/>
          </w:tcPr>
          <w:p w14:paraId="62F7B1D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530" w:type="dxa"/>
            <w:tcBorders>
              <w:top w:val="nil"/>
              <w:left w:val="nil"/>
              <w:bottom w:val="single" w:sz="4" w:space="0" w:color="auto"/>
              <w:right w:val="single" w:sz="4" w:space="0" w:color="auto"/>
            </w:tcBorders>
            <w:shd w:val="clear" w:color="000000" w:fill="E6CDFF"/>
            <w:noWrap/>
            <w:vAlign w:val="bottom"/>
            <w:hideMark/>
          </w:tcPr>
          <w:p w14:paraId="536F457F"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8" w:space="0" w:color="auto"/>
            </w:tcBorders>
            <w:shd w:val="clear" w:color="000000" w:fill="E6CDFF"/>
            <w:noWrap/>
            <w:vAlign w:val="bottom"/>
            <w:hideMark/>
          </w:tcPr>
          <w:p w14:paraId="6ECA0DA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w:t>
            </w:r>
          </w:p>
        </w:tc>
        <w:tc>
          <w:tcPr>
            <w:tcW w:w="809" w:type="dxa"/>
            <w:tcBorders>
              <w:top w:val="nil"/>
              <w:left w:val="nil"/>
              <w:bottom w:val="nil"/>
              <w:right w:val="nil"/>
            </w:tcBorders>
            <w:shd w:val="clear" w:color="auto" w:fill="auto"/>
            <w:noWrap/>
            <w:vAlign w:val="bottom"/>
            <w:hideMark/>
          </w:tcPr>
          <w:p w14:paraId="587A847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1ABB4531" w14:textId="77777777" w:rsidTr="009A1DC3">
        <w:trPr>
          <w:trHeight w:val="246"/>
        </w:trPr>
        <w:tc>
          <w:tcPr>
            <w:tcW w:w="2324" w:type="dxa"/>
            <w:tcBorders>
              <w:top w:val="nil"/>
              <w:left w:val="single" w:sz="8" w:space="0" w:color="auto"/>
              <w:bottom w:val="single" w:sz="8" w:space="0" w:color="auto"/>
              <w:right w:val="single" w:sz="4" w:space="0" w:color="auto"/>
            </w:tcBorders>
            <w:shd w:val="clear" w:color="000000" w:fill="D9D9D9"/>
            <w:noWrap/>
            <w:vAlign w:val="bottom"/>
            <w:hideMark/>
          </w:tcPr>
          <w:p w14:paraId="58259268" w14:textId="77777777" w:rsidR="006B177B" w:rsidRPr="007E2DC4" w:rsidRDefault="006B177B" w:rsidP="009A1DC3">
            <w:pPr>
              <w:spacing w:after="0" w:line="240" w:lineRule="auto"/>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Gemiddeld:</w:t>
            </w:r>
            <w:r>
              <w:rPr>
                <w:rFonts w:ascii="Arial" w:eastAsia="Times New Roman" w:hAnsi="Arial" w:cs="Arial"/>
                <w:color w:val="000000"/>
                <w:kern w:val="0"/>
                <w:sz w:val="20"/>
                <w:szCs w:val="20"/>
                <w:lang w:eastAsia="nl-NL"/>
                <w14:ligatures w14:val="none"/>
              </w:rPr>
              <w:t xml:space="preserve"> Q1 &amp; Q2</w:t>
            </w:r>
          </w:p>
        </w:tc>
        <w:tc>
          <w:tcPr>
            <w:tcW w:w="530" w:type="dxa"/>
            <w:tcBorders>
              <w:top w:val="nil"/>
              <w:left w:val="nil"/>
              <w:bottom w:val="single" w:sz="8" w:space="0" w:color="auto"/>
              <w:right w:val="single" w:sz="4" w:space="0" w:color="auto"/>
            </w:tcBorders>
            <w:shd w:val="clear" w:color="000000" w:fill="D9D9D9"/>
            <w:noWrap/>
            <w:vAlign w:val="bottom"/>
            <w:hideMark/>
          </w:tcPr>
          <w:p w14:paraId="346E961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3,25</w:t>
            </w:r>
          </w:p>
        </w:tc>
        <w:tc>
          <w:tcPr>
            <w:tcW w:w="530" w:type="dxa"/>
            <w:tcBorders>
              <w:top w:val="nil"/>
              <w:left w:val="nil"/>
              <w:bottom w:val="single" w:sz="8" w:space="0" w:color="auto"/>
              <w:right w:val="single" w:sz="4" w:space="0" w:color="auto"/>
            </w:tcBorders>
            <w:shd w:val="clear" w:color="000000" w:fill="D9D9D9"/>
            <w:noWrap/>
            <w:vAlign w:val="bottom"/>
            <w:hideMark/>
          </w:tcPr>
          <w:p w14:paraId="1180E94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1,75</w:t>
            </w:r>
          </w:p>
        </w:tc>
        <w:tc>
          <w:tcPr>
            <w:tcW w:w="530" w:type="dxa"/>
            <w:tcBorders>
              <w:top w:val="nil"/>
              <w:left w:val="nil"/>
              <w:bottom w:val="single" w:sz="8" w:space="0" w:color="auto"/>
              <w:right w:val="single" w:sz="4" w:space="0" w:color="auto"/>
            </w:tcBorders>
            <w:shd w:val="clear" w:color="000000" w:fill="D9D9D9"/>
            <w:noWrap/>
            <w:vAlign w:val="bottom"/>
            <w:hideMark/>
          </w:tcPr>
          <w:p w14:paraId="19829C2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4,25</w:t>
            </w:r>
          </w:p>
        </w:tc>
        <w:tc>
          <w:tcPr>
            <w:tcW w:w="530" w:type="dxa"/>
            <w:tcBorders>
              <w:top w:val="nil"/>
              <w:left w:val="nil"/>
              <w:bottom w:val="single" w:sz="8" w:space="0" w:color="auto"/>
              <w:right w:val="single" w:sz="4" w:space="0" w:color="auto"/>
            </w:tcBorders>
            <w:shd w:val="clear" w:color="000000" w:fill="D9D9D9"/>
            <w:noWrap/>
            <w:vAlign w:val="bottom"/>
            <w:hideMark/>
          </w:tcPr>
          <w:p w14:paraId="42ADE0C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2,75</w:t>
            </w:r>
          </w:p>
        </w:tc>
        <w:tc>
          <w:tcPr>
            <w:tcW w:w="530" w:type="dxa"/>
            <w:tcBorders>
              <w:top w:val="nil"/>
              <w:left w:val="nil"/>
              <w:bottom w:val="single" w:sz="8" w:space="0" w:color="auto"/>
              <w:right w:val="single" w:sz="4" w:space="0" w:color="auto"/>
            </w:tcBorders>
            <w:shd w:val="clear" w:color="000000" w:fill="D9D9D9"/>
            <w:noWrap/>
            <w:vAlign w:val="bottom"/>
            <w:hideMark/>
          </w:tcPr>
          <w:p w14:paraId="239442B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3,5</w:t>
            </w:r>
          </w:p>
        </w:tc>
        <w:tc>
          <w:tcPr>
            <w:tcW w:w="530" w:type="dxa"/>
            <w:tcBorders>
              <w:top w:val="nil"/>
              <w:left w:val="nil"/>
              <w:bottom w:val="single" w:sz="8" w:space="0" w:color="auto"/>
              <w:right w:val="single" w:sz="4" w:space="0" w:color="auto"/>
            </w:tcBorders>
            <w:shd w:val="clear" w:color="000000" w:fill="D9D9D9"/>
            <w:noWrap/>
            <w:vAlign w:val="bottom"/>
            <w:hideMark/>
          </w:tcPr>
          <w:p w14:paraId="09D0A1A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4,5</w:t>
            </w:r>
          </w:p>
        </w:tc>
        <w:tc>
          <w:tcPr>
            <w:tcW w:w="530" w:type="dxa"/>
            <w:tcBorders>
              <w:top w:val="nil"/>
              <w:left w:val="nil"/>
              <w:bottom w:val="single" w:sz="8" w:space="0" w:color="auto"/>
              <w:right w:val="single" w:sz="4" w:space="0" w:color="auto"/>
            </w:tcBorders>
            <w:shd w:val="clear" w:color="000000" w:fill="D9D9D9"/>
            <w:noWrap/>
            <w:vAlign w:val="bottom"/>
            <w:hideMark/>
          </w:tcPr>
          <w:p w14:paraId="23D6537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8" w:space="0" w:color="auto"/>
              <w:right w:val="single" w:sz="4" w:space="0" w:color="auto"/>
            </w:tcBorders>
            <w:shd w:val="clear" w:color="000000" w:fill="D9D9D9"/>
            <w:noWrap/>
            <w:vAlign w:val="bottom"/>
            <w:hideMark/>
          </w:tcPr>
          <w:p w14:paraId="704CE73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8" w:space="0" w:color="auto"/>
              <w:right w:val="single" w:sz="4" w:space="0" w:color="auto"/>
            </w:tcBorders>
            <w:shd w:val="clear" w:color="000000" w:fill="D9D9D9"/>
            <w:noWrap/>
            <w:vAlign w:val="bottom"/>
            <w:hideMark/>
          </w:tcPr>
          <w:p w14:paraId="514F849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1,75</w:t>
            </w:r>
          </w:p>
        </w:tc>
        <w:tc>
          <w:tcPr>
            <w:tcW w:w="530" w:type="dxa"/>
            <w:tcBorders>
              <w:top w:val="nil"/>
              <w:left w:val="nil"/>
              <w:bottom w:val="single" w:sz="8" w:space="0" w:color="auto"/>
              <w:right w:val="single" w:sz="4" w:space="0" w:color="auto"/>
            </w:tcBorders>
            <w:shd w:val="clear" w:color="000000" w:fill="D9D9D9"/>
            <w:noWrap/>
            <w:vAlign w:val="bottom"/>
            <w:hideMark/>
          </w:tcPr>
          <w:p w14:paraId="729EA40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3,75</w:t>
            </w:r>
          </w:p>
        </w:tc>
        <w:tc>
          <w:tcPr>
            <w:tcW w:w="530" w:type="dxa"/>
            <w:tcBorders>
              <w:top w:val="nil"/>
              <w:left w:val="nil"/>
              <w:bottom w:val="single" w:sz="8" w:space="0" w:color="auto"/>
              <w:right w:val="single" w:sz="4" w:space="0" w:color="auto"/>
            </w:tcBorders>
            <w:shd w:val="clear" w:color="000000" w:fill="D9D9D9"/>
            <w:noWrap/>
            <w:vAlign w:val="bottom"/>
            <w:hideMark/>
          </w:tcPr>
          <w:p w14:paraId="4B081841"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1,75</w:t>
            </w:r>
          </w:p>
        </w:tc>
        <w:tc>
          <w:tcPr>
            <w:tcW w:w="809"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109762F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3,20</w:t>
            </w:r>
          </w:p>
        </w:tc>
      </w:tr>
      <w:tr w:rsidR="006B177B" w:rsidRPr="007E2DC4" w14:paraId="334874A0" w14:textId="77777777" w:rsidTr="009A1DC3">
        <w:trPr>
          <w:trHeight w:val="246"/>
        </w:trPr>
        <w:tc>
          <w:tcPr>
            <w:tcW w:w="2324" w:type="dxa"/>
            <w:vMerge w:val="restart"/>
            <w:tcBorders>
              <w:top w:val="nil"/>
              <w:left w:val="single" w:sz="8" w:space="0" w:color="auto"/>
              <w:bottom w:val="single" w:sz="8" w:space="0" w:color="000000"/>
              <w:right w:val="single" w:sz="4" w:space="0" w:color="auto"/>
            </w:tcBorders>
            <w:shd w:val="clear" w:color="000000" w:fill="FBDAD7"/>
            <w:noWrap/>
            <w:vAlign w:val="center"/>
            <w:hideMark/>
          </w:tcPr>
          <w:p w14:paraId="1D5A1E87" w14:textId="77777777" w:rsidR="006B177B" w:rsidRPr="007E2DC4" w:rsidRDefault="006B177B" w:rsidP="009A1DC3">
            <w:pPr>
              <w:spacing w:after="0" w:line="240" w:lineRule="auto"/>
              <w:jc w:val="center"/>
              <w:rPr>
                <w:rFonts w:ascii="Arial" w:eastAsia="Times New Roman" w:hAnsi="Arial" w:cs="Arial"/>
                <w:color w:val="000000"/>
                <w:kern w:val="0"/>
                <w:sz w:val="32"/>
                <w:szCs w:val="32"/>
                <w:lang w:eastAsia="nl-NL"/>
                <w14:ligatures w14:val="none"/>
              </w:rPr>
            </w:pPr>
            <w:r>
              <w:rPr>
                <w:rFonts w:ascii="Arial" w:eastAsia="Times New Roman" w:hAnsi="Arial" w:cs="Arial"/>
                <w:noProof/>
                <w:color w:val="000000"/>
                <w:kern w:val="0"/>
                <w:sz w:val="32"/>
                <w:szCs w:val="32"/>
                <w:lang w:eastAsia="nl-NL"/>
                <w14:ligatures w14:val="none"/>
              </w:rPr>
              <w:drawing>
                <wp:inline distT="0" distB="0" distL="0" distR="0" wp14:anchorId="5BFE5FA0" wp14:editId="52DD51BF">
                  <wp:extent cx="1086851" cy="521293"/>
                  <wp:effectExtent l="0" t="0" r="0" b="0"/>
                  <wp:docPr id="1379213421" name="Afbeelding 6"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3421" name="Afbeelding 6" descr="Afbeelding met Graphics, Lettertype, logo, grafische vormgeving&#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2617" cy="538448"/>
                          </a:xfrm>
                          <a:prstGeom prst="rect">
                            <a:avLst/>
                          </a:prstGeom>
                          <a:noFill/>
                        </pic:spPr>
                      </pic:pic>
                    </a:graphicData>
                  </a:graphic>
                </wp:inline>
              </w:drawing>
            </w:r>
          </w:p>
        </w:tc>
        <w:tc>
          <w:tcPr>
            <w:tcW w:w="530" w:type="dxa"/>
            <w:tcBorders>
              <w:top w:val="nil"/>
              <w:left w:val="nil"/>
              <w:bottom w:val="single" w:sz="4" w:space="0" w:color="auto"/>
              <w:right w:val="single" w:sz="4" w:space="0" w:color="auto"/>
            </w:tcBorders>
            <w:shd w:val="clear" w:color="000000" w:fill="FBDAD7"/>
            <w:noWrap/>
            <w:vAlign w:val="bottom"/>
            <w:hideMark/>
          </w:tcPr>
          <w:p w14:paraId="2551DD9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50AE9457"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547DA71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737F32B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71CA1DE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71EAFFCF"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5F64ABFF"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342742F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61408B5E"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042F713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8" w:space="0" w:color="auto"/>
            </w:tcBorders>
            <w:shd w:val="clear" w:color="000000" w:fill="FBDAD7"/>
            <w:noWrap/>
            <w:vAlign w:val="bottom"/>
            <w:hideMark/>
          </w:tcPr>
          <w:p w14:paraId="2B17EDB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809" w:type="dxa"/>
            <w:tcBorders>
              <w:top w:val="nil"/>
              <w:left w:val="nil"/>
              <w:bottom w:val="nil"/>
              <w:right w:val="nil"/>
            </w:tcBorders>
            <w:shd w:val="clear" w:color="auto" w:fill="auto"/>
            <w:noWrap/>
            <w:vAlign w:val="bottom"/>
            <w:hideMark/>
          </w:tcPr>
          <w:p w14:paraId="5006E33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712F0A0C" w14:textId="77777777" w:rsidTr="009A1DC3">
        <w:trPr>
          <w:trHeight w:val="246"/>
        </w:trPr>
        <w:tc>
          <w:tcPr>
            <w:tcW w:w="2324" w:type="dxa"/>
            <w:vMerge/>
            <w:tcBorders>
              <w:top w:val="nil"/>
              <w:left w:val="single" w:sz="8" w:space="0" w:color="auto"/>
              <w:bottom w:val="single" w:sz="8" w:space="0" w:color="000000"/>
              <w:right w:val="single" w:sz="4" w:space="0" w:color="auto"/>
            </w:tcBorders>
            <w:vAlign w:val="center"/>
            <w:hideMark/>
          </w:tcPr>
          <w:p w14:paraId="7DAEF351"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single" w:sz="4" w:space="0" w:color="auto"/>
              <w:right w:val="single" w:sz="4" w:space="0" w:color="auto"/>
            </w:tcBorders>
            <w:shd w:val="clear" w:color="000000" w:fill="FBDAD7"/>
            <w:noWrap/>
            <w:vAlign w:val="bottom"/>
            <w:hideMark/>
          </w:tcPr>
          <w:p w14:paraId="3BB9586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5081F39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246A9ED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295CF779"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6E8EB479"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73AE65C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0483DC8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51AF573E"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4EB2D491"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3D919FD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8" w:space="0" w:color="auto"/>
            </w:tcBorders>
            <w:shd w:val="clear" w:color="000000" w:fill="FBDAD7"/>
            <w:noWrap/>
            <w:vAlign w:val="bottom"/>
            <w:hideMark/>
          </w:tcPr>
          <w:p w14:paraId="16AE84F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809" w:type="dxa"/>
            <w:tcBorders>
              <w:top w:val="nil"/>
              <w:left w:val="nil"/>
              <w:bottom w:val="nil"/>
              <w:right w:val="nil"/>
            </w:tcBorders>
            <w:shd w:val="clear" w:color="auto" w:fill="auto"/>
            <w:noWrap/>
            <w:vAlign w:val="bottom"/>
            <w:hideMark/>
          </w:tcPr>
          <w:p w14:paraId="402F49C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05ABF0B0" w14:textId="77777777" w:rsidTr="009A1DC3">
        <w:trPr>
          <w:trHeight w:val="246"/>
        </w:trPr>
        <w:tc>
          <w:tcPr>
            <w:tcW w:w="2324" w:type="dxa"/>
            <w:vMerge/>
            <w:tcBorders>
              <w:top w:val="nil"/>
              <w:left w:val="single" w:sz="8" w:space="0" w:color="auto"/>
              <w:bottom w:val="single" w:sz="8" w:space="0" w:color="000000"/>
              <w:right w:val="single" w:sz="4" w:space="0" w:color="auto"/>
            </w:tcBorders>
            <w:vAlign w:val="center"/>
            <w:hideMark/>
          </w:tcPr>
          <w:p w14:paraId="34A160A0"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single" w:sz="4" w:space="0" w:color="auto"/>
              <w:right w:val="single" w:sz="4" w:space="0" w:color="auto"/>
            </w:tcBorders>
            <w:shd w:val="clear" w:color="000000" w:fill="FBDAD7"/>
            <w:noWrap/>
            <w:vAlign w:val="bottom"/>
            <w:hideMark/>
          </w:tcPr>
          <w:p w14:paraId="2E04B41E"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057E9C2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6539089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580B57D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46354B17"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058E7A7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45FDCBA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347B838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0171265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single" w:sz="4" w:space="0" w:color="auto"/>
              <w:right w:val="single" w:sz="4" w:space="0" w:color="auto"/>
            </w:tcBorders>
            <w:shd w:val="clear" w:color="000000" w:fill="FBDAD7"/>
            <w:noWrap/>
            <w:vAlign w:val="bottom"/>
            <w:hideMark/>
          </w:tcPr>
          <w:p w14:paraId="6CD9753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8" w:space="0" w:color="auto"/>
            </w:tcBorders>
            <w:shd w:val="clear" w:color="000000" w:fill="FBDAD7"/>
            <w:noWrap/>
            <w:vAlign w:val="bottom"/>
            <w:hideMark/>
          </w:tcPr>
          <w:p w14:paraId="6D73422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809" w:type="dxa"/>
            <w:tcBorders>
              <w:top w:val="nil"/>
              <w:left w:val="nil"/>
              <w:bottom w:val="nil"/>
              <w:right w:val="nil"/>
            </w:tcBorders>
            <w:shd w:val="clear" w:color="auto" w:fill="auto"/>
            <w:noWrap/>
            <w:vAlign w:val="bottom"/>
            <w:hideMark/>
          </w:tcPr>
          <w:p w14:paraId="79BDE94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05508B57" w14:textId="77777777" w:rsidTr="009A1DC3">
        <w:trPr>
          <w:trHeight w:val="246"/>
        </w:trPr>
        <w:tc>
          <w:tcPr>
            <w:tcW w:w="2324" w:type="dxa"/>
            <w:vMerge/>
            <w:tcBorders>
              <w:top w:val="nil"/>
              <w:left w:val="single" w:sz="8" w:space="0" w:color="auto"/>
              <w:bottom w:val="single" w:sz="8" w:space="0" w:color="000000"/>
              <w:right w:val="single" w:sz="4" w:space="0" w:color="auto"/>
            </w:tcBorders>
            <w:vAlign w:val="center"/>
            <w:hideMark/>
          </w:tcPr>
          <w:p w14:paraId="303D4EF4"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single" w:sz="4" w:space="0" w:color="auto"/>
              <w:right w:val="single" w:sz="4" w:space="0" w:color="auto"/>
            </w:tcBorders>
            <w:shd w:val="clear" w:color="000000" w:fill="FBDAD7"/>
            <w:noWrap/>
            <w:vAlign w:val="bottom"/>
            <w:hideMark/>
          </w:tcPr>
          <w:p w14:paraId="3B0AB74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2525704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28509BE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37798D1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4D2575B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3122556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0D32714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632FD6F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4" w:space="0" w:color="auto"/>
            </w:tcBorders>
            <w:shd w:val="clear" w:color="000000" w:fill="FBDAD7"/>
            <w:noWrap/>
            <w:vAlign w:val="bottom"/>
            <w:hideMark/>
          </w:tcPr>
          <w:p w14:paraId="3D5630A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single" w:sz="4" w:space="0" w:color="auto"/>
              <w:right w:val="single" w:sz="4" w:space="0" w:color="auto"/>
            </w:tcBorders>
            <w:shd w:val="clear" w:color="000000" w:fill="FBDAD7"/>
            <w:noWrap/>
            <w:vAlign w:val="bottom"/>
            <w:hideMark/>
          </w:tcPr>
          <w:p w14:paraId="2E951A4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single" w:sz="4" w:space="0" w:color="auto"/>
              <w:right w:val="single" w:sz="8" w:space="0" w:color="auto"/>
            </w:tcBorders>
            <w:shd w:val="clear" w:color="000000" w:fill="FBDAD7"/>
            <w:noWrap/>
            <w:vAlign w:val="bottom"/>
            <w:hideMark/>
          </w:tcPr>
          <w:p w14:paraId="291D3A8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809" w:type="dxa"/>
            <w:tcBorders>
              <w:top w:val="nil"/>
              <w:left w:val="nil"/>
              <w:bottom w:val="nil"/>
              <w:right w:val="nil"/>
            </w:tcBorders>
            <w:shd w:val="clear" w:color="auto" w:fill="auto"/>
            <w:noWrap/>
            <w:vAlign w:val="bottom"/>
            <w:hideMark/>
          </w:tcPr>
          <w:p w14:paraId="615B441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587C8D85" w14:textId="77777777" w:rsidTr="009A1DC3">
        <w:trPr>
          <w:trHeight w:val="246"/>
        </w:trPr>
        <w:tc>
          <w:tcPr>
            <w:tcW w:w="2324" w:type="dxa"/>
            <w:vMerge/>
            <w:tcBorders>
              <w:top w:val="nil"/>
              <w:left w:val="single" w:sz="8" w:space="0" w:color="auto"/>
              <w:bottom w:val="single" w:sz="8" w:space="0" w:color="000000"/>
              <w:right w:val="single" w:sz="4" w:space="0" w:color="auto"/>
            </w:tcBorders>
            <w:vAlign w:val="center"/>
            <w:hideMark/>
          </w:tcPr>
          <w:p w14:paraId="7DFE3FAD" w14:textId="77777777" w:rsidR="006B177B" w:rsidRPr="007E2DC4" w:rsidRDefault="006B177B" w:rsidP="009A1DC3">
            <w:pPr>
              <w:spacing w:after="0" w:line="240" w:lineRule="auto"/>
              <w:rPr>
                <w:rFonts w:ascii="Arial" w:eastAsia="Times New Roman" w:hAnsi="Arial" w:cs="Arial"/>
                <w:color w:val="000000"/>
                <w:kern w:val="0"/>
                <w:sz w:val="32"/>
                <w:szCs w:val="32"/>
                <w:lang w:eastAsia="nl-NL"/>
                <w14:ligatures w14:val="none"/>
              </w:rPr>
            </w:pPr>
          </w:p>
        </w:tc>
        <w:tc>
          <w:tcPr>
            <w:tcW w:w="530" w:type="dxa"/>
            <w:tcBorders>
              <w:top w:val="nil"/>
              <w:left w:val="nil"/>
              <w:bottom w:val="nil"/>
              <w:right w:val="single" w:sz="4" w:space="0" w:color="auto"/>
            </w:tcBorders>
            <w:shd w:val="clear" w:color="000000" w:fill="FBDAD7"/>
            <w:noWrap/>
            <w:vAlign w:val="bottom"/>
            <w:hideMark/>
          </w:tcPr>
          <w:p w14:paraId="1DDDBD1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nil"/>
              <w:right w:val="single" w:sz="4" w:space="0" w:color="auto"/>
            </w:tcBorders>
            <w:shd w:val="clear" w:color="000000" w:fill="FBDAD7"/>
            <w:noWrap/>
            <w:vAlign w:val="bottom"/>
            <w:hideMark/>
          </w:tcPr>
          <w:p w14:paraId="5EAC154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nil"/>
              <w:right w:val="single" w:sz="4" w:space="0" w:color="auto"/>
            </w:tcBorders>
            <w:shd w:val="clear" w:color="000000" w:fill="FBDAD7"/>
            <w:noWrap/>
            <w:vAlign w:val="bottom"/>
            <w:hideMark/>
          </w:tcPr>
          <w:p w14:paraId="0AB8997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nil"/>
              <w:right w:val="single" w:sz="4" w:space="0" w:color="auto"/>
            </w:tcBorders>
            <w:shd w:val="clear" w:color="000000" w:fill="FBDAD7"/>
            <w:noWrap/>
            <w:vAlign w:val="bottom"/>
            <w:hideMark/>
          </w:tcPr>
          <w:p w14:paraId="66E5045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w:t>
            </w:r>
          </w:p>
        </w:tc>
        <w:tc>
          <w:tcPr>
            <w:tcW w:w="530" w:type="dxa"/>
            <w:tcBorders>
              <w:top w:val="nil"/>
              <w:left w:val="nil"/>
              <w:bottom w:val="nil"/>
              <w:right w:val="single" w:sz="4" w:space="0" w:color="auto"/>
            </w:tcBorders>
            <w:shd w:val="clear" w:color="000000" w:fill="FBDAD7"/>
            <w:noWrap/>
            <w:vAlign w:val="bottom"/>
            <w:hideMark/>
          </w:tcPr>
          <w:p w14:paraId="7AE42C5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nil"/>
              <w:right w:val="single" w:sz="4" w:space="0" w:color="auto"/>
            </w:tcBorders>
            <w:shd w:val="clear" w:color="000000" w:fill="FBDAD7"/>
            <w:noWrap/>
            <w:vAlign w:val="bottom"/>
            <w:hideMark/>
          </w:tcPr>
          <w:p w14:paraId="1E86AC7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nil"/>
              <w:right w:val="single" w:sz="4" w:space="0" w:color="auto"/>
            </w:tcBorders>
            <w:shd w:val="clear" w:color="000000" w:fill="FBDAD7"/>
            <w:noWrap/>
            <w:vAlign w:val="bottom"/>
            <w:hideMark/>
          </w:tcPr>
          <w:p w14:paraId="2F92885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nil"/>
              <w:right w:val="single" w:sz="4" w:space="0" w:color="auto"/>
            </w:tcBorders>
            <w:shd w:val="clear" w:color="000000" w:fill="FBDAD7"/>
            <w:noWrap/>
            <w:vAlign w:val="bottom"/>
            <w:hideMark/>
          </w:tcPr>
          <w:p w14:paraId="2384BC1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nil"/>
              <w:right w:val="single" w:sz="4" w:space="0" w:color="auto"/>
            </w:tcBorders>
            <w:shd w:val="clear" w:color="000000" w:fill="FBDAD7"/>
            <w:noWrap/>
            <w:vAlign w:val="bottom"/>
            <w:hideMark/>
          </w:tcPr>
          <w:p w14:paraId="36313D7D"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nil"/>
              <w:left w:val="nil"/>
              <w:bottom w:val="nil"/>
              <w:right w:val="single" w:sz="4" w:space="0" w:color="auto"/>
            </w:tcBorders>
            <w:shd w:val="clear" w:color="000000" w:fill="FBDAD7"/>
            <w:noWrap/>
            <w:vAlign w:val="bottom"/>
            <w:hideMark/>
          </w:tcPr>
          <w:p w14:paraId="1A10AA8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5</w:t>
            </w:r>
          </w:p>
        </w:tc>
        <w:tc>
          <w:tcPr>
            <w:tcW w:w="530" w:type="dxa"/>
            <w:tcBorders>
              <w:top w:val="nil"/>
              <w:left w:val="nil"/>
              <w:bottom w:val="nil"/>
              <w:right w:val="single" w:sz="8" w:space="0" w:color="auto"/>
            </w:tcBorders>
            <w:shd w:val="clear" w:color="000000" w:fill="FBDAD7"/>
            <w:noWrap/>
            <w:vAlign w:val="bottom"/>
            <w:hideMark/>
          </w:tcPr>
          <w:p w14:paraId="0C6B70F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809" w:type="dxa"/>
            <w:tcBorders>
              <w:top w:val="nil"/>
              <w:left w:val="nil"/>
              <w:bottom w:val="nil"/>
              <w:right w:val="nil"/>
            </w:tcBorders>
            <w:shd w:val="clear" w:color="auto" w:fill="auto"/>
            <w:noWrap/>
            <w:vAlign w:val="bottom"/>
            <w:hideMark/>
          </w:tcPr>
          <w:p w14:paraId="10D863E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p>
        </w:tc>
      </w:tr>
      <w:tr w:rsidR="006B177B" w:rsidRPr="007E2DC4" w14:paraId="736F5B2C" w14:textId="77777777" w:rsidTr="009A1DC3">
        <w:trPr>
          <w:trHeight w:val="246"/>
        </w:trPr>
        <w:tc>
          <w:tcPr>
            <w:tcW w:w="2324" w:type="dxa"/>
            <w:tcBorders>
              <w:top w:val="nil"/>
              <w:left w:val="single" w:sz="8" w:space="0" w:color="auto"/>
              <w:bottom w:val="single" w:sz="8" w:space="0" w:color="auto"/>
              <w:right w:val="single" w:sz="4" w:space="0" w:color="auto"/>
            </w:tcBorders>
            <w:shd w:val="clear" w:color="000000" w:fill="D9D9D9"/>
            <w:noWrap/>
            <w:vAlign w:val="bottom"/>
            <w:hideMark/>
          </w:tcPr>
          <w:p w14:paraId="3D4E1EE7" w14:textId="77777777" w:rsidR="006B177B" w:rsidRPr="007E2DC4" w:rsidRDefault="006B177B" w:rsidP="009A1DC3">
            <w:pPr>
              <w:spacing w:after="0" w:line="240" w:lineRule="auto"/>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Gemiddeld:</w:t>
            </w:r>
            <w:r>
              <w:rPr>
                <w:rFonts w:ascii="Arial" w:eastAsia="Times New Roman" w:hAnsi="Arial" w:cs="Arial"/>
                <w:color w:val="000000"/>
                <w:kern w:val="0"/>
                <w:sz w:val="20"/>
                <w:szCs w:val="20"/>
                <w:lang w:eastAsia="nl-NL"/>
                <w14:ligatures w14:val="none"/>
              </w:rPr>
              <w:t xml:space="preserve"> Q3</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790459DC"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4,6</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36F833E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4,2</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6AEAE207"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4,8</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4FEE159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3,8</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7BBEFCD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4,8</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68F6029E"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4,8</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40CF4AD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4,6</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6B768247"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4,6</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3C70C0C6"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w:t>
            </w:r>
          </w:p>
        </w:tc>
        <w:tc>
          <w:tcPr>
            <w:tcW w:w="530" w:type="dxa"/>
            <w:tcBorders>
              <w:top w:val="single" w:sz="8" w:space="0" w:color="auto"/>
              <w:left w:val="nil"/>
              <w:bottom w:val="single" w:sz="8" w:space="0" w:color="auto"/>
              <w:right w:val="single" w:sz="4" w:space="0" w:color="auto"/>
            </w:tcBorders>
            <w:shd w:val="clear" w:color="000000" w:fill="D9D9D9"/>
            <w:noWrap/>
            <w:vAlign w:val="bottom"/>
            <w:hideMark/>
          </w:tcPr>
          <w:p w14:paraId="4CA043D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4,6</w:t>
            </w:r>
          </w:p>
        </w:tc>
        <w:tc>
          <w:tcPr>
            <w:tcW w:w="530" w:type="dxa"/>
            <w:tcBorders>
              <w:top w:val="single" w:sz="8" w:space="0" w:color="auto"/>
              <w:left w:val="nil"/>
              <w:bottom w:val="single" w:sz="8" w:space="0" w:color="auto"/>
              <w:right w:val="single" w:sz="8" w:space="0" w:color="auto"/>
            </w:tcBorders>
            <w:shd w:val="clear" w:color="000000" w:fill="D9D9D9"/>
            <w:noWrap/>
            <w:vAlign w:val="bottom"/>
            <w:hideMark/>
          </w:tcPr>
          <w:p w14:paraId="3B56AB9A"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3,8</w:t>
            </w:r>
          </w:p>
        </w:tc>
        <w:tc>
          <w:tcPr>
            <w:tcW w:w="809" w:type="dxa"/>
            <w:tcBorders>
              <w:top w:val="single" w:sz="8" w:space="0" w:color="auto"/>
              <w:left w:val="nil"/>
              <w:bottom w:val="single" w:sz="8" w:space="0" w:color="auto"/>
              <w:right w:val="single" w:sz="8" w:space="0" w:color="auto"/>
            </w:tcBorders>
            <w:shd w:val="clear" w:color="000000" w:fill="D9D9D9"/>
            <w:noWrap/>
            <w:vAlign w:val="bottom"/>
            <w:hideMark/>
          </w:tcPr>
          <w:p w14:paraId="0702046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4,42</w:t>
            </w:r>
          </w:p>
        </w:tc>
      </w:tr>
      <w:tr w:rsidR="006B177B" w:rsidRPr="007E2DC4" w14:paraId="4E78E871" w14:textId="77777777" w:rsidTr="009A1DC3">
        <w:trPr>
          <w:trHeight w:val="246"/>
        </w:trPr>
        <w:tc>
          <w:tcPr>
            <w:tcW w:w="2324" w:type="dxa"/>
            <w:tcBorders>
              <w:top w:val="nil"/>
              <w:left w:val="single" w:sz="8" w:space="0" w:color="auto"/>
              <w:bottom w:val="single" w:sz="8" w:space="0" w:color="auto"/>
              <w:right w:val="single" w:sz="4" w:space="0" w:color="auto"/>
            </w:tcBorders>
            <w:shd w:val="clear" w:color="000000" w:fill="BFBFBF"/>
            <w:noWrap/>
            <w:vAlign w:val="bottom"/>
            <w:hideMark/>
          </w:tcPr>
          <w:p w14:paraId="1209A7F0" w14:textId="77777777" w:rsidR="006B177B" w:rsidRPr="007E2DC4" w:rsidRDefault="006B177B" w:rsidP="009A1DC3">
            <w:pPr>
              <w:spacing w:after="0" w:line="240" w:lineRule="auto"/>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Verschil</w:t>
            </w:r>
          </w:p>
        </w:tc>
        <w:tc>
          <w:tcPr>
            <w:tcW w:w="530" w:type="dxa"/>
            <w:tcBorders>
              <w:top w:val="nil"/>
              <w:left w:val="nil"/>
              <w:bottom w:val="single" w:sz="8" w:space="0" w:color="auto"/>
              <w:right w:val="single" w:sz="4" w:space="0" w:color="auto"/>
            </w:tcBorders>
            <w:shd w:val="clear" w:color="000000" w:fill="92D050"/>
            <w:noWrap/>
            <w:vAlign w:val="bottom"/>
            <w:hideMark/>
          </w:tcPr>
          <w:p w14:paraId="177C6CE5"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1,35</w:t>
            </w:r>
          </w:p>
        </w:tc>
        <w:tc>
          <w:tcPr>
            <w:tcW w:w="530" w:type="dxa"/>
            <w:tcBorders>
              <w:top w:val="nil"/>
              <w:left w:val="nil"/>
              <w:bottom w:val="single" w:sz="8" w:space="0" w:color="auto"/>
              <w:right w:val="single" w:sz="4" w:space="0" w:color="auto"/>
            </w:tcBorders>
            <w:shd w:val="clear" w:color="000000" w:fill="92D050"/>
            <w:noWrap/>
            <w:vAlign w:val="bottom"/>
            <w:hideMark/>
          </w:tcPr>
          <w:p w14:paraId="1B6A4457"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2,45</w:t>
            </w:r>
          </w:p>
        </w:tc>
        <w:tc>
          <w:tcPr>
            <w:tcW w:w="530" w:type="dxa"/>
            <w:tcBorders>
              <w:top w:val="nil"/>
              <w:left w:val="nil"/>
              <w:bottom w:val="single" w:sz="8" w:space="0" w:color="auto"/>
              <w:right w:val="single" w:sz="4" w:space="0" w:color="auto"/>
            </w:tcBorders>
            <w:shd w:val="clear" w:color="000000" w:fill="92D050"/>
            <w:noWrap/>
            <w:vAlign w:val="bottom"/>
            <w:hideMark/>
          </w:tcPr>
          <w:p w14:paraId="56CC8B7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0,55</w:t>
            </w:r>
          </w:p>
        </w:tc>
        <w:tc>
          <w:tcPr>
            <w:tcW w:w="530" w:type="dxa"/>
            <w:tcBorders>
              <w:top w:val="nil"/>
              <w:left w:val="nil"/>
              <w:bottom w:val="single" w:sz="8" w:space="0" w:color="auto"/>
              <w:right w:val="single" w:sz="4" w:space="0" w:color="auto"/>
            </w:tcBorders>
            <w:shd w:val="clear" w:color="000000" w:fill="92D050"/>
            <w:noWrap/>
            <w:vAlign w:val="bottom"/>
            <w:hideMark/>
          </w:tcPr>
          <w:p w14:paraId="000ED6C8"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1,05</w:t>
            </w:r>
          </w:p>
        </w:tc>
        <w:tc>
          <w:tcPr>
            <w:tcW w:w="530" w:type="dxa"/>
            <w:tcBorders>
              <w:top w:val="nil"/>
              <w:left w:val="nil"/>
              <w:bottom w:val="single" w:sz="8" w:space="0" w:color="auto"/>
              <w:right w:val="single" w:sz="4" w:space="0" w:color="auto"/>
            </w:tcBorders>
            <w:shd w:val="clear" w:color="000000" w:fill="92D050"/>
            <w:noWrap/>
            <w:vAlign w:val="bottom"/>
            <w:hideMark/>
          </w:tcPr>
          <w:p w14:paraId="545270E0"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1,30</w:t>
            </w:r>
          </w:p>
        </w:tc>
        <w:tc>
          <w:tcPr>
            <w:tcW w:w="530" w:type="dxa"/>
            <w:tcBorders>
              <w:top w:val="nil"/>
              <w:left w:val="nil"/>
              <w:bottom w:val="single" w:sz="8" w:space="0" w:color="auto"/>
              <w:right w:val="single" w:sz="4" w:space="0" w:color="auto"/>
            </w:tcBorders>
            <w:shd w:val="clear" w:color="000000" w:fill="92D050"/>
            <w:noWrap/>
            <w:vAlign w:val="bottom"/>
            <w:hideMark/>
          </w:tcPr>
          <w:p w14:paraId="79C12062"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0,30</w:t>
            </w:r>
          </w:p>
        </w:tc>
        <w:tc>
          <w:tcPr>
            <w:tcW w:w="530" w:type="dxa"/>
            <w:tcBorders>
              <w:top w:val="nil"/>
              <w:left w:val="nil"/>
              <w:bottom w:val="single" w:sz="8" w:space="0" w:color="auto"/>
              <w:right w:val="single" w:sz="4" w:space="0" w:color="auto"/>
            </w:tcBorders>
            <w:shd w:val="clear" w:color="000000" w:fill="92D050"/>
            <w:noWrap/>
            <w:vAlign w:val="bottom"/>
            <w:hideMark/>
          </w:tcPr>
          <w:p w14:paraId="0104435F"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0,60</w:t>
            </w:r>
          </w:p>
        </w:tc>
        <w:tc>
          <w:tcPr>
            <w:tcW w:w="530" w:type="dxa"/>
            <w:tcBorders>
              <w:top w:val="nil"/>
              <w:left w:val="nil"/>
              <w:bottom w:val="single" w:sz="8" w:space="0" w:color="auto"/>
              <w:right w:val="single" w:sz="4" w:space="0" w:color="auto"/>
            </w:tcBorders>
            <w:shd w:val="clear" w:color="000000" w:fill="92D050"/>
            <w:noWrap/>
            <w:vAlign w:val="bottom"/>
            <w:hideMark/>
          </w:tcPr>
          <w:p w14:paraId="1B99390E"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0,60</w:t>
            </w:r>
          </w:p>
        </w:tc>
        <w:tc>
          <w:tcPr>
            <w:tcW w:w="530" w:type="dxa"/>
            <w:tcBorders>
              <w:top w:val="nil"/>
              <w:left w:val="nil"/>
              <w:bottom w:val="single" w:sz="8" w:space="0" w:color="auto"/>
              <w:right w:val="single" w:sz="4" w:space="0" w:color="auto"/>
            </w:tcBorders>
            <w:shd w:val="clear" w:color="000000" w:fill="92D050"/>
            <w:noWrap/>
            <w:vAlign w:val="bottom"/>
            <w:hideMark/>
          </w:tcPr>
          <w:p w14:paraId="602E81A3"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2,25</w:t>
            </w:r>
          </w:p>
        </w:tc>
        <w:tc>
          <w:tcPr>
            <w:tcW w:w="530" w:type="dxa"/>
            <w:tcBorders>
              <w:top w:val="nil"/>
              <w:left w:val="nil"/>
              <w:bottom w:val="single" w:sz="8" w:space="0" w:color="auto"/>
              <w:right w:val="single" w:sz="4" w:space="0" w:color="auto"/>
            </w:tcBorders>
            <w:shd w:val="clear" w:color="000000" w:fill="92D050"/>
            <w:noWrap/>
            <w:vAlign w:val="bottom"/>
            <w:hideMark/>
          </w:tcPr>
          <w:p w14:paraId="73302E5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0,85</w:t>
            </w:r>
          </w:p>
        </w:tc>
        <w:tc>
          <w:tcPr>
            <w:tcW w:w="530" w:type="dxa"/>
            <w:tcBorders>
              <w:top w:val="nil"/>
              <w:left w:val="nil"/>
              <w:bottom w:val="single" w:sz="8" w:space="0" w:color="auto"/>
              <w:right w:val="single" w:sz="4" w:space="0" w:color="auto"/>
            </w:tcBorders>
            <w:shd w:val="clear" w:color="000000" w:fill="92D050"/>
            <w:noWrap/>
            <w:vAlign w:val="bottom"/>
            <w:hideMark/>
          </w:tcPr>
          <w:p w14:paraId="1A6F3D04"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2,05</w:t>
            </w:r>
          </w:p>
        </w:tc>
        <w:tc>
          <w:tcPr>
            <w:tcW w:w="809" w:type="dxa"/>
            <w:tcBorders>
              <w:top w:val="nil"/>
              <w:left w:val="nil"/>
              <w:bottom w:val="single" w:sz="8" w:space="0" w:color="auto"/>
              <w:right w:val="single" w:sz="8" w:space="0" w:color="auto"/>
            </w:tcBorders>
            <w:shd w:val="clear" w:color="000000" w:fill="92D050"/>
            <w:noWrap/>
            <w:vAlign w:val="bottom"/>
            <w:hideMark/>
          </w:tcPr>
          <w:p w14:paraId="388481EB" w14:textId="77777777" w:rsidR="006B177B" w:rsidRPr="007E2DC4" w:rsidRDefault="006B177B" w:rsidP="009A1DC3">
            <w:pPr>
              <w:spacing w:after="0" w:line="240" w:lineRule="auto"/>
              <w:jc w:val="right"/>
              <w:rPr>
                <w:rFonts w:ascii="Arial" w:eastAsia="Times New Roman" w:hAnsi="Arial" w:cs="Arial"/>
                <w:color w:val="000000"/>
                <w:kern w:val="0"/>
                <w:sz w:val="20"/>
                <w:szCs w:val="20"/>
                <w:lang w:eastAsia="nl-NL"/>
                <w14:ligatures w14:val="none"/>
              </w:rPr>
            </w:pPr>
            <w:r w:rsidRPr="007E2DC4">
              <w:rPr>
                <w:rFonts w:ascii="Arial" w:eastAsia="Times New Roman" w:hAnsi="Arial" w:cs="Arial"/>
                <w:color w:val="000000"/>
                <w:kern w:val="0"/>
                <w:sz w:val="20"/>
                <w:szCs w:val="20"/>
                <w:lang w:eastAsia="nl-NL"/>
                <w14:ligatures w14:val="none"/>
              </w:rPr>
              <w:t>1,2</w:t>
            </w:r>
            <w:r>
              <w:rPr>
                <w:rFonts w:ascii="Arial" w:eastAsia="Times New Roman" w:hAnsi="Arial" w:cs="Arial"/>
                <w:color w:val="000000"/>
                <w:kern w:val="0"/>
                <w:sz w:val="20"/>
                <w:szCs w:val="20"/>
                <w:lang w:eastAsia="nl-NL"/>
                <w14:ligatures w14:val="none"/>
              </w:rPr>
              <w:t>2</w:t>
            </w:r>
          </w:p>
        </w:tc>
      </w:tr>
    </w:tbl>
    <w:p w14:paraId="0F7A0940" w14:textId="462F469E" w:rsidR="006B177B" w:rsidRPr="00257B36" w:rsidRDefault="006B177B" w:rsidP="006B177B">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57B36">
        <w:rPr>
          <w:rFonts w:ascii="Arial" w:hAnsi="Arial" w:cs="Arial"/>
          <w:sz w:val="16"/>
          <w:szCs w:val="16"/>
        </w:rPr>
        <w:t xml:space="preserve">Tabel </w:t>
      </w:r>
      <w:r w:rsidR="004F5A02">
        <w:rPr>
          <w:rFonts w:ascii="Arial" w:hAnsi="Arial" w:cs="Arial"/>
          <w:sz w:val="16"/>
          <w:szCs w:val="16"/>
        </w:rPr>
        <w:t>30</w:t>
      </w:r>
      <w:r w:rsidRPr="00257B36">
        <w:rPr>
          <w:rFonts w:ascii="Arial" w:hAnsi="Arial" w:cs="Arial"/>
          <w:sz w:val="16"/>
          <w:szCs w:val="16"/>
        </w:rPr>
        <w:t>: Enquête, kennis na onboarding</w:t>
      </w:r>
    </w:p>
    <w:p w14:paraId="57C199B1" w14:textId="77777777" w:rsidR="006B177B" w:rsidRDefault="006B177B" w:rsidP="006B177B">
      <w:pPr>
        <w:pStyle w:val="Geenafstand"/>
        <w:rPr>
          <w:rFonts w:ascii="Arial" w:hAnsi="Arial" w:cs="Arial"/>
        </w:rPr>
      </w:pPr>
    </w:p>
    <w:p w14:paraId="4A9A9C4E" w14:textId="77777777" w:rsidR="008C4F85" w:rsidRDefault="008C4F85" w:rsidP="006B177B">
      <w:pPr>
        <w:pStyle w:val="Geenafstand"/>
        <w:rPr>
          <w:rFonts w:ascii="Arial" w:hAnsi="Arial" w:cs="Arial"/>
        </w:rPr>
      </w:pPr>
    </w:p>
    <w:p w14:paraId="3931F30B" w14:textId="0D59D705" w:rsidR="006B177B" w:rsidRDefault="006B177B" w:rsidP="006B177B">
      <w:pPr>
        <w:pStyle w:val="Geenafstand"/>
        <w:rPr>
          <w:rFonts w:ascii="Arial" w:hAnsi="Arial" w:cs="Arial"/>
        </w:rPr>
      </w:pPr>
      <w:r>
        <w:rPr>
          <w:rFonts w:ascii="Arial" w:hAnsi="Arial" w:cs="Arial"/>
        </w:rPr>
        <w:t xml:space="preserve">In bovenstaande tabel is af te lezen wat de scores zijn per programma. De gemiddelde kennisscore voor Q1 en Q2 samen ligt op 3,20 (5,00 is maximaal), de score van Q3 ligt op 4,42 gemiddeld. Dit betekent dat de deelnemers aan het programma via </w:t>
      </w:r>
      <w:proofErr w:type="spellStart"/>
      <w:r>
        <w:rPr>
          <w:rFonts w:ascii="Arial" w:hAnsi="Arial" w:cs="Arial"/>
        </w:rPr>
        <w:t>Learned</w:t>
      </w:r>
      <w:proofErr w:type="spellEnd"/>
      <w:r>
        <w:rPr>
          <w:rFonts w:ascii="Arial" w:hAnsi="Arial" w:cs="Arial"/>
        </w:rPr>
        <w:t xml:space="preserve"> maar liefst 1,22 punten hoger scoren dan de deelnemers via Teams. Het grootste verschil is zichtbaar bij vraag 2, namelijk: “</w:t>
      </w:r>
      <w:r w:rsidRPr="00E52215">
        <w:rPr>
          <w:rFonts w:ascii="Arial" w:hAnsi="Arial" w:cs="Arial"/>
        </w:rPr>
        <w:t xml:space="preserve">Snap je hoe </w:t>
      </w:r>
      <w:proofErr w:type="spellStart"/>
      <w:r w:rsidRPr="00E52215">
        <w:rPr>
          <w:rFonts w:ascii="Arial" w:hAnsi="Arial" w:cs="Arial"/>
        </w:rPr>
        <w:t>Learned</w:t>
      </w:r>
      <w:proofErr w:type="spellEnd"/>
      <w:r w:rsidRPr="00E52215">
        <w:rPr>
          <w:rFonts w:ascii="Arial" w:hAnsi="Arial" w:cs="Arial"/>
        </w:rPr>
        <w:t xml:space="preserve"> werkt en heb je duidelijk je doel voor de komende maanden voor ogen?</w:t>
      </w:r>
      <w:r>
        <w:rPr>
          <w:rFonts w:ascii="Arial" w:hAnsi="Arial" w:cs="Arial"/>
        </w:rPr>
        <w:t>” Vraag 9 heeft daarna het meest opmerkelijke verschil, namelijk: 2,25. Dit scoreverschil heeft betrekking op de vraag: “</w:t>
      </w:r>
      <w:r w:rsidRPr="007C723C">
        <w:rPr>
          <w:rFonts w:ascii="Arial" w:hAnsi="Arial" w:cs="Arial"/>
        </w:rPr>
        <w:t xml:space="preserve">Begrijp je het opstellen van offertes met, variabele- en vaste kosten, contractvoorwaarden, uur berekeningen, codes in </w:t>
      </w:r>
      <w:proofErr w:type="spellStart"/>
      <w:r w:rsidRPr="007C723C">
        <w:rPr>
          <w:rFonts w:ascii="Arial" w:hAnsi="Arial" w:cs="Arial"/>
        </w:rPr>
        <w:t>Qics</w:t>
      </w:r>
      <w:proofErr w:type="spellEnd"/>
      <w:r w:rsidRPr="007C723C">
        <w:rPr>
          <w:rFonts w:ascii="Arial" w:hAnsi="Arial" w:cs="Arial"/>
        </w:rPr>
        <w:t xml:space="preserve"> (101, 102</w:t>
      </w:r>
      <w:r>
        <w:rPr>
          <w:rFonts w:ascii="Arial" w:hAnsi="Arial" w:cs="Arial"/>
        </w:rPr>
        <w:t xml:space="preserve"> etc.)?”</w:t>
      </w:r>
    </w:p>
    <w:p w14:paraId="13F3C282" w14:textId="77777777" w:rsidR="00891B93" w:rsidRDefault="00891B93" w:rsidP="006B177B">
      <w:pPr>
        <w:pStyle w:val="Geenafstand"/>
        <w:rPr>
          <w:rFonts w:ascii="Arial" w:hAnsi="Arial" w:cs="Arial"/>
        </w:rPr>
      </w:pPr>
    </w:p>
    <w:p w14:paraId="719CD8FC" w14:textId="19FC93D0" w:rsidR="0033588E" w:rsidRPr="006F0BB1" w:rsidRDefault="0033588E" w:rsidP="0033588E">
      <w:pPr>
        <w:pStyle w:val="Geenafstand"/>
        <w:rPr>
          <w:rFonts w:ascii="Arial" w:hAnsi="Arial" w:cs="Arial"/>
        </w:rPr>
      </w:pPr>
      <w:r>
        <w:rPr>
          <w:rFonts w:ascii="Arial" w:hAnsi="Arial" w:cs="Arial"/>
        </w:rPr>
        <w:t xml:space="preserve">De doelstelling uit hoofdstuk 1.9.4 is om het </w:t>
      </w:r>
      <w:r w:rsidR="009B3916">
        <w:rPr>
          <w:rFonts w:ascii="Arial" w:hAnsi="Arial" w:cs="Arial"/>
        </w:rPr>
        <w:t xml:space="preserve">kenniscijfer </w:t>
      </w:r>
      <w:r>
        <w:rPr>
          <w:rFonts w:ascii="Arial" w:hAnsi="Arial" w:cs="Arial"/>
        </w:rPr>
        <w:t xml:space="preserve">na de implementatie van het nieuwe onboardingsprogramma te verhogen met 20% van de maximumscore en </w:t>
      </w:r>
      <w:r w:rsidRPr="006F0BB1">
        <w:rPr>
          <w:rFonts w:ascii="Arial" w:hAnsi="Arial" w:cs="Arial"/>
        </w:rPr>
        <w:t>dus 1</w:t>
      </w:r>
      <w:r>
        <w:rPr>
          <w:rFonts w:ascii="Arial" w:hAnsi="Arial" w:cs="Arial"/>
        </w:rPr>
        <w:t>,0</w:t>
      </w:r>
      <w:r w:rsidRPr="006F0BB1">
        <w:rPr>
          <w:rFonts w:ascii="Arial" w:hAnsi="Arial" w:cs="Arial"/>
        </w:rPr>
        <w:t xml:space="preserve"> punt</w:t>
      </w:r>
      <w:r>
        <w:rPr>
          <w:rFonts w:ascii="Arial" w:hAnsi="Arial" w:cs="Arial"/>
        </w:rPr>
        <w:t>en</w:t>
      </w:r>
      <w:r w:rsidRPr="006F0BB1">
        <w:rPr>
          <w:rFonts w:ascii="Arial" w:hAnsi="Arial" w:cs="Arial"/>
        </w:rPr>
        <w:t xml:space="preserve"> hoger</w:t>
      </w:r>
      <w:r>
        <w:rPr>
          <w:rFonts w:ascii="Arial" w:hAnsi="Arial" w:cs="Arial"/>
        </w:rPr>
        <w:t xml:space="preserve"> (op de 5-punts Likertschaal)</w:t>
      </w:r>
      <w:r w:rsidRPr="006F0BB1">
        <w:rPr>
          <w:rFonts w:ascii="Arial" w:hAnsi="Arial" w:cs="Arial"/>
        </w:rPr>
        <w:t xml:space="preserve">. Uit de 0-meting van de </w:t>
      </w:r>
      <w:r>
        <w:rPr>
          <w:rFonts w:ascii="Arial" w:hAnsi="Arial" w:cs="Arial"/>
        </w:rPr>
        <w:t>kennis</w:t>
      </w:r>
      <w:r w:rsidR="009B3916">
        <w:rPr>
          <w:rFonts w:ascii="Arial" w:hAnsi="Arial" w:cs="Arial"/>
        </w:rPr>
        <w:t xml:space="preserve"> enquête</w:t>
      </w:r>
      <w:r>
        <w:rPr>
          <w:rFonts w:ascii="Arial" w:hAnsi="Arial" w:cs="Arial"/>
        </w:rPr>
        <w:t xml:space="preserve"> </w:t>
      </w:r>
      <w:r w:rsidRPr="006F0BB1">
        <w:rPr>
          <w:rFonts w:ascii="Arial" w:hAnsi="Arial" w:cs="Arial"/>
        </w:rPr>
        <w:t xml:space="preserve">kwam een gemiddelde score van </w:t>
      </w:r>
      <w:r>
        <w:rPr>
          <w:rFonts w:ascii="Arial" w:hAnsi="Arial" w:cs="Arial"/>
        </w:rPr>
        <w:t>3,2</w:t>
      </w:r>
      <w:r w:rsidRPr="006F0BB1">
        <w:rPr>
          <w:rFonts w:ascii="Arial" w:hAnsi="Arial" w:cs="Arial"/>
        </w:rPr>
        <w:t xml:space="preserve">. Voor de doelstelling betekent dit dat de score van de 1-meting minimaal </w:t>
      </w:r>
      <w:r>
        <w:rPr>
          <w:rFonts w:ascii="Arial" w:hAnsi="Arial" w:cs="Arial"/>
        </w:rPr>
        <w:t>4,2</w:t>
      </w:r>
      <w:r w:rsidRPr="006F0BB1">
        <w:rPr>
          <w:rFonts w:ascii="Arial" w:hAnsi="Arial" w:cs="Arial"/>
        </w:rPr>
        <w:t xml:space="preserve"> moet opleveren. </w:t>
      </w:r>
    </w:p>
    <w:p w14:paraId="5BD3F4A0" w14:textId="68EF1752" w:rsidR="009B3916" w:rsidRPr="009B3916" w:rsidRDefault="0033588E" w:rsidP="0033588E">
      <w:pPr>
        <w:pStyle w:val="Geenafstand"/>
        <w:rPr>
          <w:rFonts w:ascii="Arial" w:hAnsi="Arial" w:cs="Arial"/>
        </w:rPr>
      </w:pPr>
      <w:r w:rsidRPr="006F0BB1">
        <w:rPr>
          <w:rFonts w:ascii="Arial" w:hAnsi="Arial" w:cs="Arial"/>
        </w:rPr>
        <w:t xml:space="preserve">De 1-meting is met </w:t>
      </w:r>
      <w:r w:rsidR="009B3916">
        <w:rPr>
          <w:rFonts w:ascii="Arial" w:hAnsi="Arial" w:cs="Arial"/>
          <w:b/>
          <w:bCs/>
        </w:rPr>
        <w:t>1,22</w:t>
      </w:r>
      <w:r w:rsidRPr="006F0BB1">
        <w:rPr>
          <w:rFonts w:ascii="Arial" w:hAnsi="Arial" w:cs="Arial"/>
        </w:rPr>
        <w:t xml:space="preserve"> punten gestegen, namelijk naar </w:t>
      </w:r>
      <w:r w:rsidRPr="009B3916">
        <w:rPr>
          <w:rFonts w:ascii="Arial" w:hAnsi="Arial" w:cs="Arial"/>
          <w:b/>
          <w:bCs/>
        </w:rPr>
        <w:t>4,</w:t>
      </w:r>
      <w:r w:rsidR="009B3916" w:rsidRPr="009B3916">
        <w:rPr>
          <w:rFonts w:ascii="Arial" w:hAnsi="Arial" w:cs="Arial"/>
          <w:b/>
          <w:bCs/>
        </w:rPr>
        <w:t>42</w:t>
      </w:r>
      <w:r w:rsidR="009B3916">
        <w:rPr>
          <w:rFonts w:ascii="Arial" w:hAnsi="Arial" w:cs="Arial"/>
        </w:rPr>
        <w:t xml:space="preserve">, hiermee is de doelstelling ruim gehaald. </w:t>
      </w:r>
      <w:r w:rsidR="00C25857" w:rsidRPr="00C25857">
        <w:rPr>
          <w:rFonts w:ascii="Arial" w:hAnsi="Arial" w:cs="Arial"/>
          <w:u w:val="single"/>
        </w:rPr>
        <w:t xml:space="preserve">Dit is een procentuele stijging van </w:t>
      </w:r>
      <w:r w:rsidR="00C25857">
        <w:rPr>
          <w:rFonts w:ascii="Arial" w:hAnsi="Arial" w:cs="Arial"/>
          <w:u w:val="single"/>
        </w:rPr>
        <w:t>38,1%</w:t>
      </w:r>
      <w:r w:rsidR="00C25857" w:rsidRPr="00C25857">
        <w:rPr>
          <w:rFonts w:ascii="Arial" w:hAnsi="Arial" w:cs="Arial"/>
          <w:u w:val="single"/>
        </w:rPr>
        <w:t>.</w:t>
      </w:r>
    </w:p>
    <w:p w14:paraId="29EC8451" w14:textId="77777777" w:rsidR="0033588E" w:rsidRDefault="0033588E" w:rsidP="006B177B">
      <w:pPr>
        <w:pStyle w:val="Geenafstand"/>
        <w:rPr>
          <w:rFonts w:ascii="Arial" w:hAnsi="Arial" w:cs="Arial"/>
        </w:rPr>
      </w:pPr>
    </w:p>
    <w:p w14:paraId="4300F60E" w14:textId="77777777" w:rsidR="005735C9" w:rsidRDefault="005735C9" w:rsidP="0043505E">
      <w:pPr>
        <w:pStyle w:val="Geenafstand"/>
        <w:rPr>
          <w:rFonts w:ascii="Arial" w:hAnsi="Arial" w:cs="Arial"/>
          <w:b/>
          <w:bCs/>
        </w:rPr>
      </w:pPr>
    </w:p>
    <w:p w14:paraId="05142CD0" w14:textId="77777777" w:rsidR="005735C9" w:rsidRDefault="005735C9" w:rsidP="0043505E">
      <w:pPr>
        <w:pStyle w:val="Geenafstand"/>
        <w:rPr>
          <w:rFonts w:ascii="Arial" w:hAnsi="Arial" w:cs="Arial"/>
          <w:b/>
          <w:bCs/>
        </w:rPr>
      </w:pPr>
    </w:p>
    <w:p w14:paraId="33E36F5D" w14:textId="77777777" w:rsidR="005735C9" w:rsidRDefault="005735C9" w:rsidP="0043505E">
      <w:pPr>
        <w:pStyle w:val="Geenafstand"/>
        <w:rPr>
          <w:rFonts w:ascii="Arial" w:hAnsi="Arial" w:cs="Arial"/>
          <w:b/>
          <w:bCs/>
        </w:rPr>
      </w:pPr>
    </w:p>
    <w:p w14:paraId="11F11DBD" w14:textId="77777777" w:rsidR="00F80D80" w:rsidRDefault="00F80D80" w:rsidP="0043505E">
      <w:pPr>
        <w:pStyle w:val="Geenafstand"/>
        <w:rPr>
          <w:rFonts w:ascii="Arial" w:hAnsi="Arial" w:cs="Arial"/>
          <w:b/>
          <w:bCs/>
        </w:rPr>
      </w:pPr>
    </w:p>
    <w:p w14:paraId="6B63C0F9" w14:textId="77777777" w:rsidR="00452D9E" w:rsidRDefault="00452D9E" w:rsidP="0043505E">
      <w:pPr>
        <w:pStyle w:val="Geenafstand"/>
        <w:rPr>
          <w:rFonts w:ascii="Arial" w:hAnsi="Arial" w:cs="Arial"/>
          <w:b/>
          <w:bCs/>
        </w:rPr>
      </w:pPr>
    </w:p>
    <w:p w14:paraId="01DBF2C8" w14:textId="54968F68" w:rsidR="003E612F" w:rsidRPr="00A00FC2" w:rsidRDefault="00A00FC2" w:rsidP="00A00FC2">
      <w:pPr>
        <w:pStyle w:val="Kop2"/>
        <w:rPr>
          <w:rFonts w:ascii="Arial" w:hAnsi="Arial" w:cs="Arial"/>
          <w:b/>
          <w:bCs/>
        </w:rPr>
      </w:pPr>
      <w:bookmarkStart w:id="76" w:name="_Toc149070602"/>
      <w:r w:rsidRPr="00A00FC2">
        <w:rPr>
          <w:rFonts w:ascii="Arial" w:hAnsi="Arial" w:cs="Arial"/>
          <w:b/>
          <w:bCs/>
        </w:rPr>
        <w:lastRenderedPageBreak/>
        <w:t>5.</w:t>
      </w:r>
      <w:r w:rsidR="00251547">
        <w:rPr>
          <w:rFonts w:ascii="Arial" w:hAnsi="Arial" w:cs="Arial"/>
          <w:b/>
          <w:bCs/>
        </w:rPr>
        <w:t>3</w:t>
      </w:r>
      <w:r w:rsidRPr="00A00FC2">
        <w:rPr>
          <w:rFonts w:ascii="Arial" w:hAnsi="Arial" w:cs="Arial"/>
          <w:b/>
          <w:bCs/>
        </w:rPr>
        <w:t xml:space="preserve"> </w:t>
      </w:r>
      <w:r w:rsidR="00A81806" w:rsidRPr="00A00FC2">
        <w:rPr>
          <w:rFonts w:ascii="Arial" w:hAnsi="Arial" w:cs="Arial"/>
          <w:b/>
          <w:bCs/>
        </w:rPr>
        <w:t>Effect</w:t>
      </w:r>
      <w:bookmarkEnd w:id="76"/>
    </w:p>
    <w:p w14:paraId="03D5CC92" w14:textId="77777777" w:rsidR="00E0195F" w:rsidRDefault="00E0195F" w:rsidP="00A81806">
      <w:pPr>
        <w:pStyle w:val="Geenafstand"/>
        <w:rPr>
          <w:rFonts w:ascii="Arial" w:hAnsi="Arial" w:cs="Arial"/>
        </w:rPr>
      </w:pPr>
    </w:p>
    <w:p w14:paraId="294B7668" w14:textId="3AE923D1" w:rsidR="009A3110" w:rsidRDefault="009A3110" w:rsidP="00A81806">
      <w:pPr>
        <w:pStyle w:val="Geenafstand"/>
        <w:rPr>
          <w:rFonts w:ascii="Arial" w:hAnsi="Arial" w:cs="Arial"/>
        </w:rPr>
      </w:pPr>
      <w:r w:rsidRPr="001B2F0B">
        <w:rPr>
          <w:rFonts w:ascii="Arial" w:hAnsi="Arial" w:cs="Arial"/>
        </w:rPr>
        <w:t>He</w:t>
      </w:r>
      <w:r>
        <w:rPr>
          <w:rFonts w:ascii="Arial" w:hAnsi="Arial" w:cs="Arial"/>
        </w:rPr>
        <w:t xml:space="preserve">t effect is meetbaar op de korte en/of middellange termijn en vaak zichtbaar in een gedragsverandering. De gedragsverandering kan op dagelijkse basis zichtbaar zijn, of zichzelf aanpassen over een langere periode. </w:t>
      </w:r>
    </w:p>
    <w:p w14:paraId="1E21BDDA" w14:textId="77777777" w:rsidR="001170DB" w:rsidRDefault="001170DB" w:rsidP="00A81806">
      <w:pPr>
        <w:pStyle w:val="Geenafstand"/>
        <w:rPr>
          <w:rFonts w:ascii="Arial" w:hAnsi="Arial" w:cs="Arial"/>
        </w:rPr>
      </w:pPr>
    </w:p>
    <w:p w14:paraId="33978D0C" w14:textId="77777777" w:rsidR="00B12FDB" w:rsidRDefault="00B12FDB" w:rsidP="00A81806">
      <w:pPr>
        <w:pStyle w:val="Geenafstand"/>
        <w:rPr>
          <w:rFonts w:ascii="Arial" w:hAnsi="Arial" w:cs="Arial"/>
        </w:rPr>
      </w:pPr>
    </w:p>
    <w:p w14:paraId="0725345D" w14:textId="42D38EB4" w:rsidR="00AE679F" w:rsidRPr="00B10270" w:rsidRDefault="00B12FDB" w:rsidP="00B12FDB">
      <w:pPr>
        <w:pStyle w:val="Kop3"/>
        <w:rPr>
          <w:rFonts w:ascii="Arial" w:hAnsi="Arial" w:cs="Arial"/>
        </w:rPr>
      </w:pPr>
      <w:bookmarkStart w:id="77" w:name="_Toc149070603"/>
      <w:r>
        <w:rPr>
          <w:rFonts w:ascii="Arial" w:hAnsi="Arial" w:cs="Arial"/>
        </w:rPr>
        <w:t>5</w:t>
      </w:r>
      <w:r w:rsidRPr="00D97346">
        <w:rPr>
          <w:rFonts w:ascii="Arial" w:hAnsi="Arial" w:cs="Arial"/>
        </w:rPr>
        <w:t>.3.1 Verhoogde participatie en betrokkenheid bij training en ontwikkeling</w:t>
      </w:r>
      <w:bookmarkEnd w:id="77"/>
    </w:p>
    <w:p w14:paraId="0B2F0934" w14:textId="77777777" w:rsidR="00B12FDB" w:rsidRDefault="00B12FDB" w:rsidP="00674343">
      <w:pPr>
        <w:pStyle w:val="Geenafstand"/>
        <w:rPr>
          <w:rFonts w:ascii="Arial" w:hAnsi="Arial" w:cs="Arial"/>
        </w:rPr>
      </w:pPr>
    </w:p>
    <w:p w14:paraId="38B68322" w14:textId="74623789" w:rsidR="00F80D80" w:rsidRDefault="0012023A" w:rsidP="00F80D80">
      <w:pPr>
        <w:pStyle w:val="Geenafstand"/>
        <w:rPr>
          <w:rFonts w:ascii="Arial" w:hAnsi="Arial" w:cs="Arial"/>
        </w:rPr>
      </w:pPr>
      <w:r>
        <w:rPr>
          <w:rFonts w:ascii="Arial" w:hAnsi="Arial" w:cs="Arial"/>
        </w:rPr>
        <w:t xml:space="preserve">De metingen worden gedaan, zoals beschreven in het evaluatieplan. </w:t>
      </w:r>
      <w:r w:rsidR="00F80D80">
        <w:rPr>
          <w:rFonts w:ascii="Arial" w:hAnsi="Arial" w:cs="Arial"/>
        </w:rPr>
        <w:t xml:space="preserve">Het onderzoek betreft in de 0-meting (18 mannen en 25 vrouwen) een respondentengroep van 43 medewerkers. In de 1-meting (19 mannen en 28 vrouwen) betreft de respondentengroep een aantal van 47 medewerkers (waarvan 5 nieuwe medewerkers). De analyse heeft plaatsgevonden op 2 oktober 2023 en heeft de waarden van Teams onderzocht van Q1 &amp; Q2 gemiddeld en de waarden van Q3 gemiddeld. In onderstaande tabel is overzichtelijk gemaakt wat de samenstelling van de deelnemers is. </w:t>
      </w:r>
    </w:p>
    <w:p w14:paraId="4CD17196" w14:textId="77777777" w:rsidR="00F80D80" w:rsidRDefault="00F80D80" w:rsidP="00F80D80">
      <w:pPr>
        <w:pStyle w:val="Geenafstand"/>
        <w:rPr>
          <w:rFonts w:ascii="Arial" w:hAnsi="Arial" w:cs="Arial"/>
        </w:rPr>
      </w:pPr>
    </w:p>
    <w:tbl>
      <w:tblPr>
        <w:tblStyle w:val="Tabelraster"/>
        <w:tblW w:w="0" w:type="auto"/>
        <w:tblLook w:val="04A0" w:firstRow="1" w:lastRow="0" w:firstColumn="1" w:lastColumn="0" w:noHBand="0" w:noVBand="1"/>
      </w:tblPr>
      <w:tblGrid>
        <w:gridCol w:w="2502"/>
        <w:gridCol w:w="2341"/>
        <w:gridCol w:w="2341"/>
        <w:gridCol w:w="2104"/>
      </w:tblGrid>
      <w:tr w:rsidR="00F80D80" w14:paraId="76947FB5" w14:textId="77777777" w:rsidTr="00BC74A7">
        <w:tc>
          <w:tcPr>
            <w:tcW w:w="2502" w:type="dxa"/>
            <w:shd w:val="clear" w:color="auto" w:fill="A6A6A6" w:themeFill="background1" w:themeFillShade="A6"/>
          </w:tcPr>
          <w:p w14:paraId="19FF7737" w14:textId="77777777" w:rsidR="00F80D80" w:rsidRDefault="00F80D80" w:rsidP="00BC74A7">
            <w:pPr>
              <w:pStyle w:val="Geenafstand"/>
              <w:jc w:val="center"/>
              <w:rPr>
                <w:rFonts w:ascii="Arial" w:hAnsi="Arial" w:cs="Arial"/>
              </w:rPr>
            </w:pPr>
            <w:r>
              <w:rPr>
                <w:rFonts w:ascii="Arial" w:hAnsi="Arial" w:cs="Arial"/>
              </w:rPr>
              <w:t>Programma</w:t>
            </w:r>
          </w:p>
        </w:tc>
        <w:tc>
          <w:tcPr>
            <w:tcW w:w="2341" w:type="dxa"/>
            <w:shd w:val="clear" w:color="auto" w:fill="A6A6A6" w:themeFill="background1" w:themeFillShade="A6"/>
          </w:tcPr>
          <w:p w14:paraId="788D25C9" w14:textId="77777777" w:rsidR="00F80D80" w:rsidRDefault="00F80D80" w:rsidP="00BC74A7">
            <w:pPr>
              <w:pStyle w:val="Geenafstand"/>
              <w:jc w:val="center"/>
              <w:rPr>
                <w:rFonts w:ascii="Arial" w:hAnsi="Arial" w:cs="Arial"/>
              </w:rPr>
            </w:pPr>
            <w:r>
              <w:rPr>
                <w:rFonts w:ascii="Arial" w:hAnsi="Arial" w:cs="Arial"/>
              </w:rPr>
              <w:t>Man</w:t>
            </w:r>
          </w:p>
        </w:tc>
        <w:tc>
          <w:tcPr>
            <w:tcW w:w="2341" w:type="dxa"/>
            <w:shd w:val="clear" w:color="auto" w:fill="A6A6A6" w:themeFill="background1" w:themeFillShade="A6"/>
          </w:tcPr>
          <w:p w14:paraId="59EF81AF" w14:textId="77777777" w:rsidR="00F80D80" w:rsidRDefault="00F80D80" w:rsidP="00BC74A7">
            <w:pPr>
              <w:pStyle w:val="Geenafstand"/>
              <w:jc w:val="center"/>
              <w:rPr>
                <w:rFonts w:ascii="Arial" w:hAnsi="Arial" w:cs="Arial"/>
              </w:rPr>
            </w:pPr>
            <w:r>
              <w:rPr>
                <w:rFonts w:ascii="Arial" w:hAnsi="Arial" w:cs="Arial"/>
              </w:rPr>
              <w:t>Vrouw</w:t>
            </w:r>
          </w:p>
        </w:tc>
        <w:tc>
          <w:tcPr>
            <w:tcW w:w="2104" w:type="dxa"/>
            <w:shd w:val="clear" w:color="auto" w:fill="A6A6A6" w:themeFill="background1" w:themeFillShade="A6"/>
          </w:tcPr>
          <w:p w14:paraId="544F058B" w14:textId="77777777" w:rsidR="00F80D80" w:rsidRDefault="00F80D80" w:rsidP="00BC74A7">
            <w:pPr>
              <w:pStyle w:val="Geenafstand"/>
              <w:jc w:val="center"/>
              <w:rPr>
                <w:rFonts w:ascii="Arial" w:hAnsi="Arial" w:cs="Arial"/>
              </w:rPr>
            </w:pPr>
            <w:r>
              <w:rPr>
                <w:rFonts w:ascii="Arial" w:hAnsi="Arial" w:cs="Arial"/>
              </w:rPr>
              <w:t>Leeftijd</w:t>
            </w:r>
          </w:p>
        </w:tc>
      </w:tr>
      <w:tr w:rsidR="00F80D80" w14:paraId="02189E5C" w14:textId="77777777" w:rsidTr="00BC74A7">
        <w:tc>
          <w:tcPr>
            <w:tcW w:w="2502" w:type="dxa"/>
            <w:shd w:val="clear" w:color="auto" w:fill="FFC5C5"/>
          </w:tcPr>
          <w:p w14:paraId="39F43745" w14:textId="77777777" w:rsidR="00F80D80" w:rsidRDefault="00F80D80" w:rsidP="00BC74A7">
            <w:pPr>
              <w:pStyle w:val="Geenafstand"/>
              <w:rPr>
                <w:rFonts w:ascii="Arial" w:hAnsi="Arial" w:cs="Arial"/>
              </w:rPr>
            </w:pPr>
            <w:r>
              <w:rPr>
                <w:rFonts w:ascii="Arial" w:hAnsi="Arial" w:cs="Arial"/>
              </w:rPr>
              <w:t>Teams (oud)</w:t>
            </w:r>
          </w:p>
        </w:tc>
        <w:tc>
          <w:tcPr>
            <w:tcW w:w="2341" w:type="dxa"/>
            <w:shd w:val="clear" w:color="auto" w:fill="FFC5C5"/>
          </w:tcPr>
          <w:p w14:paraId="68F916EC" w14:textId="77777777" w:rsidR="00F80D80" w:rsidRDefault="00F80D80" w:rsidP="00BC74A7">
            <w:pPr>
              <w:pStyle w:val="Geenafstand"/>
              <w:rPr>
                <w:rFonts w:ascii="Arial" w:hAnsi="Arial" w:cs="Arial"/>
              </w:rPr>
            </w:pPr>
            <w:r w:rsidRPr="00BE2449">
              <w:rPr>
                <w:rFonts w:ascii="Arial" w:hAnsi="Arial" w:cs="Arial"/>
              </w:rPr>
              <w:t>41,86%</w:t>
            </w:r>
          </w:p>
        </w:tc>
        <w:tc>
          <w:tcPr>
            <w:tcW w:w="2341" w:type="dxa"/>
            <w:shd w:val="clear" w:color="auto" w:fill="FFC5C5"/>
          </w:tcPr>
          <w:p w14:paraId="36F1592A" w14:textId="77777777" w:rsidR="00F80D80" w:rsidRDefault="00F80D80" w:rsidP="00BC74A7">
            <w:pPr>
              <w:pStyle w:val="Geenafstand"/>
              <w:rPr>
                <w:rFonts w:ascii="Arial" w:hAnsi="Arial" w:cs="Arial"/>
              </w:rPr>
            </w:pPr>
            <w:r w:rsidRPr="00BE2449">
              <w:rPr>
                <w:rFonts w:ascii="Arial" w:hAnsi="Arial" w:cs="Arial"/>
              </w:rPr>
              <w:t>58,14%</w:t>
            </w:r>
          </w:p>
        </w:tc>
        <w:tc>
          <w:tcPr>
            <w:tcW w:w="2104" w:type="dxa"/>
            <w:shd w:val="clear" w:color="auto" w:fill="FFC5C5"/>
          </w:tcPr>
          <w:p w14:paraId="63F67CA4" w14:textId="77777777" w:rsidR="00F80D80" w:rsidRPr="00E463FE" w:rsidRDefault="00F80D80" w:rsidP="00BC74A7">
            <w:pPr>
              <w:pStyle w:val="Geenafstand"/>
              <w:rPr>
                <w:rFonts w:ascii="Arial" w:hAnsi="Arial" w:cs="Arial"/>
              </w:rPr>
            </w:pPr>
            <w:r>
              <w:rPr>
                <w:rFonts w:ascii="Arial" w:hAnsi="Arial" w:cs="Arial"/>
              </w:rPr>
              <w:t>29,1 jaar</w:t>
            </w:r>
          </w:p>
        </w:tc>
      </w:tr>
      <w:tr w:rsidR="00F80D80" w14:paraId="16805529" w14:textId="77777777" w:rsidTr="00BC74A7">
        <w:tc>
          <w:tcPr>
            <w:tcW w:w="2502" w:type="dxa"/>
            <w:shd w:val="clear" w:color="auto" w:fill="BA8CDC"/>
          </w:tcPr>
          <w:p w14:paraId="057FEFCA" w14:textId="77777777" w:rsidR="00F80D80" w:rsidRDefault="00F80D80" w:rsidP="00BC74A7">
            <w:pPr>
              <w:pStyle w:val="Geenafstand"/>
              <w:rPr>
                <w:rFonts w:ascii="Arial" w:hAnsi="Arial" w:cs="Arial"/>
              </w:rPr>
            </w:pPr>
            <w:proofErr w:type="spellStart"/>
            <w:r>
              <w:rPr>
                <w:rFonts w:ascii="Arial" w:hAnsi="Arial" w:cs="Arial"/>
              </w:rPr>
              <w:t>Learned</w:t>
            </w:r>
            <w:proofErr w:type="spellEnd"/>
            <w:r>
              <w:rPr>
                <w:rFonts w:ascii="Arial" w:hAnsi="Arial" w:cs="Arial"/>
              </w:rPr>
              <w:t xml:space="preserve"> (nieuw)</w:t>
            </w:r>
          </w:p>
        </w:tc>
        <w:tc>
          <w:tcPr>
            <w:tcW w:w="2341" w:type="dxa"/>
            <w:shd w:val="clear" w:color="auto" w:fill="BA8CDC"/>
          </w:tcPr>
          <w:p w14:paraId="181ECCFD" w14:textId="77777777" w:rsidR="00F80D80" w:rsidRDefault="00F80D80" w:rsidP="00BC74A7">
            <w:pPr>
              <w:pStyle w:val="Geenafstand"/>
              <w:rPr>
                <w:rFonts w:ascii="Arial" w:hAnsi="Arial" w:cs="Arial"/>
              </w:rPr>
            </w:pPr>
            <w:r w:rsidRPr="00BE2449">
              <w:rPr>
                <w:rFonts w:ascii="Arial" w:hAnsi="Arial" w:cs="Arial"/>
              </w:rPr>
              <w:t>40,43%</w:t>
            </w:r>
          </w:p>
        </w:tc>
        <w:tc>
          <w:tcPr>
            <w:tcW w:w="2341" w:type="dxa"/>
            <w:shd w:val="clear" w:color="auto" w:fill="BA8CDC"/>
          </w:tcPr>
          <w:p w14:paraId="70AABDA5" w14:textId="77777777" w:rsidR="00F80D80" w:rsidRDefault="00F80D80" w:rsidP="00BC74A7">
            <w:pPr>
              <w:pStyle w:val="Geenafstand"/>
              <w:rPr>
                <w:rFonts w:ascii="Arial" w:hAnsi="Arial" w:cs="Arial"/>
              </w:rPr>
            </w:pPr>
            <w:r w:rsidRPr="00BE2449">
              <w:rPr>
                <w:rFonts w:ascii="Arial" w:hAnsi="Arial" w:cs="Arial"/>
              </w:rPr>
              <w:t>59,57%</w:t>
            </w:r>
          </w:p>
        </w:tc>
        <w:tc>
          <w:tcPr>
            <w:tcW w:w="2104" w:type="dxa"/>
            <w:shd w:val="clear" w:color="auto" w:fill="BA8CDC"/>
          </w:tcPr>
          <w:p w14:paraId="613A594A" w14:textId="77777777" w:rsidR="00F80D80" w:rsidRDefault="00F80D80" w:rsidP="00BC74A7">
            <w:pPr>
              <w:pStyle w:val="Geenafstand"/>
              <w:rPr>
                <w:rFonts w:ascii="Arial" w:hAnsi="Arial" w:cs="Arial"/>
              </w:rPr>
            </w:pPr>
            <w:r>
              <w:rPr>
                <w:rFonts w:ascii="Arial" w:hAnsi="Arial" w:cs="Arial"/>
              </w:rPr>
              <w:t>28,9 jaar</w:t>
            </w:r>
          </w:p>
        </w:tc>
      </w:tr>
    </w:tbl>
    <w:p w14:paraId="544FC13D" w14:textId="1EB4F3AB" w:rsidR="00F80D80" w:rsidRDefault="00F80D80" w:rsidP="00F80D80">
      <w:pPr>
        <w:pStyle w:val="Geenafstand"/>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6"/>
          <w:szCs w:val="16"/>
        </w:rPr>
        <w:t xml:space="preserve">Tabel </w:t>
      </w:r>
      <w:r w:rsidR="004F5A02">
        <w:rPr>
          <w:rFonts w:ascii="Arial" w:hAnsi="Arial" w:cs="Arial"/>
          <w:sz w:val="16"/>
          <w:szCs w:val="16"/>
        </w:rPr>
        <w:t>3</w:t>
      </w:r>
      <w:r w:rsidRPr="00186397">
        <w:rPr>
          <w:rFonts w:ascii="Arial" w:hAnsi="Arial" w:cs="Arial"/>
          <w:sz w:val="16"/>
          <w:szCs w:val="16"/>
        </w:rPr>
        <w:t xml:space="preserve">1: </w:t>
      </w:r>
      <w:r>
        <w:rPr>
          <w:rFonts w:ascii="Arial" w:hAnsi="Arial" w:cs="Arial"/>
          <w:sz w:val="16"/>
          <w:szCs w:val="16"/>
        </w:rPr>
        <w:t>Respondenten tevredenheid</w:t>
      </w:r>
    </w:p>
    <w:p w14:paraId="2AAFE37A" w14:textId="77777777" w:rsidR="00F80D80" w:rsidRDefault="00F80D80" w:rsidP="00674343">
      <w:pPr>
        <w:pStyle w:val="Geenafstand"/>
        <w:rPr>
          <w:rFonts w:ascii="Arial" w:hAnsi="Arial" w:cs="Arial"/>
        </w:rPr>
      </w:pPr>
    </w:p>
    <w:p w14:paraId="13181798" w14:textId="77777777" w:rsidR="00F80D80" w:rsidRDefault="00F80D80" w:rsidP="00674343">
      <w:pPr>
        <w:pStyle w:val="Geenafstand"/>
        <w:rPr>
          <w:rFonts w:ascii="Arial" w:hAnsi="Arial" w:cs="Arial"/>
        </w:rPr>
      </w:pPr>
    </w:p>
    <w:p w14:paraId="26B074A0" w14:textId="5A76F710" w:rsidR="0012023A" w:rsidRDefault="00674343" w:rsidP="00674343">
      <w:pPr>
        <w:pStyle w:val="Geenafstand"/>
        <w:rPr>
          <w:rFonts w:ascii="Arial" w:hAnsi="Arial" w:cs="Arial"/>
        </w:rPr>
      </w:pPr>
      <w:r>
        <w:rPr>
          <w:rFonts w:ascii="Arial" w:hAnsi="Arial" w:cs="Arial"/>
        </w:rPr>
        <w:t xml:space="preserve">Zoals in het evaluatieplan beschreven wordt </w:t>
      </w:r>
      <w:r w:rsidRPr="00B12FDB">
        <w:rPr>
          <w:rFonts w:ascii="Arial" w:hAnsi="Arial" w:cs="Arial"/>
        </w:rPr>
        <w:t>ook de participatie en betrokkenheid bij training &amp; ontwikkeling</w:t>
      </w:r>
      <w:r w:rsidRPr="0072200B">
        <w:rPr>
          <w:rFonts w:ascii="Arial" w:hAnsi="Arial" w:cs="Arial"/>
        </w:rPr>
        <w:t xml:space="preserve"> gemeten. In onderstaande tabellen is zichtbaar hoeveel medewerkers (actieve personeelsnummers</w:t>
      </w:r>
      <w:r>
        <w:rPr>
          <w:rFonts w:ascii="Arial" w:hAnsi="Arial" w:cs="Arial"/>
        </w:rPr>
        <w:t xml:space="preserve">) zijn aangemeld bij het programma </w:t>
      </w:r>
      <w:proofErr w:type="spellStart"/>
      <w:r>
        <w:rPr>
          <w:rFonts w:ascii="Arial" w:hAnsi="Arial" w:cs="Arial"/>
        </w:rPr>
        <w:t>Goodhabitz</w:t>
      </w:r>
      <w:proofErr w:type="spellEnd"/>
      <w:r>
        <w:rPr>
          <w:rFonts w:ascii="Arial" w:hAnsi="Arial" w:cs="Arial"/>
        </w:rPr>
        <w:t xml:space="preserve">. In Q2 was het aantal actieve personeelsnummers </w:t>
      </w:r>
      <w:r w:rsidR="0014563B">
        <w:rPr>
          <w:rFonts w:ascii="Arial" w:hAnsi="Arial" w:cs="Arial"/>
        </w:rPr>
        <w:t xml:space="preserve">(en dus het aantal actieve werknemers) </w:t>
      </w:r>
      <w:r>
        <w:rPr>
          <w:rFonts w:ascii="Arial" w:hAnsi="Arial" w:cs="Arial"/>
        </w:rPr>
        <w:t>van Bakker &amp; Bosch 43, in Q3 was het aantal 47.</w:t>
      </w:r>
    </w:p>
    <w:p w14:paraId="0D3B4CD6" w14:textId="77777777" w:rsidR="00674343" w:rsidRDefault="00674343" w:rsidP="00674343">
      <w:pPr>
        <w:pStyle w:val="Geenafstand"/>
        <w:rPr>
          <w:rFonts w:ascii="Arial" w:hAnsi="Arial" w:cs="Arial"/>
        </w:rPr>
      </w:pPr>
    </w:p>
    <w:p w14:paraId="36FF773F" w14:textId="77777777" w:rsidR="00674343" w:rsidRPr="00FB33C3" w:rsidRDefault="00674343" w:rsidP="00674343">
      <w:pPr>
        <w:pStyle w:val="Geenafstand"/>
        <w:rPr>
          <w:rFonts w:ascii="Arial" w:hAnsi="Arial" w:cs="Arial"/>
        </w:rPr>
      </w:pPr>
    </w:p>
    <w:tbl>
      <w:tblPr>
        <w:tblW w:w="9356" w:type="dxa"/>
        <w:tblInd w:w="70" w:type="dxa"/>
        <w:tblCellMar>
          <w:left w:w="70" w:type="dxa"/>
          <w:right w:w="70" w:type="dxa"/>
        </w:tblCellMar>
        <w:tblLook w:val="04A0" w:firstRow="1" w:lastRow="0" w:firstColumn="1" w:lastColumn="0" w:noHBand="0" w:noVBand="1"/>
      </w:tblPr>
      <w:tblGrid>
        <w:gridCol w:w="2032"/>
        <w:gridCol w:w="2015"/>
        <w:gridCol w:w="1316"/>
        <w:gridCol w:w="1625"/>
        <w:gridCol w:w="2368"/>
      </w:tblGrid>
      <w:tr w:rsidR="00674343" w:rsidRPr="00D52AF6" w14:paraId="3AC16C16" w14:textId="77777777" w:rsidTr="009A1DC3">
        <w:trPr>
          <w:trHeight w:val="194"/>
        </w:trPr>
        <w:tc>
          <w:tcPr>
            <w:tcW w:w="2032" w:type="dxa"/>
            <w:tcBorders>
              <w:top w:val="nil"/>
              <w:left w:val="nil"/>
              <w:bottom w:val="nil"/>
              <w:right w:val="nil"/>
            </w:tcBorders>
            <w:shd w:val="clear" w:color="auto" w:fill="auto"/>
            <w:noWrap/>
            <w:vAlign w:val="bottom"/>
            <w:hideMark/>
          </w:tcPr>
          <w:p w14:paraId="018E8CFF"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r w:rsidRPr="00D52AF6">
              <w:rPr>
                <w:rFonts w:ascii="Calibri" w:eastAsia="Times New Roman" w:hAnsi="Calibri" w:cs="Calibri"/>
                <w:noProof/>
                <w:color w:val="000000"/>
                <w:kern w:val="0"/>
                <w:lang w:eastAsia="nl-NL"/>
                <w14:ligatures w14:val="none"/>
              </w:rPr>
              <w:drawing>
                <wp:anchor distT="0" distB="0" distL="114300" distR="114300" simplePos="0" relativeHeight="251661824" behindDoc="0" locked="0" layoutInCell="1" allowOverlap="1" wp14:anchorId="6C3478AE" wp14:editId="674E244E">
                  <wp:simplePos x="0" y="0"/>
                  <wp:positionH relativeFrom="column">
                    <wp:posOffset>-47625</wp:posOffset>
                  </wp:positionH>
                  <wp:positionV relativeFrom="paragraph">
                    <wp:posOffset>-9525</wp:posOffset>
                  </wp:positionV>
                  <wp:extent cx="1293495" cy="698500"/>
                  <wp:effectExtent l="0" t="0" r="0" b="0"/>
                  <wp:wrapNone/>
                  <wp:docPr id="581386492" name="Afbeelding 8" descr="GoodHabitz Online Training">
                    <a:extLst xmlns:a="http://schemas.openxmlformats.org/drawingml/2006/main">
                      <a:ext uri="{FF2B5EF4-FFF2-40B4-BE49-F238E27FC236}">
                        <a16:creationId xmlns:a16="http://schemas.microsoft.com/office/drawing/2014/main" id="{7A6817F3-2285-FE4E-29AD-5DA90882AC87}"/>
                      </a:ext>
                    </a:extLst>
                  </wp:docPr>
                  <wp:cNvGraphicFramePr/>
                  <a:graphic xmlns:a="http://schemas.openxmlformats.org/drawingml/2006/main">
                    <a:graphicData uri="http://schemas.openxmlformats.org/drawingml/2006/picture">
                      <pic:pic xmlns:pic="http://schemas.openxmlformats.org/drawingml/2006/picture">
                        <pic:nvPicPr>
                          <pic:cNvPr id="2" name="Afbeelding 1" descr="GoodHabitz Online Training">
                            <a:extLst>
                              <a:ext uri="{FF2B5EF4-FFF2-40B4-BE49-F238E27FC236}">
                                <a16:creationId xmlns:a16="http://schemas.microsoft.com/office/drawing/2014/main" id="{7A6817F3-2285-FE4E-29AD-5DA90882AC87}"/>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3495" cy="6985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99"/>
            </w:tblGrid>
            <w:tr w:rsidR="00674343" w:rsidRPr="00D52AF6" w14:paraId="77E9FD4E" w14:textId="77777777" w:rsidTr="009A1DC3">
              <w:trPr>
                <w:trHeight w:val="194"/>
                <w:tblCellSpacing w:w="0" w:type="dxa"/>
              </w:trPr>
              <w:tc>
                <w:tcPr>
                  <w:tcW w:w="1299" w:type="dxa"/>
                  <w:tcBorders>
                    <w:top w:val="nil"/>
                    <w:left w:val="nil"/>
                    <w:bottom w:val="nil"/>
                    <w:right w:val="nil"/>
                  </w:tcBorders>
                  <w:shd w:val="clear" w:color="000000" w:fill="7030A0"/>
                  <w:noWrap/>
                  <w:vAlign w:val="bottom"/>
                  <w:hideMark/>
                </w:tcPr>
                <w:p w14:paraId="54C3D5B2"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 </w:t>
                  </w:r>
                </w:p>
              </w:tc>
            </w:tr>
          </w:tbl>
          <w:p w14:paraId="66A7975D"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p>
        </w:tc>
        <w:tc>
          <w:tcPr>
            <w:tcW w:w="2015" w:type="dxa"/>
            <w:tcBorders>
              <w:top w:val="nil"/>
              <w:left w:val="nil"/>
              <w:bottom w:val="nil"/>
              <w:right w:val="nil"/>
            </w:tcBorders>
            <w:shd w:val="clear" w:color="000000" w:fill="D0CECE"/>
            <w:noWrap/>
            <w:vAlign w:val="bottom"/>
            <w:hideMark/>
          </w:tcPr>
          <w:p w14:paraId="4666B8B4" w14:textId="77777777" w:rsidR="00674343" w:rsidRPr="00D52AF6" w:rsidRDefault="00674343" w:rsidP="009A1DC3">
            <w:pPr>
              <w:spacing w:after="0" w:line="240" w:lineRule="auto"/>
              <w:jc w:val="center"/>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Personeelsnummer</w:t>
            </w:r>
            <w:r>
              <w:rPr>
                <w:rFonts w:ascii="Calibri" w:eastAsia="Times New Roman" w:hAnsi="Calibri" w:cs="Calibri"/>
                <w:color w:val="000000"/>
                <w:kern w:val="0"/>
                <w:lang w:eastAsia="nl-NL"/>
                <w14:ligatures w14:val="none"/>
              </w:rPr>
              <w:t>s</w:t>
            </w:r>
          </w:p>
        </w:tc>
        <w:tc>
          <w:tcPr>
            <w:tcW w:w="1316" w:type="dxa"/>
            <w:tcBorders>
              <w:top w:val="nil"/>
              <w:left w:val="nil"/>
              <w:bottom w:val="nil"/>
              <w:right w:val="nil"/>
            </w:tcBorders>
            <w:shd w:val="clear" w:color="000000" w:fill="D0CECE"/>
            <w:noWrap/>
            <w:vAlign w:val="bottom"/>
            <w:hideMark/>
          </w:tcPr>
          <w:p w14:paraId="6DC8BD23"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 xml:space="preserve">Aantal </w:t>
            </w:r>
            <w:proofErr w:type="spellStart"/>
            <w:r>
              <w:rPr>
                <w:rFonts w:ascii="Calibri" w:eastAsia="Times New Roman" w:hAnsi="Calibri" w:cs="Calibri"/>
                <w:color w:val="000000"/>
                <w:kern w:val="0"/>
                <w:lang w:eastAsia="nl-NL"/>
                <w14:ligatures w14:val="none"/>
              </w:rPr>
              <w:t>Logins</w:t>
            </w:r>
            <w:proofErr w:type="spellEnd"/>
          </w:p>
        </w:tc>
        <w:tc>
          <w:tcPr>
            <w:tcW w:w="1625" w:type="dxa"/>
            <w:tcBorders>
              <w:top w:val="nil"/>
              <w:left w:val="nil"/>
              <w:bottom w:val="nil"/>
              <w:right w:val="nil"/>
            </w:tcBorders>
            <w:shd w:val="clear" w:color="000000" w:fill="D0CECE"/>
            <w:noWrap/>
            <w:vAlign w:val="bottom"/>
            <w:hideMark/>
          </w:tcPr>
          <w:p w14:paraId="490CC932"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 xml:space="preserve">Start </w:t>
            </w:r>
            <w:r>
              <w:rPr>
                <w:rFonts w:ascii="Calibri" w:eastAsia="Times New Roman" w:hAnsi="Calibri" w:cs="Calibri"/>
                <w:color w:val="000000"/>
                <w:kern w:val="0"/>
                <w:lang w:eastAsia="nl-NL"/>
                <w14:ligatures w14:val="none"/>
              </w:rPr>
              <w:t>T</w:t>
            </w:r>
            <w:r w:rsidRPr="00D52AF6">
              <w:rPr>
                <w:rFonts w:ascii="Calibri" w:eastAsia="Times New Roman" w:hAnsi="Calibri" w:cs="Calibri"/>
                <w:color w:val="000000"/>
                <w:kern w:val="0"/>
                <w:lang w:eastAsia="nl-NL"/>
                <w14:ligatures w14:val="none"/>
              </w:rPr>
              <w:t>raining</w:t>
            </w:r>
            <w:r>
              <w:rPr>
                <w:rFonts w:ascii="Calibri" w:eastAsia="Times New Roman" w:hAnsi="Calibri" w:cs="Calibri"/>
                <w:color w:val="000000"/>
                <w:kern w:val="0"/>
                <w:lang w:eastAsia="nl-NL"/>
                <w14:ligatures w14:val="none"/>
              </w:rPr>
              <w:t>en</w:t>
            </w:r>
          </w:p>
        </w:tc>
        <w:tc>
          <w:tcPr>
            <w:tcW w:w="2368" w:type="dxa"/>
            <w:tcBorders>
              <w:top w:val="nil"/>
              <w:left w:val="nil"/>
              <w:bottom w:val="nil"/>
              <w:right w:val="nil"/>
            </w:tcBorders>
            <w:shd w:val="clear" w:color="000000" w:fill="D0CECE"/>
            <w:noWrap/>
            <w:vAlign w:val="bottom"/>
            <w:hideMark/>
          </w:tcPr>
          <w:p w14:paraId="0A8F6925"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Afgeronde trainingen</w:t>
            </w:r>
          </w:p>
        </w:tc>
      </w:tr>
      <w:tr w:rsidR="00674343" w:rsidRPr="00D52AF6" w14:paraId="1ED18B08" w14:textId="77777777" w:rsidTr="009A1DC3">
        <w:trPr>
          <w:trHeight w:val="194"/>
        </w:trPr>
        <w:tc>
          <w:tcPr>
            <w:tcW w:w="2032" w:type="dxa"/>
            <w:tcBorders>
              <w:top w:val="nil"/>
              <w:left w:val="nil"/>
              <w:bottom w:val="nil"/>
              <w:right w:val="nil"/>
            </w:tcBorders>
            <w:shd w:val="clear" w:color="000000" w:fill="7030A0"/>
            <w:noWrap/>
            <w:vAlign w:val="bottom"/>
            <w:hideMark/>
          </w:tcPr>
          <w:p w14:paraId="295C51F3"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 </w:t>
            </w:r>
          </w:p>
        </w:tc>
        <w:tc>
          <w:tcPr>
            <w:tcW w:w="2015" w:type="dxa"/>
            <w:tcBorders>
              <w:top w:val="nil"/>
              <w:left w:val="nil"/>
              <w:bottom w:val="nil"/>
              <w:right w:val="nil"/>
            </w:tcBorders>
            <w:shd w:val="clear" w:color="000000" w:fill="E7E6E6"/>
            <w:noWrap/>
            <w:vAlign w:val="bottom"/>
            <w:hideMark/>
          </w:tcPr>
          <w:p w14:paraId="55C09578"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212</w:t>
            </w:r>
          </w:p>
        </w:tc>
        <w:tc>
          <w:tcPr>
            <w:tcW w:w="1316" w:type="dxa"/>
            <w:tcBorders>
              <w:top w:val="nil"/>
              <w:left w:val="nil"/>
              <w:bottom w:val="nil"/>
              <w:right w:val="nil"/>
            </w:tcBorders>
            <w:shd w:val="clear" w:color="000000" w:fill="E7E6E6"/>
            <w:noWrap/>
            <w:vAlign w:val="bottom"/>
            <w:hideMark/>
          </w:tcPr>
          <w:p w14:paraId="5832ED4A"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1</w:t>
            </w:r>
          </w:p>
        </w:tc>
        <w:tc>
          <w:tcPr>
            <w:tcW w:w="1625" w:type="dxa"/>
            <w:tcBorders>
              <w:top w:val="nil"/>
              <w:left w:val="nil"/>
              <w:bottom w:val="nil"/>
              <w:right w:val="nil"/>
            </w:tcBorders>
            <w:shd w:val="clear" w:color="000000" w:fill="E7E6E6"/>
            <w:noWrap/>
            <w:vAlign w:val="bottom"/>
            <w:hideMark/>
          </w:tcPr>
          <w:p w14:paraId="34C621C6"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1</w:t>
            </w:r>
          </w:p>
        </w:tc>
        <w:tc>
          <w:tcPr>
            <w:tcW w:w="2368" w:type="dxa"/>
            <w:tcBorders>
              <w:top w:val="nil"/>
              <w:left w:val="nil"/>
              <w:bottom w:val="nil"/>
              <w:right w:val="nil"/>
            </w:tcBorders>
            <w:shd w:val="clear" w:color="000000" w:fill="E7E6E6"/>
            <w:noWrap/>
            <w:vAlign w:val="bottom"/>
            <w:hideMark/>
          </w:tcPr>
          <w:p w14:paraId="300A865E"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0</w:t>
            </w:r>
          </w:p>
        </w:tc>
      </w:tr>
      <w:tr w:rsidR="00674343" w:rsidRPr="00D52AF6" w14:paraId="0B981EE1" w14:textId="77777777" w:rsidTr="009A1DC3">
        <w:trPr>
          <w:trHeight w:val="194"/>
        </w:trPr>
        <w:tc>
          <w:tcPr>
            <w:tcW w:w="2032" w:type="dxa"/>
            <w:tcBorders>
              <w:top w:val="nil"/>
              <w:left w:val="nil"/>
              <w:bottom w:val="nil"/>
              <w:right w:val="nil"/>
            </w:tcBorders>
            <w:shd w:val="clear" w:color="000000" w:fill="7030A0"/>
            <w:noWrap/>
            <w:vAlign w:val="bottom"/>
            <w:hideMark/>
          </w:tcPr>
          <w:p w14:paraId="67CF854D"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 </w:t>
            </w:r>
          </w:p>
        </w:tc>
        <w:tc>
          <w:tcPr>
            <w:tcW w:w="2015" w:type="dxa"/>
            <w:tcBorders>
              <w:top w:val="nil"/>
              <w:left w:val="nil"/>
              <w:bottom w:val="nil"/>
              <w:right w:val="nil"/>
            </w:tcBorders>
            <w:shd w:val="clear" w:color="000000" w:fill="E7E6E6"/>
            <w:noWrap/>
            <w:vAlign w:val="bottom"/>
            <w:hideMark/>
          </w:tcPr>
          <w:p w14:paraId="1F39BB2F"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254</w:t>
            </w:r>
          </w:p>
        </w:tc>
        <w:tc>
          <w:tcPr>
            <w:tcW w:w="1316" w:type="dxa"/>
            <w:tcBorders>
              <w:top w:val="nil"/>
              <w:left w:val="nil"/>
              <w:bottom w:val="nil"/>
              <w:right w:val="nil"/>
            </w:tcBorders>
            <w:shd w:val="clear" w:color="000000" w:fill="E7E6E6"/>
            <w:noWrap/>
            <w:vAlign w:val="bottom"/>
            <w:hideMark/>
          </w:tcPr>
          <w:p w14:paraId="04CEB63F"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2</w:t>
            </w:r>
          </w:p>
        </w:tc>
        <w:tc>
          <w:tcPr>
            <w:tcW w:w="1625" w:type="dxa"/>
            <w:tcBorders>
              <w:top w:val="nil"/>
              <w:left w:val="nil"/>
              <w:bottom w:val="nil"/>
              <w:right w:val="nil"/>
            </w:tcBorders>
            <w:shd w:val="clear" w:color="000000" w:fill="E7E6E6"/>
            <w:noWrap/>
            <w:vAlign w:val="bottom"/>
            <w:hideMark/>
          </w:tcPr>
          <w:p w14:paraId="09323CE5"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1</w:t>
            </w:r>
          </w:p>
        </w:tc>
        <w:tc>
          <w:tcPr>
            <w:tcW w:w="2368" w:type="dxa"/>
            <w:tcBorders>
              <w:top w:val="nil"/>
              <w:left w:val="nil"/>
              <w:bottom w:val="nil"/>
              <w:right w:val="nil"/>
            </w:tcBorders>
            <w:shd w:val="clear" w:color="000000" w:fill="E7E6E6"/>
            <w:noWrap/>
            <w:vAlign w:val="bottom"/>
            <w:hideMark/>
          </w:tcPr>
          <w:p w14:paraId="6756E4E5"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1</w:t>
            </w:r>
          </w:p>
        </w:tc>
      </w:tr>
      <w:tr w:rsidR="00674343" w:rsidRPr="00D52AF6" w14:paraId="017C71AD" w14:textId="77777777" w:rsidTr="009A1DC3">
        <w:trPr>
          <w:trHeight w:val="194"/>
        </w:trPr>
        <w:tc>
          <w:tcPr>
            <w:tcW w:w="2032" w:type="dxa"/>
            <w:tcBorders>
              <w:top w:val="nil"/>
              <w:left w:val="nil"/>
              <w:bottom w:val="nil"/>
              <w:right w:val="nil"/>
            </w:tcBorders>
            <w:shd w:val="clear" w:color="000000" w:fill="7030A0"/>
            <w:noWrap/>
            <w:vAlign w:val="bottom"/>
            <w:hideMark/>
          </w:tcPr>
          <w:p w14:paraId="65E5509D"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Totaal:</w:t>
            </w:r>
          </w:p>
        </w:tc>
        <w:tc>
          <w:tcPr>
            <w:tcW w:w="2015" w:type="dxa"/>
            <w:tcBorders>
              <w:top w:val="nil"/>
              <w:left w:val="nil"/>
              <w:bottom w:val="nil"/>
              <w:right w:val="nil"/>
            </w:tcBorders>
            <w:shd w:val="clear" w:color="000000" w:fill="7030A0"/>
            <w:noWrap/>
            <w:vAlign w:val="bottom"/>
            <w:hideMark/>
          </w:tcPr>
          <w:p w14:paraId="29527DB0" w14:textId="77777777" w:rsidR="00674343" w:rsidRPr="00D52AF6" w:rsidRDefault="00674343" w:rsidP="009A1DC3">
            <w:pPr>
              <w:spacing w:after="0" w:line="240" w:lineRule="auto"/>
              <w:jc w:val="right"/>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43</w:t>
            </w:r>
          </w:p>
        </w:tc>
        <w:tc>
          <w:tcPr>
            <w:tcW w:w="1316" w:type="dxa"/>
            <w:tcBorders>
              <w:top w:val="nil"/>
              <w:left w:val="nil"/>
              <w:bottom w:val="nil"/>
              <w:right w:val="nil"/>
            </w:tcBorders>
            <w:shd w:val="clear" w:color="000000" w:fill="7030A0"/>
            <w:noWrap/>
            <w:vAlign w:val="bottom"/>
            <w:hideMark/>
          </w:tcPr>
          <w:p w14:paraId="5CAC9CEE" w14:textId="77777777" w:rsidR="00674343" w:rsidRPr="00D52AF6" w:rsidRDefault="00674343" w:rsidP="009A1DC3">
            <w:pPr>
              <w:spacing w:after="0" w:line="240" w:lineRule="auto"/>
              <w:jc w:val="right"/>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39</w:t>
            </w:r>
          </w:p>
        </w:tc>
        <w:tc>
          <w:tcPr>
            <w:tcW w:w="1625" w:type="dxa"/>
            <w:tcBorders>
              <w:top w:val="nil"/>
              <w:left w:val="nil"/>
              <w:bottom w:val="nil"/>
              <w:right w:val="nil"/>
            </w:tcBorders>
            <w:shd w:val="clear" w:color="000000" w:fill="7030A0"/>
            <w:noWrap/>
            <w:vAlign w:val="bottom"/>
            <w:hideMark/>
          </w:tcPr>
          <w:p w14:paraId="650D480D" w14:textId="77777777" w:rsidR="00674343" w:rsidRPr="00D52AF6" w:rsidRDefault="00674343" w:rsidP="009A1DC3">
            <w:pPr>
              <w:spacing w:after="0" w:line="240" w:lineRule="auto"/>
              <w:jc w:val="right"/>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25</w:t>
            </w:r>
          </w:p>
        </w:tc>
        <w:tc>
          <w:tcPr>
            <w:tcW w:w="2368" w:type="dxa"/>
            <w:tcBorders>
              <w:top w:val="nil"/>
              <w:left w:val="nil"/>
              <w:bottom w:val="nil"/>
              <w:right w:val="nil"/>
            </w:tcBorders>
            <w:shd w:val="clear" w:color="000000" w:fill="7030A0"/>
            <w:noWrap/>
            <w:vAlign w:val="bottom"/>
            <w:hideMark/>
          </w:tcPr>
          <w:p w14:paraId="499202A6" w14:textId="77777777" w:rsidR="00674343" w:rsidRPr="00D52AF6" w:rsidRDefault="00674343" w:rsidP="009A1DC3">
            <w:pPr>
              <w:spacing w:after="0" w:line="240" w:lineRule="auto"/>
              <w:jc w:val="right"/>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18</w:t>
            </w:r>
          </w:p>
        </w:tc>
      </w:tr>
      <w:tr w:rsidR="00674343" w:rsidRPr="00A85AF1" w14:paraId="1F26C1E4" w14:textId="77777777" w:rsidTr="009A1DC3">
        <w:trPr>
          <w:trHeight w:val="194"/>
        </w:trPr>
        <w:tc>
          <w:tcPr>
            <w:tcW w:w="2032" w:type="dxa"/>
            <w:tcBorders>
              <w:top w:val="nil"/>
              <w:left w:val="nil"/>
              <w:bottom w:val="nil"/>
              <w:right w:val="nil"/>
            </w:tcBorders>
            <w:shd w:val="clear" w:color="000000" w:fill="7030A0"/>
            <w:noWrap/>
            <w:vAlign w:val="bottom"/>
            <w:hideMark/>
          </w:tcPr>
          <w:p w14:paraId="1E21A562" w14:textId="77777777" w:rsidR="00674343" w:rsidRPr="00A85AF1" w:rsidRDefault="00674343" w:rsidP="009A1DC3">
            <w:pPr>
              <w:spacing w:after="0" w:line="240" w:lineRule="auto"/>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Per medewerker</w:t>
            </w:r>
          </w:p>
        </w:tc>
        <w:tc>
          <w:tcPr>
            <w:tcW w:w="2015" w:type="dxa"/>
            <w:tcBorders>
              <w:top w:val="nil"/>
              <w:left w:val="nil"/>
              <w:bottom w:val="nil"/>
              <w:right w:val="nil"/>
            </w:tcBorders>
            <w:shd w:val="clear" w:color="000000" w:fill="7030A0"/>
            <w:noWrap/>
            <w:vAlign w:val="bottom"/>
            <w:hideMark/>
          </w:tcPr>
          <w:p w14:paraId="0BD2688A"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 </w:t>
            </w:r>
          </w:p>
        </w:tc>
        <w:tc>
          <w:tcPr>
            <w:tcW w:w="1316" w:type="dxa"/>
            <w:tcBorders>
              <w:top w:val="nil"/>
              <w:left w:val="nil"/>
              <w:bottom w:val="nil"/>
              <w:right w:val="nil"/>
            </w:tcBorders>
            <w:shd w:val="clear" w:color="000000" w:fill="7030A0"/>
            <w:noWrap/>
            <w:vAlign w:val="bottom"/>
            <w:hideMark/>
          </w:tcPr>
          <w:p w14:paraId="22011D23"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0,91</w:t>
            </w:r>
          </w:p>
        </w:tc>
        <w:tc>
          <w:tcPr>
            <w:tcW w:w="1625" w:type="dxa"/>
            <w:tcBorders>
              <w:top w:val="nil"/>
              <w:left w:val="nil"/>
              <w:bottom w:val="nil"/>
              <w:right w:val="nil"/>
            </w:tcBorders>
            <w:shd w:val="clear" w:color="000000" w:fill="7030A0"/>
            <w:noWrap/>
            <w:vAlign w:val="bottom"/>
            <w:hideMark/>
          </w:tcPr>
          <w:p w14:paraId="1FC77CE1"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0,58</w:t>
            </w:r>
          </w:p>
        </w:tc>
        <w:tc>
          <w:tcPr>
            <w:tcW w:w="2368" w:type="dxa"/>
            <w:tcBorders>
              <w:top w:val="nil"/>
              <w:left w:val="nil"/>
              <w:bottom w:val="nil"/>
              <w:right w:val="nil"/>
            </w:tcBorders>
            <w:shd w:val="clear" w:color="000000" w:fill="7030A0"/>
            <w:noWrap/>
            <w:vAlign w:val="bottom"/>
            <w:hideMark/>
          </w:tcPr>
          <w:p w14:paraId="430E8590"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0,42</w:t>
            </w:r>
          </w:p>
        </w:tc>
      </w:tr>
      <w:tr w:rsidR="00674343" w:rsidRPr="00A85AF1" w14:paraId="7F29E36C" w14:textId="77777777" w:rsidTr="009A1DC3">
        <w:trPr>
          <w:trHeight w:val="194"/>
        </w:trPr>
        <w:tc>
          <w:tcPr>
            <w:tcW w:w="2032" w:type="dxa"/>
            <w:tcBorders>
              <w:top w:val="nil"/>
              <w:left w:val="nil"/>
              <w:bottom w:val="nil"/>
              <w:right w:val="nil"/>
            </w:tcBorders>
            <w:shd w:val="clear" w:color="000000" w:fill="7030A0"/>
            <w:noWrap/>
            <w:vAlign w:val="bottom"/>
            <w:hideMark/>
          </w:tcPr>
          <w:p w14:paraId="2CE8F815" w14:textId="77777777" w:rsidR="00674343" w:rsidRPr="00A85AF1" w:rsidRDefault="00674343" w:rsidP="009A1DC3">
            <w:pPr>
              <w:spacing w:after="0" w:line="240" w:lineRule="auto"/>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Aantal 0</w:t>
            </w:r>
          </w:p>
        </w:tc>
        <w:tc>
          <w:tcPr>
            <w:tcW w:w="2015" w:type="dxa"/>
            <w:tcBorders>
              <w:top w:val="nil"/>
              <w:left w:val="nil"/>
              <w:bottom w:val="nil"/>
              <w:right w:val="nil"/>
            </w:tcBorders>
            <w:shd w:val="clear" w:color="000000" w:fill="7030A0"/>
            <w:noWrap/>
            <w:vAlign w:val="bottom"/>
            <w:hideMark/>
          </w:tcPr>
          <w:p w14:paraId="00821693"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 </w:t>
            </w:r>
          </w:p>
        </w:tc>
        <w:tc>
          <w:tcPr>
            <w:tcW w:w="1316" w:type="dxa"/>
            <w:tcBorders>
              <w:top w:val="nil"/>
              <w:left w:val="nil"/>
              <w:bottom w:val="nil"/>
              <w:right w:val="nil"/>
            </w:tcBorders>
            <w:shd w:val="clear" w:color="000000" w:fill="7030A0"/>
            <w:noWrap/>
            <w:vAlign w:val="bottom"/>
            <w:hideMark/>
          </w:tcPr>
          <w:p w14:paraId="19A8A9D2"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21</w:t>
            </w:r>
          </w:p>
        </w:tc>
        <w:tc>
          <w:tcPr>
            <w:tcW w:w="1625" w:type="dxa"/>
            <w:tcBorders>
              <w:top w:val="nil"/>
              <w:left w:val="nil"/>
              <w:bottom w:val="nil"/>
              <w:right w:val="nil"/>
            </w:tcBorders>
            <w:shd w:val="clear" w:color="000000" w:fill="7030A0"/>
            <w:noWrap/>
            <w:vAlign w:val="bottom"/>
            <w:hideMark/>
          </w:tcPr>
          <w:p w14:paraId="76879B67"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22</w:t>
            </w:r>
          </w:p>
        </w:tc>
        <w:tc>
          <w:tcPr>
            <w:tcW w:w="2368" w:type="dxa"/>
            <w:tcBorders>
              <w:top w:val="nil"/>
              <w:left w:val="nil"/>
              <w:bottom w:val="nil"/>
              <w:right w:val="nil"/>
            </w:tcBorders>
            <w:shd w:val="clear" w:color="000000" w:fill="7030A0"/>
            <w:noWrap/>
            <w:vAlign w:val="bottom"/>
            <w:hideMark/>
          </w:tcPr>
          <w:p w14:paraId="4B61BA03"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28</w:t>
            </w:r>
          </w:p>
        </w:tc>
      </w:tr>
      <w:tr w:rsidR="00674343" w:rsidRPr="00A85AF1" w14:paraId="7BCFE57D" w14:textId="77777777" w:rsidTr="009A1DC3">
        <w:trPr>
          <w:trHeight w:val="194"/>
        </w:trPr>
        <w:tc>
          <w:tcPr>
            <w:tcW w:w="2032" w:type="dxa"/>
            <w:tcBorders>
              <w:top w:val="nil"/>
              <w:left w:val="nil"/>
              <w:bottom w:val="nil"/>
              <w:right w:val="nil"/>
            </w:tcBorders>
            <w:shd w:val="clear" w:color="000000" w:fill="7030A0"/>
            <w:noWrap/>
            <w:vAlign w:val="bottom"/>
            <w:hideMark/>
          </w:tcPr>
          <w:p w14:paraId="05069A61" w14:textId="77777777" w:rsidR="00674343" w:rsidRPr="00A85AF1" w:rsidRDefault="00674343" w:rsidP="009A1DC3">
            <w:pPr>
              <w:spacing w:after="0" w:line="240" w:lineRule="auto"/>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Aantal 1 of meer</w:t>
            </w:r>
          </w:p>
        </w:tc>
        <w:tc>
          <w:tcPr>
            <w:tcW w:w="2015" w:type="dxa"/>
            <w:tcBorders>
              <w:top w:val="nil"/>
              <w:left w:val="nil"/>
              <w:bottom w:val="nil"/>
              <w:right w:val="nil"/>
            </w:tcBorders>
            <w:shd w:val="clear" w:color="000000" w:fill="7030A0"/>
            <w:noWrap/>
            <w:vAlign w:val="bottom"/>
            <w:hideMark/>
          </w:tcPr>
          <w:p w14:paraId="695D1D54"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 </w:t>
            </w:r>
          </w:p>
        </w:tc>
        <w:tc>
          <w:tcPr>
            <w:tcW w:w="1316" w:type="dxa"/>
            <w:tcBorders>
              <w:top w:val="nil"/>
              <w:left w:val="nil"/>
              <w:bottom w:val="nil"/>
              <w:right w:val="nil"/>
            </w:tcBorders>
            <w:shd w:val="clear" w:color="000000" w:fill="7030A0"/>
            <w:noWrap/>
            <w:vAlign w:val="bottom"/>
            <w:hideMark/>
          </w:tcPr>
          <w:p w14:paraId="343B1228"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22</w:t>
            </w:r>
          </w:p>
        </w:tc>
        <w:tc>
          <w:tcPr>
            <w:tcW w:w="1625" w:type="dxa"/>
            <w:tcBorders>
              <w:top w:val="nil"/>
              <w:left w:val="nil"/>
              <w:bottom w:val="nil"/>
              <w:right w:val="nil"/>
            </w:tcBorders>
            <w:shd w:val="clear" w:color="000000" w:fill="7030A0"/>
            <w:noWrap/>
            <w:vAlign w:val="bottom"/>
            <w:hideMark/>
          </w:tcPr>
          <w:p w14:paraId="59345EEC"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21</w:t>
            </w:r>
          </w:p>
        </w:tc>
        <w:tc>
          <w:tcPr>
            <w:tcW w:w="2368" w:type="dxa"/>
            <w:tcBorders>
              <w:top w:val="nil"/>
              <w:left w:val="nil"/>
              <w:bottom w:val="nil"/>
              <w:right w:val="nil"/>
            </w:tcBorders>
            <w:shd w:val="clear" w:color="000000" w:fill="7030A0"/>
            <w:noWrap/>
            <w:vAlign w:val="bottom"/>
            <w:hideMark/>
          </w:tcPr>
          <w:p w14:paraId="492A6E22" w14:textId="77777777" w:rsidR="00674343" w:rsidRPr="00A85AF1" w:rsidRDefault="00674343" w:rsidP="009A1DC3">
            <w:pPr>
              <w:spacing w:after="0" w:line="240" w:lineRule="auto"/>
              <w:jc w:val="right"/>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15</w:t>
            </w:r>
          </w:p>
        </w:tc>
      </w:tr>
    </w:tbl>
    <w:p w14:paraId="71A3F620" w14:textId="0752198A" w:rsidR="00674343" w:rsidRPr="00257B36" w:rsidRDefault="00674343" w:rsidP="00674343">
      <w:pPr>
        <w:pStyle w:val="Geenafstand"/>
        <w:ind w:left="4956"/>
        <w:jc w:val="right"/>
        <w:rPr>
          <w:rFonts w:ascii="Arial" w:hAnsi="Arial" w:cs="Arial"/>
          <w:sz w:val="16"/>
          <w:szCs w:val="16"/>
        </w:rPr>
      </w:pPr>
      <w:r w:rsidRPr="00257B36">
        <w:rPr>
          <w:rFonts w:ascii="Arial" w:hAnsi="Arial" w:cs="Arial"/>
          <w:sz w:val="16"/>
          <w:szCs w:val="16"/>
        </w:rPr>
        <w:t xml:space="preserve">Tabel </w:t>
      </w:r>
      <w:r w:rsidR="004F5A02">
        <w:rPr>
          <w:rFonts w:ascii="Arial" w:hAnsi="Arial" w:cs="Arial"/>
          <w:sz w:val="16"/>
          <w:szCs w:val="16"/>
        </w:rPr>
        <w:t>32</w:t>
      </w:r>
      <w:r w:rsidRPr="00257B36">
        <w:rPr>
          <w:rFonts w:ascii="Arial" w:hAnsi="Arial" w:cs="Arial"/>
          <w:sz w:val="16"/>
          <w:szCs w:val="16"/>
        </w:rPr>
        <w:t xml:space="preserve">: </w:t>
      </w:r>
      <w:proofErr w:type="spellStart"/>
      <w:r w:rsidRPr="00257B36">
        <w:rPr>
          <w:rFonts w:ascii="Arial" w:hAnsi="Arial" w:cs="Arial"/>
          <w:sz w:val="16"/>
          <w:szCs w:val="16"/>
        </w:rPr>
        <w:t>Goodhabitz</w:t>
      </w:r>
      <w:proofErr w:type="spellEnd"/>
      <w:r w:rsidRPr="00257B36">
        <w:rPr>
          <w:rFonts w:ascii="Arial" w:hAnsi="Arial" w:cs="Arial"/>
          <w:sz w:val="16"/>
          <w:szCs w:val="16"/>
        </w:rPr>
        <w:t>, statistieken Q1 &amp; Q2</w:t>
      </w:r>
    </w:p>
    <w:p w14:paraId="3A26246F" w14:textId="77777777" w:rsidR="00674343" w:rsidRDefault="00674343" w:rsidP="00674343">
      <w:pPr>
        <w:pStyle w:val="Geenafstand"/>
        <w:rPr>
          <w:rFonts w:ascii="Arial" w:hAnsi="Arial" w:cs="Arial"/>
        </w:rPr>
      </w:pPr>
    </w:p>
    <w:p w14:paraId="64508512" w14:textId="7EEF0E06" w:rsidR="00674343" w:rsidRDefault="00674343" w:rsidP="00674343">
      <w:pPr>
        <w:pStyle w:val="Geenafstand"/>
        <w:rPr>
          <w:rFonts w:ascii="Arial" w:hAnsi="Arial" w:cs="Arial"/>
        </w:rPr>
      </w:pPr>
      <w:r w:rsidRPr="00A85AF1">
        <w:rPr>
          <w:rFonts w:ascii="Arial" w:hAnsi="Arial" w:cs="Arial"/>
        </w:rPr>
        <w:t>In</w:t>
      </w:r>
      <w:r>
        <w:rPr>
          <w:rFonts w:ascii="Arial" w:hAnsi="Arial" w:cs="Arial"/>
        </w:rPr>
        <w:t xml:space="preserve"> periode Q2, van april tot en met juni</w:t>
      </w:r>
      <w:r w:rsidR="002C69FB">
        <w:rPr>
          <w:rFonts w:ascii="Arial" w:hAnsi="Arial" w:cs="Arial"/>
        </w:rPr>
        <w:t>,</w:t>
      </w:r>
      <w:r>
        <w:rPr>
          <w:rFonts w:ascii="Arial" w:hAnsi="Arial" w:cs="Arial"/>
        </w:rPr>
        <w:t xml:space="preserve"> is er door 43 medewerkers in totaal 39 keer ingelogd op </w:t>
      </w:r>
      <w:proofErr w:type="spellStart"/>
      <w:r>
        <w:rPr>
          <w:rFonts w:ascii="Arial" w:hAnsi="Arial" w:cs="Arial"/>
        </w:rPr>
        <w:t>Goodhabitz</w:t>
      </w:r>
      <w:proofErr w:type="spellEnd"/>
      <w:r>
        <w:rPr>
          <w:rFonts w:ascii="Arial" w:hAnsi="Arial" w:cs="Arial"/>
        </w:rPr>
        <w:t xml:space="preserve"> voor een duur van minimaal 5 minuten. Indien de inlogperiode minder dan 5 minuten bedraagt</w:t>
      </w:r>
      <w:r w:rsidR="00A912DE">
        <w:rPr>
          <w:rFonts w:ascii="Arial" w:hAnsi="Arial" w:cs="Arial"/>
        </w:rPr>
        <w:t>,</w:t>
      </w:r>
      <w:r>
        <w:rPr>
          <w:rFonts w:ascii="Arial" w:hAnsi="Arial" w:cs="Arial"/>
        </w:rPr>
        <w:t xml:space="preserve"> wordt dit niet geregistreerd. Van dit aantal zijn er in totaal 25 trainingen gestart door de gebruikers, dit wordt geregistreerd vanaf de 5</w:t>
      </w:r>
      <w:r w:rsidRPr="009042D4">
        <w:rPr>
          <w:rFonts w:ascii="Arial" w:hAnsi="Arial" w:cs="Arial"/>
          <w:vertAlign w:val="superscript"/>
        </w:rPr>
        <w:t>e</w:t>
      </w:r>
      <w:r>
        <w:rPr>
          <w:rFonts w:ascii="Arial" w:hAnsi="Arial" w:cs="Arial"/>
        </w:rPr>
        <w:t xml:space="preserve"> vraag die beantwoord is. Uiteindelijk zijn er door 43 gebruikers in totaal maar 18 afgeronde trainingen geregistreerd in het volledige kwartaal. In totaal zijn er 28 personen die geen enkele training hebben afgerond en één persoon met 2 afgeronde trainingen en één persoon met 3 afgeronde trainingen. Gemiddeld is het aantal trainingen dat afgerond is per medewerker 0,42.</w:t>
      </w:r>
    </w:p>
    <w:p w14:paraId="000E0013" w14:textId="77777777" w:rsidR="00674343" w:rsidRDefault="00674343" w:rsidP="00674343">
      <w:pPr>
        <w:pStyle w:val="Geenafstand"/>
        <w:rPr>
          <w:rFonts w:ascii="Arial" w:hAnsi="Arial" w:cs="Arial"/>
        </w:rPr>
      </w:pPr>
    </w:p>
    <w:p w14:paraId="5B4AA21E" w14:textId="77777777" w:rsidR="0012023A" w:rsidRDefault="0012023A" w:rsidP="00674343">
      <w:pPr>
        <w:pStyle w:val="Geenafstand"/>
        <w:rPr>
          <w:rFonts w:ascii="Arial" w:hAnsi="Arial" w:cs="Arial"/>
        </w:rPr>
      </w:pPr>
    </w:p>
    <w:p w14:paraId="2C0F07EC" w14:textId="77777777" w:rsidR="0012023A" w:rsidRPr="00A85AF1" w:rsidRDefault="0012023A" w:rsidP="00674343">
      <w:pPr>
        <w:pStyle w:val="Geenafstand"/>
        <w:rPr>
          <w:rFonts w:ascii="Arial" w:hAnsi="Arial" w:cs="Arial"/>
        </w:rPr>
      </w:pPr>
    </w:p>
    <w:p w14:paraId="34258809" w14:textId="77777777" w:rsidR="00674343" w:rsidRDefault="00674343" w:rsidP="00674343">
      <w:pPr>
        <w:pStyle w:val="Geenafstand"/>
        <w:rPr>
          <w:rFonts w:ascii="Arial" w:hAnsi="Arial" w:cs="Arial"/>
          <w:highlight w:val="yellow"/>
        </w:rPr>
      </w:pPr>
    </w:p>
    <w:tbl>
      <w:tblPr>
        <w:tblW w:w="9356" w:type="dxa"/>
        <w:tblInd w:w="70" w:type="dxa"/>
        <w:tblCellMar>
          <w:left w:w="70" w:type="dxa"/>
          <w:right w:w="70" w:type="dxa"/>
        </w:tblCellMar>
        <w:tblLook w:val="04A0" w:firstRow="1" w:lastRow="0" w:firstColumn="1" w:lastColumn="0" w:noHBand="0" w:noVBand="1"/>
      </w:tblPr>
      <w:tblGrid>
        <w:gridCol w:w="2268"/>
        <w:gridCol w:w="1968"/>
        <w:gridCol w:w="1418"/>
        <w:gridCol w:w="1662"/>
        <w:gridCol w:w="2126"/>
      </w:tblGrid>
      <w:tr w:rsidR="00674343" w:rsidRPr="00D52AF6" w14:paraId="17111479" w14:textId="77777777" w:rsidTr="009A1DC3">
        <w:trPr>
          <w:trHeight w:val="435"/>
        </w:trPr>
        <w:tc>
          <w:tcPr>
            <w:tcW w:w="2268" w:type="dxa"/>
            <w:tcBorders>
              <w:top w:val="nil"/>
              <w:left w:val="nil"/>
              <w:bottom w:val="nil"/>
              <w:right w:val="nil"/>
            </w:tcBorders>
            <w:shd w:val="clear" w:color="auto" w:fill="auto"/>
            <w:noWrap/>
            <w:vAlign w:val="bottom"/>
            <w:hideMark/>
          </w:tcPr>
          <w:p w14:paraId="1EE07E6A"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p>
          <w:tbl>
            <w:tblPr>
              <w:tblW w:w="0" w:type="auto"/>
              <w:tblCellSpacing w:w="0" w:type="dxa"/>
              <w:tblCellMar>
                <w:left w:w="0" w:type="dxa"/>
                <w:right w:w="0" w:type="dxa"/>
              </w:tblCellMar>
              <w:tblLook w:val="04A0" w:firstRow="1" w:lastRow="0" w:firstColumn="1" w:lastColumn="0" w:noHBand="0" w:noVBand="1"/>
            </w:tblPr>
            <w:tblGrid>
              <w:gridCol w:w="1340"/>
            </w:tblGrid>
            <w:tr w:rsidR="00674343" w:rsidRPr="00D52AF6" w14:paraId="3348BE33" w14:textId="77777777" w:rsidTr="009A1DC3">
              <w:trPr>
                <w:trHeight w:val="300"/>
                <w:tblCellSpacing w:w="0" w:type="dxa"/>
              </w:trPr>
              <w:tc>
                <w:tcPr>
                  <w:tcW w:w="1340" w:type="dxa"/>
                  <w:tcBorders>
                    <w:top w:val="nil"/>
                    <w:left w:val="nil"/>
                    <w:bottom w:val="nil"/>
                    <w:right w:val="nil"/>
                  </w:tcBorders>
                  <w:shd w:val="clear" w:color="000000" w:fill="7030A0"/>
                  <w:noWrap/>
                  <w:vAlign w:val="bottom"/>
                  <w:hideMark/>
                </w:tcPr>
                <w:p w14:paraId="255E7204"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noProof/>
                      <w:color w:val="000000"/>
                      <w:kern w:val="0"/>
                      <w:lang w:eastAsia="nl-NL"/>
                      <w14:ligatures w14:val="none"/>
                    </w:rPr>
                    <w:drawing>
                      <wp:anchor distT="0" distB="0" distL="114300" distR="114300" simplePos="0" relativeHeight="251662848" behindDoc="0" locked="0" layoutInCell="1" allowOverlap="1" wp14:anchorId="7CF0EA03" wp14:editId="3BD3BB53">
                        <wp:simplePos x="0" y="0"/>
                        <wp:positionH relativeFrom="column">
                          <wp:posOffset>-55880</wp:posOffset>
                        </wp:positionH>
                        <wp:positionV relativeFrom="paragraph">
                          <wp:posOffset>-179705</wp:posOffset>
                        </wp:positionV>
                        <wp:extent cx="1457325" cy="741680"/>
                        <wp:effectExtent l="0" t="0" r="0" b="0"/>
                        <wp:wrapNone/>
                        <wp:docPr id="3" name="Afbeelding 9" descr="GoodHabitz Online Training">
                          <a:extLst xmlns:a="http://schemas.openxmlformats.org/drawingml/2006/main">
                            <a:ext uri="{FF2B5EF4-FFF2-40B4-BE49-F238E27FC236}">
                              <a16:creationId xmlns:a16="http://schemas.microsoft.com/office/drawing/2014/main" id="{B303DDA3-BA30-4468-BB23-7E8DCDBA9F6E}"/>
                            </a:ext>
                          </a:extLst>
                        </wp:docPr>
                        <wp:cNvGraphicFramePr/>
                        <a:graphic xmlns:a="http://schemas.openxmlformats.org/drawingml/2006/main">
                          <a:graphicData uri="http://schemas.openxmlformats.org/drawingml/2006/picture">
                            <pic:pic xmlns:pic="http://schemas.openxmlformats.org/drawingml/2006/picture">
                              <pic:nvPicPr>
                                <pic:cNvPr id="3" name="Afbeelding 2" descr="GoodHabitz Online Training">
                                  <a:extLst>
                                    <a:ext uri="{FF2B5EF4-FFF2-40B4-BE49-F238E27FC236}">
                                      <a16:creationId xmlns:a16="http://schemas.microsoft.com/office/drawing/2014/main" id="{B303DDA3-BA30-4468-BB23-7E8DCDBA9F6E}"/>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325" cy="741680"/>
                                </a:xfrm>
                                <a:prstGeom prst="rect">
                                  <a:avLst/>
                                </a:prstGeom>
                                <a:noFill/>
                              </pic:spPr>
                            </pic:pic>
                          </a:graphicData>
                        </a:graphic>
                        <wp14:sizeRelH relativeFrom="page">
                          <wp14:pctWidth>0</wp14:pctWidth>
                        </wp14:sizeRelH>
                        <wp14:sizeRelV relativeFrom="page">
                          <wp14:pctHeight>0</wp14:pctHeight>
                        </wp14:sizeRelV>
                      </wp:anchor>
                    </w:drawing>
                  </w:r>
                  <w:r w:rsidRPr="00D52AF6">
                    <w:rPr>
                      <w:rFonts w:ascii="Calibri" w:eastAsia="Times New Roman" w:hAnsi="Calibri" w:cs="Calibri"/>
                      <w:color w:val="FFFFFF"/>
                      <w:kern w:val="0"/>
                      <w:lang w:eastAsia="nl-NL"/>
                      <w14:ligatures w14:val="none"/>
                    </w:rPr>
                    <w:t> </w:t>
                  </w:r>
                </w:p>
              </w:tc>
            </w:tr>
          </w:tbl>
          <w:p w14:paraId="08B56D98" w14:textId="77777777" w:rsidR="00674343" w:rsidRPr="00D52AF6" w:rsidRDefault="00674343" w:rsidP="009A1DC3">
            <w:pPr>
              <w:spacing w:after="0" w:line="240" w:lineRule="auto"/>
              <w:rPr>
                <w:rFonts w:ascii="Calibri" w:eastAsia="Times New Roman" w:hAnsi="Calibri" w:cs="Calibri"/>
                <w:color w:val="000000"/>
                <w:kern w:val="0"/>
                <w:lang w:eastAsia="nl-NL"/>
                <w14:ligatures w14:val="none"/>
              </w:rPr>
            </w:pPr>
          </w:p>
        </w:tc>
        <w:tc>
          <w:tcPr>
            <w:tcW w:w="1882" w:type="dxa"/>
            <w:tcBorders>
              <w:top w:val="nil"/>
              <w:left w:val="nil"/>
              <w:bottom w:val="nil"/>
              <w:right w:val="nil"/>
            </w:tcBorders>
            <w:shd w:val="clear" w:color="000000" w:fill="D0CECE"/>
            <w:noWrap/>
            <w:vAlign w:val="bottom"/>
            <w:hideMark/>
          </w:tcPr>
          <w:p w14:paraId="333A0323" w14:textId="77777777" w:rsidR="00674343" w:rsidRPr="00D52AF6" w:rsidRDefault="00674343" w:rsidP="009A1DC3">
            <w:pPr>
              <w:spacing w:after="0" w:line="240" w:lineRule="auto"/>
              <w:jc w:val="center"/>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Personeelsnummer</w:t>
            </w:r>
            <w:r>
              <w:rPr>
                <w:rFonts w:ascii="Calibri" w:eastAsia="Times New Roman" w:hAnsi="Calibri" w:cs="Calibri"/>
                <w:color w:val="000000"/>
                <w:kern w:val="0"/>
                <w:lang w:eastAsia="nl-NL"/>
                <w14:ligatures w14:val="none"/>
              </w:rPr>
              <w:t>s</w:t>
            </w:r>
          </w:p>
        </w:tc>
        <w:tc>
          <w:tcPr>
            <w:tcW w:w="1418" w:type="dxa"/>
            <w:tcBorders>
              <w:top w:val="nil"/>
              <w:left w:val="nil"/>
              <w:bottom w:val="nil"/>
              <w:right w:val="nil"/>
            </w:tcBorders>
            <w:shd w:val="clear" w:color="000000" w:fill="D0CECE"/>
            <w:noWrap/>
            <w:vAlign w:val="bottom"/>
            <w:hideMark/>
          </w:tcPr>
          <w:p w14:paraId="539721EB" w14:textId="77777777" w:rsidR="00674343" w:rsidRPr="00D52AF6" w:rsidRDefault="00674343" w:rsidP="009A1DC3">
            <w:pPr>
              <w:spacing w:after="0" w:line="240" w:lineRule="auto"/>
              <w:jc w:val="center"/>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 xml:space="preserve">Aantal </w:t>
            </w:r>
            <w:proofErr w:type="spellStart"/>
            <w:r>
              <w:rPr>
                <w:rFonts w:ascii="Calibri" w:eastAsia="Times New Roman" w:hAnsi="Calibri" w:cs="Calibri"/>
                <w:color w:val="000000"/>
                <w:kern w:val="0"/>
                <w:lang w:eastAsia="nl-NL"/>
                <w14:ligatures w14:val="none"/>
              </w:rPr>
              <w:t>Logins</w:t>
            </w:r>
            <w:proofErr w:type="spellEnd"/>
          </w:p>
        </w:tc>
        <w:tc>
          <w:tcPr>
            <w:tcW w:w="1662" w:type="dxa"/>
            <w:tcBorders>
              <w:top w:val="nil"/>
              <w:left w:val="nil"/>
              <w:bottom w:val="nil"/>
              <w:right w:val="nil"/>
            </w:tcBorders>
            <w:shd w:val="clear" w:color="000000" w:fill="D0CECE"/>
            <w:noWrap/>
            <w:vAlign w:val="bottom"/>
            <w:hideMark/>
          </w:tcPr>
          <w:p w14:paraId="67FD03CB" w14:textId="77777777" w:rsidR="00674343" w:rsidRPr="00D52AF6" w:rsidRDefault="00674343" w:rsidP="009A1DC3">
            <w:pPr>
              <w:spacing w:after="0" w:line="240" w:lineRule="auto"/>
              <w:jc w:val="center"/>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 xml:space="preserve">Start </w:t>
            </w:r>
            <w:r>
              <w:rPr>
                <w:rFonts w:ascii="Calibri" w:eastAsia="Times New Roman" w:hAnsi="Calibri" w:cs="Calibri"/>
                <w:color w:val="000000"/>
                <w:kern w:val="0"/>
                <w:lang w:eastAsia="nl-NL"/>
                <w14:ligatures w14:val="none"/>
              </w:rPr>
              <w:t>T</w:t>
            </w:r>
            <w:r w:rsidRPr="00D52AF6">
              <w:rPr>
                <w:rFonts w:ascii="Calibri" w:eastAsia="Times New Roman" w:hAnsi="Calibri" w:cs="Calibri"/>
                <w:color w:val="000000"/>
                <w:kern w:val="0"/>
                <w:lang w:eastAsia="nl-NL"/>
                <w14:ligatures w14:val="none"/>
              </w:rPr>
              <w:t>raining</w:t>
            </w:r>
            <w:r>
              <w:rPr>
                <w:rFonts w:ascii="Calibri" w:eastAsia="Times New Roman" w:hAnsi="Calibri" w:cs="Calibri"/>
                <w:color w:val="000000"/>
                <w:kern w:val="0"/>
                <w:lang w:eastAsia="nl-NL"/>
                <w14:ligatures w14:val="none"/>
              </w:rPr>
              <w:t>en</w:t>
            </w:r>
          </w:p>
        </w:tc>
        <w:tc>
          <w:tcPr>
            <w:tcW w:w="2126" w:type="dxa"/>
            <w:tcBorders>
              <w:top w:val="nil"/>
              <w:left w:val="nil"/>
              <w:bottom w:val="nil"/>
              <w:right w:val="nil"/>
            </w:tcBorders>
            <w:shd w:val="clear" w:color="000000" w:fill="D0CECE"/>
            <w:noWrap/>
            <w:vAlign w:val="bottom"/>
            <w:hideMark/>
          </w:tcPr>
          <w:p w14:paraId="70877143" w14:textId="77777777" w:rsidR="00674343" w:rsidRPr="00D52AF6" w:rsidRDefault="00674343" w:rsidP="009A1DC3">
            <w:pPr>
              <w:spacing w:after="0" w:line="240" w:lineRule="auto"/>
              <w:jc w:val="center"/>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Afgeronde trainingen</w:t>
            </w:r>
          </w:p>
        </w:tc>
      </w:tr>
      <w:tr w:rsidR="00674343" w:rsidRPr="00D52AF6" w14:paraId="2950044D" w14:textId="77777777" w:rsidTr="009A1DC3">
        <w:trPr>
          <w:trHeight w:val="300"/>
        </w:trPr>
        <w:tc>
          <w:tcPr>
            <w:tcW w:w="2268" w:type="dxa"/>
            <w:tcBorders>
              <w:top w:val="nil"/>
              <w:left w:val="nil"/>
              <w:bottom w:val="nil"/>
              <w:right w:val="nil"/>
            </w:tcBorders>
            <w:shd w:val="clear" w:color="000000" w:fill="7030A0"/>
            <w:noWrap/>
            <w:vAlign w:val="bottom"/>
            <w:hideMark/>
          </w:tcPr>
          <w:p w14:paraId="054B26A0"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 </w:t>
            </w:r>
          </w:p>
        </w:tc>
        <w:tc>
          <w:tcPr>
            <w:tcW w:w="1882" w:type="dxa"/>
            <w:tcBorders>
              <w:top w:val="nil"/>
              <w:left w:val="nil"/>
              <w:bottom w:val="nil"/>
              <w:right w:val="nil"/>
            </w:tcBorders>
            <w:shd w:val="clear" w:color="000000" w:fill="E7E6E6"/>
            <w:noWrap/>
            <w:vAlign w:val="bottom"/>
            <w:hideMark/>
          </w:tcPr>
          <w:p w14:paraId="2F15723C"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21</w:t>
            </w:r>
            <w:r>
              <w:rPr>
                <w:rFonts w:ascii="Calibri" w:eastAsia="Times New Roman" w:hAnsi="Calibri" w:cs="Calibri"/>
                <w:color w:val="000000"/>
                <w:kern w:val="0"/>
                <w:lang w:eastAsia="nl-NL"/>
                <w14:ligatures w14:val="none"/>
              </w:rPr>
              <w:t>3</w:t>
            </w:r>
          </w:p>
        </w:tc>
        <w:tc>
          <w:tcPr>
            <w:tcW w:w="1418" w:type="dxa"/>
            <w:tcBorders>
              <w:top w:val="nil"/>
              <w:left w:val="nil"/>
              <w:bottom w:val="nil"/>
              <w:right w:val="nil"/>
            </w:tcBorders>
            <w:shd w:val="clear" w:color="000000" w:fill="E7E6E6"/>
            <w:noWrap/>
            <w:vAlign w:val="bottom"/>
            <w:hideMark/>
          </w:tcPr>
          <w:p w14:paraId="64CC44C8"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1</w:t>
            </w:r>
          </w:p>
        </w:tc>
        <w:tc>
          <w:tcPr>
            <w:tcW w:w="1662" w:type="dxa"/>
            <w:tcBorders>
              <w:top w:val="nil"/>
              <w:left w:val="nil"/>
              <w:bottom w:val="nil"/>
              <w:right w:val="nil"/>
            </w:tcBorders>
            <w:shd w:val="clear" w:color="000000" w:fill="E7E6E6"/>
            <w:noWrap/>
            <w:vAlign w:val="bottom"/>
            <w:hideMark/>
          </w:tcPr>
          <w:p w14:paraId="0B779675"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1</w:t>
            </w:r>
          </w:p>
        </w:tc>
        <w:tc>
          <w:tcPr>
            <w:tcW w:w="2126" w:type="dxa"/>
            <w:tcBorders>
              <w:top w:val="nil"/>
              <w:left w:val="nil"/>
              <w:bottom w:val="nil"/>
              <w:right w:val="nil"/>
            </w:tcBorders>
            <w:shd w:val="clear" w:color="000000" w:fill="E7E6E6"/>
            <w:noWrap/>
            <w:vAlign w:val="bottom"/>
            <w:hideMark/>
          </w:tcPr>
          <w:p w14:paraId="05D3CC44"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0</w:t>
            </w:r>
          </w:p>
        </w:tc>
      </w:tr>
      <w:tr w:rsidR="00674343" w:rsidRPr="00D52AF6" w14:paraId="6623B53B" w14:textId="77777777" w:rsidTr="009A1DC3">
        <w:trPr>
          <w:trHeight w:val="300"/>
        </w:trPr>
        <w:tc>
          <w:tcPr>
            <w:tcW w:w="2268" w:type="dxa"/>
            <w:tcBorders>
              <w:top w:val="nil"/>
              <w:left w:val="nil"/>
              <w:bottom w:val="nil"/>
              <w:right w:val="nil"/>
            </w:tcBorders>
            <w:shd w:val="clear" w:color="000000" w:fill="7030A0"/>
            <w:noWrap/>
            <w:vAlign w:val="bottom"/>
            <w:hideMark/>
          </w:tcPr>
          <w:p w14:paraId="7DC1CF44"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 </w:t>
            </w:r>
          </w:p>
        </w:tc>
        <w:tc>
          <w:tcPr>
            <w:tcW w:w="1882" w:type="dxa"/>
            <w:tcBorders>
              <w:top w:val="nil"/>
              <w:left w:val="nil"/>
              <w:bottom w:val="nil"/>
              <w:right w:val="nil"/>
            </w:tcBorders>
            <w:shd w:val="clear" w:color="000000" w:fill="E7E6E6"/>
            <w:noWrap/>
            <w:vAlign w:val="bottom"/>
            <w:hideMark/>
          </w:tcPr>
          <w:p w14:paraId="0F3966FB"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258</w:t>
            </w:r>
          </w:p>
        </w:tc>
        <w:tc>
          <w:tcPr>
            <w:tcW w:w="1418" w:type="dxa"/>
            <w:tcBorders>
              <w:top w:val="nil"/>
              <w:left w:val="nil"/>
              <w:bottom w:val="nil"/>
              <w:right w:val="nil"/>
            </w:tcBorders>
            <w:shd w:val="clear" w:color="000000" w:fill="E7E6E6"/>
            <w:noWrap/>
            <w:vAlign w:val="bottom"/>
            <w:hideMark/>
          </w:tcPr>
          <w:p w14:paraId="283067A7"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3</w:t>
            </w:r>
          </w:p>
        </w:tc>
        <w:tc>
          <w:tcPr>
            <w:tcW w:w="1662" w:type="dxa"/>
            <w:tcBorders>
              <w:top w:val="nil"/>
              <w:left w:val="nil"/>
              <w:bottom w:val="nil"/>
              <w:right w:val="nil"/>
            </w:tcBorders>
            <w:shd w:val="clear" w:color="000000" w:fill="E7E6E6"/>
            <w:noWrap/>
            <w:vAlign w:val="bottom"/>
            <w:hideMark/>
          </w:tcPr>
          <w:p w14:paraId="64053B8C"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3</w:t>
            </w:r>
          </w:p>
        </w:tc>
        <w:tc>
          <w:tcPr>
            <w:tcW w:w="2126" w:type="dxa"/>
            <w:tcBorders>
              <w:top w:val="nil"/>
              <w:left w:val="nil"/>
              <w:bottom w:val="nil"/>
              <w:right w:val="nil"/>
            </w:tcBorders>
            <w:shd w:val="clear" w:color="000000" w:fill="E7E6E6"/>
            <w:noWrap/>
            <w:vAlign w:val="bottom"/>
            <w:hideMark/>
          </w:tcPr>
          <w:p w14:paraId="37CA4772" w14:textId="77777777" w:rsidR="00674343" w:rsidRPr="00D52AF6" w:rsidRDefault="00674343" w:rsidP="009A1DC3">
            <w:pPr>
              <w:spacing w:after="0" w:line="240" w:lineRule="auto"/>
              <w:jc w:val="right"/>
              <w:rPr>
                <w:rFonts w:ascii="Calibri" w:eastAsia="Times New Roman" w:hAnsi="Calibri" w:cs="Calibri"/>
                <w:color w:val="000000"/>
                <w:kern w:val="0"/>
                <w:lang w:eastAsia="nl-NL"/>
                <w14:ligatures w14:val="none"/>
              </w:rPr>
            </w:pPr>
            <w:r w:rsidRPr="00D52AF6">
              <w:rPr>
                <w:rFonts w:ascii="Calibri" w:eastAsia="Times New Roman" w:hAnsi="Calibri" w:cs="Calibri"/>
                <w:color w:val="000000"/>
                <w:kern w:val="0"/>
                <w:lang w:eastAsia="nl-NL"/>
                <w14:ligatures w14:val="none"/>
              </w:rPr>
              <w:t>3</w:t>
            </w:r>
          </w:p>
        </w:tc>
      </w:tr>
      <w:tr w:rsidR="00674343" w:rsidRPr="00D52AF6" w14:paraId="446F9A8D" w14:textId="77777777" w:rsidTr="009A1DC3">
        <w:trPr>
          <w:trHeight w:val="300"/>
        </w:trPr>
        <w:tc>
          <w:tcPr>
            <w:tcW w:w="2268" w:type="dxa"/>
            <w:tcBorders>
              <w:top w:val="nil"/>
              <w:left w:val="nil"/>
              <w:bottom w:val="nil"/>
              <w:right w:val="nil"/>
            </w:tcBorders>
            <w:shd w:val="clear" w:color="000000" w:fill="7030A0"/>
            <w:noWrap/>
            <w:vAlign w:val="bottom"/>
            <w:hideMark/>
          </w:tcPr>
          <w:p w14:paraId="02EC89F4" w14:textId="77777777" w:rsidR="00674343" w:rsidRPr="00D52AF6" w:rsidRDefault="00674343" w:rsidP="009A1DC3">
            <w:pPr>
              <w:spacing w:after="0" w:line="240" w:lineRule="auto"/>
              <w:rPr>
                <w:rFonts w:ascii="Calibri" w:eastAsia="Times New Roman" w:hAnsi="Calibri" w:cs="Calibri"/>
                <w:color w:val="FFFFFF"/>
                <w:kern w:val="0"/>
                <w:lang w:eastAsia="nl-NL"/>
                <w14:ligatures w14:val="none"/>
              </w:rPr>
            </w:pPr>
            <w:r w:rsidRPr="00D52AF6">
              <w:rPr>
                <w:rFonts w:ascii="Calibri" w:eastAsia="Times New Roman" w:hAnsi="Calibri" w:cs="Calibri"/>
                <w:color w:val="FFFFFF"/>
                <w:kern w:val="0"/>
                <w:lang w:eastAsia="nl-NL"/>
                <w14:ligatures w14:val="none"/>
              </w:rPr>
              <w:t>Totaal:</w:t>
            </w:r>
          </w:p>
        </w:tc>
        <w:tc>
          <w:tcPr>
            <w:tcW w:w="1882" w:type="dxa"/>
            <w:tcBorders>
              <w:top w:val="nil"/>
              <w:left w:val="nil"/>
              <w:bottom w:val="nil"/>
              <w:right w:val="nil"/>
            </w:tcBorders>
            <w:shd w:val="clear" w:color="000000" w:fill="7030A0"/>
            <w:noWrap/>
            <w:hideMark/>
          </w:tcPr>
          <w:p w14:paraId="4775103C" w14:textId="77777777" w:rsidR="00674343" w:rsidRPr="00D52AF6"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47</w:t>
            </w:r>
          </w:p>
        </w:tc>
        <w:tc>
          <w:tcPr>
            <w:tcW w:w="1418" w:type="dxa"/>
            <w:tcBorders>
              <w:top w:val="nil"/>
              <w:left w:val="nil"/>
              <w:bottom w:val="nil"/>
              <w:right w:val="nil"/>
            </w:tcBorders>
            <w:shd w:val="clear" w:color="000000" w:fill="7030A0"/>
            <w:noWrap/>
            <w:hideMark/>
          </w:tcPr>
          <w:p w14:paraId="70FCA949" w14:textId="77777777" w:rsidR="00674343" w:rsidRPr="00D52AF6"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62</w:t>
            </w:r>
          </w:p>
        </w:tc>
        <w:tc>
          <w:tcPr>
            <w:tcW w:w="1662" w:type="dxa"/>
            <w:tcBorders>
              <w:top w:val="nil"/>
              <w:left w:val="nil"/>
              <w:bottom w:val="nil"/>
              <w:right w:val="nil"/>
            </w:tcBorders>
            <w:shd w:val="clear" w:color="000000" w:fill="7030A0"/>
            <w:noWrap/>
            <w:hideMark/>
          </w:tcPr>
          <w:p w14:paraId="27F73E0C" w14:textId="77777777" w:rsidR="00674343" w:rsidRPr="00D52AF6"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47</w:t>
            </w:r>
          </w:p>
        </w:tc>
        <w:tc>
          <w:tcPr>
            <w:tcW w:w="2126" w:type="dxa"/>
            <w:tcBorders>
              <w:top w:val="nil"/>
              <w:left w:val="nil"/>
              <w:bottom w:val="nil"/>
              <w:right w:val="nil"/>
            </w:tcBorders>
            <w:shd w:val="clear" w:color="000000" w:fill="7030A0"/>
            <w:noWrap/>
            <w:hideMark/>
          </w:tcPr>
          <w:p w14:paraId="531414D2" w14:textId="77777777" w:rsidR="00674343" w:rsidRPr="00D52AF6"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39</w:t>
            </w:r>
          </w:p>
        </w:tc>
      </w:tr>
      <w:tr w:rsidR="00674343" w:rsidRPr="00A85AF1" w14:paraId="2DA0CA95" w14:textId="77777777" w:rsidTr="009A1DC3">
        <w:trPr>
          <w:trHeight w:val="300"/>
        </w:trPr>
        <w:tc>
          <w:tcPr>
            <w:tcW w:w="2268" w:type="dxa"/>
            <w:tcBorders>
              <w:top w:val="nil"/>
              <w:left w:val="nil"/>
              <w:bottom w:val="nil"/>
              <w:right w:val="nil"/>
            </w:tcBorders>
            <w:shd w:val="clear" w:color="000000" w:fill="7030A0"/>
            <w:noWrap/>
            <w:vAlign w:val="bottom"/>
            <w:hideMark/>
          </w:tcPr>
          <w:p w14:paraId="0888DA09" w14:textId="77777777" w:rsidR="00674343" w:rsidRPr="00A85AF1" w:rsidRDefault="00674343" w:rsidP="009A1DC3">
            <w:pPr>
              <w:spacing w:after="0" w:line="240" w:lineRule="auto"/>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Per medewerker</w:t>
            </w:r>
          </w:p>
        </w:tc>
        <w:tc>
          <w:tcPr>
            <w:tcW w:w="1882" w:type="dxa"/>
            <w:tcBorders>
              <w:top w:val="nil"/>
              <w:left w:val="nil"/>
              <w:bottom w:val="nil"/>
              <w:right w:val="nil"/>
            </w:tcBorders>
            <w:shd w:val="clear" w:color="000000" w:fill="7030A0"/>
            <w:noWrap/>
            <w:hideMark/>
          </w:tcPr>
          <w:p w14:paraId="05213156"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p>
        </w:tc>
        <w:tc>
          <w:tcPr>
            <w:tcW w:w="1418" w:type="dxa"/>
            <w:tcBorders>
              <w:top w:val="nil"/>
              <w:left w:val="nil"/>
              <w:bottom w:val="nil"/>
              <w:right w:val="nil"/>
            </w:tcBorders>
            <w:shd w:val="clear" w:color="000000" w:fill="7030A0"/>
            <w:noWrap/>
            <w:hideMark/>
          </w:tcPr>
          <w:p w14:paraId="656E6E35"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1,32</w:t>
            </w:r>
          </w:p>
        </w:tc>
        <w:tc>
          <w:tcPr>
            <w:tcW w:w="1662" w:type="dxa"/>
            <w:tcBorders>
              <w:top w:val="nil"/>
              <w:left w:val="nil"/>
              <w:bottom w:val="nil"/>
              <w:right w:val="nil"/>
            </w:tcBorders>
            <w:shd w:val="clear" w:color="000000" w:fill="7030A0"/>
            <w:noWrap/>
            <w:hideMark/>
          </w:tcPr>
          <w:p w14:paraId="5886C969"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1,00</w:t>
            </w:r>
          </w:p>
        </w:tc>
        <w:tc>
          <w:tcPr>
            <w:tcW w:w="2126" w:type="dxa"/>
            <w:tcBorders>
              <w:top w:val="nil"/>
              <w:left w:val="nil"/>
              <w:bottom w:val="nil"/>
              <w:right w:val="nil"/>
            </w:tcBorders>
            <w:shd w:val="clear" w:color="000000" w:fill="7030A0"/>
            <w:noWrap/>
            <w:hideMark/>
          </w:tcPr>
          <w:p w14:paraId="45E99909"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0,83</w:t>
            </w:r>
          </w:p>
        </w:tc>
      </w:tr>
      <w:tr w:rsidR="00674343" w:rsidRPr="00A85AF1" w14:paraId="559C98F8" w14:textId="77777777" w:rsidTr="009A1DC3">
        <w:trPr>
          <w:trHeight w:val="300"/>
        </w:trPr>
        <w:tc>
          <w:tcPr>
            <w:tcW w:w="2268" w:type="dxa"/>
            <w:tcBorders>
              <w:top w:val="nil"/>
              <w:left w:val="nil"/>
              <w:bottom w:val="nil"/>
              <w:right w:val="nil"/>
            </w:tcBorders>
            <w:shd w:val="clear" w:color="000000" w:fill="7030A0"/>
            <w:noWrap/>
            <w:vAlign w:val="bottom"/>
            <w:hideMark/>
          </w:tcPr>
          <w:p w14:paraId="0C888794" w14:textId="77777777" w:rsidR="00674343" w:rsidRPr="00A85AF1" w:rsidRDefault="00674343" w:rsidP="009A1DC3">
            <w:pPr>
              <w:spacing w:after="0" w:line="240" w:lineRule="auto"/>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Aantal 0</w:t>
            </w:r>
          </w:p>
        </w:tc>
        <w:tc>
          <w:tcPr>
            <w:tcW w:w="1882" w:type="dxa"/>
            <w:tcBorders>
              <w:top w:val="nil"/>
              <w:left w:val="nil"/>
              <w:bottom w:val="nil"/>
              <w:right w:val="nil"/>
            </w:tcBorders>
            <w:shd w:val="clear" w:color="000000" w:fill="7030A0"/>
            <w:noWrap/>
            <w:hideMark/>
          </w:tcPr>
          <w:p w14:paraId="6CC5FD3F"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p>
        </w:tc>
        <w:tc>
          <w:tcPr>
            <w:tcW w:w="1418" w:type="dxa"/>
            <w:tcBorders>
              <w:top w:val="nil"/>
              <w:left w:val="nil"/>
              <w:bottom w:val="nil"/>
              <w:right w:val="nil"/>
            </w:tcBorders>
            <w:shd w:val="clear" w:color="000000" w:fill="7030A0"/>
            <w:noWrap/>
            <w:hideMark/>
          </w:tcPr>
          <w:p w14:paraId="02915AD8"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16</w:t>
            </w:r>
          </w:p>
        </w:tc>
        <w:tc>
          <w:tcPr>
            <w:tcW w:w="1662" w:type="dxa"/>
            <w:tcBorders>
              <w:top w:val="nil"/>
              <w:left w:val="nil"/>
              <w:bottom w:val="nil"/>
              <w:right w:val="nil"/>
            </w:tcBorders>
            <w:shd w:val="clear" w:color="000000" w:fill="7030A0"/>
            <w:noWrap/>
            <w:hideMark/>
          </w:tcPr>
          <w:p w14:paraId="1D56B4D0"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17</w:t>
            </w:r>
          </w:p>
        </w:tc>
        <w:tc>
          <w:tcPr>
            <w:tcW w:w="2126" w:type="dxa"/>
            <w:tcBorders>
              <w:top w:val="nil"/>
              <w:left w:val="nil"/>
              <w:bottom w:val="nil"/>
              <w:right w:val="nil"/>
            </w:tcBorders>
            <w:shd w:val="clear" w:color="000000" w:fill="7030A0"/>
            <w:noWrap/>
            <w:hideMark/>
          </w:tcPr>
          <w:p w14:paraId="226346B7"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sidRPr="004B261B">
              <w:rPr>
                <w:color w:val="FFFFFF" w:themeColor="background1"/>
              </w:rPr>
              <w:t>23</w:t>
            </w:r>
          </w:p>
        </w:tc>
      </w:tr>
      <w:tr w:rsidR="00674343" w:rsidRPr="00A85AF1" w14:paraId="64A74BE1" w14:textId="77777777" w:rsidTr="009A1DC3">
        <w:trPr>
          <w:trHeight w:val="300"/>
        </w:trPr>
        <w:tc>
          <w:tcPr>
            <w:tcW w:w="2268" w:type="dxa"/>
            <w:tcBorders>
              <w:top w:val="nil"/>
              <w:left w:val="nil"/>
              <w:bottom w:val="nil"/>
              <w:right w:val="nil"/>
            </w:tcBorders>
            <w:shd w:val="clear" w:color="000000" w:fill="7030A0"/>
            <w:noWrap/>
            <w:vAlign w:val="bottom"/>
            <w:hideMark/>
          </w:tcPr>
          <w:p w14:paraId="73A54EA9" w14:textId="77777777" w:rsidR="00674343" w:rsidRPr="00A85AF1" w:rsidRDefault="00674343" w:rsidP="009A1DC3">
            <w:pPr>
              <w:spacing w:after="0" w:line="240" w:lineRule="auto"/>
              <w:rPr>
                <w:rFonts w:ascii="Calibri" w:eastAsia="Times New Roman" w:hAnsi="Calibri" w:cs="Calibri"/>
                <w:color w:val="FFFFFF"/>
                <w:kern w:val="0"/>
                <w:lang w:eastAsia="nl-NL"/>
                <w14:ligatures w14:val="none"/>
              </w:rPr>
            </w:pPr>
            <w:r w:rsidRPr="00A85AF1">
              <w:rPr>
                <w:rFonts w:ascii="Calibri" w:eastAsia="Times New Roman" w:hAnsi="Calibri" w:cs="Calibri"/>
                <w:color w:val="FFFFFF"/>
                <w:kern w:val="0"/>
                <w:lang w:eastAsia="nl-NL"/>
                <w14:ligatures w14:val="none"/>
              </w:rPr>
              <w:t>Aantal 1 of meer</w:t>
            </w:r>
          </w:p>
        </w:tc>
        <w:tc>
          <w:tcPr>
            <w:tcW w:w="1882" w:type="dxa"/>
            <w:tcBorders>
              <w:top w:val="nil"/>
              <w:left w:val="nil"/>
              <w:bottom w:val="nil"/>
              <w:right w:val="nil"/>
            </w:tcBorders>
            <w:shd w:val="clear" w:color="000000" w:fill="7030A0"/>
            <w:noWrap/>
            <w:hideMark/>
          </w:tcPr>
          <w:p w14:paraId="27C7B12B"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p>
        </w:tc>
        <w:tc>
          <w:tcPr>
            <w:tcW w:w="1418" w:type="dxa"/>
            <w:tcBorders>
              <w:top w:val="nil"/>
              <w:left w:val="nil"/>
              <w:bottom w:val="nil"/>
              <w:right w:val="nil"/>
            </w:tcBorders>
            <w:shd w:val="clear" w:color="000000" w:fill="7030A0"/>
            <w:noWrap/>
            <w:hideMark/>
          </w:tcPr>
          <w:p w14:paraId="32E47731"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Pr>
                <w:rFonts w:ascii="Calibri" w:eastAsia="Times New Roman" w:hAnsi="Calibri" w:cs="Calibri"/>
                <w:color w:val="FFFFFF" w:themeColor="background1"/>
                <w:kern w:val="0"/>
                <w:lang w:eastAsia="nl-NL"/>
                <w14:ligatures w14:val="none"/>
              </w:rPr>
              <w:t>46</w:t>
            </w:r>
          </w:p>
        </w:tc>
        <w:tc>
          <w:tcPr>
            <w:tcW w:w="1662" w:type="dxa"/>
            <w:tcBorders>
              <w:top w:val="nil"/>
              <w:left w:val="nil"/>
              <w:bottom w:val="nil"/>
              <w:right w:val="nil"/>
            </w:tcBorders>
            <w:shd w:val="clear" w:color="000000" w:fill="7030A0"/>
            <w:noWrap/>
            <w:hideMark/>
          </w:tcPr>
          <w:p w14:paraId="01BD71F7"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Pr>
                <w:rFonts w:ascii="Calibri" w:eastAsia="Times New Roman" w:hAnsi="Calibri" w:cs="Calibri"/>
                <w:color w:val="FFFFFF" w:themeColor="background1"/>
                <w:kern w:val="0"/>
                <w:lang w:eastAsia="nl-NL"/>
                <w14:ligatures w14:val="none"/>
              </w:rPr>
              <w:t>30</w:t>
            </w:r>
          </w:p>
        </w:tc>
        <w:tc>
          <w:tcPr>
            <w:tcW w:w="2126" w:type="dxa"/>
            <w:tcBorders>
              <w:top w:val="nil"/>
              <w:left w:val="nil"/>
              <w:bottom w:val="nil"/>
              <w:right w:val="nil"/>
            </w:tcBorders>
            <w:shd w:val="clear" w:color="000000" w:fill="7030A0"/>
            <w:noWrap/>
            <w:hideMark/>
          </w:tcPr>
          <w:p w14:paraId="5BC9B811" w14:textId="77777777" w:rsidR="00674343" w:rsidRPr="00A85AF1" w:rsidRDefault="00674343" w:rsidP="009A1DC3">
            <w:pPr>
              <w:spacing w:after="0" w:line="240" w:lineRule="auto"/>
              <w:jc w:val="right"/>
              <w:rPr>
                <w:rFonts w:ascii="Calibri" w:eastAsia="Times New Roman" w:hAnsi="Calibri" w:cs="Calibri"/>
                <w:color w:val="FFFFFF" w:themeColor="background1"/>
                <w:kern w:val="0"/>
                <w:lang w:eastAsia="nl-NL"/>
                <w14:ligatures w14:val="none"/>
              </w:rPr>
            </w:pPr>
            <w:r>
              <w:rPr>
                <w:rFonts w:ascii="Calibri" w:eastAsia="Times New Roman" w:hAnsi="Calibri" w:cs="Calibri"/>
                <w:color w:val="FFFFFF" w:themeColor="background1"/>
                <w:kern w:val="0"/>
                <w:lang w:eastAsia="nl-NL"/>
                <w14:ligatures w14:val="none"/>
              </w:rPr>
              <w:t>16</w:t>
            </w:r>
          </w:p>
        </w:tc>
      </w:tr>
    </w:tbl>
    <w:p w14:paraId="0116D035" w14:textId="1EBDC809" w:rsidR="00674343" w:rsidRPr="00257B36" w:rsidRDefault="00674343" w:rsidP="00674343">
      <w:pPr>
        <w:pStyle w:val="Geenafstand"/>
        <w:ind w:left="5664"/>
        <w:jc w:val="center"/>
        <w:rPr>
          <w:rFonts w:ascii="Arial" w:hAnsi="Arial" w:cs="Arial"/>
          <w:sz w:val="16"/>
          <w:szCs w:val="16"/>
        </w:rPr>
      </w:pPr>
      <w:r w:rsidRPr="00FB10E4">
        <w:rPr>
          <w:rFonts w:ascii="Arial" w:hAnsi="Arial" w:cs="Arial"/>
          <w:sz w:val="18"/>
          <w:szCs w:val="18"/>
        </w:rPr>
        <w:t xml:space="preserve">  </w:t>
      </w:r>
      <w:r w:rsidRPr="00257B36">
        <w:rPr>
          <w:rFonts w:ascii="Arial" w:hAnsi="Arial" w:cs="Arial"/>
          <w:sz w:val="16"/>
          <w:szCs w:val="16"/>
        </w:rPr>
        <w:t xml:space="preserve">Tabel </w:t>
      </w:r>
      <w:r w:rsidR="004F5A02">
        <w:rPr>
          <w:rFonts w:ascii="Arial" w:hAnsi="Arial" w:cs="Arial"/>
          <w:sz w:val="16"/>
          <w:szCs w:val="16"/>
        </w:rPr>
        <w:t>33</w:t>
      </w:r>
      <w:r w:rsidRPr="00257B36">
        <w:rPr>
          <w:rFonts w:ascii="Arial" w:hAnsi="Arial" w:cs="Arial"/>
          <w:sz w:val="16"/>
          <w:szCs w:val="16"/>
        </w:rPr>
        <w:t xml:space="preserve">: </w:t>
      </w:r>
      <w:proofErr w:type="spellStart"/>
      <w:r w:rsidRPr="00257B36">
        <w:rPr>
          <w:rFonts w:ascii="Arial" w:hAnsi="Arial" w:cs="Arial"/>
          <w:sz w:val="16"/>
          <w:szCs w:val="16"/>
        </w:rPr>
        <w:t>Goodhabitz</w:t>
      </w:r>
      <w:proofErr w:type="spellEnd"/>
      <w:r w:rsidRPr="00257B36">
        <w:rPr>
          <w:rFonts w:ascii="Arial" w:hAnsi="Arial" w:cs="Arial"/>
          <w:sz w:val="16"/>
          <w:szCs w:val="16"/>
        </w:rPr>
        <w:t>, statistieken Q3</w:t>
      </w:r>
    </w:p>
    <w:p w14:paraId="633E3015" w14:textId="77777777" w:rsidR="00674343" w:rsidRDefault="00674343" w:rsidP="00674343">
      <w:pPr>
        <w:pStyle w:val="Geenafstand"/>
        <w:rPr>
          <w:rFonts w:ascii="Arial" w:hAnsi="Arial" w:cs="Arial"/>
        </w:rPr>
      </w:pPr>
    </w:p>
    <w:p w14:paraId="63C7839F" w14:textId="77777777" w:rsidR="00674343" w:rsidRDefault="00674343" w:rsidP="00674343">
      <w:pPr>
        <w:pStyle w:val="Geenafstand"/>
        <w:rPr>
          <w:rFonts w:ascii="Arial" w:hAnsi="Arial" w:cs="Arial"/>
        </w:rPr>
      </w:pPr>
      <w:r w:rsidRPr="004C0E93">
        <w:rPr>
          <w:rFonts w:ascii="Arial" w:hAnsi="Arial" w:cs="Arial"/>
        </w:rPr>
        <w:t>In de periode</w:t>
      </w:r>
      <w:r>
        <w:rPr>
          <w:rFonts w:ascii="Arial" w:hAnsi="Arial" w:cs="Arial"/>
        </w:rPr>
        <w:t xml:space="preserve"> Q3 (kwartaal 3) zijn er in totaal 47 medewerkers die geregistreerd staan als medewerker met een actief account. In totaal is er in de periode van juli tot en met september in totaal 62 keer ingelogd. Van dit aantal zijn er in totaal 47 trainingen gestart door de gebruikers. Uiteindelijk zijn er door 47 gebruikers in totaal 39 trainingen afgerond via </w:t>
      </w:r>
      <w:proofErr w:type="spellStart"/>
      <w:r>
        <w:rPr>
          <w:rFonts w:ascii="Arial" w:hAnsi="Arial" w:cs="Arial"/>
        </w:rPr>
        <w:t>Goodhabitz</w:t>
      </w:r>
      <w:proofErr w:type="spellEnd"/>
      <w:r>
        <w:rPr>
          <w:rFonts w:ascii="Arial" w:hAnsi="Arial" w:cs="Arial"/>
        </w:rPr>
        <w:t xml:space="preserve"> in Q3. In totaal zijn er 23 personen die geen enkele training hebben afgerond. Gemiddeld is het aantal afgeronde trainingen dat gevolgd is per medewerker 0,83. </w:t>
      </w:r>
    </w:p>
    <w:p w14:paraId="781168F0" w14:textId="77777777" w:rsidR="00674343" w:rsidRDefault="00674343" w:rsidP="00674343">
      <w:pPr>
        <w:pStyle w:val="Geenafstand"/>
        <w:rPr>
          <w:rFonts w:ascii="Arial" w:hAnsi="Arial" w:cs="Arial"/>
          <w:highlight w:val="yellow"/>
        </w:rPr>
      </w:pPr>
    </w:p>
    <w:p w14:paraId="7D13BEF4" w14:textId="77777777" w:rsidR="00AC7EA7" w:rsidRDefault="00AC7EA7" w:rsidP="00674343">
      <w:pPr>
        <w:pStyle w:val="Geenafstand"/>
        <w:rPr>
          <w:rFonts w:ascii="Arial" w:hAnsi="Arial" w:cs="Arial"/>
        </w:rPr>
      </w:pPr>
    </w:p>
    <w:p w14:paraId="186FFBA2" w14:textId="6C2C3413" w:rsidR="00674343" w:rsidRPr="001F0808" w:rsidRDefault="00674343" w:rsidP="00674343">
      <w:pPr>
        <w:pStyle w:val="Geenafstand"/>
        <w:rPr>
          <w:rFonts w:ascii="Arial" w:hAnsi="Arial" w:cs="Arial"/>
        </w:rPr>
      </w:pPr>
      <w:r w:rsidRPr="001F0808">
        <w:rPr>
          <w:rFonts w:ascii="Arial" w:hAnsi="Arial" w:cs="Arial"/>
        </w:rPr>
        <w:t xml:space="preserve">Tevens kan ook gemeten worden wat </w:t>
      </w:r>
      <w:r>
        <w:rPr>
          <w:rFonts w:ascii="Arial" w:hAnsi="Arial" w:cs="Arial"/>
        </w:rPr>
        <w:t xml:space="preserve">het aantal medewerkers is dat het onboardingsprogramma volledig heeft voltooid (alle onderdelen heeft doorlopen). In onderstaande tabellen is zichtbaar per personeelsnummer hoeveel van de totale activiteiten zijn afgerond aan het eind van de onboarding termijn (7 weken). </w:t>
      </w:r>
    </w:p>
    <w:p w14:paraId="7755B8D5" w14:textId="77777777" w:rsidR="00674343" w:rsidRPr="001F0808" w:rsidRDefault="00674343" w:rsidP="00674343">
      <w:pPr>
        <w:pStyle w:val="Geenafstand"/>
        <w:rPr>
          <w:rFonts w:ascii="Arial" w:hAnsi="Arial" w:cs="Arial"/>
        </w:rPr>
      </w:pPr>
    </w:p>
    <w:tbl>
      <w:tblPr>
        <w:tblW w:w="9797" w:type="dxa"/>
        <w:tblInd w:w="75" w:type="dxa"/>
        <w:tblCellMar>
          <w:left w:w="70" w:type="dxa"/>
          <w:right w:w="70" w:type="dxa"/>
        </w:tblCellMar>
        <w:tblLook w:val="04A0" w:firstRow="1" w:lastRow="0" w:firstColumn="1" w:lastColumn="0" w:noHBand="0" w:noVBand="1"/>
      </w:tblPr>
      <w:tblGrid>
        <w:gridCol w:w="2164"/>
        <w:gridCol w:w="2466"/>
        <w:gridCol w:w="2466"/>
        <w:gridCol w:w="2701"/>
      </w:tblGrid>
      <w:tr w:rsidR="00674343" w:rsidRPr="00FB10E4" w14:paraId="0237D30F" w14:textId="77777777" w:rsidTr="009A1DC3">
        <w:trPr>
          <w:trHeight w:val="292"/>
        </w:trPr>
        <w:tc>
          <w:tcPr>
            <w:tcW w:w="2164" w:type="dxa"/>
            <w:tcBorders>
              <w:top w:val="single" w:sz="4" w:space="0" w:color="auto"/>
              <w:left w:val="single" w:sz="4" w:space="0" w:color="auto"/>
              <w:bottom w:val="single" w:sz="4" w:space="0" w:color="auto"/>
              <w:right w:val="single" w:sz="4" w:space="0" w:color="auto"/>
            </w:tcBorders>
            <w:shd w:val="clear" w:color="auto" w:fill="B888DC"/>
            <w:noWrap/>
            <w:vAlign w:val="bottom"/>
            <w:hideMark/>
          </w:tcPr>
          <w:p w14:paraId="2EA0B4D2" w14:textId="77777777" w:rsidR="00674343" w:rsidRPr="00FB10E4" w:rsidRDefault="00674343" w:rsidP="009A1DC3">
            <w:pPr>
              <w:spacing w:after="0" w:line="240" w:lineRule="auto"/>
              <w:rPr>
                <w:rFonts w:ascii="Arial" w:eastAsia="Times New Roman" w:hAnsi="Arial" w:cs="Arial"/>
                <w:color w:val="000000"/>
                <w:kern w:val="0"/>
                <w:lang w:eastAsia="nl-NL"/>
                <w14:ligatures w14:val="none"/>
              </w:rPr>
            </w:pPr>
            <w:r>
              <w:rPr>
                <w:rFonts w:ascii="Arial" w:eastAsia="Times New Roman" w:hAnsi="Arial" w:cs="Arial"/>
                <w:noProof/>
                <w:color w:val="000000"/>
                <w:kern w:val="0"/>
                <w:sz w:val="32"/>
                <w:szCs w:val="32"/>
                <w:lang w:eastAsia="nl-NL"/>
                <w14:ligatures w14:val="none"/>
              </w:rPr>
              <w:drawing>
                <wp:inline distT="0" distB="0" distL="0" distR="0" wp14:anchorId="7A66AB05" wp14:editId="4FBBE53D">
                  <wp:extent cx="209370" cy="194734"/>
                  <wp:effectExtent l="0" t="0" r="0" b="0"/>
                  <wp:docPr id="1128039164" name="Afbeelding 1128039164" descr="Afbeelding met symbool, Graphics, schermopnam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99087" name="Afbeelding 5" descr="Afbeelding met symbool, Graphics, schermopname, Elektrisch blauw&#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443" cy="203172"/>
                          </a:xfrm>
                          <a:prstGeom prst="rect">
                            <a:avLst/>
                          </a:prstGeom>
                          <a:noFill/>
                        </pic:spPr>
                      </pic:pic>
                    </a:graphicData>
                  </a:graphic>
                </wp:inline>
              </w:drawing>
            </w:r>
            <w:r w:rsidRPr="00FB10E4">
              <w:rPr>
                <w:rFonts w:ascii="Arial" w:eastAsia="Times New Roman" w:hAnsi="Arial" w:cs="Arial"/>
                <w:color w:val="000000"/>
                <w:kern w:val="0"/>
                <w:lang w:eastAsia="nl-NL"/>
                <w14:ligatures w14:val="none"/>
              </w:rPr>
              <w:t>Personeelsnummer</w:t>
            </w:r>
            <w:r>
              <w:rPr>
                <w:rFonts w:ascii="Arial" w:eastAsia="Times New Roman" w:hAnsi="Arial" w:cs="Arial"/>
                <w:color w:val="000000"/>
                <w:kern w:val="0"/>
                <w:lang w:eastAsia="nl-NL"/>
                <w14:ligatures w14:val="none"/>
              </w:rPr>
              <w:t>s</w:t>
            </w:r>
          </w:p>
        </w:tc>
        <w:tc>
          <w:tcPr>
            <w:tcW w:w="2466" w:type="dxa"/>
            <w:tcBorders>
              <w:top w:val="single" w:sz="4" w:space="0" w:color="auto"/>
              <w:left w:val="nil"/>
              <w:bottom w:val="single" w:sz="4" w:space="0" w:color="auto"/>
              <w:right w:val="single" w:sz="4" w:space="0" w:color="auto"/>
            </w:tcBorders>
            <w:shd w:val="clear" w:color="auto" w:fill="B888DC"/>
            <w:noWrap/>
            <w:vAlign w:val="bottom"/>
            <w:hideMark/>
          </w:tcPr>
          <w:p w14:paraId="6645B66D" w14:textId="77777777" w:rsidR="00674343" w:rsidRPr="00FB10E4" w:rsidRDefault="00674343" w:rsidP="009A1DC3">
            <w:pPr>
              <w:spacing w:after="0" w:line="240" w:lineRule="auto"/>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Totaal activiteiten</w:t>
            </w:r>
          </w:p>
        </w:tc>
        <w:tc>
          <w:tcPr>
            <w:tcW w:w="2466" w:type="dxa"/>
            <w:tcBorders>
              <w:top w:val="single" w:sz="4" w:space="0" w:color="auto"/>
              <w:left w:val="nil"/>
              <w:bottom w:val="single" w:sz="4" w:space="0" w:color="auto"/>
              <w:right w:val="single" w:sz="4" w:space="0" w:color="auto"/>
            </w:tcBorders>
            <w:shd w:val="clear" w:color="auto" w:fill="B888DC"/>
            <w:noWrap/>
            <w:vAlign w:val="bottom"/>
            <w:hideMark/>
          </w:tcPr>
          <w:p w14:paraId="1B746125" w14:textId="77777777" w:rsidR="00674343" w:rsidRPr="00FB10E4" w:rsidRDefault="00674343" w:rsidP="009A1DC3">
            <w:pPr>
              <w:spacing w:after="0" w:line="240" w:lineRule="auto"/>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Totaal activiteiten afgerond</w:t>
            </w:r>
          </w:p>
        </w:tc>
        <w:tc>
          <w:tcPr>
            <w:tcW w:w="2701" w:type="dxa"/>
            <w:tcBorders>
              <w:top w:val="single" w:sz="4" w:space="0" w:color="auto"/>
              <w:left w:val="nil"/>
              <w:bottom w:val="single" w:sz="4" w:space="0" w:color="auto"/>
              <w:right w:val="single" w:sz="4" w:space="0" w:color="auto"/>
            </w:tcBorders>
            <w:shd w:val="clear" w:color="auto" w:fill="B888DC"/>
            <w:noWrap/>
            <w:vAlign w:val="bottom"/>
            <w:hideMark/>
          </w:tcPr>
          <w:p w14:paraId="5ABF9158" w14:textId="77777777" w:rsidR="00674343" w:rsidRPr="00FB10E4" w:rsidRDefault="00674343" w:rsidP="009A1DC3">
            <w:pPr>
              <w:spacing w:after="0" w:line="240" w:lineRule="auto"/>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w:t>
            </w:r>
            <w:r>
              <w:rPr>
                <w:rFonts w:ascii="Arial" w:eastAsia="Times New Roman" w:hAnsi="Arial" w:cs="Arial"/>
                <w:color w:val="000000"/>
                <w:kern w:val="0"/>
                <w:lang w:eastAsia="nl-NL"/>
                <w14:ligatures w14:val="none"/>
              </w:rPr>
              <w:t xml:space="preserve"> </w:t>
            </w:r>
            <w:r w:rsidRPr="00FB10E4">
              <w:rPr>
                <w:rFonts w:ascii="Arial" w:eastAsia="Times New Roman" w:hAnsi="Arial" w:cs="Arial"/>
                <w:color w:val="000000"/>
                <w:kern w:val="0"/>
                <w:lang w:eastAsia="nl-NL"/>
                <w14:ligatures w14:val="none"/>
              </w:rPr>
              <w:t>afgerond Onboarding Teams</w:t>
            </w:r>
          </w:p>
        </w:tc>
      </w:tr>
      <w:tr w:rsidR="00674343" w:rsidRPr="00FB10E4" w14:paraId="01EBBACF"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32A8A41E"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245</w:t>
            </w:r>
          </w:p>
        </w:tc>
        <w:tc>
          <w:tcPr>
            <w:tcW w:w="2466" w:type="dxa"/>
            <w:tcBorders>
              <w:top w:val="nil"/>
              <w:left w:val="nil"/>
              <w:bottom w:val="single" w:sz="4" w:space="0" w:color="auto"/>
              <w:right w:val="single" w:sz="4" w:space="0" w:color="auto"/>
            </w:tcBorders>
            <w:shd w:val="clear" w:color="000000" w:fill="FFFFFF"/>
            <w:noWrap/>
            <w:vAlign w:val="bottom"/>
            <w:hideMark/>
          </w:tcPr>
          <w:p w14:paraId="0AACD930"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2414B917"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21</w:t>
            </w:r>
          </w:p>
        </w:tc>
        <w:tc>
          <w:tcPr>
            <w:tcW w:w="2701" w:type="dxa"/>
            <w:tcBorders>
              <w:top w:val="nil"/>
              <w:left w:val="nil"/>
              <w:bottom w:val="single" w:sz="4" w:space="0" w:color="auto"/>
              <w:right w:val="single" w:sz="4" w:space="0" w:color="auto"/>
            </w:tcBorders>
            <w:shd w:val="clear" w:color="000000" w:fill="FFFFFF"/>
            <w:noWrap/>
            <w:vAlign w:val="bottom"/>
            <w:hideMark/>
          </w:tcPr>
          <w:p w14:paraId="4A0D791A"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70%</w:t>
            </w:r>
          </w:p>
        </w:tc>
      </w:tr>
      <w:tr w:rsidR="00674343" w:rsidRPr="00FB10E4" w14:paraId="28C731E2"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4B6A3AF1"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246</w:t>
            </w:r>
          </w:p>
        </w:tc>
        <w:tc>
          <w:tcPr>
            <w:tcW w:w="2466" w:type="dxa"/>
            <w:tcBorders>
              <w:top w:val="nil"/>
              <w:left w:val="nil"/>
              <w:bottom w:val="single" w:sz="4" w:space="0" w:color="auto"/>
              <w:right w:val="single" w:sz="4" w:space="0" w:color="auto"/>
            </w:tcBorders>
            <w:shd w:val="clear" w:color="000000" w:fill="FFFFFF"/>
            <w:noWrap/>
            <w:vAlign w:val="bottom"/>
            <w:hideMark/>
          </w:tcPr>
          <w:p w14:paraId="4563FBAE"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27BB21AC"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8</w:t>
            </w:r>
          </w:p>
        </w:tc>
        <w:tc>
          <w:tcPr>
            <w:tcW w:w="2701" w:type="dxa"/>
            <w:tcBorders>
              <w:top w:val="nil"/>
              <w:left w:val="nil"/>
              <w:bottom w:val="single" w:sz="4" w:space="0" w:color="auto"/>
              <w:right w:val="single" w:sz="4" w:space="0" w:color="auto"/>
            </w:tcBorders>
            <w:shd w:val="clear" w:color="000000" w:fill="FFFFFF"/>
            <w:noWrap/>
            <w:vAlign w:val="bottom"/>
            <w:hideMark/>
          </w:tcPr>
          <w:p w14:paraId="510786B2"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27%</w:t>
            </w:r>
          </w:p>
        </w:tc>
      </w:tr>
      <w:tr w:rsidR="00674343" w:rsidRPr="00FB10E4" w14:paraId="4F95FA7C"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7CD16F0F"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247</w:t>
            </w:r>
          </w:p>
        </w:tc>
        <w:tc>
          <w:tcPr>
            <w:tcW w:w="2466" w:type="dxa"/>
            <w:tcBorders>
              <w:top w:val="nil"/>
              <w:left w:val="nil"/>
              <w:bottom w:val="single" w:sz="4" w:space="0" w:color="auto"/>
              <w:right w:val="single" w:sz="4" w:space="0" w:color="auto"/>
            </w:tcBorders>
            <w:shd w:val="clear" w:color="000000" w:fill="FFFFFF"/>
            <w:noWrap/>
            <w:vAlign w:val="bottom"/>
            <w:hideMark/>
          </w:tcPr>
          <w:p w14:paraId="099E88FD"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21FA132D"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15</w:t>
            </w:r>
          </w:p>
        </w:tc>
        <w:tc>
          <w:tcPr>
            <w:tcW w:w="2701" w:type="dxa"/>
            <w:tcBorders>
              <w:top w:val="nil"/>
              <w:left w:val="nil"/>
              <w:bottom w:val="single" w:sz="4" w:space="0" w:color="auto"/>
              <w:right w:val="single" w:sz="4" w:space="0" w:color="auto"/>
            </w:tcBorders>
            <w:shd w:val="clear" w:color="000000" w:fill="FFFFFF"/>
            <w:noWrap/>
            <w:vAlign w:val="bottom"/>
            <w:hideMark/>
          </w:tcPr>
          <w:p w14:paraId="11BE60D8"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50%</w:t>
            </w:r>
          </w:p>
        </w:tc>
      </w:tr>
      <w:tr w:rsidR="00674343" w:rsidRPr="00FB10E4" w14:paraId="4AE07561"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47B753D8"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248</w:t>
            </w:r>
          </w:p>
        </w:tc>
        <w:tc>
          <w:tcPr>
            <w:tcW w:w="2466" w:type="dxa"/>
            <w:tcBorders>
              <w:top w:val="nil"/>
              <w:left w:val="nil"/>
              <w:bottom w:val="single" w:sz="4" w:space="0" w:color="auto"/>
              <w:right w:val="single" w:sz="4" w:space="0" w:color="auto"/>
            </w:tcBorders>
            <w:shd w:val="clear" w:color="000000" w:fill="FFFFFF"/>
            <w:noWrap/>
            <w:vAlign w:val="bottom"/>
            <w:hideMark/>
          </w:tcPr>
          <w:p w14:paraId="5F18556A"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4391BC71"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701" w:type="dxa"/>
            <w:tcBorders>
              <w:top w:val="nil"/>
              <w:left w:val="nil"/>
              <w:bottom w:val="single" w:sz="4" w:space="0" w:color="auto"/>
              <w:right w:val="single" w:sz="4" w:space="0" w:color="auto"/>
            </w:tcBorders>
            <w:shd w:val="clear" w:color="000000" w:fill="FFFFFF"/>
            <w:noWrap/>
            <w:vAlign w:val="bottom"/>
            <w:hideMark/>
          </w:tcPr>
          <w:p w14:paraId="48F71B55"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100%</w:t>
            </w:r>
          </w:p>
        </w:tc>
      </w:tr>
      <w:tr w:rsidR="00674343" w:rsidRPr="00FB10E4" w14:paraId="7059DFCB"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2003DA7D"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249</w:t>
            </w:r>
          </w:p>
        </w:tc>
        <w:tc>
          <w:tcPr>
            <w:tcW w:w="2466" w:type="dxa"/>
            <w:tcBorders>
              <w:top w:val="nil"/>
              <w:left w:val="nil"/>
              <w:bottom w:val="single" w:sz="4" w:space="0" w:color="auto"/>
              <w:right w:val="single" w:sz="4" w:space="0" w:color="auto"/>
            </w:tcBorders>
            <w:shd w:val="clear" w:color="000000" w:fill="FFFFFF"/>
            <w:noWrap/>
            <w:vAlign w:val="bottom"/>
            <w:hideMark/>
          </w:tcPr>
          <w:p w14:paraId="4EE1B57E"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43FC7292"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25</w:t>
            </w:r>
          </w:p>
        </w:tc>
        <w:tc>
          <w:tcPr>
            <w:tcW w:w="2701" w:type="dxa"/>
            <w:tcBorders>
              <w:top w:val="nil"/>
              <w:left w:val="nil"/>
              <w:bottom w:val="single" w:sz="4" w:space="0" w:color="auto"/>
              <w:right w:val="single" w:sz="4" w:space="0" w:color="auto"/>
            </w:tcBorders>
            <w:shd w:val="clear" w:color="000000" w:fill="FFFFFF"/>
            <w:noWrap/>
            <w:vAlign w:val="bottom"/>
            <w:hideMark/>
          </w:tcPr>
          <w:p w14:paraId="46C43609"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83%</w:t>
            </w:r>
          </w:p>
        </w:tc>
      </w:tr>
      <w:tr w:rsidR="00674343" w:rsidRPr="00FB10E4" w14:paraId="07FEF600"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42EB577F"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250</w:t>
            </w:r>
          </w:p>
        </w:tc>
        <w:tc>
          <w:tcPr>
            <w:tcW w:w="2466" w:type="dxa"/>
            <w:tcBorders>
              <w:top w:val="nil"/>
              <w:left w:val="nil"/>
              <w:bottom w:val="single" w:sz="4" w:space="0" w:color="auto"/>
              <w:right w:val="single" w:sz="4" w:space="0" w:color="auto"/>
            </w:tcBorders>
            <w:shd w:val="clear" w:color="000000" w:fill="FFFFFF"/>
            <w:noWrap/>
            <w:vAlign w:val="bottom"/>
            <w:hideMark/>
          </w:tcPr>
          <w:p w14:paraId="59887A94"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63D358A1"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19</w:t>
            </w:r>
          </w:p>
        </w:tc>
        <w:tc>
          <w:tcPr>
            <w:tcW w:w="2701" w:type="dxa"/>
            <w:tcBorders>
              <w:top w:val="nil"/>
              <w:left w:val="nil"/>
              <w:bottom w:val="single" w:sz="4" w:space="0" w:color="auto"/>
              <w:right w:val="single" w:sz="4" w:space="0" w:color="auto"/>
            </w:tcBorders>
            <w:shd w:val="clear" w:color="000000" w:fill="FFFFFF"/>
            <w:noWrap/>
            <w:vAlign w:val="bottom"/>
            <w:hideMark/>
          </w:tcPr>
          <w:p w14:paraId="3DFC02AA"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63%</w:t>
            </w:r>
          </w:p>
        </w:tc>
      </w:tr>
      <w:tr w:rsidR="00674343" w:rsidRPr="00FB10E4" w14:paraId="13A19420"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5B3000FD"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251</w:t>
            </w:r>
          </w:p>
        </w:tc>
        <w:tc>
          <w:tcPr>
            <w:tcW w:w="2466" w:type="dxa"/>
            <w:tcBorders>
              <w:top w:val="nil"/>
              <w:left w:val="nil"/>
              <w:bottom w:val="single" w:sz="4" w:space="0" w:color="auto"/>
              <w:right w:val="single" w:sz="4" w:space="0" w:color="auto"/>
            </w:tcBorders>
            <w:shd w:val="clear" w:color="000000" w:fill="FFFFFF"/>
            <w:noWrap/>
            <w:vAlign w:val="bottom"/>
            <w:hideMark/>
          </w:tcPr>
          <w:p w14:paraId="5BA2E371"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12FC57B8"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16</w:t>
            </w:r>
          </w:p>
        </w:tc>
        <w:tc>
          <w:tcPr>
            <w:tcW w:w="2701" w:type="dxa"/>
            <w:tcBorders>
              <w:top w:val="nil"/>
              <w:left w:val="nil"/>
              <w:bottom w:val="single" w:sz="4" w:space="0" w:color="auto"/>
              <w:right w:val="single" w:sz="4" w:space="0" w:color="auto"/>
            </w:tcBorders>
            <w:shd w:val="clear" w:color="000000" w:fill="FFFFFF"/>
            <w:noWrap/>
            <w:vAlign w:val="bottom"/>
            <w:hideMark/>
          </w:tcPr>
          <w:p w14:paraId="75BDF65F"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53%</w:t>
            </w:r>
          </w:p>
        </w:tc>
      </w:tr>
      <w:tr w:rsidR="00674343" w:rsidRPr="00FB10E4" w14:paraId="7A726C06"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38BC3B9C"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252</w:t>
            </w:r>
          </w:p>
        </w:tc>
        <w:tc>
          <w:tcPr>
            <w:tcW w:w="2466" w:type="dxa"/>
            <w:tcBorders>
              <w:top w:val="nil"/>
              <w:left w:val="nil"/>
              <w:bottom w:val="single" w:sz="4" w:space="0" w:color="auto"/>
              <w:right w:val="single" w:sz="4" w:space="0" w:color="auto"/>
            </w:tcBorders>
            <w:shd w:val="clear" w:color="000000" w:fill="FFFFFF"/>
            <w:noWrap/>
            <w:vAlign w:val="bottom"/>
            <w:hideMark/>
          </w:tcPr>
          <w:p w14:paraId="28479B0D"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5E141138"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24</w:t>
            </w:r>
          </w:p>
        </w:tc>
        <w:tc>
          <w:tcPr>
            <w:tcW w:w="2701" w:type="dxa"/>
            <w:tcBorders>
              <w:top w:val="nil"/>
              <w:left w:val="nil"/>
              <w:bottom w:val="single" w:sz="4" w:space="0" w:color="auto"/>
              <w:right w:val="single" w:sz="4" w:space="0" w:color="auto"/>
            </w:tcBorders>
            <w:shd w:val="clear" w:color="000000" w:fill="FFFFFF"/>
            <w:noWrap/>
            <w:vAlign w:val="bottom"/>
            <w:hideMark/>
          </w:tcPr>
          <w:p w14:paraId="42E586D5"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80%</w:t>
            </w:r>
          </w:p>
        </w:tc>
      </w:tr>
      <w:tr w:rsidR="00674343" w:rsidRPr="00FB10E4" w14:paraId="2E3D4950" w14:textId="77777777" w:rsidTr="009A1DC3">
        <w:trPr>
          <w:trHeight w:val="292"/>
        </w:trPr>
        <w:tc>
          <w:tcPr>
            <w:tcW w:w="2164" w:type="dxa"/>
            <w:tcBorders>
              <w:top w:val="nil"/>
              <w:left w:val="single" w:sz="4" w:space="0" w:color="auto"/>
              <w:bottom w:val="single" w:sz="4" w:space="0" w:color="auto"/>
              <w:right w:val="single" w:sz="4" w:space="0" w:color="auto"/>
            </w:tcBorders>
            <w:shd w:val="clear" w:color="000000" w:fill="FFFFFF"/>
            <w:noWrap/>
            <w:vAlign w:val="bottom"/>
            <w:hideMark/>
          </w:tcPr>
          <w:p w14:paraId="12A7096F"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253</w:t>
            </w:r>
          </w:p>
        </w:tc>
        <w:tc>
          <w:tcPr>
            <w:tcW w:w="2466" w:type="dxa"/>
            <w:tcBorders>
              <w:top w:val="nil"/>
              <w:left w:val="nil"/>
              <w:bottom w:val="single" w:sz="4" w:space="0" w:color="auto"/>
              <w:right w:val="single" w:sz="4" w:space="0" w:color="auto"/>
            </w:tcBorders>
            <w:shd w:val="clear" w:color="000000" w:fill="FFFFFF"/>
            <w:noWrap/>
            <w:vAlign w:val="bottom"/>
            <w:hideMark/>
          </w:tcPr>
          <w:p w14:paraId="2D21A67E"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000000" w:fill="FFFFFF"/>
            <w:noWrap/>
            <w:vAlign w:val="bottom"/>
            <w:hideMark/>
          </w:tcPr>
          <w:p w14:paraId="7EFCE7F7"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701" w:type="dxa"/>
            <w:tcBorders>
              <w:top w:val="nil"/>
              <w:left w:val="nil"/>
              <w:bottom w:val="single" w:sz="4" w:space="0" w:color="auto"/>
              <w:right w:val="single" w:sz="4" w:space="0" w:color="auto"/>
            </w:tcBorders>
            <w:shd w:val="clear" w:color="000000" w:fill="FFFFFF"/>
            <w:noWrap/>
            <w:vAlign w:val="bottom"/>
            <w:hideMark/>
          </w:tcPr>
          <w:p w14:paraId="475BF7C6"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100%</w:t>
            </w:r>
          </w:p>
        </w:tc>
      </w:tr>
      <w:tr w:rsidR="00674343" w:rsidRPr="00FB10E4" w14:paraId="723949E2" w14:textId="77777777" w:rsidTr="009A1DC3">
        <w:trPr>
          <w:trHeight w:val="292"/>
        </w:trPr>
        <w:tc>
          <w:tcPr>
            <w:tcW w:w="2164" w:type="dxa"/>
            <w:tcBorders>
              <w:top w:val="nil"/>
              <w:left w:val="single" w:sz="4" w:space="0" w:color="auto"/>
              <w:bottom w:val="single" w:sz="4" w:space="0" w:color="auto"/>
              <w:right w:val="single" w:sz="4" w:space="0" w:color="auto"/>
            </w:tcBorders>
            <w:shd w:val="clear" w:color="auto" w:fill="B888DC"/>
            <w:noWrap/>
            <w:vAlign w:val="bottom"/>
            <w:hideMark/>
          </w:tcPr>
          <w:p w14:paraId="00324880"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 xml:space="preserve">Gemiddeld: </w:t>
            </w:r>
          </w:p>
        </w:tc>
        <w:tc>
          <w:tcPr>
            <w:tcW w:w="2466" w:type="dxa"/>
            <w:tcBorders>
              <w:top w:val="nil"/>
              <w:left w:val="nil"/>
              <w:bottom w:val="single" w:sz="4" w:space="0" w:color="auto"/>
              <w:right w:val="single" w:sz="4" w:space="0" w:color="auto"/>
            </w:tcBorders>
            <w:shd w:val="clear" w:color="auto" w:fill="B888DC"/>
            <w:noWrap/>
            <w:vAlign w:val="bottom"/>
            <w:hideMark/>
          </w:tcPr>
          <w:p w14:paraId="24140016"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30</w:t>
            </w:r>
          </w:p>
        </w:tc>
        <w:tc>
          <w:tcPr>
            <w:tcW w:w="2466" w:type="dxa"/>
            <w:tcBorders>
              <w:top w:val="nil"/>
              <w:left w:val="nil"/>
              <w:bottom w:val="single" w:sz="4" w:space="0" w:color="auto"/>
              <w:right w:val="single" w:sz="4" w:space="0" w:color="auto"/>
            </w:tcBorders>
            <w:shd w:val="clear" w:color="auto" w:fill="B888DC"/>
            <w:noWrap/>
            <w:vAlign w:val="bottom"/>
            <w:hideMark/>
          </w:tcPr>
          <w:p w14:paraId="2E541E91"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20,</w:t>
            </w:r>
            <w:r>
              <w:rPr>
                <w:rFonts w:ascii="Arial" w:eastAsia="Times New Roman" w:hAnsi="Arial" w:cs="Arial"/>
                <w:color w:val="000000"/>
                <w:kern w:val="0"/>
                <w:lang w:eastAsia="nl-NL"/>
                <w14:ligatures w14:val="none"/>
              </w:rPr>
              <w:t>9</w:t>
            </w:r>
          </w:p>
        </w:tc>
        <w:tc>
          <w:tcPr>
            <w:tcW w:w="2701" w:type="dxa"/>
            <w:tcBorders>
              <w:top w:val="nil"/>
              <w:left w:val="nil"/>
              <w:bottom w:val="single" w:sz="4" w:space="0" w:color="auto"/>
              <w:right w:val="single" w:sz="4" w:space="0" w:color="auto"/>
            </w:tcBorders>
            <w:shd w:val="clear" w:color="auto" w:fill="B888DC"/>
            <w:noWrap/>
            <w:vAlign w:val="bottom"/>
            <w:hideMark/>
          </w:tcPr>
          <w:p w14:paraId="6C2568FB"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Pr>
                <w:rFonts w:ascii="Arial" w:eastAsia="Times New Roman" w:hAnsi="Arial" w:cs="Arial"/>
                <w:color w:val="000000"/>
                <w:kern w:val="0"/>
                <w:lang w:eastAsia="nl-NL"/>
                <w14:ligatures w14:val="none"/>
              </w:rPr>
              <w:t>70%</w:t>
            </w:r>
          </w:p>
        </w:tc>
      </w:tr>
    </w:tbl>
    <w:p w14:paraId="1AD4681A" w14:textId="4393A24D" w:rsidR="00674343" w:rsidRPr="00257B36" w:rsidRDefault="00674343" w:rsidP="009038DC">
      <w:pPr>
        <w:pStyle w:val="Geenafstand"/>
        <w:ind w:left="708" w:firstLine="708"/>
        <w:jc w:val="right"/>
        <w:rPr>
          <w:rFonts w:ascii="Arial" w:hAnsi="Arial" w:cs="Arial"/>
          <w:sz w:val="16"/>
          <w:szCs w:val="16"/>
        </w:rPr>
      </w:pPr>
      <w:r w:rsidRPr="00257B36">
        <w:rPr>
          <w:rFonts w:ascii="Arial" w:hAnsi="Arial" w:cs="Arial"/>
          <w:sz w:val="16"/>
          <w:szCs w:val="16"/>
        </w:rPr>
        <w:t xml:space="preserve">Tabel </w:t>
      </w:r>
      <w:r w:rsidR="004F5A02">
        <w:rPr>
          <w:rFonts w:ascii="Arial" w:hAnsi="Arial" w:cs="Arial"/>
          <w:sz w:val="16"/>
          <w:szCs w:val="16"/>
        </w:rPr>
        <w:t>34</w:t>
      </w:r>
      <w:r w:rsidRPr="00257B36">
        <w:rPr>
          <w:rFonts w:ascii="Arial" w:hAnsi="Arial" w:cs="Arial"/>
          <w:sz w:val="16"/>
          <w:szCs w:val="16"/>
        </w:rPr>
        <w:t>: Teams, statistieken, Q1 &amp; Q2</w:t>
      </w:r>
    </w:p>
    <w:p w14:paraId="61AA70CE" w14:textId="77777777" w:rsidR="00674343" w:rsidRPr="00A72323" w:rsidRDefault="00674343" w:rsidP="00674343">
      <w:pPr>
        <w:pStyle w:val="Geenafstand"/>
        <w:tabs>
          <w:tab w:val="left" w:pos="435"/>
        </w:tabs>
        <w:rPr>
          <w:rFonts w:ascii="Arial" w:hAnsi="Arial" w:cs="Arial"/>
          <w:b/>
          <w:bCs/>
        </w:rPr>
      </w:pPr>
      <w:r w:rsidRPr="00A72323">
        <w:rPr>
          <w:rFonts w:ascii="Arial" w:hAnsi="Arial" w:cs="Arial"/>
          <w:b/>
          <w:bCs/>
        </w:rPr>
        <w:tab/>
      </w:r>
    </w:p>
    <w:p w14:paraId="62B673FD" w14:textId="77777777" w:rsidR="00674343" w:rsidRPr="00850764" w:rsidRDefault="00674343" w:rsidP="00674343">
      <w:pPr>
        <w:pStyle w:val="Geenafstand"/>
        <w:tabs>
          <w:tab w:val="left" w:pos="435"/>
        </w:tabs>
        <w:rPr>
          <w:rFonts w:ascii="Arial" w:hAnsi="Arial" w:cs="Arial"/>
          <w:b/>
          <w:bCs/>
        </w:rPr>
      </w:pPr>
      <w:r>
        <w:rPr>
          <w:rFonts w:ascii="Arial" w:hAnsi="Arial" w:cs="Arial"/>
        </w:rPr>
        <w:t xml:space="preserve">Uit de scores van Q2 blijkt dat 10 personen hun onboardingsprogramma hebben gekregen via Teams. Een van deze medewerkers is vroegtijdig uitgestroomd en wordt dus niet meegenomen in de berekening. Deze 9 personen zijn overigens ook het totaal aantal medewerkers dat is opgeleid via dit programma, het is namelijk geïntroduceerd in januari en is tot en met medio juni actief geweest. Binnen deze periode zijn in totaal maar 2 medewerkers geweest die alle activiteiten van de onboarding hebben voltooid. </w:t>
      </w:r>
    </w:p>
    <w:p w14:paraId="0C8C92FF" w14:textId="77777777" w:rsidR="00674343" w:rsidRDefault="00674343" w:rsidP="00674343">
      <w:pPr>
        <w:pStyle w:val="Geenafstand"/>
        <w:tabs>
          <w:tab w:val="left" w:pos="435"/>
        </w:tabs>
        <w:rPr>
          <w:rFonts w:ascii="Arial" w:hAnsi="Arial" w:cs="Arial"/>
        </w:rPr>
      </w:pPr>
      <w:r>
        <w:rPr>
          <w:rFonts w:ascii="Arial" w:hAnsi="Arial" w:cs="Arial"/>
        </w:rPr>
        <w:t xml:space="preserve">Gemiddeld werden in de periode van januari tot en met juni ongeveer 21 van de 30 activiteiten afgerond, dit bedraagt ongeveer 70% van de totaal af te ronden activiteiten. </w:t>
      </w:r>
    </w:p>
    <w:p w14:paraId="6EB9F3EC" w14:textId="77777777" w:rsidR="004F0CDD" w:rsidRDefault="004F0CDD" w:rsidP="00674343">
      <w:pPr>
        <w:pStyle w:val="Geenafstand"/>
        <w:tabs>
          <w:tab w:val="left" w:pos="435"/>
        </w:tabs>
        <w:rPr>
          <w:rFonts w:ascii="Arial" w:hAnsi="Arial" w:cs="Arial"/>
        </w:rPr>
      </w:pPr>
    </w:p>
    <w:p w14:paraId="388B8D59" w14:textId="77777777" w:rsidR="004F0CDD" w:rsidRDefault="004F0CDD" w:rsidP="00674343">
      <w:pPr>
        <w:pStyle w:val="Geenafstand"/>
        <w:tabs>
          <w:tab w:val="left" w:pos="435"/>
        </w:tabs>
        <w:rPr>
          <w:rFonts w:ascii="Arial" w:hAnsi="Arial" w:cs="Arial"/>
        </w:rPr>
      </w:pPr>
    </w:p>
    <w:p w14:paraId="07EFEB33" w14:textId="77777777" w:rsidR="00674343" w:rsidRPr="003E5EB2" w:rsidRDefault="00674343" w:rsidP="00674343">
      <w:pPr>
        <w:pStyle w:val="Geenafstand"/>
        <w:tabs>
          <w:tab w:val="left" w:pos="435"/>
        </w:tabs>
        <w:rPr>
          <w:rFonts w:ascii="Arial" w:hAnsi="Arial" w:cs="Arial"/>
        </w:rPr>
      </w:pPr>
    </w:p>
    <w:p w14:paraId="1A1EBD99" w14:textId="77777777" w:rsidR="00674343" w:rsidRPr="001F0808" w:rsidRDefault="00674343" w:rsidP="00674343">
      <w:pPr>
        <w:pStyle w:val="Geenafstand"/>
        <w:rPr>
          <w:rFonts w:ascii="Arial" w:hAnsi="Arial" w:cs="Arial"/>
          <w:b/>
          <w:bCs/>
        </w:rPr>
      </w:pPr>
    </w:p>
    <w:tbl>
      <w:tblPr>
        <w:tblW w:w="9831" w:type="dxa"/>
        <w:tblInd w:w="75" w:type="dxa"/>
        <w:tblCellMar>
          <w:left w:w="70" w:type="dxa"/>
          <w:right w:w="70" w:type="dxa"/>
        </w:tblCellMar>
        <w:tblLook w:val="04A0" w:firstRow="1" w:lastRow="0" w:firstColumn="1" w:lastColumn="0" w:noHBand="0" w:noVBand="1"/>
      </w:tblPr>
      <w:tblGrid>
        <w:gridCol w:w="2158"/>
        <w:gridCol w:w="2418"/>
        <w:gridCol w:w="2568"/>
        <w:gridCol w:w="2961"/>
      </w:tblGrid>
      <w:tr w:rsidR="00674343" w:rsidRPr="001F0808" w14:paraId="21051CB3" w14:textId="77777777" w:rsidTr="009A1DC3">
        <w:trPr>
          <w:trHeight w:val="332"/>
        </w:trPr>
        <w:tc>
          <w:tcPr>
            <w:tcW w:w="1884" w:type="dxa"/>
            <w:tcBorders>
              <w:top w:val="single" w:sz="4" w:space="0" w:color="auto"/>
              <w:left w:val="single" w:sz="4" w:space="0" w:color="auto"/>
              <w:bottom w:val="single" w:sz="4" w:space="0" w:color="auto"/>
              <w:right w:val="single" w:sz="4" w:space="0" w:color="auto"/>
            </w:tcBorders>
            <w:shd w:val="clear" w:color="auto" w:fill="FFAFAF"/>
            <w:noWrap/>
            <w:vAlign w:val="bottom"/>
            <w:hideMark/>
          </w:tcPr>
          <w:p w14:paraId="285C67A8" w14:textId="77777777" w:rsidR="00674343" w:rsidRPr="001F0808" w:rsidRDefault="00674343" w:rsidP="009A1DC3">
            <w:pPr>
              <w:spacing w:after="0" w:line="240" w:lineRule="auto"/>
              <w:rPr>
                <w:rFonts w:ascii="Arial" w:eastAsia="Times New Roman" w:hAnsi="Arial" w:cs="Arial"/>
                <w:color w:val="000000"/>
                <w:kern w:val="0"/>
                <w:lang w:eastAsia="nl-NL"/>
                <w14:ligatures w14:val="none"/>
              </w:rPr>
            </w:pPr>
            <w:r>
              <w:rPr>
                <w:rFonts w:ascii="Arial" w:eastAsia="Times New Roman" w:hAnsi="Arial" w:cs="Arial"/>
                <w:noProof/>
                <w:color w:val="000000"/>
                <w:kern w:val="0"/>
                <w:sz w:val="32"/>
                <w:szCs w:val="32"/>
                <w:lang w:eastAsia="nl-NL"/>
                <w14:ligatures w14:val="none"/>
              </w:rPr>
              <w:lastRenderedPageBreak/>
              <w:drawing>
                <wp:inline distT="0" distB="0" distL="0" distR="0" wp14:anchorId="765629E7" wp14:editId="0AD97154">
                  <wp:extent cx="458960" cy="220134"/>
                  <wp:effectExtent l="0" t="0" r="0" b="0"/>
                  <wp:docPr id="665870478" name="Afbeelding 665870478" descr="Afbeelding met Graphics, Lettertype,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3421" name="Afbeelding 6" descr="Afbeelding met Graphics, Lettertype, logo, grafische vormgeving&#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2956" cy="231643"/>
                          </a:xfrm>
                          <a:prstGeom prst="rect">
                            <a:avLst/>
                          </a:prstGeom>
                          <a:noFill/>
                        </pic:spPr>
                      </pic:pic>
                    </a:graphicData>
                  </a:graphic>
                </wp:inline>
              </w:drawing>
            </w:r>
            <w:r w:rsidRPr="001F0808">
              <w:rPr>
                <w:rFonts w:ascii="Arial" w:eastAsia="Times New Roman" w:hAnsi="Arial" w:cs="Arial"/>
                <w:color w:val="000000"/>
                <w:kern w:val="0"/>
                <w:lang w:eastAsia="nl-NL"/>
                <w14:ligatures w14:val="none"/>
              </w:rPr>
              <w:t>Personeelsnummer</w:t>
            </w:r>
            <w:r>
              <w:rPr>
                <w:rFonts w:ascii="Arial" w:eastAsia="Times New Roman" w:hAnsi="Arial" w:cs="Arial"/>
                <w:color w:val="000000"/>
                <w:kern w:val="0"/>
                <w:lang w:eastAsia="nl-NL"/>
                <w14:ligatures w14:val="none"/>
              </w:rPr>
              <w:t>s</w:t>
            </w:r>
          </w:p>
        </w:tc>
        <w:tc>
          <w:tcPr>
            <w:tcW w:w="2418" w:type="dxa"/>
            <w:tcBorders>
              <w:top w:val="single" w:sz="4" w:space="0" w:color="auto"/>
              <w:left w:val="nil"/>
              <w:bottom w:val="single" w:sz="4" w:space="0" w:color="auto"/>
              <w:right w:val="single" w:sz="4" w:space="0" w:color="auto"/>
            </w:tcBorders>
            <w:shd w:val="clear" w:color="auto" w:fill="FFAFAF"/>
            <w:noWrap/>
            <w:vAlign w:val="bottom"/>
            <w:hideMark/>
          </w:tcPr>
          <w:p w14:paraId="7C016009" w14:textId="77777777" w:rsidR="00674343" w:rsidRPr="001F0808" w:rsidRDefault="00674343" w:rsidP="009A1DC3">
            <w:pPr>
              <w:spacing w:after="0" w:line="240" w:lineRule="auto"/>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Totaal activiteiten</w:t>
            </w:r>
          </w:p>
        </w:tc>
        <w:tc>
          <w:tcPr>
            <w:tcW w:w="2568" w:type="dxa"/>
            <w:tcBorders>
              <w:top w:val="single" w:sz="4" w:space="0" w:color="auto"/>
              <w:left w:val="nil"/>
              <w:bottom w:val="single" w:sz="4" w:space="0" w:color="auto"/>
              <w:right w:val="single" w:sz="4" w:space="0" w:color="auto"/>
            </w:tcBorders>
            <w:shd w:val="clear" w:color="auto" w:fill="FFAFAF"/>
            <w:noWrap/>
            <w:vAlign w:val="bottom"/>
            <w:hideMark/>
          </w:tcPr>
          <w:p w14:paraId="5BCE2876" w14:textId="77777777" w:rsidR="00674343" w:rsidRPr="001F0808" w:rsidRDefault="00674343" w:rsidP="009A1DC3">
            <w:pPr>
              <w:spacing w:after="0" w:line="240" w:lineRule="auto"/>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Totaal activiteiten afgerond</w:t>
            </w:r>
          </w:p>
        </w:tc>
        <w:tc>
          <w:tcPr>
            <w:tcW w:w="2961" w:type="dxa"/>
            <w:tcBorders>
              <w:top w:val="single" w:sz="4" w:space="0" w:color="auto"/>
              <w:left w:val="nil"/>
              <w:bottom w:val="single" w:sz="4" w:space="0" w:color="auto"/>
              <w:right w:val="single" w:sz="4" w:space="0" w:color="auto"/>
            </w:tcBorders>
            <w:shd w:val="clear" w:color="auto" w:fill="FFAFAF"/>
            <w:noWrap/>
            <w:vAlign w:val="bottom"/>
            <w:hideMark/>
          </w:tcPr>
          <w:p w14:paraId="0EF325FD" w14:textId="77777777" w:rsidR="00674343" w:rsidRPr="001F0808" w:rsidRDefault="00674343" w:rsidP="009A1DC3">
            <w:pPr>
              <w:spacing w:after="0" w:line="240" w:lineRule="auto"/>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 xml:space="preserve">% afgerond Onboarding </w:t>
            </w:r>
            <w:proofErr w:type="spellStart"/>
            <w:r w:rsidRPr="001F0808">
              <w:rPr>
                <w:rFonts w:ascii="Arial" w:eastAsia="Times New Roman" w:hAnsi="Arial" w:cs="Arial"/>
                <w:color w:val="000000"/>
                <w:kern w:val="0"/>
                <w:lang w:eastAsia="nl-NL"/>
                <w14:ligatures w14:val="none"/>
              </w:rPr>
              <w:t>Learned</w:t>
            </w:r>
            <w:proofErr w:type="spellEnd"/>
          </w:p>
        </w:tc>
      </w:tr>
      <w:tr w:rsidR="00674343" w:rsidRPr="001F0808" w14:paraId="1433C5A9" w14:textId="77777777" w:rsidTr="009A1DC3">
        <w:trPr>
          <w:trHeight w:val="332"/>
        </w:trPr>
        <w:tc>
          <w:tcPr>
            <w:tcW w:w="1884" w:type="dxa"/>
            <w:tcBorders>
              <w:top w:val="nil"/>
              <w:left w:val="single" w:sz="4" w:space="0" w:color="auto"/>
              <w:bottom w:val="single" w:sz="4" w:space="0" w:color="auto"/>
              <w:right w:val="single" w:sz="4" w:space="0" w:color="auto"/>
            </w:tcBorders>
            <w:shd w:val="clear" w:color="000000" w:fill="E7E6E6"/>
            <w:noWrap/>
            <w:vAlign w:val="bottom"/>
            <w:hideMark/>
          </w:tcPr>
          <w:p w14:paraId="5C2AC4EF"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254</w:t>
            </w:r>
          </w:p>
        </w:tc>
        <w:tc>
          <w:tcPr>
            <w:tcW w:w="2418" w:type="dxa"/>
            <w:tcBorders>
              <w:top w:val="nil"/>
              <w:left w:val="nil"/>
              <w:bottom w:val="single" w:sz="4" w:space="0" w:color="auto"/>
              <w:right w:val="single" w:sz="4" w:space="0" w:color="auto"/>
            </w:tcBorders>
            <w:shd w:val="clear" w:color="000000" w:fill="E7E6E6"/>
            <w:noWrap/>
            <w:vAlign w:val="bottom"/>
            <w:hideMark/>
          </w:tcPr>
          <w:p w14:paraId="6FD1F0B8"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568" w:type="dxa"/>
            <w:tcBorders>
              <w:top w:val="nil"/>
              <w:left w:val="nil"/>
              <w:bottom w:val="single" w:sz="4" w:space="0" w:color="auto"/>
              <w:right w:val="single" w:sz="4" w:space="0" w:color="auto"/>
            </w:tcBorders>
            <w:shd w:val="clear" w:color="000000" w:fill="E7E6E6"/>
            <w:noWrap/>
            <w:vAlign w:val="bottom"/>
            <w:hideMark/>
          </w:tcPr>
          <w:p w14:paraId="640CB243"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961" w:type="dxa"/>
            <w:tcBorders>
              <w:top w:val="nil"/>
              <w:left w:val="nil"/>
              <w:bottom w:val="single" w:sz="4" w:space="0" w:color="auto"/>
              <w:right w:val="single" w:sz="4" w:space="0" w:color="auto"/>
            </w:tcBorders>
            <w:shd w:val="clear" w:color="000000" w:fill="E7E6E6"/>
            <w:noWrap/>
            <w:vAlign w:val="bottom"/>
            <w:hideMark/>
          </w:tcPr>
          <w:p w14:paraId="561F9213"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100%</w:t>
            </w:r>
          </w:p>
        </w:tc>
      </w:tr>
      <w:tr w:rsidR="00674343" w:rsidRPr="001F0808" w14:paraId="3E8A52C5" w14:textId="77777777" w:rsidTr="009A1DC3">
        <w:trPr>
          <w:trHeight w:val="332"/>
        </w:trPr>
        <w:tc>
          <w:tcPr>
            <w:tcW w:w="1884" w:type="dxa"/>
            <w:tcBorders>
              <w:top w:val="nil"/>
              <w:left w:val="single" w:sz="4" w:space="0" w:color="auto"/>
              <w:bottom w:val="single" w:sz="4" w:space="0" w:color="auto"/>
              <w:right w:val="single" w:sz="4" w:space="0" w:color="auto"/>
            </w:tcBorders>
            <w:shd w:val="clear" w:color="000000" w:fill="E7E6E6"/>
            <w:noWrap/>
            <w:vAlign w:val="bottom"/>
            <w:hideMark/>
          </w:tcPr>
          <w:p w14:paraId="2132A74F"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255</w:t>
            </w:r>
          </w:p>
        </w:tc>
        <w:tc>
          <w:tcPr>
            <w:tcW w:w="2418" w:type="dxa"/>
            <w:tcBorders>
              <w:top w:val="nil"/>
              <w:left w:val="nil"/>
              <w:bottom w:val="single" w:sz="4" w:space="0" w:color="auto"/>
              <w:right w:val="single" w:sz="4" w:space="0" w:color="auto"/>
            </w:tcBorders>
            <w:shd w:val="clear" w:color="000000" w:fill="E7E6E6"/>
            <w:noWrap/>
            <w:vAlign w:val="bottom"/>
            <w:hideMark/>
          </w:tcPr>
          <w:p w14:paraId="2F493D0B"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568" w:type="dxa"/>
            <w:tcBorders>
              <w:top w:val="nil"/>
              <w:left w:val="nil"/>
              <w:bottom w:val="single" w:sz="4" w:space="0" w:color="auto"/>
              <w:right w:val="single" w:sz="4" w:space="0" w:color="auto"/>
            </w:tcBorders>
            <w:shd w:val="clear" w:color="000000" w:fill="E7E6E6"/>
            <w:noWrap/>
            <w:vAlign w:val="bottom"/>
            <w:hideMark/>
          </w:tcPr>
          <w:p w14:paraId="27B7A371"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961" w:type="dxa"/>
            <w:tcBorders>
              <w:top w:val="nil"/>
              <w:left w:val="nil"/>
              <w:bottom w:val="single" w:sz="4" w:space="0" w:color="auto"/>
              <w:right w:val="single" w:sz="4" w:space="0" w:color="auto"/>
            </w:tcBorders>
            <w:shd w:val="clear" w:color="000000" w:fill="E7E6E6"/>
            <w:noWrap/>
            <w:vAlign w:val="bottom"/>
            <w:hideMark/>
          </w:tcPr>
          <w:p w14:paraId="4B05F4BA"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100%</w:t>
            </w:r>
          </w:p>
        </w:tc>
      </w:tr>
      <w:tr w:rsidR="00674343" w:rsidRPr="001F0808" w14:paraId="5DB26E7F" w14:textId="77777777" w:rsidTr="009A1DC3">
        <w:trPr>
          <w:trHeight w:val="332"/>
        </w:trPr>
        <w:tc>
          <w:tcPr>
            <w:tcW w:w="1884" w:type="dxa"/>
            <w:tcBorders>
              <w:top w:val="nil"/>
              <w:left w:val="single" w:sz="4" w:space="0" w:color="auto"/>
              <w:bottom w:val="single" w:sz="4" w:space="0" w:color="auto"/>
              <w:right w:val="single" w:sz="4" w:space="0" w:color="auto"/>
            </w:tcBorders>
            <w:shd w:val="clear" w:color="000000" w:fill="E7E6E6"/>
            <w:noWrap/>
            <w:vAlign w:val="bottom"/>
            <w:hideMark/>
          </w:tcPr>
          <w:p w14:paraId="5B96292E"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256</w:t>
            </w:r>
          </w:p>
        </w:tc>
        <w:tc>
          <w:tcPr>
            <w:tcW w:w="2418" w:type="dxa"/>
            <w:tcBorders>
              <w:top w:val="nil"/>
              <w:left w:val="nil"/>
              <w:bottom w:val="single" w:sz="4" w:space="0" w:color="auto"/>
              <w:right w:val="single" w:sz="4" w:space="0" w:color="auto"/>
            </w:tcBorders>
            <w:shd w:val="clear" w:color="000000" w:fill="E7E6E6"/>
            <w:noWrap/>
            <w:vAlign w:val="bottom"/>
            <w:hideMark/>
          </w:tcPr>
          <w:p w14:paraId="2AB6ACD8"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568" w:type="dxa"/>
            <w:tcBorders>
              <w:top w:val="nil"/>
              <w:left w:val="nil"/>
              <w:bottom w:val="single" w:sz="4" w:space="0" w:color="auto"/>
              <w:right w:val="single" w:sz="4" w:space="0" w:color="auto"/>
            </w:tcBorders>
            <w:shd w:val="clear" w:color="000000" w:fill="E7E6E6"/>
            <w:noWrap/>
            <w:vAlign w:val="bottom"/>
            <w:hideMark/>
          </w:tcPr>
          <w:p w14:paraId="3D1199DC"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961" w:type="dxa"/>
            <w:tcBorders>
              <w:top w:val="nil"/>
              <w:left w:val="nil"/>
              <w:bottom w:val="single" w:sz="4" w:space="0" w:color="auto"/>
              <w:right w:val="single" w:sz="4" w:space="0" w:color="auto"/>
            </w:tcBorders>
            <w:shd w:val="clear" w:color="000000" w:fill="E7E6E6"/>
            <w:noWrap/>
            <w:vAlign w:val="bottom"/>
            <w:hideMark/>
          </w:tcPr>
          <w:p w14:paraId="67485A05"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100%</w:t>
            </w:r>
          </w:p>
        </w:tc>
      </w:tr>
      <w:tr w:rsidR="00674343" w:rsidRPr="001F0808" w14:paraId="20EAE708" w14:textId="77777777" w:rsidTr="009A1DC3">
        <w:trPr>
          <w:trHeight w:val="332"/>
        </w:trPr>
        <w:tc>
          <w:tcPr>
            <w:tcW w:w="1884" w:type="dxa"/>
            <w:tcBorders>
              <w:top w:val="nil"/>
              <w:left w:val="single" w:sz="4" w:space="0" w:color="auto"/>
              <w:bottom w:val="single" w:sz="4" w:space="0" w:color="auto"/>
              <w:right w:val="single" w:sz="4" w:space="0" w:color="auto"/>
            </w:tcBorders>
            <w:shd w:val="clear" w:color="000000" w:fill="E7E6E6"/>
            <w:noWrap/>
            <w:vAlign w:val="bottom"/>
            <w:hideMark/>
          </w:tcPr>
          <w:p w14:paraId="2145E192"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257</w:t>
            </w:r>
          </w:p>
        </w:tc>
        <w:tc>
          <w:tcPr>
            <w:tcW w:w="2418" w:type="dxa"/>
            <w:tcBorders>
              <w:top w:val="nil"/>
              <w:left w:val="nil"/>
              <w:bottom w:val="single" w:sz="4" w:space="0" w:color="auto"/>
              <w:right w:val="single" w:sz="4" w:space="0" w:color="auto"/>
            </w:tcBorders>
            <w:shd w:val="clear" w:color="000000" w:fill="E7E6E6"/>
            <w:noWrap/>
            <w:vAlign w:val="bottom"/>
            <w:hideMark/>
          </w:tcPr>
          <w:p w14:paraId="10EB52F1"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568" w:type="dxa"/>
            <w:tcBorders>
              <w:top w:val="nil"/>
              <w:left w:val="nil"/>
              <w:bottom w:val="single" w:sz="4" w:space="0" w:color="auto"/>
              <w:right w:val="single" w:sz="4" w:space="0" w:color="auto"/>
            </w:tcBorders>
            <w:shd w:val="clear" w:color="000000" w:fill="E7E6E6"/>
            <w:noWrap/>
            <w:vAlign w:val="bottom"/>
            <w:hideMark/>
          </w:tcPr>
          <w:p w14:paraId="2ED9A42B"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961" w:type="dxa"/>
            <w:tcBorders>
              <w:top w:val="nil"/>
              <w:left w:val="nil"/>
              <w:bottom w:val="single" w:sz="4" w:space="0" w:color="auto"/>
              <w:right w:val="single" w:sz="4" w:space="0" w:color="auto"/>
            </w:tcBorders>
            <w:shd w:val="clear" w:color="000000" w:fill="E7E6E6"/>
            <w:noWrap/>
            <w:vAlign w:val="bottom"/>
            <w:hideMark/>
          </w:tcPr>
          <w:p w14:paraId="6E7BDD6F"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100%</w:t>
            </w:r>
          </w:p>
        </w:tc>
      </w:tr>
      <w:tr w:rsidR="00674343" w:rsidRPr="001F0808" w14:paraId="23C721C0" w14:textId="77777777" w:rsidTr="009A1DC3">
        <w:trPr>
          <w:trHeight w:val="332"/>
        </w:trPr>
        <w:tc>
          <w:tcPr>
            <w:tcW w:w="188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EADF38C"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258</w:t>
            </w:r>
          </w:p>
        </w:tc>
        <w:tc>
          <w:tcPr>
            <w:tcW w:w="2418" w:type="dxa"/>
            <w:tcBorders>
              <w:top w:val="single" w:sz="4" w:space="0" w:color="auto"/>
              <w:left w:val="nil"/>
              <w:bottom w:val="single" w:sz="4" w:space="0" w:color="auto"/>
              <w:right w:val="single" w:sz="4" w:space="0" w:color="auto"/>
            </w:tcBorders>
            <w:shd w:val="clear" w:color="000000" w:fill="E7E6E6"/>
            <w:noWrap/>
            <w:vAlign w:val="bottom"/>
            <w:hideMark/>
          </w:tcPr>
          <w:p w14:paraId="2265334E"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568" w:type="dxa"/>
            <w:tcBorders>
              <w:top w:val="single" w:sz="4" w:space="0" w:color="auto"/>
              <w:left w:val="nil"/>
              <w:bottom w:val="single" w:sz="4" w:space="0" w:color="auto"/>
              <w:right w:val="single" w:sz="4" w:space="0" w:color="auto"/>
            </w:tcBorders>
            <w:shd w:val="clear" w:color="000000" w:fill="E7E6E6"/>
            <w:noWrap/>
            <w:vAlign w:val="bottom"/>
            <w:hideMark/>
          </w:tcPr>
          <w:p w14:paraId="1F6DEB1D"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80</w:t>
            </w:r>
          </w:p>
        </w:tc>
        <w:tc>
          <w:tcPr>
            <w:tcW w:w="2961" w:type="dxa"/>
            <w:tcBorders>
              <w:top w:val="single" w:sz="4" w:space="0" w:color="auto"/>
              <w:left w:val="nil"/>
              <w:bottom w:val="single" w:sz="4" w:space="0" w:color="auto"/>
              <w:right w:val="single" w:sz="4" w:space="0" w:color="auto"/>
            </w:tcBorders>
            <w:shd w:val="clear" w:color="000000" w:fill="E7E6E6"/>
            <w:noWrap/>
            <w:vAlign w:val="bottom"/>
            <w:hideMark/>
          </w:tcPr>
          <w:p w14:paraId="56E17EB7" w14:textId="77777777" w:rsidR="00674343" w:rsidRPr="001F0808" w:rsidRDefault="00674343" w:rsidP="009A1DC3">
            <w:pPr>
              <w:spacing w:after="0" w:line="240" w:lineRule="auto"/>
              <w:jc w:val="right"/>
              <w:rPr>
                <w:rFonts w:ascii="Arial" w:eastAsia="Times New Roman" w:hAnsi="Arial" w:cs="Arial"/>
                <w:color w:val="000000"/>
                <w:kern w:val="0"/>
                <w:lang w:eastAsia="nl-NL"/>
                <w14:ligatures w14:val="none"/>
              </w:rPr>
            </w:pPr>
            <w:r w:rsidRPr="001F0808">
              <w:rPr>
                <w:rFonts w:ascii="Arial" w:eastAsia="Times New Roman" w:hAnsi="Arial" w:cs="Arial"/>
                <w:color w:val="000000"/>
                <w:kern w:val="0"/>
                <w:lang w:eastAsia="nl-NL"/>
                <w14:ligatures w14:val="none"/>
              </w:rPr>
              <w:t>100%</w:t>
            </w:r>
          </w:p>
        </w:tc>
      </w:tr>
      <w:tr w:rsidR="00674343" w:rsidRPr="001F0808" w14:paraId="3DA95429" w14:textId="77777777" w:rsidTr="009A1DC3">
        <w:trPr>
          <w:trHeight w:val="332"/>
        </w:trPr>
        <w:tc>
          <w:tcPr>
            <w:tcW w:w="1884" w:type="dxa"/>
            <w:tcBorders>
              <w:top w:val="single" w:sz="4" w:space="0" w:color="auto"/>
              <w:left w:val="single" w:sz="4" w:space="0" w:color="auto"/>
              <w:bottom w:val="single" w:sz="4" w:space="0" w:color="auto"/>
              <w:right w:val="single" w:sz="4" w:space="0" w:color="auto"/>
            </w:tcBorders>
            <w:shd w:val="clear" w:color="auto" w:fill="FFAFAF"/>
            <w:noWrap/>
            <w:vAlign w:val="bottom"/>
          </w:tcPr>
          <w:p w14:paraId="2966927A"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Gemiddeld:</w:t>
            </w:r>
          </w:p>
        </w:tc>
        <w:tc>
          <w:tcPr>
            <w:tcW w:w="2418" w:type="dxa"/>
            <w:tcBorders>
              <w:top w:val="single" w:sz="4" w:space="0" w:color="auto"/>
              <w:left w:val="nil"/>
              <w:bottom w:val="single" w:sz="4" w:space="0" w:color="auto"/>
              <w:right w:val="single" w:sz="4" w:space="0" w:color="auto"/>
            </w:tcBorders>
            <w:shd w:val="clear" w:color="auto" w:fill="FFAFAF"/>
            <w:noWrap/>
            <w:vAlign w:val="bottom"/>
          </w:tcPr>
          <w:p w14:paraId="5F0E0FFC"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80</w:t>
            </w:r>
          </w:p>
        </w:tc>
        <w:tc>
          <w:tcPr>
            <w:tcW w:w="2568" w:type="dxa"/>
            <w:tcBorders>
              <w:top w:val="single" w:sz="4" w:space="0" w:color="auto"/>
              <w:left w:val="nil"/>
              <w:bottom w:val="single" w:sz="4" w:space="0" w:color="auto"/>
              <w:right w:val="single" w:sz="4" w:space="0" w:color="auto"/>
            </w:tcBorders>
            <w:shd w:val="clear" w:color="auto" w:fill="FFAFAF"/>
            <w:noWrap/>
            <w:vAlign w:val="bottom"/>
          </w:tcPr>
          <w:p w14:paraId="39882332"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80</w:t>
            </w:r>
          </w:p>
        </w:tc>
        <w:tc>
          <w:tcPr>
            <w:tcW w:w="2961" w:type="dxa"/>
            <w:tcBorders>
              <w:top w:val="single" w:sz="4" w:space="0" w:color="auto"/>
              <w:left w:val="nil"/>
              <w:bottom w:val="single" w:sz="4" w:space="0" w:color="auto"/>
              <w:right w:val="single" w:sz="4" w:space="0" w:color="auto"/>
            </w:tcBorders>
            <w:shd w:val="clear" w:color="auto" w:fill="FFAFAF"/>
            <w:noWrap/>
            <w:vAlign w:val="bottom"/>
          </w:tcPr>
          <w:p w14:paraId="36BAF72D" w14:textId="77777777" w:rsidR="00674343" w:rsidRPr="00FB10E4" w:rsidRDefault="00674343" w:rsidP="009A1DC3">
            <w:pPr>
              <w:spacing w:after="0" w:line="240" w:lineRule="auto"/>
              <w:jc w:val="right"/>
              <w:rPr>
                <w:rFonts w:ascii="Arial" w:eastAsia="Times New Roman" w:hAnsi="Arial" w:cs="Arial"/>
                <w:color w:val="000000"/>
                <w:kern w:val="0"/>
                <w:lang w:eastAsia="nl-NL"/>
                <w14:ligatures w14:val="none"/>
              </w:rPr>
            </w:pPr>
            <w:r w:rsidRPr="00FB10E4">
              <w:rPr>
                <w:rFonts w:ascii="Arial" w:eastAsia="Times New Roman" w:hAnsi="Arial" w:cs="Arial"/>
                <w:color w:val="000000"/>
                <w:kern w:val="0"/>
                <w:lang w:eastAsia="nl-NL"/>
                <w14:ligatures w14:val="none"/>
              </w:rPr>
              <w:t>100%</w:t>
            </w:r>
          </w:p>
        </w:tc>
      </w:tr>
    </w:tbl>
    <w:p w14:paraId="240E886E" w14:textId="09AA831D" w:rsidR="00674343" w:rsidRPr="00257B36" w:rsidRDefault="00674343" w:rsidP="00674343">
      <w:pPr>
        <w:pStyle w:val="Geenafstand"/>
        <w:ind w:left="1416" w:firstLine="708"/>
        <w:jc w:val="right"/>
        <w:rPr>
          <w:rFonts w:ascii="Arial" w:hAnsi="Arial" w:cs="Arial"/>
          <w:sz w:val="16"/>
          <w:szCs w:val="16"/>
        </w:rPr>
      </w:pPr>
      <w:r w:rsidRPr="00257B36">
        <w:rPr>
          <w:rFonts w:ascii="Arial" w:hAnsi="Arial" w:cs="Arial"/>
          <w:sz w:val="16"/>
          <w:szCs w:val="16"/>
        </w:rPr>
        <w:t xml:space="preserve">Tabel </w:t>
      </w:r>
      <w:r w:rsidR="004F5A02">
        <w:rPr>
          <w:rFonts w:ascii="Arial" w:hAnsi="Arial" w:cs="Arial"/>
          <w:sz w:val="16"/>
          <w:szCs w:val="16"/>
        </w:rPr>
        <w:t>35</w:t>
      </w:r>
      <w:r w:rsidRPr="00257B36">
        <w:rPr>
          <w:rFonts w:ascii="Arial" w:hAnsi="Arial" w:cs="Arial"/>
          <w:sz w:val="16"/>
          <w:szCs w:val="16"/>
        </w:rPr>
        <w:t xml:space="preserve">: </w:t>
      </w:r>
      <w:proofErr w:type="spellStart"/>
      <w:r w:rsidRPr="00257B36">
        <w:rPr>
          <w:rFonts w:ascii="Arial" w:hAnsi="Arial" w:cs="Arial"/>
          <w:sz w:val="16"/>
          <w:szCs w:val="16"/>
        </w:rPr>
        <w:t>Learned</w:t>
      </w:r>
      <w:proofErr w:type="spellEnd"/>
      <w:r w:rsidRPr="00257B36">
        <w:rPr>
          <w:rFonts w:ascii="Arial" w:hAnsi="Arial" w:cs="Arial"/>
          <w:sz w:val="16"/>
          <w:szCs w:val="16"/>
        </w:rPr>
        <w:t>, statistieken, Q3</w:t>
      </w:r>
    </w:p>
    <w:p w14:paraId="5C94AE23" w14:textId="77777777" w:rsidR="00674343" w:rsidRPr="001F0808" w:rsidRDefault="00674343" w:rsidP="00674343">
      <w:pPr>
        <w:pStyle w:val="Geenafstand"/>
        <w:rPr>
          <w:rFonts w:ascii="Arial" w:hAnsi="Arial" w:cs="Arial"/>
          <w:b/>
          <w:bCs/>
        </w:rPr>
      </w:pPr>
    </w:p>
    <w:p w14:paraId="34FC0522" w14:textId="77777777" w:rsidR="008E67F4" w:rsidRDefault="00674343" w:rsidP="008E67F4">
      <w:pPr>
        <w:pStyle w:val="Geenafstand"/>
        <w:rPr>
          <w:rFonts w:ascii="Arial" w:hAnsi="Arial" w:cs="Arial"/>
        </w:rPr>
      </w:pPr>
      <w:r>
        <w:rPr>
          <w:rFonts w:ascii="Arial" w:hAnsi="Arial" w:cs="Arial"/>
        </w:rPr>
        <w:t xml:space="preserve">In de periode van medio juni tot en met september zijn er in totaal 5 medewerkers die het onboardingsprogramma via </w:t>
      </w:r>
      <w:proofErr w:type="spellStart"/>
      <w:r>
        <w:rPr>
          <w:rFonts w:ascii="Arial" w:hAnsi="Arial" w:cs="Arial"/>
        </w:rPr>
        <w:t>Learned</w:t>
      </w:r>
      <w:proofErr w:type="spellEnd"/>
      <w:r>
        <w:rPr>
          <w:rFonts w:ascii="Arial" w:hAnsi="Arial" w:cs="Arial"/>
        </w:rPr>
        <w:t xml:space="preserve"> hebben gevolgd. In totaal bestond het programma uit 80 activiteiten en elk van de deelnemers heeft het programma volledig gevolgd/afgemaakt. Een factor waar wel rekening mee gehouden moet worden is het feit dat tijdens de implementatie veel aandacht is geweest voor de onboarding. Op langere termijn zou er nog een verschuiving kunnen plaatsvinden, daarom is het raadzaam om deze cijfers ook over de komende periodes te blijven controleren.</w:t>
      </w:r>
      <w:r w:rsidR="006B177B">
        <w:rPr>
          <w:rFonts w:ascii="Arial" w:hAnsi="Arial" w:cs="Arial"/>
        </w:rPr>
        <w:t xml:space="preserve"> </w:t>
      </w:r>
    </w:p>
    <w:p w14:paraId="046D8049" w14:textId="77777777" w:rsidR="009B3916" w:rsidRDefault="009B3916" w:rsidP="008E67F4">
      <w:pPr>
        <w:pStyle w:val="Geenafstand"/>
        <w:rPr>
          <w:rFonts w:ascii="Arial" w:hAnsi="Arial" w:cs="Arial"/>
        </w:rPr>
      </w:pPr>
    </w:p>
    <w:p w14:paraId="3E26ADA0" w14:textId="3758589E" w:rsidR="009B3916" w:rsidRPr="006F0BB1" w:rsidRDefault="009B3916" w:rsidP="009B3916">
      <w:pPr>
        <w:pStyle w:val="Geenafstand"/>
        <w:rPr>
          <w:rFonts w:ascii="Arial" w:hAnsi="Arial" w:cs="Arial"/>
        </w:rPr>
      </w:pPr>
      <w:r>
        <w:rPr>
          <w:rFonts w:ascii="Arial" w:hAnsi="Arial" w:cs="Arial"/>
        </w:rPr>
        <w:t xml:space="preserve">De doelstelling uit hoofdstuk 1.9.4 is om het de participatie en betrokkenheid bij training en ontwikkeling na de implementatie van het nieuwe onboardingsprogramma te verhogen met 20%. </w:t>
      </w:r>
      <w:r w:rsidR="003B0C62">
        <w:rPr>
          <w:rFonts w:ascii="Arial" w:hAnsi="Arial" w:cs="Arial"/>
        </w:rPr>
        <w:t>Aangezien de doelstelling gaat over het participeren in training &amp; ontwikkeling is gekozen om het aantal gestarte trainingen hiervoor de onderzoeken.</w:t>
      </w:r>
      <w:r w:rsidRPr="006F0BB1">
        <w:rPr>
          <w:rFonts w:ascii="Arial" w:hAnsi="Arial" w:cs="Arial"/>
        </w:rPr>
        <w:t xml:space="preserve"> Voor de doelstelling betekent dit dat de score van de 1-meting</w:t>
      </w:r>
      <w:r w:rsidR="003B0C62">
        <w:rPr>
          <w:rFonts w:ascii="Arial" w:hAnsi="Arial" w:cs="Arial"/>
        </w:rPr>
        <w:t xml:space="preserve"> 21 + 20% moet zijn, dat zou uitkomen op 25,2 gestarte trainingen gemiddeld per maand. </w:t>
      </w:r>
    </w:p>
    <w:p w14:paraId="6CDF9AC1" w14:textId="5BF4F697" w:rsidR="009B3916" w:rsidRPr="009B3916" w:rsidRDefault="009B3916" w:rsidP="009B3916">
      <w:pPr>
        <w:pStyle w:val="Geenafstand"/>
        <w:rPr>
          <w:rFonts w:ascii="Arial" w:hAnsi="Arial" w:cs="Arial"/>
        </w:rPr>
      </w:pPr>
      <w:r w:rsidRPr="006F0BB1">
        <w:rPr>
          <w:rFonts w:ascii="Arial" w:hAnsi="Arial" w:cs="Arial"/>
        </w:rPr>
        <w:t xml:space="preserve">De 1-meting is met </w:t>
      </w:r>
      <w:r w:rsidR="003B0C62">
        <w:rPr>
          <w:rFonts w:ascii="Arial" w:hAnsi="Arial" w:cs="Arial"/>
          <w:b/>
          <w:bCs/>
        </w:rPr>
        <w:t>9</w:t>
      </w:r>
      <w:r w:rsidRPr="006F0BB1">
        <w:rPr>
          <w:rFonts w:ascii="Arial" w:hAnsi="Arial" w:cs="Arial"/>
        </w:rPr>
        <w:t xml:space="preserve"> </w:t>
      </w:r>
      <w:r w:rsidR="003B0C62">
        <w:rPr>
          <w:rFonts w:ascii="Arial" w:hAnsi="Arial" w:cs="Arial"/>
        </w:rPr>
        <w:t>gestarte trainingen</w:t>
      </w:r>
      <w:r w:rsidRPr="006F0BB1">
        <w:rPr>
          <w:rFonts w:ascii="Arial" w:hAnsi="Arial" w:cs="Arial"/>
        </w:rPr>
        <w:t xml:space="preserve"> gestegen, namelijk naar </w:t>
      </w:r>
      <w:r w:rsidR="003B0C62">
        <w:rPr>
          <w:rFonts w:ascii="Arial" w:hAnsi="Arial" w:cs="Arial"/>
          <w:b/>
          <w:bCs/>
        </w:rPr>
        <w:t>30.</w:t>
      </w:r>
      <w:r>
        <w:rPr>
          <w:rFonts w:ascii="Arial" w:hAnsi="Arial" w:cs="Arial"/>
        </w:rPr>
        <w:t xml:space="preserve"> </w:t>
      </w:r>
      <w:r w:rsidR="003B0C62">
        <w:rPr>
          <w:rFonts w:ascii="Arial" w:hAnsi="Arial" w:cs="Arial"/>
        </w:rPr>
        <w:t xml:space="preserve">Dit betekent een procentuele toename van (30 – 21) / 21 *100% = </w:t>
      </w:r>
      <w:r w:rsidR="003B0C62" w:rsidRPr="003B0C62">
        <w:rPr>
          <w:rFonts w:ascii="Arial" w:hAnsi="Arial" w:cs="Arial"/>
          <w:b/>
          <w:bCs/>
        </w:rPr>
        <w:t>42,9%,</w:t>
      </w:r>
      <w:r w:rsidR="003B0C62">
        <w:rPr>
          <w:rFonts w:ascii="Arial" w:hAnsi="Arial" w:cs="Arial"/>
        </w:rPr>
        <w:t xml:space="preserve"> hiermee is de doelstelling dus ruimschoots behaald.</w:t>
      </w:r>
    </w:p>
    <w:p w14:paraId="4A411746" w14:textId="77777777" w:rsidR="009B3916" w:rsidRDefault="009B3916" w:rsidP="008E67F4">
      <w:pPr>
        <w:pStyle w:val="Geenafstand"/>
        <w:rPr>
          <w:rFonts w:ascii="Arial" w:hAnsi="Arial" w:cs="Arial"/>
        </w:rPr>
      </w:pPr>
    </w:p>
    <w:p w14:paraId="6DCCFE43" w14:textId="77777777" w:rsidR="007E43CE" w:rsidRDefault="007E43CE" w:rsidP="008E67F4">
      <w:pPr>
        <w:pStyle w:val="Geenafstand"/>
        <w:rPr>
          <w:rFonts w:ascii="Arial" w:hAnsi="Arial" w:cs="Arial"/>
        </w:rPr>
      </w:pPr>
    </w:p>
    <w:p w14:paraId="7A79BD7E" w14:textId="33FA0201" w:rsidR="00B12FDB" w:rsidRPr="008E67F4" w:rsidRDefault="00B12FDB" w:rsidP="008E67F4">
      <w:pPr>
        <w:pStyle w:val="Kop3"/>
        <w:rPr>
          <w:rFonts w:ascii="Arial" w:hAnsi="Arial" w:cs="Arial"/>
        </w:rPr>
      </w:pPr>
      <w:bookmarkStart w:id="78" w:name="_Toc149070604"/>
      <w:r w:rsidRPr="008E67F4">
        <w:rPr>
          <w:rFonts w:ascii="Arial" w:hAnsi="Arial" w:cs="Arial"/>
        </w:rPr>
        <w:t xml:space="preserve">5.3.2 Verbeterde teamcohesie en </w:t>
      </w:r>
      <w:r w:rsidR="00D424CB">
        <w:rPr>
          <w:rFonts w:ascii="Arial" w:hAnsi="Arial" w:cs="Arial"/>
        </w:rPr>
        <w:t>(cross-functionele) samenwerking</w:t>
      </w:r>
      <w:bookmarkEnd w:id="78"/>
    </w:p>
    <w:p w14:paraId="114F2504" w14:textId="77777777" w:rsidR="00B12FDB" w:rsidRDefault="00B12FDB" w:rsidP="00AE4ADA">
      <w:pPr>
        <w:pStyle w:val="Geenafstand"/>
        <w:rPr>
          <w:rFonts w:ascii="Arial" w:hAnsi="Arial" w:cs="Arial"/>
        </w:rPr>
      </w:pPr>
    </w:p>
    <w:p w14:paraId="480AA9FC" w14:textId="1A6705CF" w:rsidR="00F80D80" w:rsidRDefault="0012023A" w:rsidP="00AE4ADA">
      <w:pPr>
        <w:pStyle w:val="Geenafstand"/>
        <w:rPr>
          <w:rFonts w:ascii="Arial" w:hAnsi="Arial" w:cs="Arial"/>
        </w:rPr>
      </w:pPr>
      <w:r w:rsidRPr="0012023A">
        <w:rPr>
          <w:rFonts w:ascii="Arial" w:hAnsi="Arial" w:cs="Arial"/>
        </w:rPr>
        <w:t xml:space="preserve">De metingen worden gedaan, zoals beschreven in het evaluatieplan. </w:t>
      </w:r>
      <w:r w:rsidR="00F80D80" w:rsidRPr="0012023A">
        <w:rPr>
          <w:rFonts w:ascii="Arial" w:hAnsi="Arial" w:cs="Arial"/>
        </w:rPr>
        <w:t>Het onderzoek is gehouden onder de volgende respondentengroep</w:t>
      </w:r>
      <w:r w:rsidRPr="0012023A">
        <w:rPr>
          <w:rFonts w:ascii="Arial" w:hAnsi="Arial" w:cs="Arial"/>
        </w:rPr>
        <w:t>, namelijk één medewerker van de afdeling: Marketing,</w:t>
      </w:r>
      <w:r>
        <w:rPr>
          <w:rFonts w:ascii="Arial" w:hAnsi="Arial" w:cs="Arial"/>
        </w:rPr>
        <w:t xml:space="preserve"> Recruitment,</w:t>
      </w:r>
      <w:r w:rsidRPr="0012023A">
        <w:rPr>
          <w:rFonts w:ascii="Arial" w:hAnsi="Arial" w:cs="Arial"/>
        </w:rPr>
        <w:t xml:space="preserve"> HR, Vastgoed-Talent, Finance en</w:t>
      </w:r>
      <w:r w:rsidR="0012334B">
        <w:rPr>
          <w:rFonts w:ascii="Arial" w:hAnsi="Arial" w:cs="Arial"/>
        </w:rPr>
        <w:t xml:space="preserve"> daarnaast</w:t>
      </w:r>
      <w:r w:rsidRPr="0012023A">
        <w:rPr>
          <w:rFonts w:ascii="Arial" w:hAnsi="Arial" w:cs="Arial"/>
        </w:rPr>
        <w:t xml:space="preserve"> </w:t>
      </w:r>
      <w:r w:rsidR="0012334B">
        <w:rPr>
          <w:rFonts w:ascii="Arial" w:hAnsi="Arial" w:cs="Arial"/>
        </w:rPr>
        <w:t>ee</w:t>
      </w:r>
      <w:r w:rsidRPr="0012023A">
        <w:rPr>
          <w:rFonts w:ascii="Arial" w:hAnsi="Arial" w:cs="Arial"/>
        </w:rPr>
        <w:t>n directielid.</w:t>
      </w:r>
      <w:r>
        <w:rPr>
          <w:rFonts w:ascii="Arial" w:hAnsi="Arial" w:cs="Arial"/>
        </w:rPr>
        <w:t xml:space="preserve"> </w:t>
      </w:r>
      <w:r w:rsidR="0012334B">
        <w:rPr>
          <w:rFonts w:ascii="Arial" w:hAnsi="Arial" w:cs="Arial"/>
        </w:rPr>
        <w:t xml:space="preserve">De respondentengroep bestaat uit: 3 mannen en 3 vrouwen, de man-vrouwverhouding is dus 50% man en 50% vrouw. De gemiddelde leeftijd van de onderzoekspopulatie is 35 jaar. In de periode tussen 4 september en 18 september zijn verschillende uitspraken gedaan door de onderzoekspopulatie. Hieruit zijn een aantal zaken naar voren gekomen, zoals hieronder beschreven.  </w:t>
      </w:r>
    </w:p>
    <w:p w14:paraId="04583401" w14:textId="77777777" w:rsidR="00F80D80" w:rsidRDefault="00F80D80" w:rsidP="00AE4ADA">
      <w:pPr>
        <w:pStyle w:val="Geenafstand"/>
        <w:rPr>
          <w:rFonts w:ascii="Arial" w:hAnsi="Arial" w:cs="Arial"/>
        </w:rPr>
      </w:pPr>
    </w:p>
    <w:p w14:paraId="0B04DF1A" w14:textId="6241CC80" w:rsidR="006B177B" w:rsidRDefault="002D731B" w:rsidP="00AE4ADA">
      <w:pPr>
        <w:pStyle w:val="Geenafstand"/>
        <w:rPr>
          <w:rFonts w:ascii="Arial" w:hAnsi="Arial" w:cs="Arial"/>
        </w:rPr>
      </w:pPr>
      <w:r w:rsidRPr="002D731B">
        <w:rPr>
          <w:rFonts w:ascii="Arial" w:hAnsi="Arial" w:cs="Arial"/>
        </w:rPr>
        <w:t xml:space="preserve">Naast een hogere betrokkenheid bij training en ontwikkeling is er ook sprake van een </w:t>
      </w:r>
      <w:r w:rsidRPr="00AE679F">
        <w:rPr>
          <w:rFonts w:ascii="Arial" w:hAnsi="Arial" w:cs="Arial"/>
        </w:rPr>
        <w:t>v</w:t>
      </w:r>
      <w:r w:rsidR="00AE4ADA" w:rsidRPr="00AE679F">
        <w:rPr>
          <w:rFonts w:ascii="Arial" w:hAnsi="Arial" w:cs="Arial"/>
        </w:rPr>
        <w:t>erbeterde teamcohesie en samenwerking</w:t>
      </w:r>
      <w:r>
        <w:rPr>
          <w:rFonts w:ascii="Arial" w:hAnsi="Arial" w:cs="Arial"/>
        </w:rPr>
        <w:t>. D</w:t>
      </w:r>
      <w:r w:rsidR="00AE4ADA" w:rsidRPr="00BF10B6">
        <w:rPr>
          <w:rFonts w:ascii="Arial" w:hAnsi="Arial" w:cs="Arial"/>
        </w:rPr>
        <w:t>it houdt in dat er een situatie is waarin een team effectief en harmonieus samenwerkt, waarbij de leden van het team goed op elkaar zijn afgestemd en zich verbonden voelen met een gemeenschappelijk doel (</w:t>
      </w:r>
      <w:proofErr w:type="spellStart"/>
      <w:r w:rsidR="00AE4ADA" w:rsidRPr="00BF10B6">
        <w:rPr>
          <w:rFonts w:ascii="Arial" w:hAnsi="Arial" w:cs="Arial"/>
        </w:rPr>
        <w:t>Tajfel</w:t>
      </w:r>
      <w:proofErr w:type="spellEnd"/>
      <w:r w:rsidR="00AE4ADA" w:rsidRPr="00BF10B6">
        <w:rPr>
          <w:rFonts w:ascii="Arial" w:hAnsi="Arial" w:cs="Arial"/>
        </w:rPr>
        <w:t xml:space="preserve"> &amp; Turner, 1986).</w:t>
      </w:r>
      <w:r w:rsidR="00BF10B6">
        <w:rPr>
          <w:rFonts w:ascii="Arial" w:hAnsi="Arial" w:cs="Arial"/>
        </w:rPr>
        <w:t xml:space="preserve"> </w:t>
      </w:r>
      <w:r w:rsidR="00C978B6">
        <w:rPr>
          <w:rFonts w:ascii="Arial" w:hAnsi="Arial" w:cs="Arial"/>
        </w:rPr>
        <w:t>Na de invoering van het nieuwe onboardingsprogramma zijn er een aantal zaken veranderd op gebied van samenwerking</w:t>
      </w:r>
      <w:r>
        <w:rPr>
          <w:rFonts w:ascii="Arial" w:hAnsi="Arial" w:cs="Arial"/>
        </w:rPr>
        <w:t>. E</w:t>
      </w:r>
      <w:r w:rsidR="00C978B6">
        <w:rPr>
          <w:rFonts w:ascii="Arial" w:hAnsi="Arial" w:cs="Arial"/>
        </w:rPr>
        <w:t>r zijn verschillende collega</w:t>
      </w:r>
      <w:r>
        <w:rPr>
          <w:rFonts w:ascii="Arial" w:hAnsi="Arial" w:cs="Arial"/>
        </w:rPr>
        <w:t>’</w:t>
      </w:r>
      <w:r w:rsidR="00C978B6">
        <w:rPr>
          <w:rFonts w:ascii="Arial" w:hAnsi="Arial" w:cs="Arial"/>
        </w:rPr>
        <w:t xml:space="preserve">s </w:t>
      </w:r>
      <w:r>
        <w:rPr>
          <w:rFonts w:ascii="Arial" w:hAnsi="Arial" w:cs="Arial"/>
        </w:rPr>
        <w:t xml:space="preserve">die elk hun eigen specifieke voorbeelden kunnen noemen van een verandering in gedrag van meerdere collega’s. </w:t>
      </w:r>
    </w:p>
    <w:p w14:paraId="22062EE5" w14:textId="77777777" w:rsidR="00B12FDB" w:rsidRDefault="00B12FDB" w:rsidP="00AE4ADA">
      <w:pPr>
        <w:pStyle w:val="Geenafstand"/>
        <w:rPr>
          <w:rFonts w:ascii="Arial" w:hAnsi="Arial" w:cs="Arial"/>
        </w:rPr>
      </w:pPr>
    </w:p>
    <w:p w14:paraId="0DBE243A" w14:textId="3F26582D" w:rsidR="002D731B" w:rsidRDefault="00C978B6" w:rsidP="00C978B6">
      <w:pPr>
        <w:pStyle w:val="Geenafstand"/>
        <w:rPr>
          <w:rFonts w:ascii="Arial" w:hAnsi="Arial" w:cs="Arial"/>
        </w:rPr>
      </w:pPr>
      <w:r w:rsidRPr="00C978B6">
        <w:rPr>
          <w:rFonts w:ascii="Arial" w:hAnsi="Arial" w:cs="Arial"/>
        </w:rPr>
        <w:lastRenderedPageBreak/>
        <w:t>Een specifiek voorbeeld van deze verbeterde teamcohesie komt van L</w:t>
      </w:r>
      <w:r>
        <w:rPr>
          <w:rFonts w:ascii="Arial" w:hAnsi="Arial" w:cs="Arial"/>
        </w:rPr>
        <w:t>uc</w:t>
      </w:r>
      <w:r w:rsidRPr="00C978B6">
        <w:rPr>
          <w:rFonts w:ascii="Arial" w:hAnsi="Arial" w:cs="Arial"/>
        </w:rPr>
        <w:t>a, een medewerker bij Bakker &amp; Bosch</w:t>
      </w:r>
      <w:r w:rsidR="0012023A">
        <w:rPr>
          <w:rFonts w:ascii="Arial" w:hAnsi="Arial" w:cs="Arial"/>
        </w:rPr>
        <w:t xml:space="preserve"> recruitment</w:t>
      </w:r>
      <w:r w:rsidRPr="00C978B6">
        <w:rPr>
          <w:rFonts w:ascii="Arial" w:hAnsi="Arial" w:cs="Arial"/>
        </w:rPr>
        <w:t xml:space="preserve">. </w:t>
      </w:r>
      <w:r>
        <w:rPr>
          <w:rFonts w:ascii="Arial" w:hAnsi="Arial" w:cs="Arial"/>
        </w:rPr>
        <w:t>Hij</w:t>
      </w:r>
      <w:r w:rsidRPr="00C978B6">
        <w:rPr>
          <w:rFonts w:ascii="Arial" w:hAnsi="Arial" w:cs="Arial"/>
        </w:rPr>
        <w:t xml:space="preserve"> </w:t>
      </w:r>
      <w:r>
        <w:rPr>
          <w:rFonts w:ascii="Arial" w:hAnsi="Arial" w:cs="Arial"/>
        </w:rPr>
        <w:t>geeft aan</w:t>
      </w:r>
      <w:r w:rsidRPr="00C978B6">
        <w:rPr>
          <w:rFonts w:ascii="Arial" w:hAnsi="Arial" w:cs="Arial"/>
        </w:rPr>
        <w:t>: "Vroeger werkten we voornamelijk binnen onze eigen afdelingen en hadden we beperkt contact met collega's van andere teams. Sinds de invoering van het nieuwe onboardingsprogramma hebben we regelmatig</w:t>
      </w:r>
      <w:r>
        <w:rPr>
          <w:rFonts w:ascii="Arial" w:hAnsi="Arial" w:cs="Arial"/>
        </w:rPr>
        <w:t>er een samenwerkingsmoment met een collega van een andere afdeling tijdens het werken</w:t>
      </w:r>
      <w:r w:rsidRPr="00C978B6">
        <w:rPr>
          <w:rFonts w:ascii="Arial" w:hAnsi="Arial" w:cs="Arial"/>
        </w:rPr>
        <w:t xml:space="preserve"> aan projecten. Hierdoor </w:t>
      </w:r>
      <w:r>
        <w:rPr>
          <w:rFonts w:ascii="Arial" w:hAnsi="Arial" w:cs="Arial"/>
        </w:rPr>
        <w:t xml:space="preserve">kennen we </w:t>
      </w:r>
      <w:r w:rsidRPr="00C978B6">
        <w:rPr>
          <w:rFonts w:ascii="Arial" w:hAnsi="Arial" w:cs="Arial"/>
        </w:rPr>
        <w:t>elkaars sterke punten en expertise</w:t>
      </w:r>
      <w:r>
        <w:rPr>
          <w:rFonts w:ascii="Arial" w:hAnsi="Arial" w:cs="Arial"/>
        </w:rPr>
        <w:t xml:space="preserve"> beter en kunnen hier ook nuttiger gebruik van maken</w:t>
      </w:r>
      <w:r w:rsidRPr="00C978B6">
        <w:rPr>
          <w:rFonts w:ascii="Arial" w:hAnsi="Arial" w:cs="Arial"/>
        </w:rPr>
        <w:t xml:space="preserve">, </w:t>
      </w:r>
      <w:r>
        <w:rPr>
          <w:rFonts w:ascii="Arial" w:hAnsi="Arial" w:cs="Arial"/>
        </w:rPr>
        <w:t>dat heeft de</w:t>
      </w:r>
      <w:r w:rsidRPr="00C978B6">
        <w:rPr>
          <w:rFonts w:ascii="Arial" w:hAnsi="Arial" w:cs="Arial"/>
        </w:rPr>
        <w:t xml:space="preserve"> samenwerking </w:t>
      </w:r>
      <w:r>
        <w:rPr>
          <w:rFonts w:ascii="Arial" w:hAnsi="Arial" w:cs="Arial"/>
        </w:rPr>
        <w:t>erg</w:t>
      </w:r>
      <w:r w:rsidRPr="00C978B6">
        <w:rPr>
          <w:rFonts w:ascii="Arial" w:hAnsi="Arial" w:cs="Arial"/>
        </w:rPr>
        <w:t xml:space="preserve"> verbeterd" (L. Romano, persoonlijke communicatie, </w:t>
      </w:r>
      <w:r>
        <w:rPr>
          <w:rFonts w:ascii="Arial" w:hAnsi="Arial" w:cs="Arial"/>
        </w:rPr>
        <w:t>5</w:t>
      </w:r>
      <w:r w:rsidRPr="00C978B6">
        <w:rPr>
          <w:rFonts w:ascii="Arial" w:hAnsi="Arial" w:cs="Arial"/>
        </w:rPr>
        <w:t xml:space="preserve"> september 2023).</w:t>
      </w:r>
    </w:p>
    <w:p w14:paraId="0C2F37F0" w14:textId="77777777" w:rsidR="008E67F4" w:rsidRDefault="008E67F4" w:rsidP="00C978B6">
      <w:pPr>
        <w:pStyle w:val="Geenafstand"/>
        <w:rPr>
          <w:rFonts w:ascii="Arial" w:hAnsi="Arial" w:cs="Arial"/>
        </w:rPr>
      </w:pPr>
    </w:p>
    <w:p w14:paraId="2C95EBE3" w14:textId="02A1971F" w:rsidR="00C978B6" w:rsidRDefault="00C978B6" w:rsidP="00C978B6">
      <w:pPr>
        <w:pStyle w:val="Geenafstand"/>
        <w:rPr>
          <w:rFonts w:ascii="Arial" w:hAnsi="Arial" w:cs="Arial"/>
        </w:rPr>
      </w:pPr>
      <w:r>
        <w:rPr>
          <w:rFonts w:ascii="Arial" w:hAnsi="Arial" w:cs="Arial"/>
        </w:rPr>
        <w:t xml:space="preserve">Daarnaast </w:t>
      </w:r>
      <w:r w:rsidR="000A01B5">
        <w:rPr>
          <w:rFonts w:ascii="Arial" w:hAnsi="Arial" w:cs="Arial"/>
        </w:rPr>
        <w:t>zegt</w:t>
      </w:r>
      <w:r>
        <w:rPr>
          <w:rFonts w:ascii="Arial" w:hAnsi="Arial" w:cs="Arial"/>
        </w:rPr>
        <w:t xml:space="preserve"> de verantwoordelijke voor HR </w:t>
      </w:r>
      <w:r w:rsidRPr="00C978B6">
        <w:rPr>
          <w:rFonts w:ascii="Arial" w:hAnsi="Arial" w:cs="Arial"/>
        </w:rPr>
        <w:t>bij Bakker &amp; Bosch</w:t>
      </w:r>
      <w:r>
        <w:rPr>
          <w:rFonts w:ascii="Arial" w:hAnsi="Arial" w:cs="Arial"/>
        </w:rPr>
        <w:t xml:space="preserve"> het volgende: </w:t>
      </w:r>
      <w:r w:rsidRPr="00C978B6">
        <w:rPr>
          <w:rFonts w:ascii="Arial" w:hAnsi="Arial" w:cs="Arial"/>
        </w:rPr>
        <w:t xml:space="preserve">"Het nieuwe onboardingsprogramma heeft een cultuur van openheid en samenwerking gecreëerd. </w:t>
      </w:r>
      <w:r w:rsidR="000A01B5">
        <w:rPr>
          <w:rFonts w:ascii="Arial" w:hAnsi="Arial" w:cs="Arial"/>
        </w:rPr>
        <w:t xml:space="preserve">Nieuwe medewerkers worden nu ook aangemoedigd om </w:t>
      </w:r>
      <w:r w:rsidRPr="00C978B6">
        <w:rPr>
          <w:rFonts w:ascii="Arial" w:hAnsi="Arial" w:cs="Arial"/>
        </w:rPr>
        <w:t>ideeën te delen en samen te werken</w:t>
      </w:r>
      <w:r w:rsidR="000A01B5">
        <w:rPr>
          <w:rFonts w:ascii="Arial" w:hAnsi="Arial" w:cs="Arial"/>
        </w:rPr>
        <w:t xml:space="preserve"> met verschillende collega’s</w:t>
      </w:r>
      <w:r w:rsidRPr="00C978B6">
        <w:rPr>
          <w:rFonts w:ascii="Arial" w:hAnsi="Arial" w:cs="Arial"/>
        </w:rPr>
        <w:t xml:space="preserve">. </w:t>
      </w:r>
      <w:r w:rsidR="000A01B5">
        <w:rPr>
          <w:rFonts w:ascii="Arial" w:hAnsi="Arial" w:cs="Arial"/>
        </w:rPr>
        <w:t>Ik heb echt het idee dat we elkaar beter weten te vinden</w:t>
      </w:r>
      <w:r w:rsidRPr="00C978B6">
        <w:rPr>
          <w:rFonts w:ascii="Arial" w:hAnsi="Arial" w:cs="Arial"/>
        </w:rPr>
        <w:t>" (M.</w:t>
      </w:r>
      <w:r>
        <w:rPr>
          <w:rFonts w:ascii="Arial" w:hAnsi="Arial" w:cs="Arial"/>
        </w:rPr>
        <w:t xml:space="preserve"> Schouten</w:t>
      </w:r>
      <w:r w:rsidRPr="00C978B6">
        <w:rPr>
          <w:rFonts w:ascii="Arial" w:hAnsi="Arial" w:cs="Arial"/>
        </w:rPr>
        <w:t>, persoonlijke communicatie, 1</w:t>
      </w:r>
      <w:r>
        <w:rPr>
          <w:rFonts w:ascii="Arial" w:hAnsi="Arial" w:cs="Arial"/>
        </w:rPr>
        <w:t>1</w:t>
      </w:r>
      <w:r w:rsidRPr="00C978B6">
        <w:rPr>
          <w:rFonts w:ascii="Arial" w:hAnsi="Arial" w:cs="Arial"/>
        </w:rPr>
        <w:t xml:space="preserve"> september 2023).</w:t>
      </w:r>
    </w:p>
    <w:p w14:paraId="244CFF3E" w14:textId="79DD22AD" w:rsidR="00C978B6" w:rsidRPr="00C978B6" w:rsidRDefault="000A01B5" w:rsidP="00C978B6">
      <w:pPr>
        <w:pStyle w:val="Geenafstand"/>
        <w:rPr>
          <w:rFonts w:ascii="Arial" w:hAnsi="Arial" w:cs="Arial"/>
        </w:rPr>
      </w:pPr>
      <w:r>
        <w:rPr>
          <w:rFonts w:ascii="Arial" w:hAnsi="Arial" w:cs="Arial"/>
        </w:rPr>
        <w:t>Naast de samenwerking is er ook een s</w:t>
      </w:r>
      <w:r w:rsidR="00C978B6" w:rsidRPr="00C978B6">
        <w:rPr>
          <w:rFonts w:ascii="Arial" w:hAnsi="Arial" w:cs="Arial"/>
        </w:rPr>
        <w:t xml:space="preserve">pecifiek voorbeeld van de verbeterde teamcohesie </w:t>
      </w:r>
      <w:r>
        <w:rPr>
          <w:rFonts w:ascii="Arial" w:hAnsi="Arial" w:cs="Arial"/>
        </w:rPr>
        <w:t xml:space="preserve">binnen Bakker &amp; Bosch. Deze </w:t>
      </w:r>
      <w:r w:rsidR="00C978B6" w:rsidRPr="00C978B6">
        <w:rPr>
          <w:rFonts w:ascii="Arial" w:hAnsi="Arial" w:cs="Arial"/>
        </w:rPr>
        <w:t xml:space="preserve">komt van </w:t>
      </w:r>
      <w:r>
        <w:rPr>
          <w:rFonts w:ascii="Arial" w:hAnsi="Arial" w:cs="Arial"/>
        </w:rPr>
        <w:t>Iris</w:t>
      </w:r>
      <w:r w:rsidR="00C978B6" w:rsidRPr="00C978B6">
        <w:rPr>
          <w:rFonts w:ascii="Arial" w:hAnsi="Arial" w:cs="Arial"/>
        </w:rPr>
        <w:t xml:space="preserve">, </w:t>
      </w:r>
      <w:r>
        <w:rPr>
          <w:rFonts w:ascii="Arial" w:hAnsi="Arial" w:cs="Arial"/>
        </w:rPr>
        <w:t xml:space="preserve">zij is marketing specialist </w:t>
      </w:r>
      <w:r w:rsidR="00C978B6" w:rsidRPr="00C978B6">
        <w:rPr>
          <w:rFonts w:ascii="Arial" w:hAnsi="Arial" w:cs="Arial"/>
        </w:rPr>
        <w:t xml:space="preserve">bij Bakker &amp; Bosch. Ze merkte op: </w:t>
      </w:r>
      <w:r w:rsidRPr="000A01B5">
        <w:rPr>
          <w:rFonts w:ascii="Arial" w:hAnsi="Arial" w:cs="Arial"/>
        </w:rPr>
        <w:t xml:space="preserve">"Na de implementatie van het nieuwe onboardingsprogramma heb </w:t>
      </w:r>
      <w:r>
        <w:rPr>
          <w:rFonts w:ascii="Arial" w:hAnsi="Arial" w:cs="Arial"/>
        </w:rPr>
        <w:t>ik</w:t>
      </w:r>
      <w:r w:rsidRPr="000A01B5">
        <w:rPr>
          <w:rFonts w:ascii="Arial" w:hAnsi="Arial" w:cs="Arial"/>
        </w:rPr>
        <w:t xml:space="preserve"> gemerkt dat </w:t>
      </w:r>
      <w:r>
        <w:rPr>
          <w:rFonts w:ascii="Arial" w:hAnsi="Arial" w:cs="Arial"/>
        </w:rPr>
        <w:t xml:space="preserve">teams beter </w:t>
      </w:r>
      <w:r w:rsidRPr="000A01B5">
        <w:rPr>
          <w:rFonts w:ascii="Arial" w:hAnsi="Arial" w:cs="Arial"/>
        </w:rPr>
        <w:t xml:space="preserve">samenwerken. </w:t>
      </w:r>
      <w:r>
        <w:rPr>
          <w:rFonts w:ascii="Arial" w:hAnsi="Arial" w:cs="Arial"/>
        </w:rPr>
        <w:t>Ik heb het idee dat er minder c</w:t>
      </w:r>
      <w:r w:rsidRPr="000A01B5">
        <w:rPr>
          <w:rFonts w:ascii="Arial" w:hAnsi="Arial" w:cs="Arial"/>
        </w:rPr>
        <w:t>ommunicatieproblemen</w:t>
      </w:r>
      <w:r>
        <w:rPr>
          <w:rFonts w:ascii="Arial" w:hAnsi="Arial" w:cs="Arial"/>
        </w:rPr>
        <w:t xml:space="preserve"> zijn, omdat de lijntjes wat korter lijken te liggen op dit moment</w:t>
      </w:r>
      <w:r w:rsidRPr="000A01B5">
        <w:rPr>
          <w:rFonts w:ascii="Arial" w:hAnsi="Arial" w:cs="Arial"/>
        </w:rPr>
        <w:t xml:space="preserve"> "</w:t>
      </w:r>
      <w:r w:rsidR="00C978B6" w:rsidRPr="00C978B6">
        <w:rPr>
          <w:rFonts w:ascii="Arial" w:hAnsi="Arial" w:cs="Arial"/>
        </w:rPr>
        <w:t>(</w:t>
      </w:r>
      <w:r>
        <w:rPr>
          <w:rFonts w:ascii="Arial" w:hAnsi="Arial" w:cs="Arial"/>
        </w:rPr>
        <w:t>I</w:t>
      </w:r>
      <w:r w:rsidR="00C978B6" w:rsidRPr="00C978B6">
        <w:rPr>
          <w:rFonts w:ascii="Arial" w:hAnsi="Arial" w:cs="Arial"/>
        </w:rPr>
        <w:t xml:space="preserve">. </w:t>
      </w:r>
      <w:r>
        <w:rPr>
          <w:rFonts w:ascii="Arial" w:hAnsi="Arial" w:cs="Arial"/>
        </w:rPr>
        <w:t>Bruil</w:t>
      </w:r>
      <w:r w:rsidR="00C978B6" w:rsidRPr="00C978B6">
        <w:rPr>
          <w:rFonts w:ascii="Arial" w:hAnsi="Arial" w:cs="Arial"/>
        </w:rPr>
        <w:t xml:space="preserve">, persoonlijke communicatie, </w:t>
      </w:r>
      <w:r>
        <w:rPr>
          <w:rFonts w:ascii="Arial" w:hAnsi="Arial" w:cs="Arial"/>
        </w:rPr>
        <w:t>7</w:t>
      </w:r>
      <w:r w:rsidR="00C978B6" w:rsidRPr="00C978B6">
        <w:rPr>
          <w:rFonts w:ascii="Arial" w:hAnsi="Arial" w:cs="Arial"/>
        </w:rPr>
        <w:t xml:space="preserve"> september 2023).</w:t>
      </w:r>
    </w:p>
    <w:p w14:paraId="0DDD1581" w14:textId="77777777" w:rsidR="004D48FB" w:rsidRPr="00B10270" w:rsidRDefault="004D48FB" w:rsidP="00A81806">
      <w:pPr>
        <w:pStyle w:val="Geenafstand"/>
        <w:rPr>
          <w:rFonts w:ascii="Arial" w:hAnsi="Arial" w:cs="Arial"/>
          <w:b/>
          <w:bCs/>
        </w:rPr>
      </w:pPr>
    </w:p>
    <w:p w14:paraId="3EF0CF8F" w14:textId="7ED24780" w:rsidR="00A81806" w:rsidRPr="001B2F0B" w:rsidRDefault="00A43511" w:rsidP="00A81806">
      <w:pPr>
        <w:pStyle w:val="Geenafstand"/>
        <w:rPr>
          <w:rFonts w:ascii="Arial" w:hAnsi="Arial" w:cs="Arial"/>
        </w:rPr>
      </w:pPr>
      <w:r w:rsidRPr="00A43511">
        <w:rPr>
          <w:rFonts w:ascii="Arial" w:hAnsi="Arial" w:cs="Arial"/>
        </w:rPr>
        <w:t>Verder is er na het invoeren van het nieuwe onboardingsprogramma ook sprake van een v</w:t>
      </w:r>
      <w:r w:rsidR="00A81806" w:rsidRPr="00A43511">
        <w:rPr>
          <w:rFonts w:ascii="Arial" w:hAnsi="Arial" w:cs="Arial"/>
        </w:rPr>
        <w:t>erhoogde betrokkenheid</w:t>
      </w:r>
      <w:r w:rsidRPr="00A43511">
        <w:rPr>
          <w:rFonts w:ascii="Arial" w:hAnsi="Arial" w:cs="Arial"/>
        </w:rPr>
        <w:t xml:space="preserve"> </w:t>
      </w:r>
      <w:r>
        <w:rPr>
          <w:rFonts w:ascii="Arial" w:hAnsi="Arial" w:cs="Arial"/>
        </w:rPr>
        <w:t xml:space="preserve">van nieuwe medewerkers </w:t>
      </w:r>
      <w:r w:rsidRPr="00A43511">
        <w:rPr>
          <w:rFonts w:ascii="Arial" w:hAnsi="Arial" w:cs="Arial"/>
        </w:rPr>
        <w:t>bi</w:t>
      </w:r>
      <w:r w:rsidR="00EF3D31">
        <w:rPr>
          <w:rFonts w:ascii="Arial" w:hAnsi="Arial" w:cs="Arial"/>
        </w:rPr>
        <w:t xml:space="preserve">nnen </w:t>
      </w:r>
      <w:r w:rsidRPr="00A43511">
        <w:rPr>
          <w:rFonts w:ascii="Arial" w:hAnsi="Arial" w:cs="Arial"/>
        </w:rPr>
        <w:t>Bakker &amp; Bosch.</w:t>
      </w:r>
      <w:r>
        <w:rPr>
          <w:rFonts w:ascii="Arial" w:hAnsi="Arial" w:cs="Arial"/>
        </w:rPr>
        <w:t xml:space="preserve"> Verschillende collega’s benoemen specifieke zaken die ze opmerken op gebied van </w:t>
      </w:r>
      <w:r w:rsidRPr="001B2F0B">
        <w:rPr>
          <w:rFonts w:ascii="Arial" w:hAnsi="Arial" w:cs="Arial"/>
        </w:rPr>
        <w:t xml:space="preserve">betrokkenheid van nieuwe medewerkers. </w:t>
      </w:r>
    </w:p>
    <w:p w14:paraId="2C904E20" w14:textId="77777777" w:rsidR="00A81806" w:rsidRPr="001B2F0B" w:rsidRDefault="00A81806" w:rsidP="00A81806">
      <w:pPr>
        <w:pStyle w:val="Geenafstand"/>
        <w:rPr>
          <w:rFonts w:ascii="Arial" w:hAnsi="Arial" w:cs="Arial"/>
        </w:rPr>
      </w:pPr>
    </w:p>
    <w:p w14:paraId="3711E570" w14:textId="231FB6FF" w:rsidR="00A81806" w:rsidRPr="001B2F0B" w:rsidRDefault="003E69B9" w:rsidP="00A81806">
      <w:pPr>
        <w:pStyle w:val="Geenafstand"/>
        <w:rPr>
          <w:rFonts w:ascii="Arial" w:hAnsi="Arial" w:cs="Arial"/>
        </w:rPr>
      </w:pPr>
      <w:r w:rsidRPr="001B2F0B">
        <w:rPr>
          <w:rFonts w:ascii="Arial" w:hAnsi="Arial" w:cs="Arial"/>
        </w:rPr>
        <w:t>Marijn</w:t>
      </w:r>
      <w:r w:rsidR="00CC6A79" w:rsidRPr="001B2F0B">
        <w:rPr>
          <w:rFonts w:ascii="Arial" w:hAnsi="Arial" w:cs="Arial"/>
        </w:rPr>
        <w:t xml:space="preserve"> (</w:t>
      </w:r>
      <w:r w:rsidR="00D424CB">
        <w:rPr>
          <w:rFonts w:ascii="Arial" w:hAnsi="Arial" w:cs="Arial"/>
        </w:rPr>
        <w:t>Directie</w:t>
      </w:r>
      <w:r w:rsidR="00CC6A79" w:rsidRPr="001B2F0B">
        <w:rPr>
          <w:rFonts w:ascii="Arial" w:hAnsi="Arial" w:cs="Arial"/>
        </w:rPr>
        <w:t>)</w:t>
      </w:r>
      <w:r w:rsidRPr="001B2F0B">
        <w:rPr>
          <w:rFonts w:ascii="Arial" w:hAnsi="Arial" w:cs="Arial"/>
        </w:rPr>
        <w:t xml:space="preserve"> gaf het volgende aan</w:t>
      </w:r>
      <w:r w:rsidR="007A183C" w:rsidRPr="001B2F0B">
        <w:rPr>
          <w:rFonts w:ascii="Arial" w:hAnsi="Arial" w:cs="Arial"/>
        </w:rPr>
        <w:t>: "Ik heb gemerkt dat nieuwe medewerkers die het nieuwe onboardingsprogramma hebben gevolgd, over het algemeen meer betrokken lijken te zijn bij onze bedrijfsactiviteite</w:t>
      </w:r>
      <w:r w:rsidRPr="001B2F0B">
        <w:rPr>
          <w:rFonts w:ascii="Arial" w:hAnsi="Arial" w:cs="Arial"/>
        </w:rPr>
        <w:t>n</w:t>
      </w:r>
      <w:r w:rsidR="007A183C" w:rsidRPr="001B2F0B">
        <w:rPr>
          <w:rFonts w:ascii="Arial" w:hAnsi="Arial" w:cs="Arial"/>
        </w:rPr>
        <w:t xml:space="preserve">. </w:t>
      </w:r>
      <w:r w:rsidRPr="001B2F0B">
        <w:rPr>
          <w:rFonts w:ascii="Arial" w:hAnsi="Arial" w:cs="Arial"/>
        </w:rPr>
        <w:t>Ook lijkt h</w:t>
      </w:r>
      <w:r w:rsidR="007A183C" w:rsidRPr="001B2F0B">
        <w:rPr>
          <w:rFonts w:ascii="Arial" w:hAnsi="Arial" w:cs="Arial"/>
        </w:rPr>
        <w:t xml:space="preserve">et </w:t>
      </w:r>
      <w:r w:rsidRPr="001B2F0B">
        <w:rPr>
          <w:rFonts w:ascii="Arial" w:hAnsi="Arial" w:cs="Arial"/>
        </w:rPr>
        <w:t xml:space="preserve">soms </w:t>
      </w:r>
      <w:r w:rsidR="007A183C" w:rsidRPr="001B2F0B">
        <w:rPr>
          <w:rFonts w:ascii="Arial" w:hAnsi="Arial" w:cs="Arial"/>
        </w:rPr>
        <w:t xml:space="preserve">dat ze zich sneller op hun gemak voelen en zich meer deel van het team voelen dan degenen die het oude programma hebben gevolgd. </w:t>
      </w:r>
      <w:r w:rsidRPr="001B2F0B">
        <w:rPr>
          <w:rFonts w:ascii="Arial" w:hAnsi="Arial" w:cs="Arial"/>
        </w:rPr>
        <w:t>Ik heb het idee dat medewerker nu rustiger landen, maar zelf meer worden aangemoedigd om betrokken te zijn bij Bakker &amp; Bosch</w:t>
      </w:r>
      <w:r w:rsidR="007A183C" w:rsidRPr="001B2F0B">
        <w:rPr>
          <w:rFonts w:ascii="Arial" w:hAnsi="Arial" w:cs="Arial"/>
        </w:rPr>
        <w:t>" (</w:t>
      </w:r>
      <w:r w:rsidRPr="001B2F0B">
        <w:rPr>
          <w:rFonts w:ascii="Arial" w:hAnsi="Arial" w:cs="Arial"/>
        </w:rPr>
        <w:t>M. van den Bosch</w:t>
      </w:r>
      <w:r w:rsidR="007A183C" w:rsidRPr="001B2F0B">
        <w:rPr>
          <w:rFonts w:ascii="Arial" w:hAnsi="Arial" w:cs="Arial"/>
        </w:rPr>
        <w:t xml:space="preserve">, persoonlijke communicatie, </w:t>
      </w:r>
      <w:r w:rsidRPr="001B2F0B">
        <w:rPr>
          <w:rFonts w:ascii="Arial" w:hAnsi="Arial" w:cs="Arial"/>
        </w:rPr>
        <w:t xml:space="preserve">4 </w:t>
      </w:r>
      <w:r w:rsidR="007A183C" w:rsidRPr="001B2F0B">
        <w:rPr>
          <w:rFonts w:ascii="Arial" w:hAnsi="Arial" w:cs="Arial"/>
        </w:rPr>
        <w:t>september 2023).</w:t>
      </w:r>
    </w:p>
    <w:p w14:paraId="3B5C0A8F" w14:textId="77777777" w:rsidR="00CB42C1" w:rsidRPr="001B2F0B" w:rsidRDefault="00CB42C1" w:rsidP="00A81806">
      <w:pPr>
        <w:pStyle w:val="Geenafstand"/>
        <w:rPr>
          <w:rFonts w:ascii="Arial" w:hAnsi="Arial" w:cs="Arial"/>
        </w:rPr>
      </w:pPr>
    </w:p>
    <w:p w14:paraId="400FE04C" w14:textId="5B23E29A" w:rsidR="00A81806" w:rsidRPr="001B2F0B" w:rsidRDefault="003E69B9" w:rsidP="00A81806">
      <w:pPr>
        <w:pStyle w:val="Geenafstand"/>
        <w:rPr>
          <w:rFonts w:ascii="Arial" w:hAnsi="Arial" w:cs="Arial"/>
        </w:rPr>
      </w:pPr>
      <w:r w:rsidRPr="001B2F0B">
        <w:rPr>
          <w:rFonts w:ascii="Arial" w:hAnsi="Arial" w:cs="Arial"/>
        </w:rPr>
        <w:t xml:space="preserve">Eva </w:t>
      </w:r>
      <w:r w:rsidR="00CC6A79" w:rsidRPr="001B2F0B">
        <w:rPr>
          <w:rFonts w:ascii="Arial" w:hAnsi="Arial" w:cs="Arial"/>
        </w:rPr>
        <w:t xml:space="preserve">(Medewerker Finance) </w:t>
      </w:r>
      <w:r w:rsidRPr="001B2F0B">
        <w:rPr>
          <w:rFonts w:ascii="Arial" w:hAnsi="Arial" w:cs="Arial"/>
        </w:rPr>
        <w:t>heeft ook een aantal zaken geconstateerd, namelijk</w:t>
      </w:r>
      <w:r w:rsidR="007A183C" w:rsidRPr="001B2F0B">
        <w:rPr>
          <w:rFonts w:ascii="Arial" w:hAnsi="Arial" w:cs="Arial"/>
        </w:rPr>
        <w:t>: "Wat me opvalt, is dat nieuwe medewerkers die het nieuwe onboardingsprogramma hebben gevolgd</w:t>
      </w:r>
      <w:r w:rsidRPr="001B2F0B">
        <w:rPr>
          <w:rFonts w:ascii="Arial" w:hAnsi="Arial" w:cs="Arial"/>
        </w:rPr>
        <w:t xml:space="preserve"> </w:t>
      </w:r>
      <w:r w:rsidR="007A183C" w:rsidRPr="001B2F0B">
        <w:rPr>
          <w:rFonts w:ascii="Arial" w:hAnsi="Arial" w:cs="Arial"/>
        </w:rPr>
        <w:t>enthousiast</w:t>
      </w:r>
      <w:r w:rsidRPr="001B2F0B">
        <w:rPr>
          <w:rFonts w:ascii="Arial" w:hAnsi="Arial" w:cs="Arial"/>
        </w:rPr>
        <w:t>er zijn</w:t>
      </w:r>
      <w:r w:rsidR="007A183C" w:rsidRPr="001B2F0B">
        <w:rPr>
          <w:rFonts w:ascii="Arial" w:hAnsi="Arial" w:cs="Arial"/>
        </w:rPr>
        <w:t xml:space="preserve"> om</w:t>
      </w:r>
      <w:r w:rsidRPr="001B2F0B">
        <w:rPr>
          <w:rFonts w:ascii="Arial" w:hAnsi="Arial" w:cs="Arial"/>
        </w:rPr>
        <w:t xml:space="preserve"> de organisatie écht te leren kennen en zich meer verdiepen in wie wij zijn</w:t>
      </w:r>
      <w:r w:rsidR="007A183C" w:rsidRPr="001B2F0B">
        <w:rPr>
          <w:rFonts w:ascii="Arial" w:hAnsi="Arial" w:cs="Arial"/>
        </w:rPr>
        <w:t xml:space="preserve">. Dit is </w:t>
      </w:r>
      <w:r w:rsidR="00CC6A79" w:rsidRPr="001B2F0B">
        <w:rPr>
          <w:rFonts w:ascii="Arial" w:hAnsi="Arial" w:cs="Arial"/>
        </w:rPr>
        <w:t xml:space="preserve">wel degelijk </w:t>
      </w:r>
      <w:r w:rsidR="007A183C" w:rsidRPr="001B2F0B">
        <w:rPr>
          <w:rFonts w:ascii="Arial" w:hAnsi="Arial" w:cs="Arial"/>
        </w:rPr>
        <w:t xml:space="preserve">anders dan </w:t>
      </w:r>
      <w:r w:rsidR="00CC6A79" w:rsidRPr="001B2F0B">
        <w:rPr>
          <w:rFonts w:ascii="Arial" w:hAnsi="Arial" w:cs="Arial"/>
        </w:rPr>
        <w:t>voorheen</w:t>
      </w:r>
      <w:r w:rsidR="007A183C" w:rsidRPr="001B2F0B">
        <w:rPr>
          <w:rFonts w:ascii="Arial" w:hAnsi="Arial" w:cs="Arial"/>
        </w:rPr>
        <w:t>" (</w:t>
      </w:r>
      <w:r w:rsidRPr="001B2F0B">
        <w:rPr>
          <w:rFonts w:ascii="Arial" w:hAnsi="Arial" w:cs="Arial"/>
        </w:rPr>
        <w:t>E</w:t>
      </w:r>
      <w:r w:rsidR="007A183C" w:rsidRPr="001B2F0B">
        <w:rPr>
          <w:rFonts w:ascii="Arial" w:hAnsi="Arial" w:cs="Arial"/>
        </w:rPr>
        <w:t xml:space="preserve">. </w:t>
      </w:r>
      <w:r w:rsidRPr="001B2F0B">
        <w:rPr>
          <w:rFonts w:ascii="Arial" w:hAnsi="Arial" w:cs="Arial"/>
        </w:rPr>
        <w:t>de Baar</w:t>
      </w:r>
      <w:r w:rsidR="007A183C" w:rsidRPr="001B2F0B">
        <w:rPr>
          <w:rFonts w:ascii="Arial" w:hAnsi="Arial" w:cs="Arial"/>
        </w:rPr>
        <w:t xml:space="preserve">, persoonlijke communicatie, </w:t>
      </w:r>
      <w:r w:rsidR="00CC6A79" w:rsidRPr="001B2F0B">
        <w:rPr>
          <w:rFonts w:ascii="Arial" w:hAnsi="Arial" w:cs="Arial"/>
        </w:rPr>
        <w:t>4</w:t>
      </w:r>
      <w:r w:rsidR="007A183C" w:rsidRPr="001B2F0B">
        <w:rPr>
          <w:rFonts w:ascii="Arial" w:hAnsi="Arial" w:cs="Arial"/>
        </w:rPr>
        <w:t xml:space="preserve"> september 2023).</w:t>
      </w:r>
    </w:p>
    <w:p w14:paraId="25EEE9A1" w14:textId="77777777" w:rsidR="00C7238C" w:rsidRPr="001B2F0B" w:rsidRDefault="00C7238C" w:rsidP="00A81806">
      <w:pPr>
        <w:pStyle w:val="Geenafstand"/>
        <w:rPr>
          <w:rFonts w:ascii="Arial" w:hAnsi="Arial" w:cs="Arial"/>
        </w:rPr>
      </w:pPr>
    </w:p>
    <w:p w14:paraId="2F41886D" w14:textId="716C333F" w:rsidR="00A81806" w:rsidRPr="001B2F0B" w:rsidRDefault="003E69B9" w:rsidP="00A81806">
      <w:pPr>
        <w:pStyle w:val="Geenafstand"/>
        <w:rPr>
          <w:rFonts w:ascii="Arial" w:hAnsi="Arial" w:cs="Arial"/>
        </w:rPr>
      </w:pPr>
      <w:r w:rsidRPr="001B2F0B">
        <w:rPr>
          <w:rFonts w:ascii="Arial" w:hAnsi="Arial" w:cs="Arial"/>
        </w:rPr>
        <w:t>Laura</w:t>
      </w:r>
      <w:r w:rsidR="00CC6A79" w:rsidRPr="001B2F0B">
        <w:rPr>
          <w:rFonts w:ascii="Arial" w:hAnsi="Arial" w:cs="Arial"/>
        </w:rPr>
        <w:t xml:space="preserve"> (medewerker</w:t>
      </w:r>
      <w:r w:rsidR="00EF3D31">
        <w:rPr>
          <w:rFonts w:ascii="Arial" w:hAnsi="Arial" w:cs="Arial"/>
        </w:rPr>
        <w:t xml:space="preserve"> van</w:t>
      </w:r>
      <w:r w:rsidR="00CC6A79" w:rsidRPr="001B2F0B">
        <w:rPr>
          <w:rFonts w:ascii="Arial" w:hAnsi="Arial" w:cs="Arial"/>
        </w:rPr>
        <w:t xml:space="preserve"> Vastgoed-Talent)</w:t>
      </w:r>
      <w:r w:rsidR="007A183C" w:rsidRPr="001B2F0B">
        <w:rPr>
          <w:rFonts w:ascii="Arial" w:hAnsi="Arial" w:cs="Arial"/>
        </w:rPr>
        <w:t xml:space="preserve"> </w:t>
      </w:r>
      <w:r w:rsidR="00CC6A79" w:rsidRPr="001B2F0B">
        <w:rPr>
          <w:rFonts w:ascii="Arial" w:hAnsi="Arial" w:cs="Arial"/>
        </w:rPr>
        <w:t>merkte het volgende op</w:t>
      </w:r>
      <w:r w:rsidR="007A183C" w:rsidRPr="001B2F0B">
        <w:rPr>
          <w:rFonts w:ascii="Arial" w:hAnsi="Arial" w:cs="Arial"/>
        </w:rPr>
        <w:t>: "</w:t>
      </w:r>
      <w:r w:rsidR="00CC6A79" w:rsidRPr="001B2F0B">
        <w:rPr>
          <w:rFonts w:ascii="Arial" w:hAnsi="Arial" w:cs="Arial"/>
        </w:rPr>
        <w:t>Ik merk de sinds het nieuwe onboardingsprogramma</w:t>
      </w:r>
      <w:r w:rsidR="007A183C" w:rsidRPr="001B2F0B">
        <w:rPr>
          <w:rFonts w:ascii="Arial" w:hAnsi="Arial" w:cs="Arial"/>
        </w:rPr>
        <w:t xml:space="preserve"> meer betrokken</w:t>
      </w:r>
      <w:r w:rsidR="00CC6A79" w:rsidRPr="001B2F0B">
        <w:rPr>
          <w:rFonts w:ascii="Arial" w:hAnsi="Arial" w:cs="Arial"/>
        </w:rPr>
        <w:t xml:space="preserve"> van nieuwe medewerkers</w:t>
      </w:r>
      <w:r w:rsidR="007A183C" w:rsidRPr="001B2F0B">
        <w:rPr>
          <w:rFonts w:ascii="Arial" w:hAnsi="Arial" w:cs="Arial"/>
        </w:rPr>
        <w:t>.</w:t>
      </w:r>
      <w:r w:rsidR="00CC6A79" w:rsidRPr="001B2F0B">
        <w:rPr>
          <w:rFonts w:ascii="Arial" w:hAnsi="Arial" w:cs="Arial"/>
        </w:rPr>
        <w:t xml:space="preserve"> Veel medewerkers</w:t>
      </w:r>
      <w:r w:rsidR="007A183C" w:rsidRPr="001B2F0B">
        <w:rPr>
          <w:rFonts w:ascii="Arial" w:hAnsi="Arial" w:cs="Arial"/>
        </w:rPr>
        <w:t xml:space="preserve"> zijn </w:t>
      </w:r>
      <w:proofErr w:type="spellStart"/>
      <w:r w:rsidR="007A183C" w:rsidRPr="001B2F0B">
        <w:rPr>
          <w:rFonts w:ascii="Arial" w:hAnsi="Arial" w:cs="Arial"/>
        </w:rPr>
        <w:t>proactiever</w:t>
      </w:r>
      <w:proofErr w:type="spellEnd"/>
      <w:r w:rsidR="00CC6A79" w:rsidRPr="001B2F0B">
        <w:rPr>
          <w:rFonts w:ascii="Arial" w:hAnsi="Arial" w:cs="Arial"/>
        </w:rPr>
        <w:t xml:space="preserve"> en komen soms zelfs al met zaken die we anders of efficiënter kunnen doen</w:t>
      </w:r>
      <w:r w:rsidR="007A183C" w:rsidRPr="001B2F0B">
        <w:rPr>
          <w:rFonts w:ascii="Arial" w:hAnsi="Arial" w:cs="Arial"/>
        </w:rPr>
        <w:t xml:space="preserve">. Dit heeft </w:t>
      </w:r>
      <w:r w:rsidR="00CC6A79" w:rsidRPr="001B2F0B">
        <w:rPr>
          <w:rFonts w:ascii="Arial" w:hAnsi="Arial" w:cs="Arial"/>
        </w:rPr>
        <w:t xml:space="preserve">ook </w:t>
      </w:r>
      <w:r w:rsidR="007A183C" w:rsidRPr="001B2F0B">
        <w:rPr>
          <w:rFonts w:ascii="Arial" w:hAnsi="Arial" w:cs="Arial"/>
        </w:rPr>
        <w:t xml:space="preserve">een positieve invloed op </w:t>
      </w:r>
      <w:r w:rsidR="00CC6A79" w:rsidRPr="001B2F0B">
        <w:rPr>
          <w:rFonts w:ascii="Arial" w:hAnsi="Arial" w:cs="Arial"/>
        </w:rPr>
        <w:t>de andere collega’s die een wat vernieuwendere blik krijgen</w:t>
      </w:r>
      <w:r w:rsidR="007A183C" w:rsidRPr="001B2F0B">
        <w:rPr>
          <w:rFonts w:ascii="Arial" w:hAnsi="Arial" w:cs="Arial"/>
        </w:rPr>
        <w:t>" (</w:t>
      </w:r>
      <w:r w:rsidRPr="001B2F0B">
        <w:rPr>
          <w:rFonts w:ascii="Arial" w:hAnsi="Arial" w:cs="Arial"/>
        </w:rPr>
        <w:t>L. Drewes</w:t>
      </w:r>
      <w:r w:rsidR="007A183C" w:rsidRPr="001B2F0B">
        <w:rPr>
          <w:rFonts w:ascii="Arial" w:hAnsi="Arial" w:cs="Arial"/>
        </w:rPr>
        <w:t xml:space="preserve">, persoonlijke communicatie, </w:t>
      </w:r>
      <w:r w:rsidR="00CC6A79" w:rsidRPr="001B2F0B">
        <w:rPr>
          <w:rFonts w:ascii="Arial" w:hAnsi="Arial" w:cs="Arial"/>
        </w:rPr>
        <w:t>6</w:t>
      </w:r>
      <w:r w:rsidR="007A183C" w:rsidRPr="001B2F0B">
        <w:rPr>
          <w:rFonts w:ascii="Arial" w:hAnsi="Arial" w:cs="Arial"/>
        </w:rPr>
        <w:t xml:space="preserve"> september 2023).</w:t>
      </w:r>
    </w:p>
    <w:p w14:paraId="403AD256" w14:textId="77777777" w:rsidR="007A183C" w:rsidRPr="001B2F0B" w:rsidRDefault="007A183C" w:rsidP="00A81806">
      <w:pPr>
        <w:pStyle w:val="Geenafstand"/>
        <w:rPr>
          <w:rFonts w:ascii="Arial" w:hAnsi="Arial" w:cs="Arial"/>
        </w:rPr>
      </w:pPr>
    </w:p>
    <w:p w14:paraId="0D251ED6" w14:textId="3AF35734" w:rsidR="007A183C" w:rsidRDefault="003E69B9" w:rsidP="00A81806">
      <w:pPr>
        <w:pStyle w:val="Geenafstand"/>
        <w:rPr>
          <w:rFonts w:ascii="Arial" w:hAnsi="Arial" w:cs="Arial"/>
        </w:rPr>
      </w:pPr>
      <w:r w:rsidRPr="001B2F0B">
        <w:rPr>
          <w:rFonts w:ascii="Arial" w:hAnsi="Arial" w:cs="Arial"/>
        </w:rPr>
        <w:t>Laurens</w:t>
      </w:r>
      <w:r w:rsidR="007A183C" w:rsidRPr="001B2F0B">
        <w:rPr>
          <w:rFonts w:ascii="Arial" w:hAnsi="Arial" w:cs="Arial"/>
        </w:rPr>
        <w:t xml:space="preserve"> </w:t>
      </w:r>
      <w:r w:rsidR="00CC6A79" w:rsidRPr="001B2F0B">
        <w:rPr>
          <w:rFonts w:ascii="Arial" w:hAnsi="Arial" w:cs="Arial"/>
        </w:rPr>
        <w:t xml:space="preserve">(medewerker Marketing) </w:t>
      </w:r>
      <w:r w:rsidR="007A183C" w:rsidRPr="001B2F0B">
        <w:rPr>
          <w:rFonts w:ascii="Arial" w:hAnsi="Arial" w:cs="Arial"/>
        </w:rPr>
        <w:t xml:space="preserve">deelde </w:t>
      </w:r>
      <w:r w:rsidR="00CC6A79" w:rsidRPr="001B2F0B">
        <w:rPr>
          <w:rFonts w:ascii="Arial" w:hAnsi="Arial" w:cs="Arial"/>
        </w:rPr>
        <w:t xml:space="preserve">de volgende </w:t>
      </w:r>
      <w:r w:rsidR="007A183C" w:rsidRPr="001B2F0B">
        <w:rPr>
          <w:rFonts w:ascii="Arial" w:hAnsi="Arial" w:cs="Arial"/>
        </w:rPr>
        <w:t>waarnemingen: "</w:t>
      </w:r>
      <w:r w:rsidR="00CC6A79" w:rsidRPr="001B2F0B">
        <w:rPr>
          <w:rFonts w:ascii="Arial" w:hAnsi="Arial" w:cs="Arial"/>
        </w:rPr>
        <w:t>Ik ben verantwoordelijk voor de teambuilding en sportactiviteiten binnen de organisatie. In de afgelopen jaren merkte ik dat</w:t>
      </w:r>
      <w:r w:rsidR="001B2F0B" w:rsidRPr="001B2F0B">
        <w:rPr>
          <w:rFonts w:ascii="Arial" w:hAnsi="Arial" w:cs="Arial"/>
        </w:rPr>
        <w:t xml:space="preserve"> vooral</w:t>
      </w:r>
      <w:r w:rsidR="00CC6A79" w:rsidRPr="001B2F0B">
        <w:rPr>
          <w:rFonts w:ascii="Arial" w:hAnsi="Arial" w:cs="Arial"/>
        </w:rPr>
        <w:t xml:space="preserve"> veel nieuwe medewerkers zich niet inschreven voor de maandelijkse activiteiten. De aanmeldingen hiervoor worden gedaan in </w:t>
      </w:r>
      <w:r w:rsidR="002C69FB">
        <w:rPr>
          <w:rFonts w:ascii="Arial" w:hAnsi="Arial" w:cs="Arial"/>
        </w:rPr>
        <w:t>SharePoint</w:t>
      </w:r>
      <w:r w:rsidR="001B2F0B" w:rsidRPr="001B2F0B">
        <w:rPr>
          <w:rFonts w:ascii="Arial" w:hAnsi="Arial" w:cs="Arial"/>
        </w:rPr>
        <w:t xml:space="preserve">, </w:t>
      </w:r>
      <w:r w:rsidR="00CC6A79" w:rsidRPr="001B2F0B">
        <w:rPr>
          <w:rFonts w:ascii="Arial" w:hAnsi="Arial" w:cs="Arial"/>
        </w:rPr>
        <w:t>en ik</w:t>
      </w:r>
      <w:r w:rsidR="001B2F0B" w:rsidRPr="001B2F0B">
        <w:rPr>
          <w:rFonts w:ascii="Arial" w:hAnsi="Arial" w:cs="Arial"/>
        </w:rPr>
        <w:t xml:space="preserve"> zag </w:t>
      </w:r>
      <w:r w:rsidR="00CC6A79" w:rsidRPr="001B2F0B">
        <w:rPr>
          <w:rFonts w:ascii="Arial" w:hAnsi="Arial" w:cs="Arial"/>
        </w:rPr>
        <w:t>afgelopen week dat dit voor het eerst is dit jaar dat iedereen zich heeft aangemeld voor de komende activiteit</w:t>
      </w:r>
      <w:r w:rsidR="007A183C" w:rsidRPr="001B2F0B">
        <w:rPr>
          <w:rFonts w:ascii="Arial" w:hAnsi="Arial" w:cs="Arial"/>
        </w:rPr>
        <w:t>" (</w:t>
      </w:r>
      <w:r w:rsidRPr="001B2F0B">
        <w:rPr>
          <w:rFonts w:ascii="Arial" w:hAnsi="Arial" w:cs="Arial"/>
        </w:rPr>
        <w:t>L. Kuijs</w:t>
      </w:r>
      <w:r w:rsidR="007A183C" w:rsidRPr="001B2F0B">
        <w:rPr>
          <w:rFonts w:ascii="Arial" w:hAnsi="Arial" w:cs="Arial"/>
        </w:rPr>
        <w:t>, persoonlijke communicatie, 28 september 2023).</w:t>
      </w:r>
    </w:p>
    <w:p w14:paraId="795F4C14" w14:textId="7EA85525" w:rsidR="00D424CB" w:rsidRDefault="00D424CB" w:rsidP="00A81806">
      <w:pPr>
        <w:pStyle w:val="Geenafstand"/>
        <w:rPr>
          <w:rFonts w:ascii="Arial" w:hAnsi="Arial" w:cs="Arial"/>
        </w:rPr>
      </w:pPr>
    </w:p>
    <w:p w14:paraId="5BCCD8E0" w14:textId="17D45F1C" w:rsidR="00D424CB" w:rsidRDefault="00D424CB" w:rsidP="00A81806">
      <w:pPr>
        <w:pStyle w:val="Geenafstand"/>
        <w:rPr>
          <w:rFonts w:ascii="Arial" w:hAnsi="Arial" w:cs="Arial"/>
        </w:rPr>
      </w:pPr>
      <w:r>
        <w:rPr>
          <w:rFonts w:ascii="Arial" w:hAnsi="Arial" w:cs="Arial"/>
        </w:rPr>
        <w:lastRenderedPageBreak/>
        <w:t xml:space="preserve">De doelstelling is een positieve observatie van de verschillende afdelingen, dit betekent dat een lid van elke afdeling uit observatie opmaakt dat de samenwerking positief verloopt (aan de hand van voorbeelden). Uit de observaties van de verschillende geïnterviewde personen kan opgemaakt worden dat elk van hen specifieke voorbeelden kan benoemen die duiden op een positieve teamcohesie en betrokkenheid. Dat betekent dat deze doelstelling behaald is. </w:t>
      </w:r>
    </w:p>
    <w:p w14:paraId="0430684C" w14:textId="77777777" w:rsidR="003B0C62" w:rsidRDefault="003B0C62" w:rsidP="00A81806">
      <w:pPr>
        <w:pStyle w:val="Geenafstand"/>
        <w:rPr>
          <w:rFonts w:ascii="Arial" w:hAnsi="Arial" w:cs="Arial"/>
        </w:rPr>
      </w:pPr>
    </w:p>
    <w:p w14:paraId="7690EF34" w14:textId="77777777" w:rsidR="00B12FDB" w:rsidRDefault="00B12FDB" w:rsidP="00A81806">
      <w:pPr>
        <w:pStyle w:val="Geenafstand"/>
        <w:rPr>
          <w:rFonts w:ascii="Arial" w:hAnsi="Arial" w:cs="Arial"/>
        </w:rPr>
      </w:pPr>
    </w:p>
    <w:p w14:paraId="47D20209" w14:textId="7DF6BFAF" w:rsidR="00B12FDB" w:rsidRPr="00D97346" w:rsidRDefault="00B12FDB" w:rsidP="00B12FDB">
      <w:pPr>
        <w:pStyle w:val="Kop3"/>
        <w:rPr>
          <w:rFonts w:ascii="Arial" w:hAnsi="Arial" w:cs="Arial"/>
        </w:rPr>
      </w:pPr>
      <w:bookmarkStart w:id="79" w:name="_Toc149070605"/>
      <w:r>
        <w:rPr>
          <w:rFonts w:ascii="Arial" w:hAnsi="Arial" w:cs="Arial"/>
        </w:rPr>
        <w:t>5</w:t>
      </w:r>
      <w:r w:rsidRPr="00D97346">
        <w:rPr>
          <w:rFonts w:ascii="Arial" w:hAnsi="Arial" w:cs="Arial"/>
        </w:rPr>
        <w:t xml:space="preserve">.3.3 Verbeterde </w:t>
      </w:r>
      <w:proofErr w:type="spellStart"/>
      <w:r w:rsidRPr="00D97346">
        <w:rPr>
          <w:rFonts w:ascii="Arial" w:hAnsi="Arial" w:cs="Arial"/>
        </w:rPr>
        <w:t>coaching</w:t>
      </w:r>
      <w:r w:rsidR="000C7535">
        <w:rPr>
          <w:rFonts w:ascii="Arial" w:hAnsi="Arial" w:cs="Arial"/>
        </w:rPr>
        <w:t>s</w:t>
      </w:r>
      <w:r w:rsidRPr="00D97346">
        <w:rPr>
          <w:rFonts w:ascii="Arial" w:hAnsi="Arial" w:cs="Arial"/>
        </w:rPr>
        <w:t>vaardigheden</w:t>
      </w:r>
      <w:proofErr w:type="spellEnd"/>
      <w:r w:rsidRPr="00D97346">
        <w:rPr>
          <w:rFonts w:ascii="Arial" w:hAnsi="Arial" w:cs="Arial"/>
        </w:rPr>
        <w:t xml:space="preserve"> van mentoren</w:t>
      </w:r>
      <w:bookmarkEnd w:id="79"/>
    </w:p>
    <w:p w14:paraId="5CD697BD" w14:textId="77777777" w:rsidR="009A1658" w:rsidRDefault="009A1658" w:rsidP="0014563B">
      <w:pPr>
        <w:pStyle w:val="Geenafstand"/>
        <w:rPr>
          <w:rFonts w:ascii="Arial" w:hAnsi="Arial" w:cs="Arial"/>
        </w:rPr>
      </w:pPr>
    </w:p>
    <w:p w14:paraId="488397C4" w14:textId="3BE9A6F8" w:rsidR="0012334B" w:rsidRDefault="0012334B" w:rsidP="0012334B">
      <w:pPr>
        <w:pStyle w:val="Geenafstand"/>
        <w:rPr>
          <w:rFonts w:ascii="Arial" w:hAnsi="Arial" w:cs="Arial"/>
        </w:rPr>
      </w:pPr>
      <w:r>
        <w:rPr>
          <w:rFonts w:ascii="Arial" w:hAnsi="Arial" w:cs="Arial"/>
        </w:rPr>
        <w:t xml:space="preserve">De metingen worden gedaan, zoals beschreven in het evaluatieplan. </w:t>
      </w:r>
      <w:r w:rsidRPr="00BB5E64">
        <w:rPr>
          <w:rFonts w:ascii="Arial" w:hAnsi="Arial" w:cs="Arial"/>
        </w:rPr>
        <w:t xml:space="preserve">De </w:t>
      </w:r>
      <w:r>
        <w:rPr>
          <w:rFonts w:ascii="Arial" w:hAnsi="Arial" w:cs="Arial"/>
        </w:rPr>
        <w:t xml:space="preserve">interviews worden gehouden op: 22, 23 en 24 september op het kantoor van Bakker &amp; Bosch in Waalwijk. De deelnemers (de 4 mentoren) krijgen elk de keuze om zich aan te melden op een van deze data via een uitnodigingslink (via Outlook). Indien de deelnemers voor 18 augustus nog geen voorkeur hebben gestuurd krijgen zij nog een herinneringsmail met daarin nogmaals een uitnodiging voor een van deze 3 data. </w:t>
      </w:r>
    </w:p>
    <w:p w14:paraId="7B6204C1" w14:textId="77777777" w:rsidR="0012334B" w:rsidRPr="00895D63" w:rsidRDefault="0012334B" w:rsidP="0012334B">
      <w:pPr>
        <w:pStyle w:val="Geenafstand"/>
        <w:rPr>
          <w:rFonts w:ascii="Arial" w:hAnsi="Arial" w:cs="Arial"/>
        </w:rPr>
      </w:pPr>
    </w:p>
    <w:tbl>
      <w:tblPr>
        <w:tblStyle w:val="Tabelraster"/>
        <w:tblW w:w="0" w:type="auto"/>
        <w:tblLook w:val="04A0" w:firstRow="1" w:lastRow="0" w:firstColumn="1" w:lastColumn="0" w:noHBand="0" w:noVBand="1"/>
      </w:tblPr>
      <w:tblGrid>
        <w:gridCol w:w="2502"/>
        <w:gridCol w:w="2341"/>
        <w:gridCol w:w="2341"/>
        <w:gridCol w:w="2104"/>
      </w:tblGrid>
      <w:tr w:rsidR="0012334B" w14:paraId="4BBC5092" w14:textId="77777777" w:rsidTr="00BC74A7">
        <w:tc>
          <w:tcPr>
            <w:tcW w:w="2502" w:type="dxa"/>
            <w:shd w:val="clear" w:color="auto" w:fill="A6A6A6" w:themeFill="background1" w:themeFillShade="A6"/>
          </w:tcPr>
          <w:p w14:paraId="7A5D560C" w14:textId="77777777" w:rsidR="0012334B" w:rsidRPr="00BB5E64" w:rsidRDefault="0012334B" w:rsidP="00BC74A7">
            <w:pPr>
              <w:pStyle w:val="Geenafstand"/>
              <w:jc w:val="center"/>
              <w:rPr>
                <w:rFonts w:ascii="Arial" w:hAnsi="Arial" w:cs="Arial"/>
                <w:b/>
                <w:bCs/>
              </w:rPr>
            </w:pPr>
            <w:r w:rsidRPr="00BB5E64">
              <w:rPr>
                <w:rFonts w:ascii="Arial" w:hAnsi="Arial" w:cs="Arial"/>
                <w:b/>
                <w:bCs/>
              </w:rPr>
              <w:t>Mentoren</w:t>
            </w:r>
          </w:p>
        </w:tc>
        <w:tc>
          <w:tcPr>
            <w:tcW w:w="2341" w:type="dxa"/>
            <w:shd w:val="clear" w:color="auto" w:fill="A6A6A6" w:themeFill="background1" w:themeFillShade="A6"/>
          </w:tcPr>
          <w:p w14:paraId="69BB06F7" w14:textId="77777777" w:rsidR="0012334B" w:rsidRPr="00BB5E64" w:rsidRDefault="0012334B" w:rsidP="00BC74A7">
            <w:pPr>
              <w:pStyle w:val="Geenafstand"/>
              <w:jc w:val="center"/>
              <w:rPr>
                <w:rFonts w:ascii="Arial" w:hAnsi="Arial" w:cs="Arial"/>
                <w:b/>
                <w:bCs/>
              </w:rPr>
            </w:pPr>
            <w:r w:rsidRPr="00BB5E64">
              <w:rPr>
                <w:rFonts w:ascii="Arial" w:hAnsi="Arial" w:cs="Arial"/>
                <w:b/>
                <w:bCs/>
              </w:rPr>
              <w:t>Man</w:t>
            </w:r>
          </w:p>
        </w:tc>
        <w:tc>
          <w:tcPr>
            <w:tcW w:w="2341" w:type="dxa"/>
            <w:shd w:val="clear" w:color="auto" w:fill="A6A6A6" w:themeFill="background1" w:themeFillShade="A6"/>
          </w:tcPr>
          <w:p w14:paraId="47070E44" w14:textId="77777777" w:rsidR="0012334B" w:rsidRPr="00BB5E64" w:rsidRDefault="0012334B" w:rsidP="00BC74A7">
            <w:pPr>
              <w:pStyle w:val="Geenafstand"/>
              <w:jc w:val="center"/>
              <w:rPr>
                <w:rFonts w:ascii="Arial" w:hAnsi="Arial" w:cs="Arial"/>
                <w:b/>
                <w:bCs/>
              </w:rPr>
            </w:pPr>
            <w:r w:rsidRPr="00BB5E64">
              <w:rPr>
                <w:rFonts w:ascii="Arial" w:hAnsi="Arial" w:cs="Arial"/>
                <w:b/>
                <w:bCs/>
              </w:rPr>
              <w:t>Vrouw</w:t>
            </w:r>
          </w:p>
        </w:tc>
        <w:tc>
          <w:tcPr>
            <w:tcW w:w="2104" w:type="dxa"/>
            <w:shd w:val="clear" w:color="auto" w:fill="A6A6A6" w:themeFill="background1" w:themeFillShade="A6"/>
          </w:tcPr>
          <w:p w14:paraId="74BB2D0D" w14:textId="77777777" w:rsidR="0012334B" w:rsidRPr="00BB5E64" w:rsidRDefault="0012334B" w:rsidP="00BC74A7">
            <w:pPr>
              <w:pStyle w:val="Geenafstand"/>
              <w:jc w:val="center"/>
              <w:rPr>
                <w:rFonts w:ascii="Arial" w:hAnsi="Arial" w:cs="Arial"/>
                <w:b/>
                <w:bCs/>
              </w:rPr>
            </w:pPr>
            <w:r w:rsidRPr="00BB5E64">
              <w:rPr>
                <w:rFonts w:ascii="Arial" w:hAnsi="Arial" w:cs="Arial"/>
                <w:b/>
                <w:bCs/>
              </w:rPr>
              <w:t>Leeftijd</w:t>
            </w:r>
          </w:p>
        </w:tc>
      </w:tr>
      <w:tr w:rsidR="0012334B" w14:paraId="19EB56FC" w14:textId="77777777" w:rsidTr="00BC74A7">
        <w:tc>
          <w:tcPr>
            <w:tcW w:w="2502" w:type="dxa"/>
            <w:shd w:val="clear" w:color="auto" w:fill="BA8CDC"/>
          </w:tcPr>
          <w:p w14:paraId="126BCCD4" w14:textId="77777777" w:rsidR="0012334B" w:rsidRPr="00BB5E64" w:rsidRDefault="0012334B" w:rsidP="00BC74A7">
            <w:pPr>
              <w:pStyle w:val="Geenafstand"/>
              <w:jc w:val="center"/>
              <w:rPr>
                <w:rFonts w:ascii="Arial" w:hAnsi="Arial" w:cs="Arial"/>
                <w:b/>
                <w:bCs/>
              </w:rPr>
            </w:pPr>
            <w:r w:rsidRPr="00BB5E64">
              <w:rPr>
                <w:rFonts w:ascii="Arial" w:hAnsi="Arial" w:cs="Arial"/>
                <w:b/>
                <w:bCs/>
              </w:rPr>
              <w:t>Gemiddelde</w:t>
            </w:r>
          </w:p>
        </w:tc>
        <w:tc>
          <w:tcPr>
            <w:tcW w:w="2341" w:type="dxa"/>
            <w:shd w:val="clear" w:color="auto" w:fill="BA8CDC"/>
          </w:tcPr>
          <w:p w14:paraId="4C9DA80C" w14:textId="77777777" w:rsidR="0012334B" w:rsidRDefault="0012334B" w:rsidP="00BC74A7">
            <w:pPr>
              <w:pStyle w:val="Geenafstand"/>
              <w:rPr>
                <w:rFonts w:ascii="Arial" w:hAnsi="Arial" w:cs="Arial"/>
              </w:rPr>
            </w:pPr>
            <w:r>
              <w:rPr>
                <w:rFonts w:ascii="Arial" w:hAnsi="Arial" w:cs="Arial"/>
              </w:rPr>
              <w:t>25%</w:t>
            </w:r>
          </w:p>
        </w:tc>
        <w:tc>
          <w:tcPr>
            <w:tcW w:w="2341" w:type="dxa"/>
            <w:shd w:val="clear" w:color="auto" w:fill="BA8CDC"/>
          </w:tcPr>
          <w:p w14:paraId="5744B5B1" w14:textId="77777777" w:rsidR="0012334B" w:rsidRDefault="0012334B" w:rsidP="00BC74A7">
            <w:pPr>
              <w:pStyle w:val="Geenafstand"/>
              <w:rPr>
                <w:rFonts w:ascii="Arial" w:hAnsi="Arial" w:cs="Arial"/>
              </w:rPr>
            </w:pPr>
            <w:r>
              <w:rPr>
                <w:rFonts w:ascii="Arial" w:hAnsi="Arial" w:cs="Arial"/>
              </w:rPr>
              <w:t>75%</w:t>
            </w:r>
          </w:p>
        </w:tc>
        <w:tc>
          <w:tcPr>
            <w:tcW w:w="2104" w:type="dxa"/>
            <w:shd w:val="clear" w:color="auto" w:fill="BA8CDC"/>
          </w:tcPr>
          <w:p w14:paraId="01FB1F45" w14:textId="77777777" w:rsidR="0012334B" w:rsidRPr="00E463FE" w:rsidRDefault="0012334B" w:rsidP="00BC74A7">
            <w:pPr>
              <w:pStyle w:val="Geenafstand"/>
              <w:rPr>
                <w:rFonts w:ascii="Arial" w:hAnsi="Arial" w:cs="Arial"/>
              </w:rPr>
            </w:pPr>
            <w:r>
              <w:rPr>
                <w:rFonts w:ascii="Arial" w:hAnsi="Arial" w:cs="Arial"/>
              </w:rPr>
              <w:t>28 jaar</w:t>
            </w:r>
          </w:p>
        </w:tc>
      </w:tr>
    </w:tbl>
    <w:p w14:paraId="7C625E37" w14:textId="40198032" w:rsidR="0012334B" w:rsidRPr="0012334B" w:rsidRDefault="0012334B" w:rsidP="0014563B">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37F01">
        <w:rPr>
          <w:rFonts w:ascii="Arial" w:hAnsi="Arial" w:cs="Arial"/>
          <w:sz w:val="16"/>
          <w:szCs w:val="16"/>
        </w:rPr>
        <w:t xml:space="preserve">Tabel </w:t>
      </w:r>
      <w:r w:rsidR="004F5A02">
        <w:rPr>
          <w:rFonts w:ascii="Arial" w:hAnsi="Arial" w:cs="Arial"/>
          <w:sz w:val="16"/>
          <w:szCs w:val="16"/>
        </w:rPr>
        <w:t>36</w:t>
      </w:r>
      <w:r w:rsidRPr="00437F01">
        <w:rPr>
          <w:rFonts w:ascii="Arial" w:hAnsi="Arial" w:cs="Arial"/>
          <w:sz w:val="16"/>
          <w:szCs w:val="16"/>
        </w:rPr>
        <w:t>:</w:t>
      </w:r>
      <w:r>
        <w:rPr>
          <w:rFonts w:ascii="Arial" w:hAnsi="Arial" w:cs="Arial"/>
          <w:sz w:val="16"/>
          <w:szCs w:val="16"/>
        </w:rPr>
        <w:t xml:space="preserve"> Respondenten Jung-training</w:t>
      </w:r>
      <w:r w:rsidRPr="00437F01">
        <w:rPr>
          <w:rFonts w:ascii="Arial" w:hAnsi="Arial" w:cs="Arial"/>
          <w:sz w:val="16"/>
          <w:szCs w:val="16"/>
        </w:rPr>
        <w:t xml:space="preserve"> </w:t>
      </w:r>
    </w:p>
    <w:p w14:paraId="013FCC3E" w14:textId="77777777" w:rsidR="0012334B" w:rsidRDefault="0012334B" w:rsidP="0014563B">
      <w:pPr>
        <w:pStyle w:val="Geenafstand"/>
        <w:rPr>
          <w:rFonts w:ascii="Arial" w:hAnsi="Arial" w:cs="Arial"/>
        </w:rPr>
      </w:pPr>
    </w:p>
    <w:p w14:paraId="4DAC658A" w14:textId="77777777" w:rsidR="0012334B" w:rsidRDefault="0012334B" w:rsidP="0014563B">
      <w:pPr>
        <w:pStyle w:val="Geenafstand"/>
        <w:rPr>
          <w:rFonts w:ascii="Arial" w:hAnsi="Arial" w:cs="Arial"/>
        </w:rPr>
      </w:pPr>
    </w:p>
    <w:p w14:paraId="375B7FFC" w14:textId="591D2514" w:rsidR="0014563B" w:rsidRPr="002A67DF" w:rsidRDefault="009A1658" w:rsidP="0014563B">
      <w:pPr>
        <w:pStyle w:val="Geenafstand"/>
        <w:rPr>
          <w:rFonts w:ascii="Arial" w:hAnsi="Arial" w:cs="Arial"/>
        </w:rPr>
      </w:pPr>
      <w:r w:rsidRPr="002B32E9">
        <w:rPr>
          <w:rFonts w:ascii="Arial" w:hAnsi="Arial" w:cs="Arial"/>
        </w:rPr>
        <w:t xml:space="preserve">Na de training zouden de </w:t>
      </w:r>
      <w:proofErr w:type="spellStart"/>
      <w:r w:rsidR="00AE37C7">
        <w:rPr>
          <w:rFonts w:ascii="Arial" w:hAnsi="Arial" w:cs="Arial"/>
        </w:rPr>
        <w:t>coachingvaardigheden</w:t>
      </w:r>
      <w:proofErr w:type="spellEnd"/>
      <w:r w:rsidRPr="002B32E9">
        <w:rPr>
          <w:rFonts w:ascii="Arial" w:hAnsi="Arial" w:cs="Arial"/>
        </w:rPr>
        <w:t xml:space="preserve"> van mentoren op basis van de Jung</w:t>
      </w:r>
      <w:r w:rsidR="00D07367">
        <w:rPr>
          <w:rFonts w:ascii="Arial" w:hAnsi="Arial" w:cs="Arial"/>
        </w:rPr>
        <w:t xml:space="preserve"> persoonlijkheidstypen (Jung, </w:t>
      </w:r>
      <w:r w:rsidRPr="002B32E9">
        <w:rPr>
          <w:rFonts w:ascii="Arial" w:hAnsi="Arial" w:cs="Arial"/>
        </w:rPr>
        <w:t>1971) verbeterd moeten zijn.</w:t>
      </w:r>
      <w:r>
        <w:rPr>
          <w:rFonts w:ascii="Arial" w:hAnsi="Arial" w:cs="Arial"/>
          <w:b/>
          <w:bCs/>
        </w:rPr>
        <w:t xml:space="preserve"> </w:t>
      </w:r>
      <w:proofErr w:type="spellStart"/>
      <w:r w:rsidR="00AE37C7">
        <w:rPr>
          <w:rFonts w:ascii="Arial" w:hAnsi="Arial" w:cs="Arial"/>
        </w:rPr>
        <w:t>Coachingvaardigheden</w:t>
      </w:r>
      <w:proofErr w:type="spellEnd"/>
      <w:r w:rsidRPr="009A1658">
        <w:rPr>
          <w:rFonts w:ascii="Arial" w:hAnsi="Arial" w:cs="Arial"/>
        </w:rPr>
        <w:t xml:space="preserve"> omvatten een breed scala aan competenties en kenmerken die een coach in staat stellen om anderen te begeleiden, ondersteunen en inspireren bij het bereiken van hun persoonlijke of professionele doelen</w:t>
      </w:r>
      <w:r>
        <w:rPr>
          <w:rFonts w:ascii="Arial" w:hAnsi="Arial" w:cs="Arial"/>
        </w:rPr>
        <w:t xml:space="preserve"> </w:t>
      </w:r>
      <w:r w:rsidRPr="009A1658">
        <w:rPr>
          <w:rFonts w:ascii="Arial" w:hAnsi="Arial" w:cs="Arial"/>
        </w:rPr>
        <w:t>(</w:t>
      </w:r>
      <w:proofErr w:type="spellStart"/>
      <w:r w:rsidRPr="009A1658">
        <w:rPr>
          <w:rFonts w:ascii="Arial" w:hAnsi="Arial" w:cs="Arial"/>
        </w:rPr>
        <w:t>Gortcoaching</w:t>
      </w:r>
      <w:proofErr w:type="spellEnd"/>
      <w:r w:rsidRPr="009A1658">
        <w:rPr>
          <w:rFonts w:ascii="Arial" w:hAnsi="Arial" w:cs="Arial"/>
        </w:rPr>
        <w:t>, 20</w:t>
      </w:r>
      <w:r>
        <w:rPr>
          <w:rFonts w:ascii="Arial" w:hAnsi="Arial" w:cs="Arial"/>
        </w:rPr>
        <w:t>11</w:t>
      </w:r>
      <w:r w:rsidRPr="009A1658">
        <w:rPr>
          <w:rFonts w:ascii="Arial" w:hAnsi="Arial" w:cs="Arial"/>
        </w:rPr>
        <w:t>)</w:t>
      </w:r>
      <w:r w:rsidRPr="009A1658">
        <w:rPr>
          <w:rFonts w:ascii="Arial" w:hAnsi="Arial" w:cs="Arial"/>
          <w:b/>
          <w:bCs/>
        </w:rPr>
        <w:t>.</w:t>
      </w:r>
      <w:r>
        <w:rPr>
          <w:rFonts w:ascii="Arial" w:hAnsi="Arial" w:cs="Arial"/>
          <w:b/>
          <w:bCs/>
        </w:rPr>
        <w:t xml:space="preserve"> </w:t>
      </w:r>
      <w:r>
        <w:rPr>
          <w:rFonts w:ascii="Arial" w:hAnsi="Arial" w:cs="Arial"/>
        </w:rPr>
        <w:t>Om dit te onderzoeken i</w:t>
      </w:r>
      <w:r w:rsidR="0014563B" w:rsidRPr="00B10270">
        <w:rPr>
          <w:rFonts w:ascii="Arial" w:hAnsi="Arial" w:cs="Arial"/>
        </w:rPr>
        <w:t xml:space="preserve">s gekozen om gebruik te maken van een gestructureerd interview met daarin vragen die weerslag hebben op verschillende facetten en doelen van de training. In totaal zijn er momenteel 5 senior medewerkers die verantwoordelijk zijn voor het </w:t>
      </w:r>
      <w:proofErr w:type="spellStart"/>
      <w:r w:rsidR="0014563B" w:rsidRPr="00B10270">
        <w:rPr>
          <w:rFonts w:ascii="Arial" w:hAnsi="Arial" w:cs="Arial"/>
        </w:rPr>
        <w:t>onboarden</w:t>
      </w:r>
      <w:proofErr w:type="spellEnd"/>
      <w:r w:rsidR="0014563B" w:rsidRPr="00B10270">
        <w:rPr>
          <w:rFonts w:ascii="Arial" w:hAnsi="Arial" w:cs="Arial"/>
        </w:rPr>
        <w:t xml:space="preserve"> en opleiden van nieuwe collega’s. In het oude onboardingsprogramma waren er 8 verantwoordelijken, maar door wisselingen in functie en een reorganisatie zijn er 3 senior medewerkers niet meer actief binnen deze rol. Nadat de training is gegeven is een van de mentoren. Van deze 5 senior medewerkers is kort na de training één medewerker gestopt binnen Bakker &amp; Bosch en heeft vanwege persoonlijke omstandigheden niet meer deelgenomen aan het gestructureerde interview. Om die reden zijn er 4 medewerkers die mee hebben gewerkt aan het gestructureerde interview met betrekking tot hun kennis van de persoonlijkheidskleuren (</w:t>
      </w:r>
      <w:r w:rsidR="00D07367">
        <w:rPr>
          <w:rFonts w:ascii="Arial" w:hAnsi="Arial" w:cs="Arial"/>
        </w:rPr>
        <w:t xml:space="preserve">Jung, </w:t>
      </w:r>
      <w:r w:rsidR="0014563B" w:rsidRPr="00B10270">
        <w:rPr>
          <w:rFonts w:ascii="Arial" w:hAnsi="Arial" w:cs="Arial"/>
        </w:rPr>
        <w:t>1971).</w:t>
      </w:r>
    </w:p>
    <w:p w14:paraId="63FC81D1" w14:textId="77777777" w:rsidR="0014563B" w:rsidRPr="00CC0C90" w:rsidRDefault="0014563B" w:rsidP="0014563B">
      <w:pPr>
        <w:pStyle w:val="Geenafstand"/>
        <w:rPr>
          <w:rFonts w:ascii="Arial" w:hAnsi="Arial" w:cs="Arial"/>
        </w:rPr>
      </w:pPr>
    </w:p>
    <w:p w14:paraId="690D2ADB" w14:textId="77777777" w:rsidR="0014563B" w:rsidRDefault="0014563B" w:rsidP="0014563B">
      <w:pPr>
        <w:pStyle w:val="Geenafstand"/>
        <w:rPr>
          <w:rFonts w:ascii="Arial" w:hAnsi="Arial" w:cs="Arial"/>
        </w:rPr>
      </w:pPr>
      <w:r w:rsidRPr="00331A61">
        <w:rPr>
          <w:rFonts w:ascii="Arial" w:hAnsi="Arial" w:cs="Arial"/>
        </w:rPr>
        <w:t xml:space="preserve">In elk van de </w:t>
      </w:r>
      <w:r>
        <w:rPr>
          <w:rFonts w:ascii="Arial" w:hAnsi="Arial" w:cs="Arial"/>
        </w:rPr>
        <w:t xml:space="preserve">interviews kunnen de deelnemers duidelijke voorbeelden geven van situaties dat ze de Jung-kleuren (Jung, 1971) hebben toegepast en voorbeelden geven dat ze de kleuren ook daadwerkelijk herkennen in verschillende situaties (zie bijlage 4). Hieruit blijkt dat ze niet alleen binnen hun rol als mentor de kleuren herkennen en kunnen toepassen, maar ook in andere situaties gedrag herkennen en zich hierop kunnen aanpassen. Daarnaast geven alle mentoren aan dat ze ook bij zichzelf gedrag herkennen dat ze kunnen koppelen aan hun eigen kleurprofiel. </w:t>
      </w:r>
    </w:p>
    <w:p w14:paraId="3931FE08" w14:textId="77777777" w:rsidR="0014563B" w:rsidRPr="00331A61" w:rsidRDefault="0014563B" w:rsidP="0014563B">
      <w:pPr>
        <w:pStyle w:val="Geenafstand"/>
        <w:rPr>
          <w:rFonts w:ascii="Arial" w:hAnsi="Arial" w:cs="Arial"/>
        </w:rPr>
      </w:pPr>
      <w:r>
        <w:rPr>
          <w:rFonts w:ascii="Arial" w:hAnsi="Arial" w:cs="Arial"/>
        </w:rPr>
        <w:t xml:space="preserve">Alle mentoren geven aan dat ze in de toekomst de kennis van kleurprofielen willen blijven toepassen. </w:t>
      </w:r>
      <w:r w:rsidRPr="00331A61">
        <w:rPr>
          <w:rFonts w:ascii="Arial" w:hAnsi="Arial" w:cs="Arial"/>
        </w:rPr>
        <w:t>Ze benadrukken</w:t>
      </w:r>
      <w:r>
        <w:rPr>
          <w:rFonts w:ascii="Arial" w:hAnsi="Arial" w:cs="Arial"/>
        </w:rPr>
        <w:t xml:space="preserve"> overigens wel </w:t>
      </w:r>
      <w:r w:rsidRPr="00331A61">
        <w:rPr>
          <w:rFonts w:ascii="Arial" w:hAnsi="Arial" w:cs="Arial"/>
        </w:rPr>
        <w:t>dat ze tussentijds extra training en uitleg nodig hebben om hun kennis actueel te houden en mogelijk zelfs uit te breiden.</w:t>
      </w:r>
    </w:p>
    <w:p w14:paraId="4DEB5704" w14:textId="77777777" w:rsidR="0014563B" w:rsidRDefault="0014563B" w:rsidP="0014563B">
      <w:pPr>
        <w:pStyle w:val="Geenafstand"/>
        <w:rPr>
          <w:rFonts w:ascii="Arial" w:hAnsi="Arial" w:cs="Arial"/>
          <w:b/>
          <w:bCs/>
        </w:rPr>
      </w:pPr>
    </w:p>
    <w:p w14:paraId="587613B0" w14:textId="08EE81CA" w:rsidR="0014563B" w:rsidRPr="00D668C0" w:rsidRDefault="0014563B" w:rsidP="0014563B">
      <w:pPr>
        <w:pStyle w:val="Geenafstand"/>
        <w:rPr>
          <w:rFonts w:ascii="Arial" w:hAnsi="Arial" w:cs="Arial"/>
        </w:rPr>
      </w:pPr>
      <w:r w:rsidRPr="00D668C0">
        <w:rPr>
          <w:rFonts w:ascii="Arial" w:hAnsi="Arial" w:cs="Arial"/>
        </w:rPr>
        <w:t>Uit het interview met mentor 1</w:t>
      </w:r>
      <w:r w:rsidR="008C4F85">
        <w:rPr>
          <w:rFonts w:ascii="Arial" w:hAnsi="Arial" w:cs="Arial"/>
        </w:rPr>
        <w:t xml:space="preserve"> (bijlage 4)</w:t>
      </w:r>
      <w:r w:rsidRPr="00D668C0">
        <w:rPr>
          <w:rFonts w:ascii="Arial" w:hAnsi="Arial" w:cs="Arial"/>
        </w:rPr>
        <w:t xml:space="preserve"> blijkt dat hij specifieke voorbeelden kan geven van hoe hij de kennis uit </w:t>
      </w:r>
      <w:r w:rsidR="00A912DE">
        <w:rPr>
          <w:rFonts w:ascii="Arial" w:hAnsi="Arial" w:cs="Arial"/>
        </w:rPr>
        <w:t>de</w:t>
      </w:r>
      <w:r w:rsidRPr="00D668C0">
        <w:rPr>
          <w:rFonts w:ascii="Arial" w:hAnsi="Arial" w:cs="Arial"/>
        </w:rPr>
        <w:t xml:space="preserve"> training en het instructieformulier heeft toegepast in praktijk. Ook zegt hij het volgende: “Ik probeer nu steeds meer bewust taken uit handen te geven en Patty ook meer de verantwoordelijkheid te geven waar haar behoefte ligt.” Hieruit blijkt dat mentor </w:t>
      </w:r>
      <w:r w:rsidRPr="00D668C0">
        <w:rPr>
          <w:rFonts w:ascii="Arial" w:hAnsi="Arial" w:cs="Arial"/>
        </w:rPr>
        <w:lastRenderedPageBreak/>
        <w:t xml:space="preserve">1 bewust afwegingen maakt in zijn eigen gedrag ten aanzien van het bevorderen van de ontwikkeling van een nieuwe collega. </w:t>
      </w:r>
    </w:p>
    <w:p w14:paraId="44DE1B9B" w14:textId="77777777" w:rsidR="0014563B" w:rsidRPr="00D668C0" w:rsidRDefault="0014563B" w:rsidP="0014563B">
      <w:pPr>
        <w:pStyle w:val="Geenafstand"/>
        <w:rPr>
          <w:rFonts w:ascii="Arial" w:hAnsi="Arial" w:cs="Arial"/>
        </w:rPr>
      </w:pPr>
      <w:r w:rsidRPr="00D668C0">
        <w:rPr>
          <w:rFonts w:ascii="Arial" w:hAnsi="Arial" w:cs="Arial"/>
        </w:rPr>
        <w:t xml:space="preserve">Uit het interview met mentor 2 blijkt dat ze vooral op het gebied van bewustzijn veel geleerd heeft binnen de training. Een voorbeeld hiervan is de zin: “Ik ben me nu meer bewust van hoe ik mijn collega’s benader en probeer rekening te houden met de voorkeuren van de persoon die ik voor me heb.” Mentor 2 ziet vooral in dat ze op het moment niet meer alles vanuit onderbuik gevoel doet en haar communicatie soms aanpast door haar kennis. </w:t>
      </w:r>
    </w:p>
    <w:p w14:paraId="17D5ECE4" w14:textId="609DDABD" w:rsidR="0014563B" w:rsidRPr="00D668C0" w:rsidRDefault="0014563B" w:rsidP="0014563B">
      <w:pPr>
        <w:pStyle w:val="Geenafstand"/>
        <w:rPr>
          <w:rFonts w:ascii="Arial" w:hAnsi="Arial" w:cs="Arial"/>
        </w:rPr>
      </w:pPr>
      <w:r w:rsidRPr="00D668C0">
        <w:rPr>
          <w:rFonts w:ascii="Arial" w:hAnsi="Arial" w:cs="Arial"/>
        </w:rPr>
        <w:t>Uit het interview met mentor 3 blijkt dat ze haar kennis momenteel concreet kan inzetten in haar rol als mentor voor een nieuwe collega. Zo geeft ze ook een specifiek voorbeeld, namelijk: “Imme heeft een groen</w:t>
      </w:r>
      <w:r w:rsidR="00A912DE">
        <w:rPr>
          <w:rFonts w:ascii="Arial" w:hAnsi="Arial" w:cs="Arial"/>
        </w:rPr>
        <w:t xml:space="preserve"> </w:t>
      </w:r>
      <w:r w:rsidRPr="00D668C0">
        <w:rPr>
          <w:rFonts w:ascii="Arial" w:hAnsi="Arial" w:cs="Arial"/>
        </w:rPr>
        <w:t xml:space="preserve">kleurprofiel, die is redelijk vergelijkbaar met die van mij. Ik probeer Imme tussendoor feedback te geven op een vriendelijke manier.” Hieruit blijkt dat mentor 3 zowel het bewustzijn heeft wat haar eigen kleur voor invloed heeft op de kleur van haar </w:t>
      </w:r>
      <w:proofErr w:type="spellStart"/>
      <w:r w:rsidRPr="00D668C0">
        <w:rPr>
          <w:rFonts w:ascii="Arial" w:hAnsi="Arial" w:cs="Arial"/>
        </w:rPr>
        <w:t>mentee</w:t>
      </w:r>
      <w:proofErr w:type="spellEnd"/>
      <w:r w:rsidRPr="00D668C0">
        <w:rPr>
          <w:rFonts w:ascii="Arial" w:hAnsi="Arial" w:cs="Arial"/>
        </w:rPr>
        <w:t xml:space="preserve">. Daarnaast toont ze aan dat ze weet wat de behoefte is vanuit die specifieke kleur, namelijk groen en toont ze aan dat ze weet hoe ze hier concreet in moet handelen. </w:t>
      </w:r>
    </w:p>
    <w:p w14:paraId="4C194BC3" w14:textId="22DD73C8" w:rsidR="006A25C5" w:rsidRDefault="0014563B" w:rsidP="0014563B">
      <w:pPr>
        <w:pStyle w:val="Geenafstand"/>
        <w:rPr>
          <w:rFonts w:ascii="Arial" w:hAnsi="Arial" w:cs="Arial"/>
        </w:rPr>
      </w:pPr>
      <w:r w:rsidRPr="00D668C0">
        <w:rPr>
          <w:rFonts w:ascii="Arial" w:hAnsi="Arial" w:cs="Arial"/>
        </w:rPr>
        <w:t>Uit het interview met mentor 4 blijkt dat ze op het gebied van het inschatten van de kleurprofielen veel heeft geleerd. Dit blijkt uit de volgende zin: “Als je me nu zou vragen welk kleurprofiel jij hebt</w:t>
      </w:r>
      <w:r w:rsidR="00A912DE">
        <w:rPr>
          <w:rFonts w:ascii="Arial" w:hAnsi="Arial" w:cs="Arial"/>
        </w:rPr>
        <w:t>,</w:t>
      </w:r>
      <w:r w:rsidRPr="00D668C0">
        <w:rPr>
          <w:rFonts w:ascii="Arial" w:hAnsi="Arial" w:cs="Arial"/>
        </w:rPr>
        <w:t xml:space="preserve"> zou ik denk ik wel de juiste richting of hoek kiezen, dat zou ik voorheen niet gekund hebben.” Daarnaast blijkt uit het interview dat ze ook de toepassing van ervan begrijpt, namelijk uit de volgende zin: “Ook probeer ik duidelijk afspraken met hem te maken wat betreft deadline/doel, zodat hij er een sport van gaat maken om deze te halen.”</w:t>
      </w:r>
    </w:p>
    <w:p w14:paraId="59CC1A62" w14:textId="77777777" w:rsidR="000C7535" w:rsidRDefault="000C7535" w:rsidP="0014563B">
      <w:pPr>
        <w:pStyle w:val="Geenafstand"/>
        <w:rPr>
          <w:rFonts w:ascii="Arial" w:hAnsi="Arial" w:cs="Arial"/>
        </w:rPr>
      </w:pPr>
    </w:p>
    <w:p w14:paraId="10929E72" w14:textId="634CA7AF" w:rsidR="003B0C62" w:rsidRPr="009B3916" w:rsidRDefault="003B0C62" w:rsidP="003B0C62">
      <w:pPr>
        <w:pStyle w:val="Geenafstand"/>
        <w:rPr>
          <w:rFonts w:ascii="Arial" w:hAnsi="Arial" w:cs="Arial"/>
        </w:rPr>
      </w:pPr>
      <w:r>
        <w:rPr>
          <w:rFonts w:ascii="Arial" w:hAnsi="Arial" w:cs="Arial"/>
        </w:rPr>
        <w:t xml:space="preserve">De doelstelling uit hoofdstuk 1.9.4 is om het de </w:t>
      </w:r>
      <w:proofErr w:type="spellStart"/>
      <w:r w:rsidR="00AE37C7">
        <w:rPr>
          <w:rFonts w:ascii="Arial" w:hAnsi="Arial" w:cs="Arial"/>
        </w:rPr>
        <w:t>coachingvaardigheden</w:t>
      </w:r>
      <w:proofErr w:type="spellEnd"/>
      <w:r>
        <w:rPr>
          <w:rFonts w:ascii="Arial" w:hAnsi="Arial" w:cs="Arial"/>
        </w:rPr>
        <w:t xml:space="preserve"> van mentoren te ontwikkelen, zodat zij deze kunnen toepassen in hun dagelijkse begeleiding. De indicator die hiervoor gegeven is, houdt in dat mentoren minimaal één specifiek voorbeeld moeten kunnen noemen van de toepassing van hun nieuw aangeleerde kennis in praktijk. Bij elk van de mentoren is in het interview geconstateerd dat elk van hen </w:t>
      </w:r>
      <w:r w:rsidR="00024891">
        <w:rPr>
          <w:rFonts w:ascii="Arial" w:hAnsi="Arial" w:cs="Arial"/>
        </w:rPr>
        <w:t xml:space="preserve">minimaal één keer de kennis heeft toegepast, hiermee is de doelstelling dus ook geslaagd. </w:t>
      </w:r>
    </w:p>
    <w:p w14:paraId="257CDB3C" w14:textId="77777777" w:rsidR="003B0C62" w:rsidRDefault="003B0C62" w:rsidP="0014563B">
      <w:pPr>
        <w:pStyle w:val="Geenafstand"/>
        <w:rPr>
          <w:rFonts w:ascii="Arial" w:hAnsi="Arial" w:cs="Arial"/>
        </w:rPr>
      </w:pPr>
    </w:p>
    <w:p w14:paraId="0CB5ACE2" w14:textId="77777777" w:rsidR="0012334B" w:rsidRDefault="0012334B" w:rsidP="0014563B">
      <w:pPr>
        <w:pStyle w:val="Geenafstand"/>
        <w:rPr>
          <w:rFonts w:ascii="Arial" w:hAnsi="Arial" w:cs="Arial"/>
        </w:rPr>
      </w:pPr>
    </w:p>
    <w:p w14:paraId="56727310" w14:textId="77777777" w:rsidR="0012334B" w:rsidRDefault="0012334B" w:rsidP="0014563B">
      <w:pPr>
        <w:pStyle w:val="Geenafstand"/>
        <w:rPr>
          <w:rFonts w:ascii="Arial" w:hAnsi="Arial" w:cs="Arial"/>
        </w:rPr>
      </w:pPr>
    </w:p>
    <w:p w14:paraId="5E79AA17" w14:textId="77777777" w:rsidR="0012334B" w:rsidRDefault="0012334B" w:rsidP="0014563B">
      <w:pPr>
        <w:pStyle w:val="Geenafstand"/>
        <w:rPr>
          <w:rFonts w:ascii="Arial" w:hAnsi="Arial" w:cs="Arial"/>
        </w:rPr>
      </w:pPr>
    </w:p>
    <w:p w14:paraId="31EB9EDA" w14:textId="77777777" w:rsidR="0012334B" w:rsidRDefault="0012334B" w:rsidP="0014563B">
      <w:pPr>
        <w:pStyle w:val="Geenafstand"/>
        <w:rPr>
          <w:rFonts w:ascii="Arial" w:hAnsi="Arial" w:cs="Arial"/>
        </w:rPr>
      </w:pPr>
    </w:p>
    <w:p w14:paraId="450E7D87" w14:textId="77777777" w:rsidR="0012334B" w:rsidRDefault="0012334B" w:rsidP="0014563B">
      <w:pPr>
        <w:pStyle w:val="Geenafstand"/>
        <w:rPr>
          <w:rFonts w:ascii="Arial" w:hAnsi="Arial" w:cs="Arial"/>
        </w:rPr>
      </w:pPr>
    </w:p>
    <w:p w14:paraId="0AF6EE3F" w14:textId="77777777" w:rsidR="0012334B" w:rsidRDefault="0012334B" w:rsidP="0014563B">
      <w:pPr>
        <w:pStyle w:val="Geenafstand"/>
        <w:rPr>
          <w:rFonts w:ascii="Arial" w:hAnsi="Arial" w:cs="Arial"/>
        </w:rPr>
      </w:pPr>
    </w:p>
    <w:p w14:paraId="360C3F5B" w14:textId="77777777" w:rsidR="0012334B" w:rsidRDefault="0012334B" w:rsidP="0014563B">
      <w:pPr>
        <w:pStyle w:val="Geenafstand"/>
        <w:rPr>
          <w:rFonts w:ascii="Arial" w:hAnsi="Arial" w:cs="Arial"/>
        </w:rPr>
      </w:pPr>
    </w:p>
    <w:p w14:paraId="5C9914C3" w14:textId="77777777" w:rsidR="0012334B" w:rsidRDefault="0012334B" w:rsidP="0014563B">
      <w:pPr>
        <w:pStyle w:val="Geenafstand"/>
        <w:rPr>
          <w:rFonts w:ascii="Arial" w:hAnsi="Arial" w:cs="Arial"/>
        </w:rPr>
      </w:pPr>
    </w:p>
    <w:p w14:paraId="5C831DB5" w14:textId="77777777" w:rsidR="0012334B" w:rsidRDefault="0012334B" w:rsidP="0014563B">
      <w:pPr>
        <w:pStyle w:val="Geenafstand"/>
        <w:rPr>
          <w:rFonts w:ascii="Arial" w:hAnsi="Arial" w:cs="Arial"/>
        </w:rPr>
      </w:pPr>
    </w:p>
    <w:p w14:paraId="7DF924D9" w14:textId="77777777" w:rsidR="0012334B" w:rsidRDefault="0012334B" w:rsidP="0014563B">
      <w:pPr>
        <w:pStyle w:val="Geenafstand"/>
        <w:rPr>
          <w:rFonts w:ascii="Arial" w:hAnsi="Arial" w:cs="Arial"/>
        </w:rPr>
      </w:pPr>
    </w:p>
    <w:p w14:paraId="6F1110D3" w14:textId="77777777" w:rsidR="0012334B" w:rsidRDefault="0012334B" w:rsidP="0014563B">
      <w:pPr>
        <w:pStyle w:val="Geenafstand"/>
        <w:rPr>
          <w:rFonts w:ascii="Arial" w:hAnsi="Arial" w:cs="Arial"/>
        </w:rPr>
      </w:pPr>
    </w:p>
    <w:p w14:paraId="57D2F04E" w14:textId="77777777" w:rsidR="0012334B" w:rsidRDefault="0012334B" w:rsidP="0014563B">
      <w:pPr>
        <w:pStyle w:val="Geenafstand"/>
        <w:rPr>
          <w:rFonts w:ascii="Arial" w:hAnsi="Arial" w:cs="Arial"/>
        </w:rPr>
      </w:pPr>
    </w:p>
    <w:p w14:paraId="5A9AFBBD" w14:textId="77777777" w:rsidR="0012334B" w:rsidRDefault="0012334B" w:rsidP="0014563B">
      <w:pPr>
        <w:pStyle w:val="Geenafstand"/>
        <w:rPr>
          <w:rFonts w:ascii="Arial" w:hAnsi="Arial" w:cs="Arial"/>
        </w:rPr>
      </w:pPr>
    </w:p>
    <w:p w14:paraId="6AB4C27F" w14:textId="77777777" w:rsidR="0012334B" w:rsidRDefault="0012334B" w:rsidP="0014563B">
      <w:pPr>
        <w:pStyle w:val="Geenafstand"/>
        <w:rPr>
          <w:rFonts w:ascii="Arial" w:hAnsi="Arial" w:cs="Arial"/>
        </w:rPr>
      </w:pPr>
    </w:p>
    <w:p w14:paraId="2CF9B8F9" w14:textId="77777777" w:rsidR="0012334B" w:rsidRDefault="0012334B" w:rsidP="0014563B">
      <w:pPr>
        <w:pStyle w:val="Geenafstand"/>
        <w:rPr>
          <w:rFonts w:ascii="Arial" w:hAnsi="Arial" w:cs="Arial"/>
        </w:rPr>
      </w:pPr>
    </w:p>
    <w:p w14:paraId="61604756" w14:textId="77777777" w:rsidR="0012334B" w:rsidRDefault="0012334B" w:rsidP="0014563B">
      <w:pPr>
        <w:pStyle w:val="Geenafstand"/>
        <w:rPr>
          <w:rFonts w:ascii="Arial" w:hAnsi="Arial" w:cs="Arial"/>
        </w:rPr>
      </w:pPr>
    </w:p>
    <w:p w14:paraId="474C785F" w14:textId="77777777" w:rsidR="0012334B" w:rsidRDefault="0012334B" w:rsidP="0014563B">
      <w:pPr>
        <w:pStyle w:val="Geenafstand"/>
        <w:rPr>
          <w:rFonts w:ascii="Arial" w:hAnsi="Arial" w:cs="Arial"/>
        </w:rPr>
      </w:pPr>
    </w:p>
    <w:p w14:paraId="738C4532" w14:textId="77777777" w:rsidR="0012334B" w:rsidRDefault="0012334B" w:rsidP="0014563B">
      <w:pPr>
        <w:pStyle w:val="Geenafstand"/>
        <w:rPr>
          <w:rFonts w:ascii="Arial" w:hAnsi="Arial" w:cs="Arial"/>
        </w:rPr>
      </w:pPr>
    </w:p>
    <w:p w14:paraId="3FE67460" w14:textId="77777777" w:rsidR="0012334B" w:rsidRDefault="0012334B" w:rsidP="0014563B">
      <w:pPr>
        <w:pStyle w:val="Geenafstand"/>
        <w:rPr>
          <w:rFonts w:ascii="Arial" w:hAnsi="Arial" w:cs="Arial"/>
        </w:rPr>
      </w:pPr>
    </w:p>
    <w:p w14:paraId="59CF468F" w14:textId="77777777" w:rsidR="0012334B" w:rsidRDefault="0012334B" w:rsidP="0014563B">
      <w:pPr>
        <w:pStyle w:val="Geenafstand"/>
        <w:rPr>
          <w:rFonts w:ascii="Arial" w:hAnsi="Arial" w:cs="Arial"/>
        </w:rPr>
      </w:pPr>
    </w:p>
    <w:p w14:paraId="5169B9FE" w14:textId="77777777" w:rsidR="0012334B" w:rsidRDefault="0012334B" w:rsidP="0014563B">
      <w:pPr>
        <w:pStyle w:val="Geenafstand"/>
        <w:rPr>
          <w:rFonts w:ascii="Arial" w:hAnsi="Arial" w:cs="Arial"/>
        </w:rPr>
      </w:pPr>
    </w:p>
    <w:p w14:paraId="74AB2A26" w14:textId="77777777" w:rsidR="0012334B" w:rsidRDefault="0012334B" w:rsidP="0014563B">
      <w:pPr>
        <w:pStyle w:val="Geenafstand"/>
        <w:rPr>
          <w:rFonts w:ascii="Arial" w:hAnsi="Arial" w:cs="Arial"/>
        </w:rPr>
      </w:pPr>
    </w:p>
    <w:p w14:paraId="2EB2EF8C" w14:textId="77777777" w:rsidR="003B0C62" w:rsidRDefault="003B0C62" w:rsidP="0014563B">
      <w:pPr>
        <w:pStyle w:val="Geenafstand"/>
        <w:rPr>
          <w:rFonts w:ascii="Arial" w:hAnsi="Arial" w:cs="Arial"/>
        </w:rPr>
      </w:pPr>
    </w:p>
    <w:p w14:paraId="25C02934" w14:textId="6F4C247A" w:rsidR="00A81806" w:rsidRPr="00B10270" w:rsidRDefault="00A00FC2" w:rsidP="00A00FC2">
      <w:pPr>
        <w:pStyle w:val="Kop2"/>
        <w:rPr>
          <w:rFonts w:ascii="Arial" w:hAnsi="Arial" w:cs="Arial"/>
          <w:b/>
          <w:bCs/>
        </w:rPr>
      </w:pPr>
      <w:bookmarkStart w:id="80" w:name="_Toc149070606"/>
      <w:r w:rsidRPr="00B10270">
        <w:rPr>
          <w:rFonts w:ascii="Arial" w:hAnsi="Arial" w:cs="Arial"/>
          <w:b/>
          <w:bCs/>
        </w:rPr>
        <w:lastRenderedPageBreak/>
        <w:t>5.</w:t>
      </w:r>
      <w:r w:rsidR="00251547">
        <w:rPr>
          <w:rFonts w:ascii="Arial" w:hAnsi="Arial" w:cs="Arial"/>
          <w:b/>
          <w:bCs/>
        </w:rPr>
        <w:t>4</w:t>
      </w:r>
      <w:r w:rsidRPr="00B10270">
        <w:rPr>
          <w:rFonts w:ascii="Arial" w:hAnsi="Arial" w:cs="Arial"/>
          <w:b/>
          <w:bCs/>
        </w:rPr>
        <w:t xml:space="preserve"> </w:t>
      </w:r>
      <w:r w:rsidR="00A81806" w:rsidRPr="00B10270">
        <w:rPr>
          <w:rFonts w:ascii="Arial" w:hAnsi="Arial" w:cs="Arial"/>
          <w:b/>
          <w:bCs/>
        </w:rPr>
        <w:t>Bestemming</w:t>
      </w:r>
      <w:bookmarkEnd w:id="80"/>
      <w:r w:rsidR="00A81806" w:rsidRPr="00B10270">
        <w:rPr>
          <w:rFonts w:ascii="Arial" w:hAnsi="Arial" w:cs="Arial"/>
          <w:b/>
          <w:bCs/>
        </w:rPr>
        <w:t xml:space="preserve"> </w:t>
      </w:r>
    </w:p>
    <w:p w14:paraId="06B23694" w14:textId="77777777" w:rsidR="0012334B" w:rsidRDefault="0012334B" w:rsidP="008C4F85">
      <w:pPr>
        <w:pStyle w:val="Geenafstand"/>
        <w:rPr>
          <w:rFonts w:ascii="Arial" w:hAnsi="Arial" w:cs="Arial"/>
        </w:rPr>
      </w:pPr>
    </w:p>
    <w:p w14:paraId="76D81DD8" w14:textId="200C865A" w:rsidR="008C4F85" w:rsidRDefault="008C4F85" w:rsidP="008C4F85">
      <w:pPr>
        <w:pStyle w:val="Geenafstand"/>
        <w:rPr>
          <w:rFonts w:ascii="Arial" w:hAnsi="Arial" w:cs="Arial"/>
        </w:rPr>
      </w:pPr>
      <w:r>
        <w:rPr>
          <w:rFonts w:ascii="Arial" w:hAnsi="Arial" w:cs="Arial"/>
        </w:rPr>
        <w:t>De bestemming</w:t>
      </w:r>
      <w:r w:rsidRPr="00BA4122">
        <w:rPr>
          <w:rFonts w:ascii="Arial" w:hAnsi="Arial" w:cs="Arial"/>
        </w:rPr>
        <w:t xml:space="preserve"> van de interventie bestaat uit alle </w:t>
      </w:r>
      <w:r>
        <w:rPr>
          <w:rFonts w:ascii="Arial" w:hAnsi="Arial" w:cs="Arial"/>
        </w:rPr>
        <w:t>voordelen waar de interventie aan bijdraagt voor de organisatie.</w:t>
      </w:r>
      <w:r w:rsidRPr="004510BE">
        <w:t xml:space="preserve"> </w:t>
      </w:r>
      <w:r>
        <w:rPr>
          <w:rFonts w:ascii="Arial" w:hAnsi="Arial" w:cs="Arial"/>
        </w:rPr>
        <w:t>Door de doelstellingen van de organisatie te nemen als ijkpunt zou op de lange termijn onderzocht kunnen worden wat de interventie heeft bijgedragen aan de doelstellingen van de organisatie. De uiteindelijke doelstellingen van de organisatie kunnen gemeten worden</w:t>
      </w:r>
      <w:r w:rsidRPr="004510BE">
        <w:rPr>
          <w:rFonts w:ascii="Arial" w:hAnsi="Arial" w:cs="Arial"/>
        </w:rPr>
        <w:t xml:space="preserve"> door middel van kwalitatieve en kwantitatieve</w:t>
      </w:r>
      <w:r>
        <w:rPr>
          <w:rFonts w:ascii="Arial" w:hAnsi="Arial" w:cs="Arial"/>
        </w:rPr>
        <w:t xml:space="preserve"> </w:t>
      </w:r>
      <w:r w:rsidRPr="004510BE">
        <w:rPr>
          <w:rFonts w:ascii="Arial" w:hAnsi="Arial" w:cs="Arial"/>
        </w:rPr>
        <w:t>onderzoeksmethode</w:t>
      </w:r>
      <w:r>
        <w:rPr>
          <w:rFonts w:ascii="Arial" w:hAnsi="Arial" w:cs="Arial"/>
        </w:rPr>
        <w:t>n.</w:t>
      </w:r>
    </w:p>
    <w:p w14:paraId="69B6CE10" w14:textId="77777777" w:rsidR="0026432D" w:rsidRDefault="0026432D" w:rsidP="0026432D">
      <w:pPr>
        <w:pStyle w:val="Geenafstand"/>
        <w:rPr>
          <w:rFonts w:ascii="Arial" w:hAnsi="Arial" w:cs="Arial"/>
        </w:rPr>
      </w:pPr>
    </w:p>
    <w:p w14:paraId="1FE4AEF6" w14:textId="77777777" w:rsidR="00DC7377" w:rsidRDefault="00DC7377" w:rsidP="0026432D">
      <w:pPr>
        <w:pStyle w:val="Geenafstand"/>
        <w:rPr>
          <w:rFonts w:ascii="Arial" w:hAnsi="Arial" w:cs="Arial"/>
        </w:rPr>
      </w:pPr>
    </w:p>
    <w:p w14:paraId="0684FAB5" w14:textId="6446F9A8" w:rsidR="0012334B" w:rsidRDefault="005B1A58" w:rsidP="0012334B">
      <w:pPr>
        <w:pStyle w:val="Kop3"/>
        <w:rPr>
          <w:rFonts w:ascii="Arial" w:hAnsi="Arial" w:cs="Arial"/>
        </w:rPr>
      </w:pPr>
      <w:bookmarkStart w:id="81" w:name="_Toc149070607"/>
      <w:r>
        <w:rPr>
          <w:rFonts w:ascii="Arial" w:hAnsi="Arial" w:cs="Arial"/>
        </w:rPr>
        <w:t>5</w:t>
      </w:r>
      <w:r w:rsidRPr="0026432D">
        <w:rPr>
          <w:rFonts w:ascii="Arial" w:hAnsi="Arial" w:cs="Arial"/>
        </w:rPr>
        <w:t>.4.1 Hogere medewerkerstevredenheid</w:t>
      </w:r>
      <w:bookmarkEnd w:id="81"/>
    </w:p>
    <w:p w14:paraId="6C824CB0" w14:textId="77777777" w:rsidR="0012334B" w:rsidRDefault="0012334B" w:rsidP="0012334B">
      <w:pPr>
        <w:pStyle w:val="Geenafstand"/>
        <w:rPr>
          <w:rFonts w:ascii="Arial" w:hAnsi="Arial" w:cs="Arial"/>
        </w:rPr>
      </w:pPr>
    </w:p>
    <w:p w14:paraId="358DC90D" w14:textId="2A34E040" w:rsidR="00C843FF" w:rsidRPr="00C843FF" w:rsidRDefault="00C843FF" w:rsidP="0012334B">
      <w:pPr>
        <w:pStyle w:val="Geenafstand"/>
        <w:rPr>
          <w:rFonts w:ascii="Arial" w:hAnsi="Arial" w:cs="Arial"/>
        </w:rPr>
      </w:pPr>
      <w:r w:rsidRPr="00C843FF">
        <w:rPr>
          <w:rFonts w:ascii="Arial" w:hAnsi="Arial" w:cs="Arial"/>
        </w:rPr>
        <w:t>De onderzoekspopulatie van Bakker &amp; Bosch wat betreft het MTO</w:t>
      </w:r>
      <w:r w:rsidR="002D06C6">
        <w:rPr>
          <w:rFonts w:ascii="Arial" w:hAnsi="Arial" w:cs="Arial"/>
        </w:rPr>
        <w:t xml:space="preserve"> (</w:t>
      </w:r>
      <w:proofErr w:type="spellStart"/>
      <w:r w:rsidR="002D06C6" w:rsidRPr="002D06C6">
        <w:rPr>
          <w:rFonts w:ascii="Arial" w:hAnsi="Arial" w:cs="Arial"/>
        </w:rPr>
        <w:t>medewerkerstevredenheidsonderzoek</w:t>
      </w:r>
      <w:proofErr w:type="spellEnd"/>
      <w:r w:rsidR="002D06C6">
        <w:rPr>
          <w:rFonts w:ascii="Arial" w:hAnsi="Arial" w:cs="Arial"/>
        </w:rPr>
        <w:t>)</w:t>
      </w:r>
      <w:r w:rsidRPr="00C843FF">
        <w:rPr>
          <w:rFonts w:ascii="Arial" w:hAnsi="Arial" w:cs="Arial"/>
        </w:rPr>
        <w:t xml:space="preserve"> varieert, vanwege wijzigingen in het personeelsbestand. De metingen van het MTO worden elk jaar afgenomen in het eerste kwartaal van het jaar, De resultaten worden gedeeld bij de 3</w:t>
      </w:r>
      <w:r w:rsidRPr="00C843FF">
        <w:rPr>
          <w:rFonts w:ascii="Arial" w:hAnsi="Arial" w:cs="Arial"/>
          <w:vertAlign w:val="superscript"/>
        </w:rPr>
        <w:t>e</w:t>
      </w:r>
      <w:r w:rsidRPr="00C843FF">
        <w:rPr>
          <w:rFonts w:ascii="Arial" w:hAnsi="Arial" w:cs="Arial"/>
        </w:rPr>
        <w:t xml:space="preserve"> kwartaalmeeting, dus aan het begin van het 3</w:t>
      </w:r>
      <w:r w:rsidRPr="00C843FF">
        <w:rPr>
          <w:rFonts w:ascii="Arial" w:hAnsi="Arial" w:cs="Arial"/>
          <w:vertAlign w:val="superscript"/>
        </w:rPr>
        <w:t>e</w:t>
      </w:r>
      <w:r w:rsidRPr="00C843FF">
        <w:rPr>
          <w:rFonts w:ascii="Arial" w:hAnsi="Arial" w:cs="Arial"/>
        </w:rPr>
        <w:t xml:space="preserve"> kwartaal. De deelnemers betreffen alle medewerkers van Bakker &amp; Bosch Group van alle verschillende labels die eronder vallen (Vastgoed-Talent, Zorg-Gericht, Bakker &amp; Bosch).</w:t>
      </w:r>
    </w:p>
    <w:p w14:paraId="348BA694" w14:textId="77777777" w:rsidR="0012334B" w:rsidRDefault="0012334B" w:rsidP="005B1A58">
      <w:pPr>
        <w:pStyle w:val="Geenafstand"/>
        <w:rPr>
          <w:rFonts w:ascii="Arial" w:hAnsi="Arial" w:cs="Arial"/>
        </w:rPr>
      </w:pPr>
    </w:p>
    <w:p w14:paraId="28728FB8" w14:textId="514FC69E" w:rsidR="00924BFD" w:rsidRDefault="005B1A58" w:rsidP="0026432D">
      <w:pPr>
        <w:pStyle w:val="Geenafstand"/>
        <w:rPr>
          <w:rFonts w:ascii="Arial" w:hAnsi="Arial" w:cs="Arial"/>
        </w:rPr>
      </w:pPr>
      <w:r w:rsidRPr="0068340C">
        <w:rPr>
          <w:rFonts w:ascii="Arial" w:hAnsi="Arial" w:cs="Arial"/>
        </w:rPr>
        <w:t xml:space="preserve">Hogere medewerkerstevredenheid houdt in dat de medewerkerstevredenheid zal toenemen en medewerkers bij Bakker &amp; Bosch meer tevreden zijn over </w:t>
      </w:r>
      <w:r w:rsidR="009C5CCC" w:rsidRPr="0068340C">
        <w:rPr>
          <w:rFonts w:ascii="Arial" w:hAnsi="Arial" w:cs="Arial"/>
        </w:rPr>
        <w:t xml:space="preserve">alle facetten van hun </w:t>
      </w:r>
      <w:r w:rsidRPr="0068340C">
        <w:rPr>
          <w:rFonts w:ascii="Arial" w:hAnsi="Arial" w:cs="Arial"/>
        </w:rPr>
        <w:t>werk binnen de organisatie (Jacobse, 2023).</w:t>
      </w:r>
      <w:r w:rsidR="0068340C" w:rsidRPr="0068340C">
        <w:rPr>
          <w:rFonts w:ascii="Arial" w:hAnsi="Arial" w:cs="Arial"/>
        </w:rPr>
        <w:t xml:space="preserve"> De huidige scores van Bakker &amp; Bosch liggen over het algemeen boven de gemiddelde scores in Nederland (Capelle, 2022).</w:t>
      </w:r>
      <w:r w:rsidR="0068340C">
        <w:rPr>
          <w:rFonts w:ascii="Arial" w:hAnsi="Arial" w:cs="Arial"/>
        </w:rPr>
        <w:t xml:space="preserve"> </w:t>
      </w:r>
      <w:r w:rsidR="000B5A3F">
        <w:rPr>
          <w:rFonts w:ascii="Arial" w:hAnsi="Arial" w:cs="Arial"/>
        </w:rPr>
        <w:t>De doelstelling van Bakker &amp; Bosch is om binnen 3 jaar de score van ontwikkelingsmogelijkheden te laten stijgen van 6,93 naar 7,3</w:t>
      </w:r>
      <w:r w:rsidR="00B65207">
        <w:rPr>
          <w:rFonts w:ascii="Arial" w:hAnsi="Arial" w:cs="Arial"/>
        </w:rPr>
        <w:t>3</w:t>
      </w:r>
      <w:r w:rsidR="000B5A3F">
        <w:rPr>
          <w:rFonts w:ascii="Arial" w:hAnsi="Arial" w:cs="Arial"/>
        </w:rPr>
        <w:t>.</w:t>
      </w:r>
    </w:p>
    <w:p w14:paraId="5480203E" w14:textId="77777777" w:rsidR="009C5CCC" w:rsidRDefault="009C5CCC" w:rsidP="0026432D">
      <w:pPr>
        <w:pStyle w:val="Geenafstand"/>
        <w:rPr>
          <w:rFonts w:ascii="Arial" w:hAnsi="Arial" w:cs="Arial"/>
        </w:rPr>
      </w:pPr>
    </w:p>
    <w:p w14:paraId="0E4937D8" w14:textId="5EF5087E" w:rsidR="009C5CCC" w:rsidRDefault="0068340C" w:rsidP="0026432D">
      <w:pPr>
        <w:pStyle w:val="Geenafstand"/>
        <w:rPr>
          <w:rFonts w:ascii="Arial" w:hAnsi="Arial" w:cs="Arial"/>
        </w:rPr>
      </w:pPr>
      <w:r w:rsidRPr="0068340C">
        <w:rPr>
          <w:rFonts w:ascii="Arial" w:hAnsi="Arial" w:cs="Arial"/>
          <w:noProof/>
        </w:rPr>
        <w:drawing>
          <wp:inline distT="0" distB="0" distL="0" distR="0" wp14:anchorId="7953ADCD" wp14:editId="062849F0">
            <wp:extent cx="4053526" cy="2279662"/>
            <wp:effectExtent l="0" t="0" r="0" b="0"/>
            <wp:docPr id="551871270" name="Afbeelding 1" descr="Afbeelding met tekst, schermopname, Lettertyp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71270" name="Afbeelding 1" descr="Afbeelding met tekst, schermopname, Lettertype, Webpagina&#10;&#10;Automatisch gegenereerde beschrijving"/>
                    <pic:cNvPicPr/>
                  </pic:nvPicPr>
                  <pic:blipFill>
                    <a:blip r:embed="rId38"/>
                    <a:stretch>
                      <a:fillRect/>
                    </a:stretch>
                  </pic:blipFill>
                  <pic:spPr>
                    <a:xfrm>
                      <a:off x="0" y="0"/>
                      <a:ext cx="4061381" cy="2284079"/>
                    </a:xfrm>
                    <a:prstGeom prst="rect">
                      <a:avLst/>
                    </a:prstGeom>
                  </pic:spPr>
                </pic:pic>
              </a:graphicData>
            </a:graphic>
          </wp:inline>
        </w:drawing>
      </w:r>
    </w:p>
    <w:p w14:paraId="50F3FB1A" w14:textId="1D5717ED" w:rsidR="0068340C" w:rsidRPr="000B5A3F" w:rsidRDefault="000B5A3F" w:rsidP="0026432D">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B5A3F">
        <w:rPr>
          <w:rFonts w:ascii="Arial" w:hAnsi="Arial" w:cs="Arial"/>
          <w:sz w:val="16"/>
          <w:szCs w:val="16"/>
        </w:rPr>
        <w:t>Figuur 1</w:t>
      </w:r>
      <w:r w:rsidR="004F5A02">
        <w:rPr>
          <w:rFonts w:ascii="Arial" w:hAnsi="Arial" w:cs="Arial"/>
          <w:sz w:val="16"/>
          <w:szCs w:val="16"/>
        </w:rPr>
        <w:t>7</w:t>
      </w:r>
      <w:r w:rsidRPr="000B5A3F">
        <w:rPr>
          <w:rFonts w:ascii="Arial" w:hAnsi="Arial" w:cs="Arial"/>
          <w:sz w:val="16"/>
          <w:szCs w:val="16"/>
        </w:rPr>
        <w:t>: MTO, 2023</w:t>
      </w:r>
    </w:p>
    <w:p w14:paraId="386B90E5" w14:textId="77777777" w:rsidR="000B5A3F" w:rsidRDefault="000B5A3F" w:rsidP="0026432D">
      <w:pPr>
        <w:pStyle w:val="Geenafstand"/>
        <w:rPr>
          <w:rFonts w:ascii="Arial" w:hAnsi="Arial" w:cs="Arial"/>
        </w:rPr>
      </w:pPr>
    </w:p>
    <w:p w14:paraId="3FBEF20C" w14:textId="54BDD62A" w:rsidR="000B5A3F" w:rsidRDefault="000B5A3F" w:rsidP="0026432D">
      <w:pPr>
        <w:pStyle w:val="Geenafstand"/>
        <w:rPr>
          <w:rFonts w:ascii="Arial" w:hAnsi="Arial" w:cs="Arial"/>
        </w:rPr>
      </w:pPr>
      <w:r>
        <w:rPr>
          <w:rFonts w:ascii="Arial" w:hAnsi="Arial" w:cs="Arial"/>
        </w:rPr>
        <w:t>Ontwikkelingsmogelijkheden is een belangrijke indicator voor het slagen van het onboardingsprogramma op lang termijn.</w:t>
      </w:r>
      <w:r w:rsidR="002D06C6">
        <w:rPr>
          <w:rFonts w:ascii="Arial" w:hAnsi="Arial" w:cs="Arial"/>
        </w:rPr>
        <w:t xml:space="preserve"> </w:t>
      </w:r>
      <w:r w:rsidR="00B65207">
        <w:rPr>
          <w:rFonts w:ascii="Arial" w:hAnsi="Arial" w:cs="Arial"/>
        </w:rPr>
        <w:t xml:space="preserve">Veel medewerkers weten tijdens en na de onboarding niet goed wat de ontwikkelingsmogelijkheden zijn, dat is een van de hoofdredenen dat deze erg laag scoort in de </w:t>
      </w:r>
      <w:proofErr w:type="spellStart"/>
      <w:r w:rsidR="00B65207">
        <w:rPr>
          <w:rFonts w:ascii="Arial" w:hAnsi="Arial" w:cs="Arial"/>
        </w:rPr>
        <w:t>MTO’s</w:t>
      </w:r>
      <w:proofErr w:type="spellEnd"/>
      <w:r w:rsidR="00B65207">
        <w:rPr>
          <w:rFonts w:ascii="Arial" w:hAnsi="Arial" w:cs="Arial"/>
        </w:rPr>
        <w:t xml:space="preserve"> (zie bijlage 1, gespreksverslag HR). Door het nieuwe onboardingsprogramma zou deze indicator een stuk hoger moeten scoren, omdat medewerkers beter weten wat de mogelijkheden zijn binnen de organisatie. Deze zijn namelijk duidelijker ingekaderd binnen het nieuwe onboardingsprogramma. </w:t>
      </w:r>
      <w:r w:rsidR="00BA4E02">
        <w:rPr>
          <w:rFonts w:ascii="Arial" w:hAnsi="Arial" w:cs="Arial"/>
        </w:rPr>
        <w:t>Een extra doelstelling voor het onboardingsprogramma zou zijn om de algemene MTO</w:t>
      </w:r>
      <w:r w:rsidR="00A912DE">
        <w:rPr>
          <w:rFonts w:ascii="Arial" w:hAnsi="Arial" w:cs="Arial"/>
        </w:rPr>
        <w:t>-</w:t>
      </w:r>
      <w:r w:rsidR="00BA4E02">
        <w:rPr>
          <w:rFonts w:ascii="Arial" w:hAnsi="Arial" w:cs="Arial"/>
        </w:rPr>
        <w:t xml:space="preserve">score te laten stijgen naar een 8,0, aangezien de onboarding bijdraagt aan meerdere indicatoren van het </w:t>
      </w:r>
      <w:r w:rsidR="00BA4E02">
        <w:rPr>
          <w:rFonts w:ascii="Arial" w:hAnsi="Arial" w:cs="Arial"/>
        </w:rPr>
        <w:lastRenderedPageBreak/>
        <w:t xml:space="preserve">MTO. </w:t>
      </w:r>
      <w:r w:rsidR="00B65207">
        <w:rPr>
          <w:rFonts w:ascii="Arial" w:hAnsi="Arial" w:cs="Arial"/>
        </w:rPr>
        <w:t xml:space="preserve">Het MTO is een gestandaardiseerd proces, waar elk jaar een totaalscore uit gegenereerd wordt en </w:t>
      </w:r>
      <w:r w:rsidR="00BA4E02">
        <w:rPr>
          <w:rFonts w:ascii="Arial" w:hAnsi="Arial" w:cs="Arial"/>
        </w:rPr>
        <w:t>is al voldoende geïntegreerd binnen de organisatie.</w:t>
      </w:r>
      <w:r w:rsidR="00B65207">
        <w:rPr>
          <w:rFonts w:ascii="Arial" w:hAnsi="Arial" w:cs="Arial"/>
        </w:rPr>
        <w:t xml:space="preserve"> </w:t>
      </w:r>
      <w:r w:rsidR="00BA4E02">
        <w:rPr>
          <w:rFonts w:ascii="Arial" w:hAnsi="Arial" w:cs="Arial"/>
        </w:rPr>
        <w:t>Wel moeten elk jaar de scores bijgehouden worden om te kunnen beoordelen of er een stijgende lijn te herkennen is in de algemene MTO</w:t>
      </w:r>
      <w:r w:rsidR="00A912DE">
        <w:rPr>
          <w:rFonts w:ascii="Arial" w:hAnsi="Arial" w:cs="Arial"/>
        </w:rPr>
        <w:t>-</w:t>
      </w:r>
      <w:r w:rsidR="00BA4E02">
        <w:rPr>
          <w:rFonts w:ascii="Arial" w:hAnsi="Arial" w:cs="Arial"/>
        </w:rPr>
        <w:t>scores en de scores van ontwikkelingsmogelijkheden.</w:t>
      </w:r>
    </w:p>
    <w:p w14:paraId="204E3F7A" w14:textId="77777777" w:rsidR="000B5A3F" w:rsidRDefault="000B5A3F" w:rsidP="0026432D">
      <w:pPr>
        <w:pStyle w:val="Geenafstand"/>
        <w:rPr>
          <w:rFonts w:ascii="Arial" w:hAnsi="Arial" w:cs="Arial"/>
        </w:rPr>
      </w:pPr>
    </w:p>
    <w:p w14:paraId="45C2E4AD" w14:textId="77777777" w:rsidR="009C5CCC" w:rsidRPr="005B1A58" w:rsidRDefault="009C5CCC" w:rsidP="0026432D">
      <w:pPr>
        <w:pStyle w:val="Geenafstand"/>
        <w:rPr>
          <w:rFonts w:ascii="Arial" w:hAnsi="Arial" w:cs="Arial"/>
        </w:rPr>
      </w:pPr>
    </w:p>
    <w:p w14:paraId="28B2684C" w14:textId="3F570E95" w:rsidR="00834859" w:rsidRDefault="0026432D" w:rsidP="00DC7377">
      <w:pPr>
        <w:pStyle w:val="Kop3"/>
        <w:rPr>
          <w:rFonts w:ascii="Arial" w:hAnsi="Arial" w:cs="Arial"/>
        </w:rPr>
      </w:pPr>
      <w:bookmarkStart w:id="82" w:name="_Toc149070608"/>
      <w:r w:rsidRPr="001F6C67">
        <w:rPr>
          <w:rFonts w:ascii="Arial" w:hAnsi="Arial" w:cs="Arial"/>
        </w:rPr>
        <w:t>5.4.</w:t>
      </w:r>
      <w:r w:rsidR="005B1A58">
        <w:rPr>
          <w:rFonts w:ascii="Arial" w:hAnsi="Arial" w:cs="Arial"/>
        </w:rPr>
        <w:t>2</w:t>
      </w:r>
      <w:r w:rsidRPr="001F6C67">
        <w:rPr>
          <w:rFonts w:ascii="Arial" w:hAnsi="Arial" w:cs="Arial"/>
        </w:rPr>
        <w:t xml:space="preserve"> Hogere retentie</w:t>
      </w:r>
      <w:bookmarkEnd w:id="82"/>
    </w:p>
    <w:p w14:paraId="0E12827F" w14:textId="77777777" w:rsidR="00834859" w:rsidRDefault="00834859" w:rsidP="0012334B">
      <w:pPr>
        <w:pStyle w:val="Geenafstand"/>
        <w:rPr>
          <w:rFonts w:ascii="Arial" w:hAnsi="Arial" w:cs="Arial"/>
        </w:rPr>
      </w:pPr>
    </w:p>
    <w:p w14:paraId="098FDC3A" w14:textId="6612E533" w:rsidR="0012334B" w:rsidRDefault="0068372B" w:rsidP="0026432D">
      <w:pPr>
        <w:pStyle w:val="Geenafstand"/>
        <w:rPr>
          <w:rFonts w:ascii="Arial" w:hAnsi="Arial" w:cs="Arial"/>
        </w:rPr>
      </w:pPr>
      <w:r>
        <w:rPr>
          <w:rFonts w:ascii="Arial" w:hAnsi="Arial" w:cs="Arial"/>
        </w:rPr>
        <w:t xml:space="preserve">Bij deze indicator is de </w:t>
      </w:r>
      <w:r w:rsidRPr="0068372B">
        <w:rPr>
          <w:rFonts w:ascii="Arial" w:hAnsi="Arial" w:cs="Arial"/>
        </w:rPr>
        <w:t>onderzoekspopulatie de totale werknemersgroep bij Bakker &amp; Bosch, en meer specifiek, de werknemers die betrokken zullen zijn bij het onboardingsprogramma en degenen waarvan de retentie wordt gevolgd.</w:t>
      </w:r>
      <w:r>
        <w:rPr>
          <w:rFonts w:ascii="Arial" w:hAnsi="Arial" w:cs="Arial"/>
        </w:rPr>
        <w:t xml:space="preserve"> Het retentiepercentage zal jaarlijks aan het eind van Q2 geanalyseerd worden om </w:t>
      </w:r>
      <w:r w:rsidRPr="0068372B">
        <w:rPr>
          <w:rFonts w:ascii="Arial" w:hAnsi="Arial" w:cs="Arial"/>
        </w:rPr>
        <w:t>de voortgang te monitoren en te beoordelen of het nieuwe onboardingsprogramma daadwerkelijk heeft bijgedragen aan een stijging van de retentie binnen Bakker &amp; Bosch.</w:t>
      </w:r>
    </w:p>
    <w:p w14:paraId="10F7C658" w14:textId="77777777" w:rsidR="0068372B" w:rsidRPr="001F6C67" w:rsidRDefault="0068372B" w:rsidP="0026432D">
      <w:pPr>
        <w:pStyle w:val="Geenafstand"/>
        <w:rPr>
          <w:rFonts w:ascii="Arial" w:hAnsi="Arial" w:cs="Arial"/>
        </w:rPr>
      </w:pPr>
    </w:p>
    <w:p w14:paraId="25D3EE70" w14:textId="61C93FB2" w:rsidR="00B77045" w:rsidRPr="001F6C67" w:rsidRDefault="00B77045" w:rsidP="00B77045">
      <w:pPr>
        <w:pStyle w:val="Geenafstand"/>
        <w:rPr>
          <w:rFonts w:ascii="Arial" w:hAnsi="Arial" w:cs="Arial"/>
        </w:rPr>
      </w:pPr>
      <w:r w:rsidRPr="00924BFD">
        <w:rPr>
          <w:rFonts w:ascii="Arial" w:hAnsi="Arial" w:cs="Arial"/>
        </w:rPr>
        <w:t xml:space="preserve">Het </w:t>
      </w:r>
      <w:r w:rsidRPr="001F6C67">
        <w:rPr>
          <w:rFonts w:ascii="Arial" w:hAnsi="Arial" w:cs="Arial"/>
        </w:rPr>
        <w:t>nieuwe onboardingsprogramma kan bijdragen aan hogere retentie omdat:</w:t>
      </w:r>
    </w:p>
    <w:p w14:paraId="4E6F069E" w14:textId="77777777" w:rsidR="00B77045" w:rsidRPr="001F6C67" w:rsidRDefault="00B77045" w:rsidP="00B77045">
      <w:pPr>
        <w:pStyle w:val="Geenafstand"/>
        <w:rPr>
          <w:rFonts w:ascii="Arial" w:hAnsi="Arial" w:cs="Arial"/>
        </w:rPr>
      </w:pPr>
    </w:p>
    <w:p w14:paraId="145DC3A0" w14:textId="409FA229" w:rsidR="00B77045" w:rsidRPr="001F6C67" w:rsidRDefault="00B77045">
      <w:pPr>
        <w:pStyle w:val="Geenafstand"/>
        <w:numPr>
          <w:ilvl w:val="0"/>
          <w:numId w:val="32"/>
        </w:numPr>
        <w:rPr>
          <w:rFonts w:ascii="Arial" w:hAnsi="Arial" w:cs="Arial"/>
        </w:rPr>
      </w:pPr>
      <w:r w:rsidRPr="001F6C67">
        <w:rPr>
          <w:rFonts w:ascii="Arial" w:hAnsi="Arial" w:cs="Arial"/>
        </w:rPr>
        <w:t>Nieuwe medewerkers zich sneller verbonden voelen met de organisatie en de bedrijfscultuur.</w:t>
      </w:r>
    </w:p>
    <w:p w14:paraId="6C269E00" w14:textId="095D720D" w:rsidR="00B77045" w:rsidRPr="001F6C67" w:rsidRDefault="00B77045">
      <w:pPr>
        <w:pStyle w:val="Geenafstand"/>
        <w:numPr>
          <w:ilvl w:val="0"/>
          <w:numId w:val="32"/>
        </w:numPr>
        <w:rPr>
          <w:rFonts w:ascii="Arial" w:hAnsi="Arial" w:cs="Arial"/>
        </w:rPr>
      </w:pPr>
      <w:r w:rsidRPr="001F6C67">
        <w:rPr>
          <w:rFonts w:ascii="Arial" w:hAnsi="Arial" w:cs="Arial"/>
        </w:rPr>
        <w:t>Ze begrijpen hun rol en verantwoordelijkheden beter</w:t>
      </w:r>
    </w:p>
    <w:p w14:paraId="17FB8629" w14:textId="59CEDB20" w:rsidR="0026432D" w:rsidRPr="001F6C67" w:rsidRDefault="00B77045">
      <w:pPr>
        <w:pStyle w:val="Geenafstand"/>
        <w:numPr>
          <w:ilvl w:val="0"/>
          <w:numId w:val="32"/>
        </w:numPr>
        <w:rPr>
          <w:rFonts w:ascii="Arial" w:hAnsi="Arial" w:cs="Arial"/>
        </w:rPr>
      </w:pPr>
      <w:r w:rsidRPr="001F6C67">
        <w:rPr>
          <w:rFonts w:ascii="Arial" w:hAnsi="Arial" w:cs="Arial"/>
        </w:rPr>
        <w:t>Het nieuwe medewerkers kan helpen om een</w:t>
      </w:r>
      <w:r w:rsidR="001F6C67" w:rsidRPr="001F6C67">
        <w:rPr>
          <w:rFonts w:ascii="Arial" w:hAnsi="Arial" w:cs="Arial"/>
        </w:rPr>
        <w:t xml:space="preserve"> hogere tevredenheid te</w:t>
      </w:r>
      <w:r w:rsidRPr="001F6C67">
        <w:rPr>
          <w:rFonts w:ascii="Arial" w:hAnsi="Arial" w:cs="Arial"/>
        </w:rPr>
        <w:t xml:space="preserve"> hebben bij de start van hun dienstverband, wat de kans op vertrek verkleint.</w:t>
      </w:r>
    </w:p>
    <w:p w14:paraId="3FC1A5CD" w14:textId="77777777" w:rsidR="00EF281B" w:rsidRDefault="00EF281B" w:rsidP="00EF281B">
      <w:pPr>
        <w:pStyle w:val="Geenafstand"/>
        <w:rPr>
          <w:rFonts w:ascii="Arial" w:hAnsi="Arial" w:cs="Arial"/>
          <w:highlight w:val="cyan"/>
        </w:rPr>
      </w:pPr>
    </w:p>
    <w:p w14:paraId="6814A839" w14:textId="77777777" w:rsidR="00EF281B" w:rsidRPr="00D76CE1" w:rsidRDefault="00EF281B" w:rsidP="00EF281B">
      <w:pPr>
        <w:pStyle w:val="Geenafstand"/>
        <w:rPr>
          <w:rFonts w:ascii="Arial" w:hAnsi="Arial" w:cs="Arial"/>
          <w:highlight w:val="green"/>
        </w:rPr>
      </w:pPr>
    </w:p>
    <w:p w14:paraId="7201A205" w14:textId="563F841F" w:rsidR="00586699" w:rsidRDefault="00586699" w:rsidP="00586699">
      <w:pPr>
        <w:pStyle w:val="Geenafstand"/>
        <w:rPr>
          <w:rFonts w:ascii="Arial" w:hAnsi="Arial" w:cs="Arial"/>
        </w:rPr>
      </w:pPr>
      <w:r>
        <w:rPr>
          <w:rFonts w:ascii="Arial" w:hAnsi="Arial" w:cs="Arial"/>
        </w:rPr>
        <w:t xml:space="preserve">Een bestemming van het onboardingsprogramma </w:t>
      </w:r>
      <w:r w:rsidRPr="00586699">
        <w:rPr>
          <w:rFonts w:ascii="Arial" w:hAnsi="Arial" w:cs="Arial"/>
        </w:rPr>
        <w:t>is om de retentie binnen Bakker &amp; Bosch te verhogen</w:t>
      </w:r>
      <w:r>
        <w:rPr>
          <w:rFonts w:ascii="Arial" w:hAnsi="Arial" w:cs="Arial"/>
        </w:rPr>
        <w:t xml:space="preserve">. </w:t>
      </w:r>
      <w:r w:rsidRPr="00586699">
        <w:rPr>
          <w:rFonts w:ascii="Arial" w:hAnsi="Arial" w:cs="Arial"/>
        </w:rPr>
        <w:t xml:space="preserve">Het </w:t>
      </w:r>
      <w:r>
        <w:rPr>
          <w:rFonts w:ascii="Arial" w:hAnsi="Arial" w:cs="Arial"/>
        </w:rPr>
        <w:t xml:space="preserve">effect </w:t>
      </w:r>
      <w:r w:rsidRPr="00586699">
        <w:rPr>
          <w:rFonts w:ascii="Arial" w:hAnsi="Arial" w:cs="Arial"/>
        </w:rPr>
        <w:t>van dit plan</w:t>
      </w:r>
      <w:r>
        <w:rPr>
          <w:rFonts w:ascii="Arial" w:hAnsi="Arial" w:cs="Arial"/>
        </w:rPr>
        <w:t xml:space="preserve"> op de retentie</w:t>
      </w:r>
      <w:r w:rsidRPr="00586699">
        <w:rPr>
          <w:rFonts w:ascii="Arial" w:hAnsi="Arial" w:cs="Arial"/>
        </w:rPr>
        <w:t xml:space="preserve"> zal worden gemeten aan de hand van het retentiepercentage</w:t>
      </w:r>
      <w:r>
        <w:rPr>
          <w:rFonts w:ascii="Arial" w:hAnsi="Arial" w:cs="Arial"/>
        </w:rPr>
        <w:t xml:space="preserve"> waarvan de verwachting is dat het op langere termijn zal stijgen.</w:t>
      </w:r>
      <w:r w:rsidR="00B259A5">
        <w:rPr>
          <w:rFonts w:ascii="Arial" w:hAnsi="Arial" w:cs="Arial"/>
        </w:rPr>
        <w:t xml:space="preserve"> </w:t>
      </w:r>
      <w:r w:rsidRPr="00586699">
        <w:rPr>
          <w:rFonts w:ascii="Arial" w:hAnsi="Arial" w:cs="Arial"/>
        </w:rPr>
        <w:t>Bakker &amp; Bosch heeft de afgelopen jaren te maken gehad met een uitdaging op het gebied van retentie. Het behouden van talent is essentieel voor de groei en stabiliteit van</w:t>
      </w:r>
      <w:r>
        <w:rPr>
          <w:rFonts w:ascii="Arial" w:hAnsi="Arial" w:cs="Arial"/>
        </w:rPr>
        <w:t xml:space="preserve"> de </w:t>
      </w:r>
      <w:r w:rsidRPr="00586699">
        <w:rPr>
          <w:rFonts w:ascii="Arial" w:hAnsi="Arial" w:cs="Arial"/>
        </w:rPr>
        <w:t>organisatie. Een effectief onboarding</w:t>
      </w:r>
      <w:r>
        <w:rPr>
          <w:rFonts w:ascii="Arial" w:hAnsi="Arial" w:cs="Arial"/>
        </w:rPr>
        <w:t>sprogramma</w:t>
      </w:r>
      <w:r w:rsidRPr="00586699">
        <w:rPr>
          <w:rFonts w:ascii="Arial" w:hAnsi="Arial" w:cs="Arial"/>
        </w:rPr>
        <w:t xml:space="preserve"> speelt een cruciale rol </w:t>
      </w:r>
      <w:r>
        <w:rPr>
          <w:rFonts w:ascii="Arial" w:hAnsi="Arial" w:cs="Arial"/>
        </w:rPr>
        <w:t>bij het behoud van (nieuw) personeel.</w:t>
      </w:r>
    </w:p>
    <w:p w14:paraId="31E24692" w14:textId="77777777" w:rsidR="00B259A5" w:rsidRDefault="00B259A5" w:rsidP="00586699">
      <w:pPr>
        <w:pStyle w:val="Geenafstand"/>
        <w:rPr>
          <w:rFonts w:ascii="Arial" w:hAnsi="Arial" w:cs="Arial"/>
        </w:rPr>
      </w:pPr>
    </w:p>
    <w:p w14:paraId="16542158" w14:textId="5F6B638D" w:rsidR="00B259A5" w:rsidRDefault="00B259A5" w:rsidP="00586699">
      <w:pPr>
        <w:pStyle w:val="Geenafstand"/>
        <w:rPr>
          <w:rFonts w:ascii="Arial" w:hAnsi="Arial" w:cs="Arial"/>
        </w:rPr>
      </w:pPr>
      <w:r>
        <w:rPr>
          <w:rFonts w:ascii="Arial" w:hAnsi="Arial" w:cs="Arial"/>
        </w:rPr>
        <w:t xml:space="preserve">Het analyseplan om te meten of de interventie heeft bijgedragen aan de bestemming en dus de doelstelling om het retentiepercentage te verhogen, is het volgende onderzoeksplan tot stand gekomen: </w:t>
      </w:r>
    </w:p>
    <w:p w14:paraId="0DE48FA0" w14:textId="77777777" w:rsidR="00B259A5" w:rsidRDefault="00B259A5" w:rsidP="00586699">
      <w:pPr>
        <w:pStyle w:val="Geenafstand"/>
        <w:rPr>
          <w:rFonts w:ascii="Arial" w:hAnsi="Arial" w:cs="Arial"/>
        </w:rPr>
      </w:pPr>
    </w:p>
    <w:p w14:paraId="4E0F477E" w14:textId="05AE1190" w:rsidR="00A90B60" w:rsidRDefault="00B259A5" w:rsidP="00B259A5">
      <w:pPr>
        <w:pStyle w:val="Geenafstand"/>
        <w:rPr>
          <w:rFonts w:ascii="Arial" w:hAnsi="Arial" w:cs="Arial"/>
        </w:rPr>
      </w:pPr>
      <w:r w:rsidRPr="00B259A5">
        <w:rPr>
          <w:rFonts w:ascii="Arial" w:hAnsi="Arial" w:cs="Arial"/>
        </w:rPr>
        <w:t xml:space="preserve">Om de toename van het retentiepercentage te meten, </w:t>
      </w:r>
      <w:r>
        <w:rPr>
          <w:rFonts w:ascii="Arial" w:hAnsi="Arial" w:cs="Arial"/>
        </w:rPr>
        <w:t xml:space="preserve">zal gebruik gemaakt worden </w:t>
      </w:r>
      <w:r w:rsidRPr="00B259A5">
        <w:rPr>
          <w:rFonts w:ascii="Arial" w:hAnsi="Arial" w:cs="Arial"/>
        </w:rPr>
        <w:t>van historische en actuele gegevens</w:t>
      </w:r>
      <w:r>
        <w:rPr>
          <w:rFonts w:ascii="Arial" w:hAnsi="Arial" w:cs="Arial"/>
        </w:rPr>
        <w:t xml:space="preserve"> van Bakker &amp; Bosch</w:t>
      </w:r>
      <w:r w:rsidRPr="00B259A5">
        <w:rPr>
          <w:rFonts w:ascii="Arial" w:hAnsi="Arial" w:cs="Arial"/>
        </w:rPr>
        <w:t xml:space="preserve">. </w:t>
      </w:r>
      <w:r>
        <w:rPr>
          <w:rFonts w:ascii="Arial" w:hAnsi="Arial" w:cs="Arial"/>
        </w:rPr>
        <w:t xml:space="preserve">De gemiddelde </w:t>
      </w:r>
      <w:r w:rsidRPr="00B259A5">
        <w:rPr>
          <w:rFonts w:ascii="Arial" w:hAnsi="Arial" w:cs="Arial"/>
        </w:rPr>
        <w:t>retentiepercentage</w:t>
      </w:r>
      <w:r>
        <w:rPr>
          <w:rFonts w:ascii="Arial" w:hAnsi="Arial" w:cs="Arial"/>
        </w:rPr>
        <w:t>s</w:t>
      </w:r>
      <w:r w:rsidRPr="00B259A5">
        <w:rPr>
          <w:rFonts w:ascii="Arial" w:hAnsi="Arial" w:cs="Arial"/>
        </w:rPr>
        <w:t xml:space="preserve"> van de afgelopen drie jaar</w:t>
      </w:r>
      <w:r>
        <w:rPr>
          <w:rFonts w:ascii="Arial" w:hAnsi="Arial" w:cs="Arial"/>
        </w:rPr>
        <w:t xml:space="preserve"> worden vergeleken</w:t>
      </w:r>
      <w:r w:rsidRPr="00B259A5">
        <w:rPr>
          <w:rFonts w:ascii="Arial" w:hAnsi="Arial" w:cs="Arial"/>
        </w:rPr>
        <w:t xml:space="preserve"> met het retentiepercentage dat wordt behaald na de invoering van het nieuwe onboarding</w:t>
      </w:r>
      <w:r>
        <w:rPr>
          <w:rFonts w:ascii="Arial" w:hAnsi="Arial" w:cs="Arial"/>
        </w:rPr>
        <w:t>s</w:t>
      </w:r>
      <w:r w:rsidRPr="00B259A5">
        <w:rPr>
          <w:rFonts w:ascii="Arial" w:hAnsi="Arial" w:cs="Arial"/>
        </w:rPr>
        <w:t>programma.</w:t>
      </w:r>
      <w:r>
        <w:rPr>
          <w:rFonts w:ascii="Arial" w:hAnsi="Arial" w:cs="Arial"/>
        </w:rPr>
        <w:t xml:space="preserve"> Dit kan gemeten worden over de 12 maanden na de invoering van het nieuwe onboardingsprogramma. </w:t>
      </w:r>
      <w:r w:rsidR="00DA6359">
        <w:rPr>
          <w:rFonts w:ascii="Arial" w:hAnsi="Arial" w:cs="Arial"/>
        </w:rPr>
        <w:t xml:space="preserve">Dit betekent dat de gegevens van Q3 van 2022 tot en met Q2 van 2023 vergeleken kunnen worden </w:t>
      </w:r>
      <w:r>
        <w:rPr>
          <w:rFonts w:ascii="Arial" w:hAnsi="Arial" w:cs="Arial"/>
        </w:rPr>
        <w:t xml:space="preserve">met de gegevens van </w:t>
      </w:r>
      <w:r w:rsidR="00DA6359">
        <w:rPr>
          <w:rFonts w:ascii="Arial" w:hAnsi="Arial" w:cs="Arial"/>
        </w:rPr>
        <w:t>Q3 van 2023 tot en met Q2 van 2024. Het programma is namelijk geïmplementeerd tussen deze 2 perioden in.</w:t>
      </w:r>
      <w:r>
        <w:rPr>
          <w:rFonts w:ascii="Arial" w:hAnsi="Arial" w:cs="Arial"/>
        </w:rPr>
        <w:t xml:space="preserve"> </w:t>
      </w:r>
    </w:p>
    <w:p w14:paraId="3527AE99" w14:textId="77777777" w:rsidR="00A90B60" w:rsidRDefault="00A90B60" w:rsidP="00B259A5">
      <w:pPr>
        <w:pStyle w:val="Geenafstand"/>
        <w:rPr>
          <w:rFonts w:ascii="Arial" w:hAnsi="Arial" w:cs="Arial"/>
        </w:rPr>
      </w:pPr>
    </w:p>
    <w:p w14:paraId="263858A4" w14:textId="4EB47B80" w:rsidR="00B259A5" w:rsidRDefault="00B259A5" w:rsidP="00B259A5">
      <w:pPr>
        <w:pStyle w:val="Geenafstand"/>
        <w:rPr>
          <w:rFonts w:ascii="Arial" w:hAnsi="Arial" w:cs="Arial"/>
        </w:rPr>
      </w:pPr>
      <w:r>
        <w:rPr>
          <w:rFonts w:ascii="Arial" w:hAnsi="Arial" w:cs="Arial"/>
        </w:rPr>
        <w:t>Om het retentiepercentage</w:t>
      </w:r>
      <w:r w:rsidR="00532AC9">
        <w:rPr>
          <w:rFonts w:ascii="Arial" w:hAnsi="Arial" w:cs="Arial"/>
        </w:rPr>
        <w:t xml:space="preserve"> </w:t>
      </w:r>
      <w:r>
        <w:rPr>
          <w:rFonts w:ascii="Arial" w:hAnsi="Arial" w:cs="Arial"/>
        </w:rPr>
        <w:t>te berekenen wordt de volgende formule gebruikt</w:t>
      </w:r>
      <w:r w:rsidR="00532AC9">
        <w:rPr>
          <w:rFonts w:ascii="Arial" w:hAnsi="Arial" w:cs="Arial"/>
        </w:rPr>
        <w:t xml:space="preserve"> </w:t>
      </w:r>
      <w:r w:rsidR="00532AC9" w:rsidRPr="00532AC9">
        <w:rPr>
          <w:rFonts w:ascii="Arial" w:hAnsi="Arial" w:cs="Arial"/>
        </w:rPr>
        <w:t>(</w:t>
      </w:r>
      <w:proofErr w:type="spellStart"/>
      <w:r w:rsidR="00532AC9" w:rsidRPr="00532AC9">
        <w:rPr>
          <w:rFonts w:ascii="Arial" w:hAnsi="Arial" w:cs="Arial"/>
        </w:rPr>
        <w:t>Personio</w:t>
      </w:r>
      <w:proofErr w:type="spellEnd"/>
      <w:r w:rsidR="00532AC9">
        <w:rPr>
          <w:rFonts w:ascii="Arial" w:hAnsi="Arial" w:cs="Arial"/>
        </w:rPr>
        <w:t>,</w:t>
      </w:r>
      <w:r w:rsidR="00532AC9" w:rsidRPr="00532AC9">
        <w:rPr>
          <w:rFonts w:ascii="Arial" w:hAnsi="Arial" w:cs="Arial"/>
        </w:rPr>
        <w:t xml:space="preserve"> 2022)</w:t>
      </w:r>
      <w:r>
        <w:rPr>
          <w:rFonts w:ascii="Arial" w:hAnsi="Arial" w:cs="Arial"/>
        </w:rPr>
        <w:t xml:space="preserve">: </w:t>
      </w:r>
    </w:p>
    <w:p w14:paraId="39659C73" w14:textId="77777777" w:rsidR="00124100" w:rsidRDefault="00124100" w:rsidP="00124100">
      <w:pPr>
        <w:pStyle w:val="Geenafstand"/>
        <w:ind w:left="708" w:firstLine="708"/>
        <w:rPr>
          <w:rFonts w:ascii="Arial" w:hAnsi="Arial" w:cs="Arial"/>
        </w:rPr>
      </w:pPr>
    </w:p>
    <w:p w14:paraId="11582D62" w14:textId="679E27B1" w:rsidR="00124100" w:rsidRPr="00124100" w:rsidRDefault="00124100" w:rsidP="00124100">
      <w:pPr>
        <w:pStyle w:val="Geenafstand"/>
        <w:ind w:left="2124" w:firstLine="708"/>
        <w:rPr>
          <w:rFonts w:ascii="Arial" w:hAnsi="Arial" w:cs="Arial"/>
        </w:rPr>
      </w:pPr>
      <w:r w:rsidRPr="00124100">
        <w:rPr>
          <w:rFonts w:ascii="Arial" w:hAnsi="Arial" w:cs="Arial"/>
        </w:rPr>
        <w:t>Aantal medewerkers aan het begin van de periode</w:t>
      </w:r>
    </w:p>
    <w:p w14:paraId="63ADECE1" w14:textId="4E61EBD0" w:rsidR="00124100" w:rsidRDefault="00000000" w:rsidP="00124100">
      <w:pPr>
        <w:pStyle w:val="Geenafstand"/>
        <w:rPr>
          <w:rFonts w:ascii="Arial" w:hAnsi="Arial" w:cs="Arial"/>
        </w:rPr>
      </w:pPr>
      <w:r>
        <w:rPr>
          <w:rFonts w:ascii="Arial" w:hAnsi="Arial" w:cs="Arial"/>
          <w:noProof/>
          <w14:ligatures w14:val="standardContextual"/>
        </w:rPr>
        <w:pict w14:anchorId="02A32DDD">
          <v:shapetype id="_x0000_t32" coordsize="21600,21600" o:spt="32" o:oned="t" path="m,l21600,21600e" filled="f">
            <v:path arrowok="t" fillok="f" o:connecttype="none"/>
            <o:lock v:ext="edit" shapetype="t"/>
          </v:shapetype>
          <v:shape id="_x0000_s2064" type="#_x0000_t32" style="position:absolute;margin-left:133.35pt;margin-top:7.9pt;width:254.55pt;height:0;z-index:251666944" o:connectortype="straight"/>
        </w:pict>
      </w:r>
      <w:r w:rsidR="00124100">
        <w:rPr>
          <w:rFonts w:ascii="Arial" w:hAnsi="Arial" w:cs="Arial"/>
        </w:rPr>
        <w:t xml:space="preserve">   Retentiepercentage    = </w:t>
      </w:r>
      <w:r w:rsidR="00124100">
        <w:rPr>
          <w:rFonts w:ascii="Arial" w:hAnsi="Arial" w:cs="Arial"/>
        </w:rPr>
        <w:tab/>
      </w:r>
      <w:r w:rsidR="00124100">
        <w:rPr>
          <w:rFonts w:ascii="Arial" w:hAnsi="Arial" w:cs="Arial"/>
        </w:rPr>
        <w:tab/>
      </w:r>
      <w:r w:rsidR="00124100">
        <w:rPr>
          <w:rFonts w:ascii="Arial" w:hAnsi="Arial" w:cs="Arial"/>
        </w:rPr>
        <w:tab/>
      </w:r>
      <w:r w:rsidR="00124100">
        <w:rPr>
          <w:rFonts w:ascii="Arial" w:hAnsi="Arial" w:cs="Arial"/>
        </w:rPr>
        <w:tab/>
      </w:r>
      <w:r w:rsidR="00124100">
        <w:rPr>
          <w:rFonts w:ascii="Arial" w:hAnsi="Arial" w:cs="Arial"/>
        </w:rPr>
        <w:tab/>
      </w:r>
      <w:r w:rsidR="00124100">
        <w:rPr>
          <w:rFonts w:ascii="Arial" w:hAnsi="Arial" w:cs="Arial"/>
        </w:rPr>
        <w:tab/>
      </w:r>
      <w:r w:rsidR="00124100">
        <w:rPr>
          <w:rFonts w:ascii="Arial" w:hAnsi="Arial" w:cs="Arial"/>
        </w:rPr>
        <w:tab/>
      </w:r>
      <w:r w:rsidR="00124100">
        <w:rPr>
          <w:rFonts w:ascii="Arial" w:hAnsi="Arial" w:cs="Arial"/>
        </w:rPr>
        <w:tab/>
        <w:t xml:space="preserve">   </w:t>
      </w:r>
      <w:r w:rsidR="00124100" w:rsidRPr="00124100">
        <w:rPr>
          <w:rFonts w:ascii="Arial" w:hAnsi="Arial" w:cs="Arial"/>
        </w:rPr>
        <w:t>×100</w:t>
      </w:r>
      <w:r w:rsidR="00A90B60">
        <w:rPr>
          <w:rFonts w:ascii="Arial" w:hAnsi="Arial" w:cs="Arial"/>
        </w:rPr>
        <w:t>%</w:t>
      </w:r>
    </w:p>
    <w:p w14:paraId="7ED1B09C" w14:textId="7659BC98" w:rsidR="00124100" w:rsidRPr="00124100" w:rsidRDefault="00124100" w:rsidP="00124100">
      <w:pPr>
        <w:pStyle w:val="Geenafstand"/>
        <w:ind w:left="2124" w:firstLine="708"/>
        <w:rPr>
          <w:rFonts w:ascii="Arial" w:hAnsi="Arial" w:cs="Arial"/>
          <w:u w:val="single"/>
        </w:rPr>
      </w:pPr>
      <w:r w:rsidRPr="00124100">
        <w:rPr>
          <w:rFonts w:ascii="Arial" w:hAnsi="Arial" w:cs="Arial"/>
        </w:rPr>
        <w:t>Aantal medewerkers aan het einde van de periode</w:t>
      </w:r>
      <w:r w:rsidRPr="00124100">
        <w:rPr>
          <w:rFonts w:ascii="Arial" w:hAnsi="Arial" w:cs="Arial"/>
        </w:rPr>
        <w:tab/>
      </w:r>
      <w:r>
        <w:rPr>
          <w:rFonts w:ascii="Arial" w:hAnsi="Arial" w:cs="Arial"/>
        </w:rPr>
        <w:tab/>
      </w:r>
    </w:p>
    <w:p w14:paraId="749396F8" w14:textId="77777777" w:rsidR="00B65207" w:rsidRDefault="00B65207" w:rsidP="00586699">
      <w:pPr>
        <w:pStyle w:val="Geenafstand"/>
        <w:rPr>
          <w:rFonts w:ascii="Arial" w:hAnsi="Arial" w:cs="Arial"/>
        </w:rPr>
      </w:pPr>
    </w:p>
    <w:p w14:paraId="44235939" w14:textId="4443B56B" w:rsidR="00EA547C" w:rsidRPr="00F72514" w:rsidRDefault="00532AC9" w:rsidP="00586699">
      <w:pPr>
        <w:pStyle w:val="Geenafstand"/>
        <w:rPr>
          <w:rFonts w:ascii="Arial" w:hAnsi="Arial" w:cs="Arial"/>
          <w:u w:val="single"/>
        </w:rPr>
      </w:pPr>
      <w:r>
        <w:rPr>
          <w:rFonts w:ascii="Arial" w:hAnsi="Arial" w:cs="Arial"/>
        </w:rPr>
        <w:lastRenderedPageBreak/>
        <w:t xml:space="preserve">Het retentiepercentage van Bakker &amp; Bosch van </w:t>
      </w:r>
      <w:r w:rsidR="00DA6359">
        <w:rPr>
          <w:rFonts w:ascii="Arial" w:hAnsi="Arial" w:cs="Arial"/>
        </w:rPr>
        <w:t>de periode tussen Q3 (2022) en Q2 (2023) betref</w:t>
      </w:r>
      <w:r w:rsidR="00924BFD">
        <w:rPr>
          <w:rFonts w:ascii="Arial" w:hAnsi="Arial" w:cs="Arial"/>
        </w:rPr>
        <w:t>t 65%</w:t>
      </w:r>
      <w:r w:rsidR="00A90B60">
        <w:rPr>
          <w:rFonts w:ascii="Arial" w:hAnsi="Arial" w:cs="Arial"/>
        </w:rPr>
        <w:t xml:space="preserve"> (M. Schouten, persoonlijke communicatie, 2 oktober 2023)</w:t>
      </w:r>
      <w:r w:rsidR="00DA6359">
        <w:rPr>
          <w:rFonts w:ascii="Arial" w:hAnsi="Arial" w:cs="Arial"/>
        </w:rPr>
        <w:t xml:space="preserve">. Het retentiepercentage </w:t>
      </w:r>
      <w:r w:rsidR="001F6C67">
        <w:rPr>
          <w:rFonts w:ascii="Arial" w:hAnsi="Arial" w:cs="Arial"/>
        </w:rPr>
        <w:t xml:space="preserve">in de periode tussen Q3 (2023) en Q2 (2024) kan ongeveer in de maand juli 2024 berekend worden en vergeleken worden met de eerder genoemde periode voor de implementatie. </w:t>
      </w:r>
      <w:r w:rsidR="00924BFD">
        <w:rPr>
          <w:rFonts w:ascii="Arial" w:hAnsi="Arial" w:cs="Arial"/>
        </w:rPr>
        <w:t xml:space="preserve">De doelstelling binnen 3 jaar is dus om een retentiepercentage van 75% te bereiken (een stijging van 10%). </w:t>
      </w:r>
      <w:r w:rsidR="001F6C67">
        <w:rPr>
          <w:rFonts w:ascii="Arial" w:hAnsi="Arial" w:cs="Arial"/>
        </w:rPr>
        <w:t xml:space="preserve">Om wat specifieker </w:t>
      </w:r>
      <w:r w:rsidR="00924BFD">
        <w:rPr>
          <w:rFonts w:ascii="Arial" w:hAnsi="Arial" w:cs="Arial"/>
        </w:rPr>
        <w:t>in te gaan op de bestemming</w:t>
      </w:r>
      <w:r w:rsidR="001F6C67">
        <w:rPr>
          <w:rFonts w:ascii="Arial" w:hAnsi="Arial" w:cs="Arial"/>
        </w:rPr>
        <w:t xml:space="preserve"> van het vernieuwde onboardingsprogramma kan gekeken worden naar het retentiepercentage van het aantal werknemers dat korter dan 1 jaar in dienst is</w:t>
      </w:r>
      <w:r w:rsidR="00924BFD">
        <w:rPr>
          <w:rFonts w:ascii="Arial" w:hAnsi="Arial" w:cs="Arial"/>
        </w:rPr>
        <w:t>. H</w:t>
      </w:r>
      <w:r w:rsidR="001F6C67">
        <w:rPr>
          <w:rFonts w:ascii="Arial" w:hAnsi="Arial" w:cs="Arial"/>
        </w:rPr>
        <w:t xml:space="preserve">iervoor moet wel een documentatie vastgelegd worden voor het analyseren van deze gegevens. </w:t>
      </w:r>
    </w:p>
    <w:p w14:paraId="5270DAA8" w14:textId="77777777" w:rsidR="00434B7A" w:rsidRDefault="00434B7A" w:rsidP="0026432D">
      <w:pPr>
        <w:pStyle w:val="Geenafstand"/>
        <w:rPr>
          <w:rFonts w:ascii="Arial" w:hAnsi="Arial" w:cs="Arial"/>
          <w:b/>
          <w:bCs/>
          <w:highlight w:val="cyan"/>
        </w:rPr>
      </w:pPr>
    </w:p>
    <w:p w14:paraId="504FC91A" w14:textId="77777777" w:rsidR="00F55FBA" w:rsidRPr="001F6C67" w:rsidRDefault="00F55FBA" w:rsidP="0026432D">
      <w:pPr>
        <w:pStyle w:val="Geenafstand"/>
        <w:rPr>
          <w:rFonts w:ascii="Arial" w:hAnsi="Arial" w:cs="Arial"/>
          <w:b/>
          <w:bCs/>
          <w:highlight w:val="cyan"/>
        </w:rPr>
      </w:pPr>
    </w:p>
    <w:p w14:paraId="16E081C4" w14:textId="2F838542" w:rsidR="0026432D" w:rsidRDefault="0026432D" w:rsidP="0012334B">
      <w:pPr>
        <w:pStyle w:val="Kop3"/>
        <w:rPr>
          <w:rFonts w:ascii="Arial" w:hAnsi="Arial" w:cs="Arial"/>
        </w:rPr>
      </w:pPr>
      <w:bookmarkStart w:id="83" w:name="_Toc149070609"/>
      <w:r w:rsidRPr="00884287">
        <w:rPr>
          <w:rFonts w:ascii="Arial" w:hAnsi="Arial" w:cs="Arial"/>
        </w:rPr>
        <w:t>5.4.</w:t>
      </w:r>
      <w:r w:rsidR="005B1A58">
        <w:rPr>
          <w:rFonts w:ascii="Arial" w:hAnsi="Arial" w:cs="Arial"/>
        </w:rPr>
        <w:t>3</w:t>
      </w:r>
      <w:r w:rsidRPr="00884287">
        <w:rPr>
          <w:rFonts w:ascii="Arial" w:hAnsi="Arial" w:cs="Arial"/>
        </w:rPr>
        <w:t xml:space="preserve"> Sterke</w:t>
      </w:r>
      <w:r w:rsidR="005767DE" w:rsidRPr="00884287">
        <w:rPr>
          <w:rFonts w:ascii="Arial" w:hAnsi="Arial" w:cs="Arial"/>
        </w:rPr>
        <w:t>re</w:t>
      </w:r>
      <w:r w:rsidRPr="00884287">
        <w:rPr>
          <w:rFonts w:ascii="Arial" w:hAnsi="Arial" w:cs="Arial"/>
        </w:rPr>
        <w:t xml:space="preserve"> </w:t>
      </w:r>
      <w:proofErr w:type="spellStart"/>
      <w:r w:rsidRPr="00884287">
        <w:rPr>
          <w:rFonts w:ascii="Arial" w:hAnsi="Arial" w:cs="Arial"/>
        </w:rPr>
        <w:t>employer</w:t>
      </w:r>
      <w:proofErr w:type="spellEnd"/>
      <w:r w:rsidRPr="00884287">
        <w:rPr>
          <w:rFonts w:ascii="Arial" w:hAnsi="Arial" w:cs="Arial"/>
        </w:rPr>
        <w:t xml:space="preserve"> brand</w:t>
      </w:r>
      <w:bookmarkEnd w:id="83"/>
    </w:p>
    <w:p w14:paraId="7FAC138B" w14:textId="77777777" w:rsidR="0012334B" w:rsidRPr="00884287" w:rsidRDefault="0012334B" w:rsidP="0026432D">
      <w:pPr>
        <w:pStyle w:val="Geenafstand"/>
        <w:rPr>
          <w:rFonts w:ascii="Arial" w:hAnsi="Arial" w:cs="Arial"/>
        </w:rPr>
      </w:pPr>
    </w:p>
    <w:p w14:paraId="39450838" w14:textId="50310780" w:rsidR="00884287" w:rsidRPr="001F6C67" w:rsidRDefault="00884287" w:rsidP="00884287">
      <w:pPr>
        <w:pStyle w:val="Geenafstand"/>
        <w:rPr>
          <w:rFonts w:ascii="Arial" w:hAnsi="Arial" w:cs="Arial"/>
        </w:rPr>
      </w:pPr>
      <w:r>
        <w:rPr>
          <w:rFonts w:ascii="Arial" w:hAnsi="Arial" w:cs="Arial"/>
        </w:rPr>
        <w:t>Zoals in hoofdstuk 4.4.2 benoemd is, kan</w:t>
      </w:r>
      <w:r w:rsidRPr="001F6C67">
        <w:rPr>
          <w:rFonts w:ascii="Arial" w:hAnsi="Arial" w:cs="Arial"/>
        </w:rPr>
        <w:t xml:space="preserve"> </w:t>
      </w:r>
      <w:r>
        <w:rPr>
          <w:rFonts w:ascii="Arial" w:hAnsi="Arial" w:cs="Arial"/>
        </w:rPr>
        <w:t>het nieuwe</w:t>
      </w:r>
      <w:r w:rsidRPr="001F6C67">
        <w:rPr>
          <w:rFonts w:ascii="Arial" w:hAnsi="Arial" w:cs="Arial"/>
        </w:rPr>
        <w:t xml:space="preserve"> onboardingsprogramma de </w:t>
      </w:r>
      <w:r>
        <w:rPr>
          <w:rFonts w:ascii="Arial" w:hAnsi="Arial" w:cs="Arial"/>
        </w:rPr>
        <w:t>'</w:t>
      </w:r>
      <w:r w:rsidR="00AE37C7">
        <w:rPr>
          <w:rFonts w:ascii="Arial" w:hAnsi="Arial" w:cs="Arial"/>
        </w:rPr>
        <w:t>‘</w:t>
      </w:r>
      <w:proofErr w:type="spellStart"/>
      <w:r w:rsidR="00AE37C7">
        <w:rPr>
          <w:rFonts w:ascii="Arial" w:hAnsi="Arial" w:cs="Arial"/>
        </w:rPr>
        <w:t>Employer</w:t>
      </w:r>
      <w:proofErr w:type="spellEnd"/>
      <w:r w:rsidR="00AE37C7">
        <w:rPr>
          <w:rFonts w:ascii="Arial" w:hAnsi="Arial" w:cs="Arial"/>
        </w:rPr>
        <w:t xml:space="preserve"> Brand’</w:t>
      </w:r>
      <w:r>
        <w:rPr>
          <w:rFonts w:ascii="Arial" w:hAnsi="Arial" w:cs="Arial"/>
        </w:rPr>
        <w:t>’</w:t>
      </w:r>
      <w:r w:rsidRPr="001F6C67">
        <w:rPr>
          <w:rFonts w:ascii="Arial" w:hAnsi="Arial" w:cs="Arial"/>
        </w:rPr>
        <w:t xml:space="preserve"> versterken omdat:</w:t>
      </w:r>
    </w:p>
    <w:p w14:paraId="166A96F1" w14:textId="77777777" w:rsidR="00B77045" w:rsidRPr="001F6C67" w:rsidRDefault="00B77045" w:rsidP="00B77045">
      <w:pPr>
        <w:pStyle w:val="Geenafstand"/>
        <w:rPr>
          <w:rFonts w:ascii="Arial" w:hAnsi="Arial" w:cs="Arial"/>
        </w:rPr>
      </w:pPr>
    </w:p>
    <w:p w14:paraId="122D6090" w14:textId="77777777" w:rsidR="00B77045" w:rsidRPr="001F6C67" w:rsidRDefault="00B77045">
      <w:pPr>
        <w:pStyle w:val="Geenafstand"/>
        <w:numPr>
          <w:ilvl w:val="0"/>
          <w:numId w:val="33"/>
        </w:numPr>
        <w:rPr>
          <w:rFonts w:ascii="Arial" w:hAnsi="Arial" w:cs="Arial"/>
        </w:rPr>
      </w:pPr>
      <w:r w:rsidRPr="001F6C67">
        <w:rPr>
          <w:rFonts w:ascii="Arial" w:hAnsi="Arial" w:cs="Arial"/>
        </w:rPr>
        <w:t>Het de eerste indruk van nieuwe medewerkers van de organisatie verbetert, wat hen kan aanmoedigen om positief over het bedrijf te praten.</w:t>
      </w:r>
    </w:p>
    <w:p w14:paraId="71DE32F3" w14:textId="79B6E342" w:rsidR="00B77045" w:rsidRPr="001F6C67" w:rsidRDefault="00B77045">
      <w:pPr>
        <w:pStyle w:val="Geenafstand"/>
        <w:numPr>
          <w:ilvl w:val="0"/>
          <w:numId w:val="33"/>
        </w:numPr>
        <w:rPr>
          <w:rFonts w:ascii="Arial" w:hAnsi="Arial" w:cs="Arial"/>
        </w:rPr>
      </w:pPr>
      <w:r w:rsidRPr="001F6C67">
        <w:rPr>
          <w:rFonts w:ascii="Arial" w:hAnsi="Arial" w:cs="Arial"/>
        </w:rPr>
        <w:t xml:space="preserve">Tevreden nieuwe medewerkers </w:t>
      </w:r>
      <w:r w:rsidR="009E2E91" w:rsidRPr="001F6C67">
        <w:rPr>
          <w:rFonts w:ascii="Arial" w:hAnsi="Arial" w:cs="Arial"/>
        </w:rPr>
        <w:t xml:space="preserve">als </w:t>
      </w:r>
      <w:r w:rsidRPr="001F6C67">
        <w:rPr>
          <w:rFonts w:ascii="Arial" w:hAnsi="Arial" w:cs="Arial"/>
        </w:rPr>
        <w:t>ambassadeurs</w:t>
      </w:r>
      <w:r w:rsidR="009E2E91" w:rsidRPr="001F6C67">
        <w:rPr>
          <w:rFonts w:ascii="Arial" w:hAnsi="Arial" w:cs="Arial"/>
        </w:rPr>
        <w:t xml:space="preserve"> kunnen</w:t>
      </w:r>
      <w:r w:rsidRPr="001F6C67">
        <w:rPr>
          <w:rFonts w:ascii="Arial" w:hAnsi="Arial" w:cs="Arial"/>
        </w:rPr>
        <w:t xml:space="preserve"> fungeren en aantrekkelijk zijn voor potentiële kandidaten.</w:t>
      </w:r>
    </w:p>
    <w:p w14:paraId="5F4B3E61" w14:textId="77777777" w:rsidR="00786069" w:rsidRPr="00786069" w:rsidRDefault="00786069" w:rsidP="00786069">
      <w:pPr>
        <w:pStyle w:val="Geenafstand"/>
        <w:rPr>
          <w:rFonts w:ascii="Arial" w:hAnsi="Arial" w:cs="Arial"/>
        </w:rPr>
      </w:pPr>
    </w:p>
    <w:p w14:paraId="64A507DF" w14:textId="79592ECF" w:rsidR="00786069" w:rsidRPr="00786069" w:rsidRDefault="00786069" w:rsidP="00786069">
      <w:pPr>
        <w:pStyle w:val="Geenafstand"/>
        <w:rPr>
          <w:rFonts w:ascii="Arial" w:hAnsi="Arial" w:cs="Arial"/>
        </w:rPr>
      </w:pPr>
      <w:r w:rsidRPr="00786069">
        <w:rPr>
          <w:rFonts w:ascii="Arial" w:hAnsi="Arial" w:cs="Arial"/>
        </w:rPr>
        <w:t xml:space="preserve">In de maandelijkse analyse van </w:t>
      </w:r>
      <w:r w:rsidR="006777B6">
        <w:rPr>
          <w:rFonts w:ascii="Arial" w:hAnsi="Arial" w:cs="Arial"/>
        </w:rPr>
        <w:t xml:space="preserve">de </w:t>
      </w:r>
      <w:r w:rsidR="00AE37C7">
        <w:rPr>
          <w:rFonts w:ascii="Arial" w:hAnsi="Arial" w:cs="Arial"/>
        </w:rPr>
        <w:t>‘Werken-bij’</w:t>
      </w:r>
      <w:r w:rsidRPr="00786069">
        <w:rPr>
          <w:rFonts w:ascii="Arial" w:hAnsi="Arial" w:cs="Arial"/>
        </w:rPr>
        <w:t xml:space="preserve"> website</w:t>
      </w:r>
      <w:r w:rsidR="006777B6">
        <w:rPr>
          <w:rFonts w:ascii="Arial" w:hAnsi="Arial" w:cs="Arial"/>
        </w:rPr>
        <w:t xml:space="preserve"> van Bakker &amp; Bosch</w:t>
      </w:r>
      <w:r w:rsidRPr="00786069">
        <w:rPr>
          <w:rFonts w:ascii="Arial" w:hAnsi="Arial" w:cs="Arial"/>
        </w:rPr>
        <w:t xml:space="preserve"> kunnen</w:t>
      </w:r>
      <w:r w:rsidR="006777B6">
        <w:rPr>
          <w:rFonts w:ascii="Arial" w:hAnsi="Arial" w:cs="Arial"/>
        </w:rPr>
        <w:t xml:space="preserve"> </w:t>
      </w:r>
      <w:r w:rsidRPr="00786069">
        <w:rPr>
          <w:rFonts w:ascii="Arial" w:hAnsi="Arial" w:cs="Arial"/>
        </w:rPr>
        <w:t>belangrijke inzichten verkr</w:t>
      </w:r>
      <w:r w:rsidR="006777B6">
        <w:rPr>
          <w:rFonts w:ascii="Arial" w:hAnsi="Arial" w:cs="Arial"/>
        </w:rPr>
        <w:t>egen worde</w:t>
      </w:r>
      <w:r w:rsidR="00A912DE">
        <w:rPr>
          <w:rFonts w:ascii="Arial" w:hAnsi="Arial" w:cs="Arial"/>
        </w:rPr>
        <w:t>n</w:t>
      </w:r>
      <w:r w:rsidRPr="00786069">
        <w:rPr>
          <w:rFonts w:ascii="Arial" w:hAnsi="Arial" w:cs="Arial"/>
        </w:rPr>
        <w:t xml:space="preserve">. Het aantal bezoeken per maand bedraagt gemiddeld 600, wat aangeeft dat </w:t>
      </w:r>
      <w:r w:rsidR="006777B6">
        <w:rPr>
          <w:rFonts w:ascii="Arial" w:hAnsi="Arial" w:cs="Arial"/>
        </w:rPr>
        <w:t>de</w:t>
      </w:r>
      <w:r w:rsidRPr="00786069">
        <w:rPr>
          <w:rFonts w:ascii="Arial" w:hAnsi="Arial" w:cs="Arial"/>
        </w:rPr>
        <w:t xml:space="preserve"> website actief wordt bezocht</w:t>
      </w:r>
      <w:r w:rsidR="006777B6">
        <w:rPr>
          <w:rFonts w:ascii="Arial" w:hAnsi="Arial" w:cs="Arial"/>
        </w:rPr>
        <w:t xml:space="preserve">, maar er zijn absoluut verbetermogelijkheden </w:t>
      </w:r>
      <w:r w:rsidR="006777B6" w:rsidRPr="00C978B6">
        <w:rPr>
          <w:rFonts w:ascii="Arial" w:hAnsi="Arial" w:cs="Arial"/>
        </w:rPr>
        <w:t>(</w:t>
      </w:r>
      <w:r w:rsidR="006777B6">
        <w:rPr>
          <w:rFonts w:ascii="Arial" w:hAnsi="Arial" w:cs="Arial"/>
        </w:rPr>
        <w:t>I</w:t>
      </w:r>
      <w:r w:rsidR="006777B6" w:rsidRPr="00C978B6">
        <w:rPr>
          <w:rFonts w:ascii="Arial" w:hAnsi="Arial" w:cs="Arial"/>
        </w:rPr>
        <w:t xml:space="preserve">. </w:t>
      </w:r>
      <w:r w:rsidR="006777B6">
        <w:rPr>
          <w:rFonts w:ascii="Arial" w:hAnsi="Arial" w:cs="Arial"/>
        </w:rPr>
        <w:t>Bruil</w:t>
      </w:r>
      <w:r w:rsidR="006777B6" w:rsidRPr="00C978B6">
        <w:rPr>
          <w:rFonts w:ascii="Arial" w:hAnsi="Arial" w:cs="Arial"/>
        </w:rPr>
        <w:t xml:space="preserve">, persoonlijke communicatie, </w:t>
      </w:r>
      <w:r w:rsidR="006777B6">
        <w:rPr>
          <w:rFonts w:ascii="Arial" w:hAnsi="Arial" w:cs="Arial"/>
        </w:rPr>
        <w:t>12</w:t>
      </w:r>
      <w:r w:rsidR="006777B6" w:rsidRPr="00C978B6">
        <w:rPr>
          <w:rFonts w:ascii="Arial" w:hAnsi="Arial" w:cs="Arial"/>
        </w:rPr>
        <w:t xml:space="preserve"> september 2023)</w:t>
      </w:r>
      <w:r w:rsidRPr="00786069">
        <w:rPr>
          <w:rFonts w:ascii="Arial" w:hAnsi="Arial" w:cs="Arial"/>
        </w:rPr>
        <w:t xml:space="preserve">. Deze bezoeken worden geïnitieerd door ongeveer </w:t>
      </w:r>
      <w:r w:rsidR="006777B6">
        <w:rPr>
          <w:rFonts w:ascii="Arial" w:hAnsi="Arial" w:cs="Arial"/>
        </w:rPr>
        <w:t>200</w:t>
      </w:r>
      <w:r w:rsidRPr="00786069">
        <w:rPr>
          <w:rFonts w:ascii="Arial" w:hAnsi="Arial" w:cs="Arial"/>
        </w:rPr>
        <w:t xml:space="preserve"> unieke bezoekers, wat wijst op </w:t>
      </w:r>
      <w:r w:rsidR="006777B6">
        <w:rPr>
          <w:rFonts w:ascii="Arial" w:hAnsi="Arial" w:cs="Arial"/>
        </w:rPr>
        <w:t xml:space="preserve">een terugkerende </w:t>
      </w:r>
      <w:r w:rsidRPr="00786069">
        <w:rPr>
          <w:rFonts w:ascii="Arial" w:hAnsi="Arial" w:cs="Arial"/>
        </w:rPr>
        <w:t>stroom.</w:t>
      </w:r>
      <w:r w:rsidR="006777B6">
        <w:rPr>
          <w:rFonts w:ascii="Arial" w:hAnsi="Arial" w:cs="Arial"/>
        </w:rPr>
        <w:t xml:space="preserve"> Dit zou kunnen betekenen dat een gedeelte van de bezoekers onze eigen medewerkers zijn die meerdere keren controleren welke vacatures momenteel nog open staan. </w:t>
      </w:r>
      <w:r w:rsidRPr="00786069">
        <w:rPr>
          <w:rFonts w:ascii="Arial" w:hAnsi="Arial" w:cs="Arial"/>
        </w:rPr>
        <w:t>Het</w:t>
      </w:r>
      <w:r w:rsidR="006777B6">
        <w:rPr>
          <w:rFonts w:ascii="Arial" w:hAnsi="Arial" w:cs="Arial"/>
        </w:rPr>
        <w:t xml:space="preserve"> </w:t>
      </w:r>
      <w:proofErr w:type="spellStart"/>
      <w:r w:rsidRPr="00786069">
        <w:rPr>
          <w:rFonts w:ascii="Arial" w:hAnsi="Arial" w:cs="Arial"/>
        </w:rPr>
        <w:t>bouncepercentage</w:t>
      </w:r>
      <w:proofErr w:type="spellEnd"/>
      <w:r w:rsidRPr="00786069">
        <w:rPr>
          <w:rFonts w:ascii="Arial" w:hAnsi="Arial" w:cs="Arial"/>
        </w:rPr>
        <w:t xml:space="preserve"> van 40% geeft aan dat een aanzienlijk deel van </w:t>
      </w:r>
      <w:r w:rsidR="006777B6">
        <w:rPr>
          <w:rFonts w:ascii="Arial" w:hAnsi="Arial" w:cs="Arial"/>
        </w:rPr>
        <w:t>de</w:t>
      </w:r>
      <w:r w:rsidRPr="00786069">
        <w:rPr>
          <w:rFonts w:ascii="Arial" w:hAnsi="Arial" w:cs="Arial"/>
        </w:rPr>
        <w:t xml:space="preserve"> bezoekers de website verlaat na slechts één pagina te hebben bekeken</w:t>
      </w:r>
      <w:r w:rsidR="006777B6">
        <w:rPr>
          <w:rFonts w:ascii="Arial" w:hAnsi="Arial" w:cs="Arial"/>
        </w:rPr>
        <w:t>. Dit zou ook te maken kunnen hebben met het feit dat eigen medewerkers hier ook gebruik van maken (L. Kuijs, persoonlijke communicatie, 12 september 2023).</w:t>
      </w:r>
    </w:p>
    <w:p w14:paraId="60FAB703" w14:textId="77777777" w:rsidR="00786069" w:rsidRPr="00786069" w:rsidRDefault="00786069" w:rsidP="00786069">
      <w:pPr>
        <w:pStyle w:val="Geenafstand"/>
        <w:rPr>
          <w:rFonts w:ascii="Arial" w:hAnsi="Arial" w:cs="Arial"/>
        </w:rPr>
      </w:pPr>
    </w:p>
    <w:p w14:paraId="4A20B22C" w14:textId="1DBB8D3B" w:rsidR="00786069" w:rsidRPr="00786069" w:rsidRDefault="00786069" w:rsidP="00786069">
      <w:pPr>
        <w:pStyle w:val="Geenafstand"/>
        <w:rPr>
          <w:rFonts w:ascii="Arial" w:hAnsi="Arial" w:cs="Arial"/>
        </w:rPr>
      </w:pPr>
      <w:r w:rsidRPr="00786069">
        <w:rPr>
          <w:rFonts w:ascii="Arial" w:hAnsi="Arial" w:cs="Arial"/>
        </w:rPr>
        <w:t xml:space="preserve">Met betrekking tot conversies, hebben we in totaal </w:t>
      </w:r>
      <w:r w:rsidR="00F7266A">
        <w:rPr>
          <w:rFonts w:ascii="Arial" w:hAnsi="Arial" w:cs="Arial"/>
        </w:rPr>
        <w:t>gemiddeld 10</w:t>
      </w:r>
      <w:r w:rsidRPr="00786069">
        <w:rPr>
          <w:rFonts w:ascii="Arial" w:hAnsi="Arial" w:cs="Arial"/>
        </w:rPr>
        <w:t xml:space="preserve"> sollicitaties ontvangen in de afgelopen maand</w:t>
      </w:r>
      <w:r w:rsidR="00F7266A">
        <w:rPr>
          <w:rFonts w:ascii="Arial" w:hAnsi="Arial" w:cs="Arial"/>
        </w:rPr>
        <w:t>en</w:t>
      </w:r>
      <w:r w:rsidRPr="00786069">
        <w:rPr>
          <w:rFonts w:ascii="Arial" w:hAnsi="Arial" w:cs="Arial"/>
        </w:rPr>
        <w:t xml:space="preserve">. </w:t>
      </w:r>
      <w:r w:rsidR="00A912DE">
        <w:rPr>
          <w:rFonts w:ascii="Arial" w:hAnsi="Arial" w:cs="Arial"/>
        </w:rPr>
        <w:t xml:space="preserve">De </w:t>
      </w:r>
      <w:r w:rsidRPr="00786069">
        <w:rPr>
          <w:rFonts w:ascii="Arial" w:hAnsi="Arial" w:cs="Arial"/>
        </w:rPr>
        <w:t>conversieratio per bron laat ons zien waar deze sollicitaties vandaan komen</w:t>
      </w:r>
      <w:r w:rsidR="006777B6">
        <w:rPr>
          <w:rFonts w:ascii="Arial" w:hAnsi="Arial" w:cs="Arial"/>
        </w:rPr>
        <w:t xml:space="preserve"> </w:t>
      </w:r>
      <w:r w:rsidR="006777B6" w:rsidRPr="00C978B6">
        <w:rPr>
          <w:rFonts w:ascii="Arial" w:hAnsi="Arial" w:cs="Arial"/>
        </w:rPr>
        <w:t>(</w:t>
      </w:r>
      <w:r w:rsidR="006777B6">
        <w:rPr>
          <w:rFonts w:ascii="Arial" w:hAnsi="Arial" w:cs="Arial"/>
        </w:rPr>
        <w:t>I</w:t>
      </w:r>
      <w:r w:rsidR="006777B6" w:rsidRPr="00C978B6">
        <w:rPr>
          <w:rFonts w:ascii="Arial" w:hAnsi="Arial" w:cs="Arial"/>
        </w:rPr>
        <w:t xml:space="preserve">. </w:t>
      </w:r>
      <w:r w:rsidR="006777B6">
        <w:rPr>
          <w:rFonts w:ascii="Arial" w:hAnsi="Arial" w:cs="Arial"/>
        </w:rPr>
        <w:t>Bruil</w:t>
      </w:r>
      <w:r w:rsidR="006777B6" w:rsidRPr="00C978B6">
        <w:rPr>
          <w:rFonts w:ascii="Arial" w:hAnsi="Arial" w:cs="Arial"/>
        </w:rPr>
        <w:t xml:space="preserve">, persoonlijke communicatie, </w:t>
      </w:r>
      <w:r w:rsidR="006777B6">
        <w:rPr>
          <w:rFonts w:ascii="Arial" w:hAnsi="Arial" w:cs="Arial"/>
        </w:rPr>
        <w:t>12</w:t>
      </w:r>
      <w:r w:rsidR="006777B6" w:rsidRPr="00C978B6">
        <w:rPr>
          <w:rFonts w:ascii="Arial" w:hAnsi="Arial" w:cs="Arial"/>
        </w:rPr>
        <w:t xml:space="preserve"> september 2023</w:t>
      </w:r>
      <w:r w:rsidR="006777B6">
        <w:rPr>
          <w:rFonts w:ascii="Arial" w:hAnsi="Arial" w:cs="Arial"/>
        </w:rPr>
        <w:t>).</w:t>
      </w:r>
      <w:r w:rsidRPr="00786069">
        <w:rPr>
          <w:rFonts w:ascii="Arial" w:hAnsi="Arial" w:cs="Arial"/>
        </w:rPr>
        <w:t xml:space="preserve"> Sociale media en verwijzend verkeer </w:t>
      </w:r>
      <w:r w:rsidR="006777B6">
        <w:rPr>
          <w:rFonts w:ascii="Arial" w:hAnsi="Arial" w:cs="Arial"/>
        </w:rPr>
        <w:t>omvatten beide 5</w:t>
      </w:r>
      <w:r w:rsidRPr="00786069">
        <w:rPr>
          <w:rFonts w:ascii="Arial" w:hAnsi="Arial" w:cs="Arial"/>
        </w:rPr>
        <w:t xml:space="preserve">% </w:t>
      </w:r>
      <w:r w:rsidR="006777B6">
        <w:rPr>
          <w:rFonts w:ascii="Arial" w:hAnsi="Arial" w:cs="Arial"/>
        </w:rPr>
        <w:t>conversieratio’s</w:t>
      </w:r>
      <w:r w:rsidRPr="00786069">
        <w:rPr>
          <w:rFonts w:ascii="Arial" w:hAnsi="Arial" w:cs="Arial"/>
        </w:rPr>
        <w:t>, wat aangeeft dat deze kanalen</w:t>
      </w:r>
      <w:r w:rsidR="006777B6">
        <w:rPr>
          <w:rFonts w:ascii="Arial" w:hAnsi="Arial" w:cs="Arial"/>
        </w:rPr>
        <w:t xml:space="preserve"> nog niet optimaal benut worden </w:t>
      </w:r>
      <w:r w:rsidR="006777B6" w:rsidRPr="00C978B6">
        <w:rPr>
          <w:rFonts w:ascii="Arial" w:hAnsi="Arial" w:cs="Arial"/>
        </w:rPr>
        <w:t>(</w:t>
      </w:r>
      <w:r w:rsidR="006777B6">
        <w:rPr>
          <w:rFonts w:ascii="Arial" w:hAnsi="Arial" w:cs="Arial"/>
        </w:rPr>
        <w:t>I</w:t>
      </w:r>
      <w:r w:rsidR="006777B6" w:rsidRPr="00C978B6">
        <w:rPr>
          <w:rFonts w:ascii="Arial" w:hAnsi="Arial" w:cs="Arial"/>
        </w:rPr>
        <w:t xml:space="preserve">. </w:t>
      </w:r>
      <w:r w:rsidR="006777B6">
        <w:rPr>
          <w:rFonts w:ascii="Arial" w:hAnsi="Arial" w:cs="Arial"/>
        </w:rPr>
        <w:t>Bruil</w:t>
      </w:r>
      <w:r w:rsidR="006777B6" w:rsidRPr="00C978B6">
        <w:rPr>
          <w:rFonts w:ascii="Arial" w:hAnsi="Arial" w:cs="Arial"/>
        </w:rPr>
        <w:t xml:space="preserve">, persoonlijke communicatie, </w:t>
      </w:r>
      <w:r w:rsidR="006777B6">
        <w:rPr>
          <w:rFonts w:ascii="Arial" w:hAnsi="Arial" w:cs="Arial"/>
        </w:rPr>
        <w:t>12</w:t>
      </w:r>
      <w:r w:rsidR="006777B6" w:rsidRPr="00C978B6">
        <w:rPr>
          <w:rFonts w:ascii="Arial" w:hAnsi="Arial" w:cs="Arial"/>
        </w:rPr>
        <w:t xml:space="preserve"> september 2023</w:t>
      </w:r>
      <w:r w:rsidR="006777B6">
        <w:rPr>
          <w:rFonts w:ascii="Arial" w:hAnsi="Arial" w:cs="Arial"/>
        </w:rPr>
        <w:t>)</w:t>
      </w:r>
      <w:r w:rsidRPr="00786069">
        <w:rPr>
          <w:rFonts w:ascii="Arial" w:hAnsi="Arial" w:cs="Arial"/>
        </w:rPr>
        <w:t xml:space="preserve">. </w:t>
      </w:r>
    </w:p>
    <w:p w14:paraId="6360244A" w14:textId="77777777" w:rsidR="00786069" w:rsidRPr="00786069" w:rsidRDefault="00786069" w:rsidP="00786069">
      <w:pPr>
        <w:pStyle w:val="Geenafstand"/>
        <w:rPr>
          <w:rFonts w:ascii="Arial" w:hAnsi="Arial" w:cs="Arial"/>
        </w:rPr>
      </w:pPr>
    </w:p>
    <w:p w14:paraId="487929AF" w14:textId="326A068F" w:rsidR="00F7266A" w:rsidRDefault="00786069" w:rsidP="0026432D">
      <w:pPr>
        <w:pStyle w:val="Geenafstand"/>
        <w:rPr>
          <w:rFonts w:ascii="Arial" w:hAnsi="Arial" w:cs="Arial"/>
        </w:rPr>
      </w:pPr>
      <w:r w:rsidRPr="00786069">
        <w:rPr>
          <w:rFonts w:ascii="Arial" w:hAnsi="Arial" w:cs="Arial"/>
        </w:rPr>
        <w:t xml:space="preserve">De statistieken suggereren </w:t>
      </w:r>
      <w:r w:rsidR="006777B6">
        <w:rPr>
          <w:rFonts w:ascii="Arial" w:hAnsi="Arial" w:cs="Arial"/>
        </w:rPr>
        <w:t xml:space="preserve">redelijke </w:t>
      </w:r>
      <w:r w:rsidRPr="00786069">
        <w:rPr>
          <w:rFonts w:ascii="Arial" w:hAnsi="Arial" w:cs="Arial"/>
        </w:rPr>
        <w:t xml:space="preserve">interesse in onze </w:t>
      </w:r>
      <w:r w:rsidR="00AE37C7">
        <w:rPr>
          <w:rFonts w:ascii="Arial" w:hAnsi="Arial" w:cs="Arial"/>
        </w:rPr>
        <w:t>‘Werken-bij’</w:t>
      </w:r>
      <w:r w:rsidRPr="00786069">
        <w:rPr>
          <w:rFonts w:ascii="Arial" w:hAnsi="Arial" w:cs="Arial"/>
        </w:rPr>
        <w:t xml:space="preserve"> website,</w:t>
      </w:r>
      <w:r w:rsidR="00F7266A">
        <w:rPr>
          <w:rFonts w:ascii="Arial" w:hAnsi="Arial" w:cs="Arial"/>
        </w:rPr>
        <w:t xml:space="preserve"> maar deze waarden kunnen dus afwijkend zijn door ‘eigen personeelsbezoeken’</w:t>
      </w:r>
      <w:r w:rsidRPr="00786069">
        <w:rPr>
          <w:rFonts w:ascii="Arial" w:hAnsi="Arial" w:cs="Arial"/>
        </w:rPr>
        <w:t>. De conversiegegevens tonen aan dat verschillende bronnen succesvol zijn in het aantrekken van kandidaten,</w:t>
      </w:r>
      <w:r w:rsidR="00F7266A">
        <w:rPr>
          <w:rFonts w:ascii="Arial" w:hAnsi="Arial" w:cs="Arial"/>
        </w:rPr>
        <w:t xml:space="preserve"> maar nog niet leidt tot échte output en dus sollicitaties. De doelstelling voor over 3 jaar is behaald, wanneer het aantal bezoekers van de </w:t>
      </w:r>
      <w:r w:rsidR="00AE37C7">
        <w:rPr>
          <w:rFonts w:ascii="Arial" w:hAnsi="Arial" w:cs="Arial"/>
        </w:rPr>
        <w:t>‘Werken-bij’</w:t>
      </w:r>
      <w:r w:rsidR="00F7266A">
        <w:rPr>
          <w:rFonts w:ascii="Arial" w:hAnsi="Arial" w:cs="Arial"/>
        </w:rPr>
        <w:t xml:space="preserve"> website met</w:t>
      </w:r>
      <w:r w:rsidR="00024891">
        <w:rPr>
          <w:rFonts w:ascii="Arial" w:hAnsi="Arial" w:cs="Arial"/>
        </w:rPr>
        <w:t xml:space="preserve"> 30</w:t>
      </w:r>
      <w:r w:rsidR="00F7266A">
        <w:rPr>
          <w:rFonts w:ascii="Arial" w:hAnsi="Arial" w:cs="Arial"/>
        </w:rPr>
        <w:t xml:space="preserve">% is verhoogd en het aantal sollicitaties met </w:t>
      </w:r>
      <w:r w:rsidR="00024891">
        <w:rPr>
          <w:rFonts w:ascii="Arial" w:hAnsi="Arial" w:cs="Arial"/>
        </w:rPr>
        <w:t>50</w:t>
      </w:r>
      <w:r w:rsidR="00F7266A">
        <w:rPr>
          <w:rFonts w:ascii="Arial" w:hAnsi="Arial" w:cs="Arial"/>
        </w:rPr>
        <w:t xml:space="preserve">% is verhoogd. Concreet betekent dit dat de </w:t>
      </w:r>
      <w:r w:rsidR="00924BFD">
        <w:rPr>
          <w:rFonts w:ascii="Arial" w:hAnsi="Arial" w:cs="Arial"/>
        </w:rPr>
        <w:t xml:space="preserve">0-meting op dit moment staat op </w:t>
      </w:r>
      <w:r w:rsidR="00024891">
        <w:rPr>
          <w:rFonts w:ascii="Arial" w:hAnsi="Arial" w:cs="Arial"/>
        </w:rPr>
        <w:t>600</w:t>
      </w:r>
      <w:r w:rsidR="00924BFD">
        <w:rPr>
          <w:rFonts w:ascii="Arial" w:hAnsi="Arial" w:cs="Arial"/>
        </w:rPr>
        <w:t xml:space="preserve"> bezoekers en </w:t>
      </w:r>
      <w:r w:rsidR="00024891">
        <w:rPr>
          <w:rFonts w:ascii="Arial" w:hAnsi="Arial" w:cs="Arial"/>
        </w:rPr>
        <w:t>8</w:t>
      </w:r>
      <w:r w:rsidR="00924BFD">
        <w:rPr>
          <w:rFonts w:ascii="Arial" w:hAnsi="Arial" w:cs="Arial"/>
        </w:rPr>
        <w:t xml:space="preserve"> sollicitanten per maand. De doelstelling is het genereren van </w:t>
      </w:r>
      <w:r w:rsidR="00024891">
        <w:rPr>
          <w:rFonts w:ascii="Arial" w:hAnsi="Arial" w:cs="Arial"/>
        </w:rPr>
        <w:t>780</w:t>
      </w:r>
      <w:r w:rsidR="00924BFD">
        <w:rPr>
          <w:rFonts w:ascii="Arial" w:hAnsi="Arial" w:cs="Arial"/>
        </w:rPr>
        <w:t xml:space="preserve"> bezoekers en 12 sollicitanten per maand. </w:t>
      </w:r>
    </w:p>
    <w:p w14:paraId="2CD76E06" w14:textId="77777777" w:rsidR="00F72514" w:rsidRDefault="00F72514" w:rsidP="0026432D">
      <w:pPr>
        <w:pStyle w:val="Geenafstand"/>
        <w:rPr>
          <w:rFonts w:ascii="Arial" w:hAnsi="Arial" w:cs="Arial"/>
        </w:rPr>
      </w:pPr>
    </w:p>
    <w:p w14:paraId="5E088861" w14:textId="77777777" w:rsidR="00F7266A" w:rsidRDefault="00F7266A" w:rsidP="0026432D">
      <w:pPr>
        <w:pStyle w:val="Geenafstand"/>
        <w:rPr>
          <w:rFonts w:ascii="Arial" w:hAnsi="Arial" w:cs="Arial"/>
        </w:rPr>
      </w:pPr>
    </w:p>
    <w:p w14:paraId="164125C5" w14:textId="77777777" w:rsidR="005735C9" w:rsidRDefault="005735C9" w:rsidP="0026432D">
      <w:pPr>
        <w:pStyle w:val="Geenafstand"/>
        <w:rPr>
          <w:rFonts w:ascii="Arial" w:hAnsi="Arial" w:cs="Arial"/>
        </w:rPr>
      </w:pPr>
    </w:p>
    <w:p w14:paraId="32848A9E" w14:textId="77777777" w:rsidR="00F55FBA" w:rsidRDefault="00F55FBA" w:rsidP="0026432D">
      <w:pPr>
        <w:pStyle w:val="Geenafstand"/>
        <w:rPr>
          <w:rFonts w:ascii="Arial" w:hAnsi="Arial" w:cs="Arial"/>
        </w:rPr>
      </w:pPr>
    </w:p>
    <w:p w14:paraId="65C4DFED" w14:textId="77777777" w:rsidR="00F55FBA" w:rsidRDefault="00F55FBA" w:rsidP="0026432D">
      <w:pPr>
        <w:pStyle w:val="Geenafstand"/>
        <w:rPr>
          <w:rFonts w:ascii="Arial" w:hAnsi="Arial" w:cs="Arial"/>
        </w:rPr>
      </w:pPr>
    </w:p>
    <w:tbl>
      <w:tblPr>
        <w:tblStyle w:val="Tabelraster"/>
        <w:tblW w:w="0" w:type="auto"/>
        <w:tblLook w:val="04A0" w:firstRow="1" w:lastRow="0" w:firstColumn="1" w:lastColumn="0" w:noHBand="0" w:noVBand="1"/>
      </w:tblPr>
      <w:tblGrid>
        <w:gridCol w:w="2039"/>
        <w:gridCol w:w="2173"/>
      </w:tblGrid>
      <w:tr w:rsidR="00F7266A" w14:paraId="4A4068C6" w14:textId="77777777" w:rsidTr="00F7266A">
        <w:tc>
          <w:tcPr>
            <w:tcW w:w="2039" w:type="dxa"/>
          </w:tcPr>
          <w:p w14:paraId="1539926A" w14:textId="6F104804" w:rsidR="00F7266A" w:rsidRDefault="00F7266A" w:rsidP="0026432D">
            <w:pPr>
              <w:pStyle w:val="Geenafstand"/>
              <w:rPr>
                <w:rFonts w:ascii="Arial" w:hAnsi="Arial" w:cs="Arial"/>
              </w:rPr>
            </w:pPr>
            <w:r>
              <w:rPr>
                <w:rFonts w:ascii="Arial" w:hAnsi="Arial" w:cs="Arial"/>
              </w:rPr>
              <w:lastRenderedPageBreak/>
              <w:t>Aantal bezoekers</w:t>
            </w:r>
          </w:p>
        </w:tc>
        <w:tc>
          <w:tcPr>
            <w:tcW w:w="2173" w:type="dxa"/>
          </w:tcPr>
          <w:p w14:paraId="5CB29664" w14:textId="5AF60F63" w:rsidR="00F7266A" w:rsidRDefault="00F7266A" w:rsidP="0026432D">
            <w:pPr>
              <w:pStyle w:val="Geenafstand"/>
              <w:rPr>
                <w:rFonts w:ascii="Arial" w:hAnsi="Arial" w:cs="Arial"/>
              </w:rPr>
            </w:pPr>
            <w:r>
              <w:rPr>
                <w:rFonts w:ascii="Arial" w:hAnsi="Arial" w:cs="Arial"/>
              </w:rPr>
              <w:t>Aantal sollicitanten</w:t>
            </w:r>
          </w:p>
        </w:tc>
      </w:tr>
      <w:tr w:rsidR="00F7266A" w14:paraId="799BA033" w14:textId="77777777" w:rsidTr="00F7266A">
        <w:tc>
          <w:tcPr>
            <w:tcW w:w="2039" w:type="dxa"/>
          </w:tcPr>
          <w:p w14:paraId="240043BB" w14:textId="0901E37A" w:rsidR="00F7266A" w:rsidRDefault="00F7266A" w:rsidP="0026432D">
            <w:pPr>
              <w:pStyle w:val="Geenafstand"/>
              <w:rPr>
                <w:rFonts w:ascii="Arial" w:hAnsi="Arial" w:cs="Arial"/>
              </w:rPr>
            </w:pPr>
            <w:r>
              <w:rPr>
                <w:rFonts w:ascii="Arial" w:hAnsi="Arial" w:cs="Arial"/>
              </w:rPr>
              <w:t>600</w:t>
            </w:r>
          </w:p>
        </w:tc>
        <w:tc>
          <w:tcPr>
            <w:tcW w:w="2173" w:type="dxa"/>
          </w:tcPr>
          <w:p w14:paraId="39332192" w14:textId="44A0B8C2" w:rsidR="00F7266A" w:rsidRDefault="00024891" w:rsidP="0026432D">
            <w:pPr>
              <w:pStyle w:val="Geenafstand"/>
              <w:rPr>
                <w:rFonts w:ascii="Arial" w:hAnsi="Arial" w:cs="Arial"/>
              </w:rPr>
            </w:pPr>
            <w:r>
              <w:rPr>
                <w:rFonts w:ascii="Arial" w:hAnsi="Arial" w:cs="Arial"/>
              </w:rPr>
              <w:t>8</w:t>
            </w:r>
          </w:p>
        </w:tc>
      </w:tr>
    </w:tbl>
    <w:p w14:paraId="26155FC6" w14:textId="0140BD02" w:rsidR="00F7266A" w:rsidRPr="00F7266A" w:rsidRDefault="00F7266A" w:rsidP="00F7266A">
      <w:pPr>
        <w:pStyle w:val="Geenafstand"/>
        <w:rPr>
          <w:rFonts w:ascii="Arial" w:hAnsi="Arial" w:cs="Arial"/>
          <w:sz w:val="16"/>
          <w:szCs w:val="16"/>
        </w:rPr>
      </w:pPr>
      <w:r w:rsidRPr="00F7266A">
        <w:rPr>
          <w:rFonts w:ascii="Arial" w:hAnsi="Arial" w:cs="Arial"/>
          <w:sz w:val="16"/>
          <w:szCs w:val="16"/>
        </w:rPr>
        <w:t xml:space="preserve">Tabel </w:t>
      </w:r>
      <w:r w:rsidR="004F5A02">
        <w:rPr>
          <w:rFonts w:ascii="Arial" w:hAnsi="Arial" w:cs="Arial"/>
          <w:sz w:val="16"/>
          <w:szCs w:val="16"/>
        </w:rPr>
        <w:t>37</w:t>
      </w:r>
      <w:r w:rsidRPr="00F7266A">
        <w:rPr>
          <w:rFonts w:ascii="Arial" w:hAnsi="Arial" w:cs="Arial"/>
          <w:sz w:val="16"/>
          <w:szCs w:val="16"/>
        </w:rPr>
        <w:t>: Bezoekers en sollicitaties per maand, 0-meting</w:t>
      </w:r>
    </w:p>
    <w:p w14:paraId="69F967F6" w14:textId="77777777" w:rsidR="00884287" w:rsidRDefault="00884287" w:rsidP="00884287">
      <w:pPr>
        <w:pStyle w:val="Geenafstand"/>
        <w:rPr>
          <w:rFonts w:ascii="Arial" w:hAnsi="Arial" w:cs="Arial"/>
        </w:rPr>
      </w:pPr>
    </w:p>
    <w:p w14:paraId="27564B02" w14:textId="77777777" w:rsidR="00F7266A" w:rsidRDefault="00F7266A" w:rsidP="00884287">
      <w:pPr>
        <w:pStyle w:val="Geenafstand"/>
        <w:rPr>
          <w:rFonts w:ascii="Arial" w:hAnsi="Arial" w:cs="Arial"/>
        </w:rPr>
      </w:pPr>
    </w:p>
    <w:tbl>
      <w:tblPr>
        <w:tblStyle w:val="Tabelraster"/>
        <w:tblW w:w="0" w:type="auto"/>
        <w:tblLook w:val="04A0" w:firstRow="1" w:lastRow="0" w:firstColumn="1" w:lastColumn="0" w:noHBand="0" w:noVBand="1"/>
      </w:tblPr>
      <w:tblGrid>
        <w:gridCol w:w="2039"/>
        <w:gridCol w:w="2173"/>
      </w:tblGrid>
      <w:tr w:rsidR="00F7266A" w14:paraId="195B3E17" w14:textId="77777777" w:rsidTr="005353CF">
        <w:tc>
          <w:tcPr>
            <w:tcW w:w="2039" w:type="dxa"/>
          </w:tcPr>
          <w:p w14:paraId="4957C2B8" w14:textId="77777777" w:rsidR="00F7266A" w:rsidRDefault="00F7266A" w:rsidP="005353CF">
            <w:pPr>
              <w:pStyle w:val="Geenafstand"/>
              <w:rPr>
                <w:rFonts w:ascii="Arial" w:hAnsi="Arial" w:cs="Arial"/>
              </w:rPr>
            </w:pPr>
            <w:r>
              <w:rPr>
                <w:rFonts w:ascii="Arial" w:hAnsi="Arial" w:cs="Arial"/>
              </w:rPr>
              <w:t>Aantal bezoekers</w:t>
            </w:r>
          </w:p>
        </w:tc>
        <w:tc>
          <w:tcPr>
            <w:tcW w:w="2173" w:type="dxa"/>
          </w:tcPr>
          <w:p w14:paraId="46D5F66B" w14:textId="77777777" w:rsidR="00F7266A" w:rsidRDefault="00F7266A" w:rsidP="005353CF">
            <w:pPr>
              <w:pStyle w:val="Geenafstand"/>
              <w:rPr>
                <w:rFonts w:ascii="Arial" w:hAnsi="Arial" w:cs="Arial"/>
              </w:rPr>
            </w:pPr>
            <w:r>
              <w:rPr>
                <w:rFonts w:ascii="Arial" w:hAnsi="Arial" w:cs="Arial"/>
              </w:rPr>
              <w:t>Aantal sollicitanten</w:t>
            </w:r>
          </w:p>
        </w:tc>
      </w:tr>
      <w:tr w:rsidR="00F7266A" w14:paraId="0A16B810" w14:textId="77777777" w:rsidTr="005353CF">
        <w:tc>
          <w:tcPr>
            <w:tcW w:w="2039" w:type="dxa"/>
          </w:tcPr>
          <w:p w14:paraId="5C69BC50" w14:textId="0EAFCD50" w:rsidR="00F7266A" w:rsidRDefault="00024891" w:rsidP="005353CF">
            <w:pPr>
              <w:pStyle w:val="Geenafstand"/>
              <w:rPr>
                <w:rFonts w:ascii="Arial" w:hAnsi="Arial" w:cs="Arial"/>
              </w:rPr>
            </w:pPr>
            <w:r>
              <w:rPr>
                <w:rFonts w:ascii="Arial" w:hAnsi="Arial" w:cs="Arial"/>
              </w:rPr>
              <w:t>780</w:t>
            </w:r>
          </w:p>
        </w:tc>
        <w:tc>
          <w:tcPr>
            <w:tcW w:w="2173" w:type="dxa"/>
          </w:tcPr>
          <w:p w14:paraId="5F6A3F99" w14:textId="29EBE69D" w:rsidR="00F7266A" w:rsidRDefault="00024891" w:rsidP="005353CF">
            <w:pPr>
              <w:pStyle w:val="Geenafstand"/>
              <w:rPr>
                <w:rFonts w:ascii="Arial" w:hAnsi="Arial" w:cs="Arial"/>
              </w:rPr>
            </w:pPr>
            <w:r>
              <w:rPr>
                <w:rFonts w:ascii="Arial" w:hAnsi="Arial" w:cs="Arial"/>
              </w:rPr>
              <w:t>12</w:t>
            </w:r>
          </w:p>
        </w:tc>
      </w:tr>
    </w:tbl>
    <w:p w14:paraId="1D07F49E" w14:textId="74910BAD" w:rsidR="00F7266A" w:rsidRPr="00F7266A" w:rsidRDefault="00F7266A" w:rsidP="00F7266A">
      <w:pPr>
        <w:pStyle w:val="Geenafstand"/>
        <w:rPr>
          <w:rFonts w:ascii="Arial" w:hAnsi="Arial" w:cs="Arial"/>
          <w:sz w:val="16"/>
          <w:szCs w:val="16"/>
        </w:rPr>
      </w:pPr>
      <w:r w:rsidRPr="00F7266A">
        <w:rPr>
          <w:rFonts w:ascii="Arial" w:hAnsi="Arial" w:cs="Arial"/>
          <w:sz w:val="16"/>
          <w:szCs w:val="16"/>
        </w:rPr>
        <w:t xml:space="preserve">Tabel </w:t>
      </w:r>
      <w:r w:rsidR="004F5A02">
        <w:rPr>
          <w:rFonts w:ascii="Arial" w:hAnsi="Arial" w:cs="Arial"/>
          <w:sz w:val="16"/>
          <w:szCs w:val="16"/>
        </w:rPr>
        <w:t>38</w:t>
      </w:r>
      <w:r w:rsidRPr="00F7266A">
        <w:rPr>
          <w:rFonts w:ascii="Arial" w:hAnsi="Arial" w:cs="Arial"/>
          <w:sz w:val="16"/>
          <w:szCs w:val="16"/>
        </w:rPr>
        <w:t xml:space="preserve">: Bezoekers en sollicitaties per maand, </w:t>
      </w:r>
      <w:r>
        <w:rPr>
          <w:rFonts w:ascii="Arial" w:hAnsi="Arial" w:cs="Arial"/>
          <w:sz w:val="16"/>
          <w:szCs w:val="16"/>
        </w:rPr>
        <w:t>doelstelling</w:t>
      </w:r>
    </w:p>
    <w:p w14:paraId="6ABF561F" w14:textId="77777777" w:rsidR="00F7266A" w:rsidRDefault="00F7266A" w:rsidP="00884287">
      <w:pPr>
        <w:pStyle w:val="Geenafstand"/>
        <w:rPr>
          <w:rFonts w:ascii="Arial" w:hAnsi="Arial" w:cs="Arial"/>
          <w:b/>
          <w:bCs/>
        </w:rPr>
      </w:pPr>
    </w:p>
    <w:p w14:paraId="3B1E2784" w14:textId="77777777" w:rsidR="009E683E" w:rsidRDefault="009E683E" w:rsidP="00884287">
      <w:pPr>
        <w:pStyle w:val="Geenafstand"/>
        <w:rPr>
          <w:rFonts w:ascii="Arial" w:hAnsi="Arial" w:cs="Arial"/>
          <w:b/>
          <w:bCs/>
        </w:rPr>
      </w:pPr>
    </w:p>
    <w:p w14:paraId="11050038" w14:textId="77777777" w:rsidR="009E683E" w:rsidRPr="00F7266A" w:rsidRDefault="009E683E" w:rsidP="00884287">
      <w:pPr>
        <w:pStyle w:val="Geenafstand"/>
        <w:rPr>
          <w:rFonts w:ascii="Arial" w:hAnsi="Arial" w:cs="Arial"/>
          <w:b/>
          <w:bC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CellMar>
          <w:left w:w="70" w:type="dxa"/>
          <w:right w:w="70" w:type="dxa"/>
        </w:tblCellMar>
        <w:tblLook w:val="04A0" w:firstRow="1" w:lastRow="0" w:firstColumn="1" w:lastColumn="0" w:noHBand="0" w:noVBand="1"/>
      </w:tblPr>
      <w:tblGrid>
        <w:gridCol w:w="4039"/>
        <w:gridCol w:w="5529"/>
      </w:tblGrid>
      <w:tr w:rsidR="009E683E" w:rsidRPr="00E95708" w14:paraId="76D2F323" w14:textId="77777777" w:rsidTr="00BC74A7">
        <w:trPr>
          <w:trHeight w:val="222"/>
        </w:trPr>
        <w:tc>
          <w:tcPr>
            <w:tcW w:w="4039" w:type="dxa"/>
            <w:shd w:val="clear" w:color="auto" w:fill="B4C6E7" w:themeFill="accent1" w:themeFillTint="66"/>
            <w:noWrap/>
            <w:vAlign w:val="center"/>
          </w:tcPr>
          <w:p w14:paraId="3817F9CD" w14:textId="77777777" w:rsidR="009E683E" w:rsidRPr="009E683E" w:rsidRDefault="009E683E" w:rsidP="00BC74A7">
            <w:pPr>
              <w:spacing w:after="0" w:line="240" w:lineRule="auto"/>
              <w:jc w:val="center"/>
              <w:rPr>
                <w:rFonts w:ascii="Arial" w:eastAsia="Times New Roman" w:hAnsi="Arial" w:cs="Arial"/>
                <w:b/>
                <w:bCs/>
                <w:color w:val="000000"/>
                <w:kern w:val="0"/>
                <w:sz w:val="18"/>
                <w:szCs w:val="18"/>
                <w:lang w:eastAsia="nl-NL"/>
                <w14:ligatures w14:val="none"/>
              </w:rPr>
            </w:pPr>
            <w:r w:rsidRPr="009E683E">
              <w:rPr>
                <w:rFonts w:ascii="Arial" w:eastAsia="Times New Roman" w:hAnsi="Arial" w:cs="Arial"/>
                <w:b/>
                <w:bCs/>
                <w:color w:val="000000"/>
                <w:kern w:val="0"/>
                <w:sz w:val="20"/>
                <w:szCs w:val="20"/>
                <w:lang w:eastAsia="nl-NL"/>
                <w14:ligatures w14:val="none"/>
              </w:rPr>
              <w:t>Sollicitatie vragen</w:t>
            </w:r>
          </w:p>
        </w:tc>
        <w:tc>
          <w:tcPr>
            <w:tcW w:w="5529" w:type="dxa"/>
            <w:shd w:val="clear" w:color="auto" w:fill="B4C6E7" w:themeFill="accent1" w:themeFillTint="66"/>
          </w:tcPr>
          <w:p w14:paraId="0AD70B23" w14:textId="77777777" w:rsidR="009E683E" w:rsidRPr="009E683E" w:rsidRDefault="009E683E" w:rsidP="00BC74A7">
            <w:pPr>
              <w:spacing w:after="0" w:line="240" w:lineRule="auto"/>
              <w:jc w:val="center"/>
              <w:rPr>
                <w:rFonts w:ascii="Arial" w:eastAsia="Times New Roman" w:hAnsi="Arial" w:cs="Arial"/>
                <w:b/>
                <w:bCs/>
                <w:color w:val="000000"/>
                <w:kern w:val="0"/>
                <w:sz w:val="18"/>
                <w:szCs w:val="18"/>
                <w:lang w:eastAsia="nl-NL"/>
                <w14:ligatures w14:val="none"/>
              </w:rPr>
            </w:pPr>
            <w:r w:rsidRPr="009E683E">
              <w:rPr>
                <w:rFonts w:ascii="Arial" w:eastAsia="Times New Roman" w:hAnsi="Arial" w:cs="Arial"/>
                <w:b/>
                <w:bCs/>
                <w:color w:val="000000"/>
                <w:kern w:val="0"/>
                <w:sz w:val="18"/>
                <w:szCs w:val="18"/>
                <w:lang w:eastAsia="nl-NL"/>
                <w14:ligatures w14:val="none"/>
              </w:rPr>
              <w:t>Doel</w:t>
            </w:r>
          </w:p>
        </w:tc>
      </w:tr>
      <w:tr w:rsidR="009E683E" w:rsidRPr="00E95708" w14:paraId="61DD5ED4" w14:textId="77777777" w:rsidTr="00BC74A7">
        <w:trPr>
          <w:trHeight w:val="222"/>
        </w:trPr>
        <w:tc>
          <w:tcPr>
            <w:tcW w:w="4039" w:type="dxa"/>
            <w:shd w:val="clear" w:color="000000" w:fill="BFBFBF"/>
            <w:noWrap/>
            <w:vAlign w:val="center"/>
          </w:tcPr>
          <w:p w14:paraId="15C6731D" w14:textId="77777777" w:rsidR="009E683E" w:rsidRPr="00E95708" w:rsidRDefault="009E683E">
            <w:pPr>
              <w:pStyle w:val="Lijstalinea"/>
              <w:numPr>
                <w:ilvl w:val="0"/>
                <w:numId w:val="49"/>
              </w:num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Wat heeft je ertoe gebracht om bij Bakker &amp; Bosch te solliciteren?</w:t>
            </w:r>
          </w:p>
        </w:tc>
        <w:tc>
          <w:tcPr>
            <w:tcW w:w="5529" w:type="dxa"/>
            <w:shd w:val="clear" w:color="000000" w:fill="BFBFBF"/>
          </w:tcPr>
          <w:p w14:paraId="793ADA80" w14:textId="77777777" w:rsidR="009E683E" w:rsidRPr="009E683E" w:rsidRDefault="009E683E" w:rsidP="00BC74A7">
            <w:p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Deze vraag stelt de kandida</w:t>
            </w:r>
            <w:r>
              <w:rPr>
                <w:rFonts w:ascii="Arial" w:eastAsia="Times New Roman" w:hAnsi="Arial" w:cs="Arial"/>
                <w:color w:val="000000"/>
                <w:kern w:val="0"/>
                <w:sz w:val="18"/>
                <w:szCs w:val="18"/>
                <w:lang w:eastAsia="nl-NL"/>
                <w14:ligatures w14:val="none"/>
              </w:rPr>
              <w:t>at</w:t>
            </w:r>
            <w:r w:rsidRPr="009E683E">
              <w:rPr>
                <w:rFonts w:ascii="Arial" w:eastAsia="Times New Roman" w:hAnsi="Arial" w:cs="Arial"/>
                <w:color w:val="000000"/>
                <w:kern w:val="0"/>
                <w:sz w:val="18"/>
                <w:szCs w:val="18"/>
                <w:lang w:eastAsia="nl-NL"/>
                <w14:ligatures w14:val="none"/>
              </w:rPr>
              <w:t xml:space="preserve"> in staat om te delen welke specifieke aspecten van het bedrijf he</w:t>
            </w:r>
            <w:r>
              <w:rPr>
                <w:rFonts w:ascii="Arial" w:eastAsia="Times New Roman" w:hAnsi="Arial" w:cs="Arial"/>
                <w:color w:val="000000"/>
                <w:kern w:val="0"/>
                <w:sz w:val="18"/>
                <w:szCs w:val="18"/>
                <w:lang w:eastAsia="nl-NL"/>
                <w14:ligatures w14:val="none"/>
              </w:rPr>
              <w:t>m/haar</w:t>
            </w:r>
            <w:r w:rsidRPr="009E683E">
              <w:rPr>
                <w:rFonts w:ascii="Arial" w:eastAsia="Times New Roman" w:hAnsi="Arial" w:cs="Arial"/>
                <w:color w:val="000000"/>
                <w:kern w:val="0"/>
                <w:sz w:val="18"/>
                <w:szCs w:val="18"/>
                <w:lang w:eastAsia="nl-NL"/>
                <w14:ligatures w14:val="none"/>
              </w:rPr>
              <w:t xml:space="preserve"> aanspr</w:t>
            </w:r>
            <w:r>
              <w:rPr>
                <w:rFonts w:ascii="Arial" w:eastAsia="Times New Roman" w:hAnsi="Arial" w:cs="Arial"/>
                <w:color w:val="000000"/>
                <w:kern w:val="0"/>
                <w:sz w:val="18"/>
                <w:szCs w:val="18"/>
                <w:lang w:eastAsia="nl-NL"/>
                <w14:ligatures w14:val="none"/>
              </w:rPr>
              <w:t>ak voor de sollicitatie.</w:t>
            </w:r>
          </w:p>
        </w:tc>
      </w:tr>
      <w:tr w:rsidR="009E683E" w:rsidRPr="00E95708" w14:paraId="6181BDD4" w14:textId="77777777" w:rsidTr="00BC74A7">
        <w:trPr>
          <w:trHeight w:val="222"/>
        </w:trPr>
        <w:tc>
          <w:tcPr>
            <w:tcW w:w="4039" w:type="dxa"/>
            <w:shd w:val="clear" w:color="000000" w:fill="BFBFBF"/>
            <w:noWrap/>
            <w:vAlign w:val="center"/>
          </w:tcPr>
          <w:p w14:paraId="048BCE73" w14:textId="77777777" w:rsidR="009E683E" w:rsidRPr="00E95708" w:rsidRDefault="009E683E">
            <w:pPr>
              <w:pStyle w:val="Lijstalinea"/>
              <w:numPr>
                <w:ilvl w:val="0"/>
                <w:numId w:val="49"/>
              </w:num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Wat weet je over onze organisatie en</w:t>
            </w:r>
            <w:r>
              <w:rPr>
                <w:rFonts w:ascii="Arial" w:eastAsia="Times New Roman" w:hAnsi="Arial" w:cs="Arial"/>
                <w:color w:val="000000"/>
                <w:kern w:val="0"/>
                <w:sz w:val="18"/>
                <w:szCs w:val="18"/>
                <w:lang w:eastAsia="nl-NL"/>
                <w14:ligatures w14:val="none"/>
              </w:rPr>
              <w:t xml:space="preserve"> waar weet je dat van?</w:t>
            </w:r>
          </w:p>
        </w:tc>
        <w:tc>
          <w:tcPr>
            <w:tcW w:w="5529" w:type="dxa"/>
            <w:shd w:val="clear" w:color="000000" w:fill="BFBFBF"/>
          </w:tcPr>
          <w:p w14:paraId="027BC6AE" w14:textId="77777777" w:rsidR="009E683E" w:rsidRPr="009E683E" w:rsidRDefault="009E683E" w:rsidP="00BC74A7">
            <w:p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Hiermee kun je nagaan of de kandidaat voorafgaand onderzoek heeft gedaan</w:t>
            </w:r>
            <w:r>
              <w:rPr>
                <w:rFonts w:ascii="Arial" w:eastAsia="Times New Roman" w:hAnsi="Arial" w:cs="Arial"/>
                <w:color w:val="000000"/>
                <w:kern w:val="0"/>
                <w:sz w:val="18"/>
                <w:szCs w:val="18"/>
                <w:lang w:eastAsia="nl-NL"/>
                <w14:ligatures w14:val="none"/>
              </w:rPr>
              <w:t xml:space="preserve">. </w:t>
            </w:r>
          </w:p>
        </w:tc>
      </w:tr>
      <w:tr w:rsidR="009E683E" w:rsidRPr="00E95708" w14:paraId="55BFF412" w14:textId="77777777" w:rsidTr="00BC74A7">
        <w:trPr>
          <w:trHeight w:val="222"/>
        </w:trPr>
        <w:tc>
          <w:tcPr>
            <w:tcW w:w="4039" w:type="dxa"/>
            <w:shd w:val="clear" w:color="000000" w:fill="BFBFBF"/>
            <w:noWrap/>
            <w:vAlign w:val="center"/>
          </w:tcPr>
          <w:p w14:paraId="495C45D5" w14:textId="77777777" w:rsidR="009E683E" w:rsidRPr="00E95708" w:rsidRDefault="009E683E">
            <w:pPr>
              <w:pStyle w:val="Lijstalinea"/>
              <w:numPr>
                <w:ilvl w:val="0"/>
                <w:numId w:val="49"/>
              </w:num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Heb je positieve ervaringen gehoord of gelezen over Bakker &amp; Bosch als werkgever? Zo ja, welke?</w:t>
            </w:r>
          </w:p>
        </w:tc>
        <w:tc>
          <w:tcPr>
            <w:tcW w:w="5529" w:type="dxa"/>
            <w:shd w:val="clear" w:color="000000" w:fill="BFBFBF"/>
          </w:tcPr>
          <w:p w14:paraId="73EFE8B9" w14:textId="77777777" w:rsidR="009E683E" w:rsidRPr="009E683E" w:rsidRDefault="009E683E" w:rsidP="00BC74A7">
            <w:pPr>
              <w:spacing w:after="0" w:line="240" w:lineRule="auto"/>
              <w:rPr>
                <w:rFonts w:ascii="Arial" w:eastAsia="Times New Roman" w:hAnsi="Arial" w:cs="Arial"/>
                <w:color w:val="000000"/>
                <w:kern w:val="0"/>
                <w:sz w:val="18"/>
                <w:szCs w:val="18"/>
                <w:lang w:eastAsia="nl-NL"/>
                <w14:ligatures w14:val="none"/>
              </w:rPr>
            </w:pPr>
            <w:r w:rsidRPr="009E683E">
              <w:rPr>
                <w:rFonts w:ascii="Arial" w:eastAsia="Times New Roman" w:hAnsi="Arial" w:cs="Arial"/>
                <w:color w:val="000000"/>
                <w:kern w:val="0"/>
                <w:sz w:val="18"/>
                <w:szCs w:val="18"/>
                <w:lang w:eastAsia="nl-NL"/>
                <w14:ligatures w14:val="none"/>
              </w:rPr>
              <w:t>Dit geeft je inzicht in welke externe bronnen of informatie de kandidaten hebben geraadpleegd om meer te weten te komen over het bedrijf.</w:t>
            </w:r>
          </w:p>
        </w:tc>
      </w:tr>
    </w:tbl>
    <w:p w14:paraId="7B85EE0F" w14:textId="32532802" w:rsidR="00C6547E" w:rsidRPr="004F5A02" w:rsidRDefault="005735C9" w:rsidP="005735C9">
      <w:pPr>
        <w:pStyle w:val="Geenafstand"/>
        <w:jc w:val="right"/>
        <w:rPr>
          <w:rFonts w:ascii="Arial" w:hAnsi="Arial" w:cs="Arial"/>
          <w:sz w:val="16"/>
          <w:szCs w:val="16"/>
        </w:rPr>
      </w:pPr>
      <w:r w:rsidRPr="004F5A02">
        <w:rPr>
          <w:rFonts w:ascii="Arial" w:hAnsi="Arial" w:cs="Arial"/>
          <w:sz w:val="16"/>
          <w:szCs w:val="16"/>
        </w:rPr>
        <w:t xml:space="preserve">Tabel </w:t>
      </w:r>
      <w:r w:rsidR="004F5A02" w:rsidRPr="004F5A02">
        <w:rPr>
          <w:rFonts w:ascii="Arial" w:hAnsi="Arial" w:cs="Arial"/>
          <w:sz w:val="16"/>
          <w:szCs w:val="16"/>
        </w:rPr>
        <w:t>39</w:t>
      </w:r>
      <w:r w:rsidRPr="004F5A02">
        <w:rPr>
          <w:rFonts w:ascii="Arial" w:hAnsi="Arial" w:cs="Arial"/>
          <w:sz w:val="16"/>
          <w:szCs w:val="16"/>
        </w:rPr>
        <w:t xml:space="preserve">: Sollicitatievragen, </w:t>
      </w:r>
      <w:proofErr w:type="spellStart"/>
      <w:r w:rsidRPr="004F5A02">
        <w:rPr>
          <w:rFonts w:ascii="Arial" w:hAnsi="Arial" w:cs="Arial"/>
          <w:sz w:val="16"/>
          <w:szCs w:val="16"/>
        </w:rPr>
        <w:t>Employer</w:t>
      </w:r>
      <w:proofErr w:type="spellEnd"/>
      <w:r w:rsidRPr="004F5A02">
        <w:rPr>
          <w:rFonts w:ascii="Arial" w:hAnsi="Arial" w:cs="Arial"/>
          <w:sz w:val="16"/>
          <w:szCs w:val="16"/>
        </w:rPr>
        <w:t xml:space="preserve"> Branding</w:t>
      </w:r>
    </w:p>
    <w:p w14:paraId="55343F09" w14:textId="77777777" w:rsidR="005767DE" w:rsidRPr="004F5A02" w:rsidRDefault="005767DE" w:rsidP="005767DE">
      <w:pPr>
        <w:pStyle w:val="Geenafstand"/>
        <w:rPr>
          <w:rFonts w:ascii="Arial" w:hAnsi="Arial" w:cs="Arial"/>
          <w:sz w:val="16"/>
          <w:szCs w:val="16"/>
          <w:highlight w:val="cyan"/>
        </w:rPr>
      </w:pPr>
    </w:p>
    <w:p w14:paraId="58FE5D95" w14:textId="2CDF0203" w:rsidR="005735C9" w:rsidRDefault="005735C9" w:rsidP="005735C9">
      <w:pPr>
        <w:pStyle w:val="Geenafstand"/>
        <w:rPr>
          <w:rFonts w:ascii="Arial" w:hAnsi="Arial" w:cs="Arial"/>
          <w:highlight w:val="cyan"/>
        </w:rPr>
      </w:pPr>
      <w:r w:rsidRPr="005735C9">
        <w:rPr>
          <w:rFonts w:ascii="Arial" w:hAnsi="Arial" w:cs="Arial"/>
        </w:rPr>
        <w:t xml:space="preserve">Het waarborgen dat deze vragen daadwerkelijk worden gesteld en gedocumenteerd binnen Bakker &amp; Bosch is van essentieel belang om waardevolle informatie te verzamelen en te gebruiken bij het evalueren van de </w:t>
      </w:r>
      <w:proofErr w:type="spellStart"/>
      <w:r>
        <w:rPr>
          <w:rFonts w:ascii="Arial" w:hAnsi="Arial" w:cs="Arial"/>
        </w:rPr>
        <w:t>E</w:t>
      </w:r>
      <w:r w:rsidRPr="005735C9">
        <w:rPr>
          <w:rFonts w:ascii="Arial" w:hAnsi="Arial" w:cs="Arial"/>
        </w:rPr>
        <w:t>mployer</w:t>
      </w:r>
      <w:proofErr w:type="spellEnd"/>
      <w:r w:rsidRPr="005735C9">
        <w:rPr>
          <w:rFonts w:ascii="Arial" w:hAnsi="Arial" w:cs="Arial"/>
        </w:rPr>
        <w:t xml:space="preserve"> </w:t>
      </w:r>
      <w:r>
        <w:rPr>
          <w:rFonts w:ascii="Arial" w:hAnsi="Arial" w:cs="Arial"/>
        </w:rPr>
        <w:t>B</w:t>
      </w:r>
      <w:r w:rsidRPr="005735C9">
        <w:rPr>
          <w:rFonts w:ascii="Arial" w:hAnsi="Arial" w:cs="Arial"/>
        </w:rPr>
        <w:t>randing.</w:t>
      </w:r>
      <w:r w:rsidR="009C5CCC">
        <w:rPr>
          <w:rFonts w:ascii="Arial" w:hAnsi="Arial" w:cs="Arial"/>
        </w:rPr>
        <w:t xml:space="preserve"> Om deze reden is gekozen om de vragen te verwerken in het standaard evaluatieformulier van Bakker &amp; Bosch dat wordt gebruikt bij het voeren van een sollicitatiegesprek, voor zowel interne als externe kandidaten. Hierdoor is het een gestandaardiseerd onderdeel geworden van het sollicitatie</w:t>
      </w:r>
      <w:r w:rsidR="00A912DE">
        <w:rPr>
          <w:rFonts w:ascii="Arial" w:hAnsi="Arial" w:cs="Arial"/>
        </w:rPr>
        <w:t>-</w:t>
      </w:r>
      <w:r w:rsidR="009C5CCC">
        <w:rPr>
          <w:rFonts w:ascii="Arial" w:hAnsi="Arial" w:cs="Arial"/>
        </w:rPr>
        <w:t>interview. De analyse van deze gegevens zal elk jaar aan het eind van het tweede kwartaal (Q2) plaatsvinden, volgend jaar is dat precies één jaar na de invoering van het vernieuwde onboardingsprogramma. Deze v</w:t>
      </w:r>
      <w:r w:rsidR="009C5CCC" w:rsidRPr="009C5CCC">
        <w:rPr>
          <w:rFonts w:ascii="Arial" w:hAnsi="Arial" w:cs="Arial"/>
        </w:rPr>
        <w:t xml:space="preserve">erzamelde gegevens </w:t>
      </w:r>
      <w:r w:rsidR="009C5CCC">
        <w:rPr>
          <w:rFonts w:ascii="Arial" w:hAnsi="Arial" w:cs="Arial"/>
        </w:rPr>
        <w:t>zullen dus elk jaar worden</w:t>
      </w:r>
      <w:r w:rsidR="009C5CCC" w:rsidRPr="009C5CCC">
        <w:rPr>
          <w:rFonts w:ascii="Arial" w:hAnsi="Arial" w:cs="Arial"/>
        </w:rPr>
        <w:t xml:space="preserve"> geanalyseerd om patronen en trends te identificeren.</w:t>
      </w:r>
      <w:r w:rsidR="0068340C">
        <w:rPr>
          <w:rFonts w:ascii="Arial" w:hAnsi="Arial" w:cs="Arial"/>
        </w:rPr>
        <w:t xml:space="preserve"> De doelstelling wat betreft de toegevoegde vragen is: Dat</w:t>
      </w:r>
      <w:r w:rsidR="0068340C" w:rsidRPr="0068340C">
        <w:rPr>
          <w:rFonts w:ascii="Arial" w:hAnsi="Arial" w:cs="Arial"/>
        </w:rPr>
        <w:t xml:space="preserve"> ten minste 20% van de kandidaten aangeeft dat hun motivatie om te solliciteren bij Bakker &amp; Bosch is ontstaan doordat een </w:t>
      </w:r>
      <w:r w:rsidR="0068340C">
        <w:rPr>
          <w:rFonts w:ascii="Arial" w:hAnsi="Arial" w:cs="Arial"/>
        </w:rPr>
        <w:t xml:space="preserve">persoon in hun omgeving </w:t>
      </w:r>
      <w:r w:rsidR="0068340C" w:rsidRPr="0068340C">
        <w:rPr>
          <w:rFonts w:ascii="Arial" w:hAnsi="Arial" w:cs="Arial"/>
        </w:rPr>
        <w:t>hen heeft aangemoedigd of geïnspireerd om</w:t>
      </w:r>
      <w:r w:rsidR="0068340C">
        <w:rPr>
          <w:rFonts w:ascii="Arial" w:hAnsi="Arial" w:cs="Arial"/>
        </w:rPr>
        <w:t xml:space="preserve"> te solliciteren</w:t>
      </w:r>
      <w:r w:rsidR="0068340C" w:rsidRPr="0068340C">
        <w:rPr>
          <w:rFonts w:ascii="Arial" w:hAnsi="Arial" w:cs="Arial"/>
        </w:rPr>
        <w:t>.</w:t>
      </w:r>
    </w:p>
    <w:p w14:paraId="0461429E" w14:textId="77777777" w:rsidR="005735C9" w:rsidRPr="00AC7EA7" w:rsidRDefault="005735C9" w:rsidP="005767DE">
      <w:pPr>
        <w:pStyle w:val="Geenafstand"/>
        <w:rPr>
          <w:rFonts w:ascii="Arial" w:hAnsi="Arial" w:cs="Arial"/>
          <w:highlight w:val="cyan"/>
        </w:rPr>
      </w:pPr>
    </w:p>
    <w:p w14:paraId="11BD23A2" w14:textId="5CE8A2A2" w:rsidR="0026432D" w:rsidRPr="00682E6C" w:rsidRDefault="0026432D" w:rsidP="0026432D">
      <w:pPr>
        <w:pStyle w:val="Kop3"/>
        <w:rPr>
          <w:rFonts w:ascii="Arial" w:hAnsi="Arial" w:cs="Arial"/>
        </w:rPr>
      </w:pPr>
      <w:bookmarkStart w:id="84" w:name="_Toc149070610"/>
      <w:r w:rsidRPr="00682E6C">
        <w:rPr>
          <w:rFonts w:ascii="Arial" w:hAnsi="Arial" w:cs="Arial"/>
        </w:rPr>
        <w:t>5.4.</w:t>
      </w:r>
      <w:r w:rsidR="005B1A58">
        <w:rPr>
          <w:rFonts w:ascii="Arial" w:hAnsi="Arial" w:cs="Arial"/>
        </w:rPr>
        <w:t>4</w:t>
      </w:r>
      <w:r w:rsidRPr="00682E6C">
        <w:rPr>
          <w:rFonts w:ascii="Arial" w:hAnsi="Arial" w:cs="Arial"/>
        </w:rPr>
        <w:t xml:space="preserve"> Hogere klanttevredenheid</w:t>
      </w:r>
      <w:bookmarkEnd w:id="84"/>
    </w:p>
    <w:p w14:paraId="74CEBB26" w14:textId="77777777" w:rsidR="0012334B" w:rsidRDefault="0012334B" w:rsidP="000A1F6C">
      <w:pPr>
        <w:pStyle w:val="Geenafstand"/>
        <w:rPr>
          <w:rFonts w:ascii="Arial" w:hAnsi="Arial" w:cs="Arial"/>
        </w:rPr>
      </w:pPr>
    </w:p>
    <w:p w14:paraId="0C7C5357" w14:textId="6F60C96F" w:rsidR="005807D1" w:rsidRDefault="00682E6C" w:rsidP="000A1F6C">
      <w:pPr>
        <w:pStyle w:val="Geenafstand"/>
        <w:rPr>
          <w:rFonts w:ascii="Arial" w:hAnsi="Arial" w:cs="Arial"/>
        </w:rPr>
      </w:pPr>
      <w:r>
        <w:rPr>
          <w:rFonts w:ascii="Arial" w:hAnsi="Arial" w:cs="Arial"/>
        </w:rPr>
        <w:t>Zoals in hoofdstuk 4.4.4 benoemd is, kan e</w:t>
      </w:r>
      <w:r w:rsidRPr="00682E6C">
        <w:rPr>
          <w:rFonts w:ascii="Arial" w:hAnsi="Arial" w:cs="Arial"/>
        </w:rPr>
        <w:t>en gestructureerd onboardingsprogramma indirect bijdragen aan hogere klanttevredenheid omdat:</w:t>
      </w:r>
    </w:p>
    <w:p w14:paraId="206CBAE8" w14:textId="77777777" w:rsidR="005807D1" w:rsidRPr="00682E6C" w:rsidRDefault="005807D1" w:rsidP="00682E6C">
      <w:pPr>
        <w:pStyle w:val="Geenafstand"/>
        <w:rPr>
          <w:rFonts w:ascii="Arial" w:hAnsi="Arial" w:cs="Arial"/>
        </w:rPr>
      </w:pPr>
    </w:p>
    <w:p w14:paraId="656B0980" w14:textId="2E55DE3C" w:rsidR="00682E6C" w:rsidRPr="00682E6C" w:rsidRDefault="00682E6C">
      <w:pPr>
        <w:pStyle w:val="Geenafstand"/>
        <w:numPr>
          <w:ilvl w:val="0"/>
          <w:numId w:val="42"/>
        </w:numPr>
        <w:rPr>
          <w:rFonts w:ascii="Arial" w:hAnsi="Arial" w:cs="Arial"/>
        </w:rPr>
      </w:pPr>
      <w:r w:rsidRPr="00682E6C">
        <w:rPr>
          <w:rFonts w:ascii="Arial" w:hAnsi="Arial" w:cs="Arial"/>
        </w:rPr>
        <w:t>Tevreden en goed opgeleide medewerkers betere diensten kunnen verlenen aan klanten</w:t>
      </w:r>
      <w:r>
        <w:rPr>
          <w:rFonts w:ascii="Arial" w:hAnsi="Arial" w:cs="Arial"/>
        </w:rPr>
        <w:t>;</w:t>
      </w:r>
    </w:p>
    <w:p w14:paraId="56585428" w14:textId="35DB7FD4" w:rsidR="00682E6C" w:rsidRPr="00682E6C" w:rsidRDefault="00682E6C">
      <w:pPr>
        <w:pStyle w:val="Geenafstand"/>
        <w:numPr>
          <w:ilvl w:val="0"/>
          <w:numId w:val="42"/>
        </w:numPr>
        <w:rPr>
          <w:rFonts w:ascii="Arial" w:hAnsi="Arial" w:cs="Arial"/>
        </w:rPr>
      </w:pPr>
      <w:r w:rsidRPr="00682E6C">
        <w:rPr>
          <w:rFonts w:ascii="Arial" w:hAnsi="Arial" w:cs="Arial"/>
        </w:rPr>
        <w:t>Verbeterde interne processen en communicatie kunnen leiden tot een betere service aan klanten</w:t>
      </w:r>
      <w:r>
        <w:rPr>
          <w:rFonts w:ascii="Arial" w:hAnsi="Arial" w:cs="Arial"/>
        </w:rPr>
        <w:t>;</w:t>
      </w:r>
    </w:p>
    <w:p w14:paraId="7FEBFC52" w14:textId="2BDAE8FC" w:rsidR="00D66FDF" w:rsidRPr="00682E6C" w:rsidRDefault="00682E6C">
      <w:pPr>
        <w:pStyle w:val="Geenafstand"/>
        <w:numPr>
          <w:ilvl w:val="0"/>
          <w:numId w:val="42"/>
        </w:numPr>
        <w:rPr>
          <w:rFonts w:ascii="Arial" w:hAnsi="Arial" w:cs="Arial"/>
        </w:rPr>
      </w:pPr>
      <w:r w:rsidRPr="00682E6C">
        <w:rPr>
          <w:rFonts w:ascii="Arial" w:hAnsi="Arial" w:cs="Arial"/>
        </w:rPr>
        <w:t>Klanttevredenheid kan worden gemeten door regelmatig klanttevredenheidsonderzoek uit te voeren en kwaliteitscontroles uit te voeren. Als de klanttevredenheidsscores stijgen na de implementatie van het onboardingsprogramma, wijst dit op een positieve impact op klanttevredenheid.</w:t>
      </w:r>
    </w:p>
    <w:p w14:paraId="5AC891F5" w14:textId="77777777" w:rsidR="00D66FDF" w:rsidRDefault="00D66FDF" w:rsidP="000A1F6C">
      <w:pPr>
        <w:pStyle w:val="Geenafstand"/>
        <w:rPr>
          <w:rFonts w:ascii="Arial" w:hAnsi="Arial" w:cs="Arial"/>
        </w:rPr>
      </w:pPr>
    </w:p>
    <w:p w14:paraId="6340202E" w14:textId="44A6E171" w:rsidR="00D66FDF" w:rsidRDefault="00682E6C" w:rsidP="000A1F6C">
      <w:pPr>
        <w:pStyle w:val="Geenafstand"/>
        <w:rPr>
          <w:rFonts w:ascii="Arial" w:hAnsi="Arial" w:cs="Arial"/>
        </w:rPr>
      </w:pPr>
      <w:r>
        <w:rPr>
          <w:rFonts w:ascii="Arial" w:hAnsi="Arial" w:cs="Arial"/>
        </w:rPr>
        <w:t>Ook zijn de scores die momenteel gegeven zijn door klanten aan Bakker &amp; Bosch verwerkt in een Excel document om overzichtelijk te maken op welke indicator welke gemiddelde score is gegeven. Totaal gaat het om een respondentengroep van 46 klanten in de afgelopen 2 jaar</w:t>
      </w:r>
      <w:r w:rsidR="00B148A8">
        <w:rPr>
          <w:rFonts w:ascii="Arial" w:hAnsi="Arial" w:cs="Arial"/>
        </w:rPr>
        <w:t xml:space="preserve"> (zie bijlage 7)</w:t>
      </w:r>
      <w:r>
        <w:rPr>
          <w:rFonts w:ascii="Arial" w:hAnsi="Arial" w:cs="Arial"/>
        </w:rPr>
        <w:t xml:space="preserve">. </w:t>
      </w:r>
      <w:r w:rsidR="002F1AC9">
        <w:rPr>
          <w:rFonts w:ascii="Arial" w:hAnsi="Arial" w:cs="Arial"/>
        </w:rPr>
        <w:t>Dit zijn zowel klanten die gebruik hebben gemaakt van de consultancy dienstverlening als klanten die gebruik hebben gemaakt van alle soorten arbeidsbemiddeling die Bakker &amp; Bosch aanbiedt. In onderstaande tabel is zichtbaar wat de gemiddelde scores</w:t>
      </w:r>
      <w:r w:rsidR="00F104AA">
        <w:rPr>
          <w:rFonts w:ascii="Arial" w:hAnsi="Arial" w:cs="Arial"/>
        </w:rPr>
        <w:t xml:space="preserve"> </w:t>
      </w:r>
      <w:r w:rsidR="002F1AC9">
        <w:rPr>
          <w:rFonts w:ascii="Arial" w:hAnsi="Arial" w:cs="Arial"/>
        </w:rPr>
        <w:lastRenderedPageBreak/>
        <w:t xml:space="preserve">zijn per onderdeel en per vraag. De gemiddelde totaalscore is momenteel </w:t>
      </w:r>
      <w:r w:rsidR="002F1AC9" w:rsidRPr="002F1AC9">
        <w:rPr>
          <w:rFonts w:ascii="Arial" w:hAnsi="Arial" w:cs="Arial"/>
          <w:b/>
          <w:bCs/>
        </w:rPr>
        <w:t>3,08</w:t>
      </w:r>
      <w:r w:rsidR="002F1AC9">
        <w:rPr>
          <w:rFonts w:ascii="Arial" w:hAnsi="Arial" w:cs="Arial"/>
        </w:rPr>
        <w:t>, dat betekent dat als de doelstelling gehaald wordt dat de score over 3 jaar gemiddeld uitkomt op</w:t>
      </w:r>
      <w:r w:rsidR="00B148A8">
        <w:rPr>
          <w:rFonts w:ascii="Arial" w:hAnsi="Arial" w:cs="Arial"/>
        </w:rPr>
        <w:t xml:space="preserve"> </w:t>
      </w:r>
      <w:r w:rsidR="00B148A8" w:rsidRPr="00B148A8">
        <w:rPr>
          <w:rFonts w:ascii="Arial" w:hAnsi="Arial" w:cs="Arial"/>
          <w:b/>
          <w:bCs/>
        </w:rPr>
        <w:t>3.58</w:t>
      </w:r>
      <w:r w:rsidR="00B148A8">
        <w:rPr>
          <w:rFonts w:ascii="Arial" w:hAnsi="Arial" w:cs="Arial"/>
        </w:rPr>
        <w:t>.</w:t>
      </w:r>
    </w:p>
    <w:p w14:paraId="6FEAF206" w14:textId="77777777" w:rsidR="0068372B" w:rsidRPr="002F1AC9" w:rsidRDefault="0068372B" w:rsidP="000A1F6C">
      <w:pPr>
        <w:pStyle w:val="Geenafstand"/>
        <w:rPr>
          <w:rFonts w:ascii="Arial" w:hAnsi="Arial" w:cs="Arial"/>
        </w:rPr>
      </w:pPr>
    </w:p>
    <w:p w14:paraId="05F3A7F5" w14:textId="77777777" w:rsidR="00D66FDF" w:rsidRDefault="00D66FDF" w:rsidP="000A1F6C">
      <w:pPr>
        <w:pStyle w:val="Geenafstand"/>
        <w:rPr>
          <w:rFonts w:ascii="Arial" w:hAnsi="Arial" w:cs="Arial"/>
        </w:rPr>
      </w:pPr>
    </w:p>
    <w:tbl>
      <w:tblPr>
        <w:tblW w:w="523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2"/>
        <w:gridCol w:w="2087"/>
      </w:tblGrid>
      <w:tr w:rsidR="00104858" w:rsidRPr="002F1AC9" w14:paraId="36EC3C6A" w14:textId="04896AE8" w:rsidTr="00104858">
        <w:trPr>
          <w:trHeight w:val="265"/>
        </w:trPr>
        <w:tc>
          <w:tcPr>
            <w:tcW w:w="3152" w:type="dxa"/>
            <w:shd w:val="clear" w:color="auto" w:fill="AEAAAA" w:themeFill="background2" w:themeFillShade="BF"/>
            <w:vAlign w:val="bottom"/>
          </w:tcPr>
          <w:p w14:paraId="7225C4FA" w14:textId="2211DCA0" w:rsidR="00104858" w:rsidRPr="002F1AC9" w:rsidRDefault="00104858" w:rsidP="002F1AC9">
            <w:pPr>
              <w:spacing w:after="0" w:line="240" w:lineRule="auto"/>
              <w:jc w:val="center"/>
              <w:rPr>
                <w:rFonts w:ascii="Segoe UI" w:eastAsia="Times New Roman" w:hAnsi="Segoe UI" w:cs="Segoe UI"/>
                <w:b/>
                <w:bCs/>
                <w:color w:val="374151"/>
                <w:kern w:val="0"/>
                <w:sz w:val="18"/>
                <w:szCs w:val="18"/>
                <w:lang w:eastAsia="nl-NL"/>
                <w14:ligatures w14:val="none"/>
              </w:rPr>
            </w:pPr>
            <w:r>
              <w:rPr>
                <w:rFonts w:ascii="Segoe UI" w:eastAsia="Times New Roman" w:hAnsi="Segoe UI" w:cs="Segoe UI"/>
                <w:b/>
                <w:bCs/>
                <w:color w:val="374151"/>
                <w:kern w:val="0"/>
                <w:sz w:val="18"/>
                <w:szCs w:val="18"/>
                <w:lang w:eastAsia="nl-NL"/>
                <w14:ligatures w14:val="none"/>
              </w:rPr>
              <w:t>INDICATOR</w:t>
            </w:r>
          </w:p>
        </w:tc>
        <w:tc>
          <w:tcPr>
            <w:tcW w:w="2087" w:type="dxa"/>
            <w:shd w:val="clear" w:color="auto" w:fill="AEAAAA" w:themeFill="background2" w:themeFillShade="BF"/>
            <w:noWrap/>
            <w:vAlign w:val="bottom"/>
          </w:tcPr>
          <w:p w14:paraId="2E02A7CD" w14:textId="740BEBF2" w:rsidR="00104858" w:rsidRPr="002F1AC9" w:rsidRDefault="00104858" w:rsidP="002F1AC9">
            <w:pPr>
              <w:spacing w:after="0" w:line="240" w:lineRule="auto"/>
              <w:jc w:val="cente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SCORE</w:t>
            </w:r>
          </w:p>
        </w:tc>
      </w:tr>
      <w:tr w:rsidR="00104858" w:rsidRPr="002F1AC9" w14:paraId="24B5BEE5" w14:textId="1DE2740D" w:rsidTr="00104858">
        <w:trPr>
          <w:trHeight w:val="265"/>
        </w:trPr>
        <w:tc>
          <w:tcPr>
            <w:tcW w:w="3152" w:type="dxa"/>
            <w:shd w:val="clear" w:color="000000" w:fill="46BDC6"/>
            <w:vAlign w:val="bottom"/>
            <w:hideMark/>
          </w:tcPr>
          <w:p w14:paraId="04C81E99"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Klantenservice</w:t>
            </w:r>
          </w:p>
        </w:tc>
        <w:tc>
          <w:tcPr>
            <w:tcW w:w="2087" w:type="dxa"/>
            <w:shd w:val="clear" w:color="auto" w:fill="auto"/>
            <w:noWrap/>
            <w:vAlign w:val="bottom"/>
            <w:hideMark/>
          </w:tcPr>
          <w:p w14:paraId="0C4A97FF" w14:textId="77777777"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w:t>
            </w:r>
          </w:p>
        </w:tc>
      </w:tr>
      <w:tr w:rsidR="00104858" w:rsidRPr="002F1AC9" w14:paraId="50E1BC7C" w14:textId="50648237" w:rsidTr="00104858">
        <w:trPr>
          <w:trHeight w:val="265"/>
        </w:trPr>
        <w:tc>
          <w:tcPr>
            <w:tcW w:w="3152" w:type="dxa"/>
            <w:shd w:val="clear" w:color="000000" w:fill="46BDC6"/>
            <w:vAlign w:val="bottom"/>
            <w:hideMark/>
          </w:tcPr>
          <w:p w14:paraId="6B6925F0"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Deskundigheid</w:t>
            </w:r>
          </w:p>
        </w:tc>
        <w:tc>
          <w:tcPr>
            <w:tcW w:w="2087" w:type="dxa"/>
            <w:shd w:val="clear" w:color="auto" w:fill="auto"/>
            <w:noWrap/>
            <w:vAlign w:val="bottom"/>
            <w:hideMark/>
          </w:tcPr>
          <w:p w14:paraId="3BE164B8" w14:textId="22C90FA4"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2,93</w:t>
            </w:r>
          </w:p>
        </w:tc>
      </w:tr>
      <w:tr w:rsidR="00104858" w:rsidRPr="002F1AC9" w14:paraId="14AA2BBE" w14:textId="62914911" w:rsidTr="00104858">
        <w:trPr>
          <w:trHeight w:val="265"/>
        </w:trPr>
        <w:tc>
          <w:tcPr>
            <w:tcW w:w="3152" w:type="dxa"/>
            <w:shd w:val="clear" w:color="000000" w:fill="46BDC6"/>
            <w:vAlign w:val="bottom"/>
            <w:hideMark/>
          </w:tcPr>
          <w:p w14:paraId="7F08D27C"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Responsiviteit</w:t>
            </w:r>
          </w:p>
        </w:tc>
        <w:tc>
          <w:tcPr>
            <w:tcW w:w="2087" w:type="dxa"/>
            <w:shd w:val="clear" w:color="auto" w:fill="auto"/>
            <w:noWrap/>
            <w:vAlign w:val="bottom"/>
            <w:hideMark/>
          </w:tcPr>
          <w:p w14:paraId="107FDF67" w14:textId="71F97269"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3,2</w:t>
            </w:r>
            <w:r>
              <w:rPr>
                <w:rFonts w:ascii="Arial" w:eastAsia="Times New Roman" w:hAnsi="Arial" w:cs="Arial"/>
                <w:color w:val="000000"/>
                <w:kern w:val="0"/>
                <w:sz w:val="20"/>
                <w:szCs w:val="20"/>
                <w:lang w:eastAsia="nl-NL"/>
                <w14:ligatures w14:val="none"/>
              </w:rPr>
              <w:t>2</w:t>
            </w:r>
          </w:p>
        </w:tc>
      </w:tr>
      <w:tr w:rsidR="00104858" w:rsidRPr="002F1AC9" w14:paraId="241A50E4" w14:textId="56E90850" w:rsidTr="00104858">
        <w:trPr>
          <w:trHeight w:val="265"/>
        </w:trPr>
        <w:tc>
          <w:tcPr>
            <w:tcW w:w="3152" w:type="dxa"/>
            <w:shd w:val="clear" w:color="000000" w:fill="46BDC6"/>
            <w:vAlign w:val="bottom"/>
            <w:hideMark/>
          </w:tcPr>
          <w:p w14:paraId="5F5CC9C6"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Dienstbetrouwbaarheid</w:t>
            </w:r>
          </w:p>
        </w:tc>
        <w:tc>
          <w:tcPr>
            <w:tcW w:w="2087" w:type="dxa"/>
            <w:shd w:val="clear" w:color="auto" w:fill="auto"/>
            <w:noWrap/>
            <w:vAlign w:val="bottom"/>
            <w:hideMark/>
          </w:tcPr>
          <w:p w14:paraId="05B5A226" w14:textId="09A70F1F"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3,15</w:t>
            </w:r>
          </w:p>
        </w:tc>
      </w:tr>
      <w:tr w:rsidR="00104858" w:rsidRPr="002F1AC9" w14:paraId="1B8657A9" w14:textId="65A15584" w:rsidTr="00104858">
        <w:trPr>
          <w:trHeight w:val="265"/>
        </w:trPr>
        <w:tc>
          <w:tcPr>
            <w:tcW w:w="3152" w:type="dxa"/>
            <w:shd w:val="clear" w:color="000000" w:fill="46BDC6"/>
            <w:vAlign w:val="bottom"/>
            <w:hideMark/>
          </w:tcPr>
          <w:p w14:paraId="209E0070"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Communicatie</w:t>
            </w:r>
          </w:p>
        </w:tc>
        <w:tc>
          <w:tcPr>
            <w:tcW w:w="2087" w:type="dxa"/>
            <w:shd w:val="clear" w:color="auto" w:fill="auto"/>
            <w:noWrap/>
            <w:vAlign w:val="bottom"/>
            <w:hideMark/>
          </w:tcPr>
          <w:p w14:paraId="688398B5" w14:textId="539ECE5F"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w:t>
            </w:r>
            <w:r>
              <w:rPr>
                <w:rFonts w:ascii="Arial" w:eastAsia="Times New Roman" w:hAnsi="Arial" w:cs="Arial"/>
                <w:color w:val="000000"/>
                <w:kern w:val="0"/>
                <w:sz w:val="20"/>
                <w:szCs w:val="20"/>
                <w:lang w:eastAsia="nl-NL"/>
                <w14:ligatures w14:val="none"/>
              </w:rPr>
              <w:t>20</w:t>
            </w:r>
          </w:p>
        </w:tc>
      </w:tr>
      <w:tr w:rsidR="00104858" w:rsidRPr="002F1AC9" w14:paraId="42421A93" w14:textId="22582066" w:rsidTr="00104858">
        <w:trPr>
          <w:trHeight w:val="265"/>
        </w:trPr>
        <w:tc>
          <w:tcPr>
            <w:tcW w:w="3152" w:type="dxa"/>
            <w:shd w:val="clear" w:color="000000" w:fill="46BDC6"/>
            <w:vAlign w:val="bottom"/>
            <w:hideMark/>
          </w:tcPr>
          <w:p w14:paraId="0BDDA432"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Prijs-kwaliteit</w:t>
            </w:r>
          </w:p>
        </w:tc>
        <w:tc>
          <w:tcPr>
            <w:tcW w:w="2087" w:type="dxa"/>
            <w:shd w:val="clear" w:color="auto" w:fill="auto"/>
            <w:noWrap/>
            <w:vAlign w:val="bottom"/>
            <w:hideMark/>
          </w:tcPr>
          <w:p w14:paraId="50F0D5AC" w14:textId="0E5FF02D"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2,80</w:t>
            </w:r>
          </w:p>
        </w:tc>
      </w:tr>
      <w:tr w:rsidR="00104858" w:rsidRPr="002F1AC9" w14:paraId="055EAEB5" w14:textId="078125A9" w:rsidTr="00104858">
        <w:trPr>
          <w:trHeight w:val="265"/>
        </w:trPr>
        <w:tc>
          <w:tcPr>
            <w:tcW w:w="3152" w:type="dxa"/>
            <w:shd w:val="clear" w:color="000000" w:fill="46BDC6"/>
            <w:vAlign w:val="bottom"/>
            <w:hideMark/>
          </w:tcPr>
          <w:p w14:paraId="7D02533D"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Algemene tevredenheid</w:t>
            </w:r>
          </w:p>
        </w:tc>
        <w:tc>
          <w:tcPr>
            <w:tcW w:w="2087" w:type="dxa"/>
            <w:shd w:val="clear" w:color="auto" w:fill="auto"/>
            <w:noWrap/>
            <w:vAlign w:val="bottom"/>
            <w:hideMark/>
          </w:tcPr>
          <w:p w14:paraId="5D404332" w14:textId="118DA3C6"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3,17</w:t>
            </w:r>
          </w:p>
        </w:tc>
      </w:tr>
      <w:tr w:rsidR="00104858" w:rsidRPr="002F1AC9" w14:paraId="26612DCF" w14:textId="7648A448" w:rsidTr="00104858">
        <w:trPr>
          <w:trHeight w:val="281"/>
        </w:trPr>
        <w:tc>
          <w:tcPr>
            <w:tcW w:w="3152" w:type="dxa"/>
            <w:shd w:val="clear" w:color="000000" w:fill="46BDC6"/>
            <w:vAlign w:val="bottom"/>
            <w:hideMark/>
          </w:tcPr>
          <w:p w14:paraId="1C610B8E" w14:textId="77777777" w:rsidR="00104858" w:rsidRPr="002F1AC9" w:rsidRDefault="00104858" w:rsidP="002F1AC9">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Aanbeveling</w:t>
            </w:r>
          </w:p>
        </w:tc>
        <w:tc>
          <w:tcPr>
            <w:tcW w:w="2087" w:type="dxa"/>
            <w:shd w:val="clear" w:color="auto" w:fill="auto"/>
            <w:noWrap/>
            <w:vAlign w:val="bottom"/>
            <w:hideMark/>
          </w:tcPr>
          <w:p w14:paraId="52050A18" w14:textId="01D0A9F7" w:rsidR="00104858" w:rsidRPr="002F1AC9" w:rsidRDefault="00104858" w:rsidP="002F1AC9">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3,15</w:t>
            </w:r>
          </w:p>
        </w:tc>
      </w:tr>
    </w:tbl>
    <w:p w14:paraId="78EC46EA" w14:textId="1E921962" w:rsidR="00D66FDF" w:rsidRPr="002F1AC9" w:rsidRDefault="002F1AC9" w:rsidP="002F1AC9">
      <w:pPr>
        <w:pStyle w:val="Geenafstand"/>
        <w:ind w:left="1416" w:firstLine="708"/>
        <w:rPr>
          <w:rFonts w:ascii="Arial" w:hAnsi="Arial" w:cs="Arial"/>
          <w:sz w:val="16"/>
          <w:szCs w:val="16"/>
        </w:rPr>
      </w:pPr>
      <w:r w:rsidRPr="002F1AC9">
        <w:rPr>
          <w:rFonts w:ascii="Arial" w:hAnsi="Arial" w:cs="Arial"/>
          <w:sz w:val="16"/>
          <w:szCs w:val="16"/>
        </w:rPr>
        <w:t xml:space="preserve">Tabel </w:t>
      </w:r>
      <w:r w:rsidR="004F5A02">
        <w:rPr>
          <w:rFonts w:ascii="Arial" w:hAnsi="Arial" w:cs="Arial"/>
          <w:sz w:val="16"/>
          <w:szCs w:val="16"/>
        </w:rPr>
        <w:t>40</w:t>
      </w:r>
      <w:r w:rsidRPr="002F1AC9">
        <w:rPr>
          <w:rFonts w:ascii="Arial" w:hAnsi="Arial" w:cs="Arial"/>
          <w:sz w:val="16"/>
          <w:szCs w:val="16"/>
        </w:rPr>
        <w:t>: Huidige klanttevredenheidsscores</w:t>
      </w:r>
    </w:p>
    <w:p w14:paraId="3703263B" w14:textId="77777777" w:rsidR="00D66FDF" w:rsidRDefault="00D66FDF" w:rsidP="000A1F6C">
      <w:pPr>
        <w:pStyle w:val="Geenafstand"/>
        <w:rPr>
          <w:rFonts w:ascii="Arial" w:hAnsi="Arial" w:cs="Arial"/>
        </w:rPr>
      </w:pPr>
    </w:p>
    <w:p w14:paraId="72BA0B6F" w14:textId="77777777" w:rsidR="0084598C" w:rsidRDefault="0084598C" w:rsidP="000A1F6C">
      <w:pPr>
        <w:pStyle w:val="Geenafstand"/>
        <w:rPr>
          <w:rFonts w:ascii="Arial" w:hAnsi="Arial" w:cs="Arial"/>
        </w:rPr>
      </w:pPr>
    </w:p>
    <w:p w14:paraId="7AB5D14E" w14:textId="77777777" w:rsidR="0084598C" w:rsidRDefault="0084598C" w:rsidP="000A1F6C">
      <w:pPr>
        <w:pStyle w:val="Geenafstand"/>
        <w:rPr>
          <w:rFonts w:ascii="Arial" w:hAnsi="Arial" w:cs="Arial"/>
        </w:rPr>
      </w:pPr>
    </w:p>
    <w:p w14:paraId="06C8A8FF" w14:textId="042BEA5C" w:rsidR="00D66FDF" w:rsidRDefault="00B148A8" w:rsidP="000A1F6C">
      <w:pPr>
        <w:pStyle w:val="Geenafstand"/>
        <w:rPr>
          <w:rFonts w:ascii="Arial" w:hAnsi="Arial" w:cs="Arial"/>
        </w:rPr>
      </w:pPr>
      <w:r>
        <w:rPr>
          <w:rFonts w:ascii="Arial" w:hAnsi="Arial" w:cs="Arial"/>
        </w:rPr>
        <w:t xml:space="preserve">Bij het vergelijken van de scores van klanttevredenheid zou het raadzaam zijn om de deskundigheid en dienstbetrouwbaarheid als zwaarder wegende scores te nemen. Deze indicatoren hebben namelijk een grotere afhankelijkheid ten aanzien van de onboarding/ontwikkeling van medewerkers dan de overige scores. </w:t>
      </w:r>
    </w:p>
    <w:p w14:paraId="5AE2F414" w14:textId="77777777" w:rsidR="00D66FDF" w:rsidRDefault="00D66FDF" w:rsidP="000A1F6C">
      <w:pPr>
        <w:pStyle w:val="Geenafstand"/>
        <w:rPr>
          <w:rFonts w:ascii="Arial" w:hAnsi="Arial" w:cs="Arial"/>
        </w:rPr>
      </w:pPr>
    </w:p>
    <w:tbl>
      <w:tblPr>
        <w:tblW w:w="732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2"/>
        <w:gridCol w:w="2087"/>
        <w:gridCol w:w="2087"/>
      </w:tblGrid>
      <w:tr w:rsidR="00104858" w:rsidRPr="002F1AC9" w14:paraId="0DEFB131" w14:textId="77777777" w:rsidTr="005353CF">
        <w:trPr>
          <w:trHeight w:val="265"/>
        </w:trPr>
        <w:tc>
          <w:tcPr>
            <w:tcW w:w="3152" w:type="dxa"/>
            <w:shd w:val="clear" w:color="auto" w:fill="AEAAAA" w:themeFill="background2" w:themeFillShade="BF"/>
            <w:vAlign w:val="bottom"/>
          </w:tcPr>
          <w:p w14:paraId="3F15BD41" w14:textId="77777777" w:rsidR="00104858" w:rsidRPr="002F1AC9" w:rsidRDefault="00104858" w:rsidP="005353CF">
            <w:pPr>
              <w:spacing w:after="0" w:line="240" w:lineRule="auto"/>
              <w:jc w:val="center"/>
              <w:rPr>
                <w:rFonts w:ascii="Segoe UI" w:eastAsia="Times New Roman" w:hAnsi="Segoe UI" w:cs="Segoe UI"/>
                <w:b/>
                <w:bCs/>
                <w:color w:val="374151"/>
                <w:kern w:val="0"/>
                <w:sz w:val="18"/>
                <w:szCs w:val="18"/>
                <w:lang w:eastAsia="nl-NL"/>
                <w14:ligatures w14:val="none"/>
              </w:rPr>
            </w:pPr>
            <w:r>
              <w:rPr>
                <w:rFonts w:ascii="Segoe UI" w:eastAsia="Times New Roman" w:hAnsi="Segoe UI" w:cs="Segoe UI"/>
                <w:b/>
                <w:bCs/>
                <w:color w:val="374151"/>
                <w:kern w:val="0"/>
                <w:sz w:val="18"/>
                <w:szCs w:val="18"/>
                <w:lang w:eastAsia="nl-NL"/>
                <w14:ligatures w14:val="none"/>
              </w:rPr>
              <w:t>INDICATOR</w:t>
            </w:r>
          </w:p>
        </w:tc>
        <w:tc>
          <w:tcPr>
            <w:tcW w:w="2087" w:type="dxa"/>
            <w:shd w:val="clear" w:color="auto" w:fill="AEAAAA" w:themeFill="background2" w:themeFillShade="BF"/>
            <w:noWrap/>
            <w:vAlign w:val="bottom"/>
          </w:tcPr>
          <w:p w14:paraId="400A40FA" w14:textId="77777777" w:rsidR="00104858" w:rsidRPr="002F1AC9" w:rsidRDefault="00104858" w:rsidP="005353CF">
            <w:pPr>
              <w:spacing w:after="0" w:line="240" w:lineRule="auto"/>
              <w:jc w:val="cente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SCORE</w:t>
            </w:r>
          </w:p>
        </w:tc>
        <w:tc>
          <w:tcPr>
            <w:tcW w:w="2087" w:type="dxa"/>
            <w:shd w:val="clear" w:color="auto" w:fill="AEAAAA" w:themeFill="background2" w:themeFillShade="BF"/>
          </w:tcPr>
          <w:p w14:paraId="646B92E8" w14:textId="77777777" w:rsidR="00104858" w:rsidRDefault="00104858" w:rsidP="005353CF">
            <w:pPr>
              <w:spacing w:after="0" w:line="240" w:lineRule="auto"/>
              <w:jc w:val="center"/>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Weging</w:t>
            </w:r>
          </w:p>
        </w:tc>
      </w:tr>
      <w:tr w:rsidR="00104858" w:rsidRPr="002F1AC9" w14:paraId="0B06D4A9" w14:textId="77777777" w:rsidTr="005353CF">
        <w:trPr>
          <w:trHeight w:val="265"/>
        </w:trPr>
        <w:tc>
          <w:tcPr>
            <w:tcW w:w="3152" w:type="dxa"/>
            <w:shd w:val="clear" w:color="000000" w:fill="46BDC6"/>
            <w:vAlign w:val="bottom"/>
            <w:hideMark/>
          </w:tcPr>
          <w:p w14:paraId="3F6D4F49"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Klantenservice</w:t>
            </w:r>
          </w:p>
        </w:tc>
        <w:tc>
          <w:tcPr>
            <w:tcW w:w="2087" w:type="dxa"/>
            <w:shd w:val="clear" w:color="auto" w:fill="auto"/>
            <w:noWrap/>
            <w:vAlign w:val="bottom"/>
            <w:hideMark/>
          </w:tcPr>
          <w:p w14:paraId="5F877CFB"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w:t>
            </w:r>
          </w:p>
        </w:tc>
        <w:tc>
          <w:tcPr>
            <w:tcW w:w="2087" w:type="dxa"/>
          </w:tcPr>
          <w:p w14:paraId="6BD2A4BD"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1.00</w:t>
            </w:r>
          </w:p>
        </w:tc>
      </w:tr>
      <w:tr w:rsidR="00104858" w:rsidRPr="002F1AC9" w14:paraId="1F4D4589" w14:textId="77777777" w:rsidTr="005353CF">
        <w:trPr>
          <w:trHeight w:val="265"/>
        </w:trPr>
        <w:tc>
          <w:tcPr>
            <w:tcW w:w="3152" w:type="dxa"/>
            <w:shd w:val="clear" w:color="000000" w:fill="46BDC6"/>
            <w:vAlign w:val="bottom"/>
            <w:hideMark/>
          </w:tcPr>
          <w:p w14:paraId="2018FD63"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Deskundigheid</w:t>
            </w:r>
          </w:p>
        </w:tc>
        <w:tc>
          <w:tcPr>
            <w:tcW w:w="2087" w:type="dxa"/>
            <w:shd w:val="clear" w:color="auto" w:fill="auto"/>
            <w:noWrap/>
            <w:vAlign w:val="bottom"/>
            <w:hideMark/>
          </w:tcPr>
          <w:p w14:paraId="79BD75F6"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2,93</w:t>
            </w:r>
          </w:p>
        </w:tc>
        <w:tc>
          <w:tcPr>
            <w:tcW w:w="2087" w:type="dxa"/>
          </w:tcPr>
          <w:p w14:paraId="746344A4"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1.50</w:t>
            </w:r>
          </w:p>
        </w:tc>
      </w:tr>
      <w:tr w:rsidR="00104858" w:rsidRPr="002F1AC9" w14:paraId="1FC0741E" w14:textId="77777777" w:rsidTr="005353CF">
        <w:trPr>
          <w:trHeight w:val="265"/>
        </w:trPr>
        <w:tc>
          <w:tcPr>
            <w:tcW w:w="3152" w:type="dxa"/>
            <w:shd w:val="clear" w:color="000000" w:fill="46BDC6"/>
            <w:vAlign w:val="bottom"/>
            <w:hideMark/>
          </w:tcPr>
          <w:p w14:paraId="72715948"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Responsiviteit</w:t>
            </w:r>
          </w:p>
        </w:tc>
        <w:tc>
          <w:tcPr>
            <w:tcW w:w="2087" w:type="dxa"/>
            <w:shd w:val="clear" w:color="auto" w:fill="auto"/>
            <w:noWrap/>
            <w:vAlign w:val="bottom"/>
            <w:hideMark/>
          </w:tcPr>
          <w:p w14:paraId="017B080F"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3,2</w:t>
            </w:r>
            <w:r>
              <w:rPr>
                <w:rFonts w:ascii="Arial" w:eastAsia="Times New Roman" w:hAnsi="Arial" w:cs="Arial"/>
                <w:color w:val="000000"/>
                <w:kern w:val="0"/>
                <w:sz w:val="20"/>
                <w:szCs w:val="20"/>
                <w:lang w:eastAsia="nl-NL"/>
                <w14:ligatures w14:val="none"/>
              </w:rPr>
              <w:t>2</w:t>
            </w:r>
          </w:p>
        </w:tc>
        <w:tc>
          <w:tcPr>
            <w:tcW w:w="2087" w:type="dxa"/>
          </w:tcPr>
          <w:p w14:paraId="67F0E650"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1.00</w:t>
            </w:r>
          </w:p>
        </w:tc>
      </w:tr>
      <w:tr w:rsidR="00104858" w:rsidRPr="002F1AC9" w14:paraId="67865737" w14:textId="77777777" w:rsidTr="005353CF">
        <w:trPr>
          <w:trHeight w:val="265"/>
        </w:trPr>
        <w:tc>
          <w:tcPr>
            <w:tcW w:w="3152" w:type="dxa"/>
            <w:shd w:val="clear" w:color="000000" w:fill="46BDC6"/>
            <w:vAlign w:val="bottom"/>
            <w:hideMark/>
          </w:tcPr>
          <w:p w14:paraId="353354CD"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Dienstbetrouwbaarheid</w:t>
            </w:r>
          </w:p>
        </w:tc>
        <w:tc>
          <w:tcPr>
            <w:tcW w:w="2087" w:type="dxa"/>
            <w:shd w:val="clear" w:color="auto" w:fill="auto"/>
            <w:noWrap/>
            <w:vAlign w:val="bottom"/>
            <w:hideMark/>
          </w:tcPr>
          <w:p w14:paraId="0D491544"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3,15</w:t>
            </w:r>
          </w:p>
        </w:tc>
        <w:tc>
          <w:tcPr>
            <w:tcW w:w="2087" w:type="dxa"/>
          </w:tcPr>
          <w:p w14:paraId="47C18E8B"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1.50</w:t>
            </w:r>
          </w:p>
        </w:tc>
      </w:tr>
      <w:tr w:rsidR="00104858" w:rsidRPr="002F1AC9" w14:paraId="7684B3E5" w14:textId="77777777" w:rsidTr="005353CF">
        <w:trPr>
          <w:trHeight w:val="265"/>
        </w:trPr>
        <w:tc>
          <w:tcPr>
            <w:tcW w:w="3152" w:type="dxa"/>
            <w:shd w:val="clear" w:color="000000" w:fill="46BDC6"/>
            <w:vAlign w:val="bottom"/>
            <w:hideMark/>
          </w:tcPr>
          <w:p w14:paraId="27CCC853"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Communicatie</w:t>
            </w:r>
          </w:p>
        </w:tc>
        <w:tc>
          <w:tcPr>
            <w:tcW w:w="2087" w:type="dxa"/>
            <w:shd w:val="clear" w:color="auto" w:fill="auto"/>
            <w:noWrap/>
            <w:vAlign w:val="bottom"/>
            <w:hideMark/>
          </w:tcPr>
          <w:p w14:paraId="762DEED7"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w:t>
            </w:r>
            <w:r>
              <w:rPr>
                <w:rFonts w:ascii="Arial" w:eastAsia="Times New Roman" w:hAnsi="Arial" w:cs="Arial"/>
                <w:color w:val="000000"/>
                <w:kern w:val="0"/>
                <w:sz w:val="20"/>
                <w:szCs w:val="20"/>
                <w:lang w:eastAsia="nl-NL"/>
                <w14:ligatures w14:val="none"/>
              </w:rPr>
              <w:t>20</w:t>
            </w:r>
          </w:p>
        </w:tc>
        <w:tc>
          <w:tcPr>
            <w:tcW w:w="2087" w:type="dxa"/>
          </w:tcPr>
          <w:p w14:paraId="5B30B460"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1.00</w:t>
            </w:r>
          </w:p>
        </w:tc>
      </w:tr>
      <w:tr w:rsidR="00104858" w:rsidRPr="002F1AC9" w14:paraId="57095758" w14:textId="77777777" w:rsidTr="005353CF">
        <w:trPr>
          <w:trHeight w:val="265"/>
        </w:trPr>
        <w:tc>
          <w:tcPr>
            <w:tcW w:w="3152" w:type="dxa"/>
            <w:shd w:val="clear" w:color="000000" w:fill="46BDC6"/>
            <w:vAlign w:val="bottom"/>
            <w:hideMark/>
          </w:tcPr>
          <w:p w14:paraId="5BF63D0B"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Prijs-kwaliteit</w:t>
            </w:r>
          </w:p>
        </w:tc>
        <w:tc>
          <w:tcPr>
            <w:tcW w:w="2087" w:type="dxa"/>
            <w:shd w:val="clear" w:color="auto" w:fill="auto"/>
            <w:noWrap/>
            <w:vAlign w:val="bottom"/>
            <w:hideMark/>
          </w:tcPr>
          <w:p w14:paraId="1090BBB8"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2,80</w:t>
            </w:r>
          </w:p>
        </w:tc>
        <w:tc>
          <w:tcPr>
            <w:tcW w:w="2087" w:type="dxa"/>
          </w:tcPr>
          <w:p w14:paraId="1B7E4AD4"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1.00</w:t>
            </w:r>
          </w:p>
        </w:tc>
      </w:tr>
      <w:tr w:rsidR="00104858" w:rsidRPr="002F1AC9" w14:paraId="3ABC8C38" w14:textId="77777777" w:rsidTr="005353CF">
        <w:trPr>
          <w:trHeight w:val="265"/>
        </w:trPr>
        <w:tc>
          <w:tcPr>
            <w:tcW w:w="3152" w:type="dxa"/>
            <w:shd w:val="clear" w:color="000000" w:fill="46BDC6"/>
            <w:vAlign w:val="bottom"/>
            <w:hideMark/>
          </w:tcPr>
          <w:p w14:paraId="1C68AAE1"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Algemene tevredenheid</w:t>
            </w:r>
          </w:p>
        </w:tc>
        <w:tc>
          <w:tcPr>
            <w:tcW w:w="2087" w:type="dxa"/>
            <w:shd w:val="clear" w:color="auto" w:fill="auto"/>
            <w:noWrap/>
            <w:vAlign w:val="bottom"/>
            <w:hideMark/>
          </w:tcPr>
          <w:p w14:paraId="76704065"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3,17</w:t>
            </w:r>
          </w:p>
        </w:tc>
        <w:tc>
          <w:tcPr>
            <w:tcW w:w="2087" w:type="dxa"/>
          </w:tcPr>
          <w:p w14:paraId="4B63478B"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1.00</w:t>
            </w:r>
          </w:p>
        </w:tc>
      </w:tr>
      <w:tr w:rsidR="00104858" w:rsidRPr="002F1AC9" w14:paraId="551BD8C4" w14:textId="77777777" w:rsidTr="005353CF">
        <w:trPr>
          <w:trHeight w:val="281"/>
        </w:trPr>
        <w:tc>
          <w:tcPr>
            <w:tcW w:w="3152" w:type="dxa"/>
            <w:shd w:val="clear" w:color="000000" w:fill="46BDC6"/>
            <w:vAlign w:val="bottom"/>
            <w:hideMark/>
          </w:tcPr>
          <w:p w14:paraId="6E5C0952" w14:textId="77777777" w:rsidR="00104858" w:rsidRPr="002F1AC9" w:rsidRDefault="00104858" w:rsidP="005353CF">
            <w:pPr>
              <w:spacing w:after="0" w:line="240" w:lineRule="auto"/>
              <w:rPr>
                <w:rFonts w:ascii="Segoe UI" w:eastAsia="Times New Roman" w:hAnsi="Segoe UI" w:cs="Segoe UI"/>
                <w:b/>
                <w:bCs/>
                <w:color w:val="374151"/>
                <w:kern w:val="0"/>
                <w:sz w:val="18"/>
                <w:szCs w:val="18"/>
                <w:lang w:eastAsia="nl-NL"/>
                <w14:ligatures w14:val="none"/>
              </w:rPr>
            </w:pPr>
            <w:r w:rsidRPr="002F1AC9">
              <w:rPr>
                <w:rFonts w:ascii="Segoe UI" w:eastAsia="Times New Roman" w:hAnsi="Segoe UI" w:cs="Segoe UI"/>
                <w:b/>
                <w:bCs/>
                <w:color w:val="374151"/>
                <w:kern w:val="0"/>
                <w:sz w:val="18"/>
                <w:szCs w:val="18"/>
                <w:lang w:eastAsia="nl-NL"/>
                <w14:ligatures w14:val="none"/>
              </w:rPr>
              <w:t>Aanbeveling</w:t>
            </w:r>
          </w:p>
        </w:tc>
        <w:tc>
          <w:tcPr>
            <w:tcW w:w="2087" w:type="dxa"/>
            <w:shd w:val="clear" w:color="auto" w:fill="auto"/>
            <w:noWrap/>
            <w:vAlign w:val="bottom"/>
            <w:hideMark/>
          </w:tcPr>
          <w:p w14:paraId="5BDE8BD8"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sidRPr="002F1AC9">
              <w:rPr>
                <w:rFonts w:ascii="Arial" w:eastAsia="Times New Roman" w:hAnsi="Arial" w:cs="Arial"/>
                <w:color w:val="000000"/>
                <w:kern w:val="0"/>
                <w:sz w:val="20"/>
                <w:szCs w:val="20"/>
                <w:lang w:eastAsia="nl-NL"/>
                <w14:ligatures w14:val="none"/>
              </w:rPr>
              <w:t>3,15</w:t>
            </w:r>
          </w:p>
        </w:tc>
        <w:tc>
          <w:tcPr>
            <w:tcW w:w="2087" w:type="dxa"/>
          </w:tcPr>
          <w:p w14:paraId="03A7BD75" w14:textId="77777777" w:rsidR="00104858" w:rsidRPr="002F1AC9" w:rsidRDefault="00104858" w:rsidP="005353CF">
            <w:pPr>
              <w:spacing w:after="0" w:line="240" w:lineRule="auto"/>
              <w:rPr>
                <w:rFonts w:ascii="Arial" w:eastAsia="Times New Roman" w:hAnsi="Arial" w:cs="Arial"/>
                <w:color w:val="000000"/>
                <w:kern w:val="0"/>
                <w:sz w:val="20"/>
                <w:szCs w:val="20"/>
                <w:lang w:eastAsia="nl-NL"/>
                <w14:ligatures w14:val="none"/>
              </w:rPr>
            </w:pPr>
            <w:r>
              <w:rPr>
                <w:rFonts w:ascii="Arial" w:eastAsia="Times New Roman" w:hAnsi="Arial" w:cs="Arial"/>
                <w:color w:val="000000"/>
                <w:kern w:val="0"/>
                <w:sz w:val="20"/>
                <w:szCs w:val="20"/>
                <w:lang w:eastAsia="nl-NL"/>
                <w14:ligatures w14:val="none"/>
              </w:rPr>
              <w:t>1.00</w:t>
            </w:r>
          </w:p>
        </w:tc>
      </w:tr>
    </w:tbl>
    <w:p w14:paraId="3FAEEE5F" w14:textId="65E484D0" w:rsidR="00D66FDF" w:rsidRPr="00104858" w:rsidRDefault="00104858" w:rsidP="00104858">
      <w:pPr>
        <w:pStyle w:val="Geenafstand"/>
        <w:ind w:left="2832"/>
        <w:rPr>
          <w:rFonts w:ascii="Arial" w:hAnsi="Arial" w:cs="Arial"/>
          <w:sz w:val="16"/>
          <w:szCs w:val="16"/>
        </w:rPr>
      </w:pPr>
      <w:r w:rsidRPr="00104858">
        <w:rPr>
          <w:rFonts w:ascii="Arial" w:hAnsi="Arial" w:cs="Arial"/>
          <w:sz w:val="16"/>
          <w:szCs w:val="16"/>
        </w:rPr>
        <w:t xml:space="preserve">Tabel </w:t>
      </w:r>
      <w:r w:rsidR="004F5A02">
        <w:rPr>
          <w:rFonts w:ascii="Arial" w:hAnsi="Arial" w:cs="Arial"/>
          <w:sz w:val="16"/>
          <w:szCs w:val="16"/>
        </w:rPr>
        <w:t>4</w:t>
      </w:r>
      <w:r w:rsidRPr="00104858">
        <w:rPr>
          <w:rFonts w:ascii="Arial" w:hAnsi="Arial" w:cs="Arial"/>
          <w:sz w:val="16"/>
          <w:szCs w:val="16"/>
        </w:rPr>
        <w:t>1: Huidige klanttevredenheidsscores, inclusief weging</w:t>
      </w:r>
    </w:p>
    <w:p w14:paraId="41C8FB95" w14:textId="77777777" w:rsidR="00104858" w:rsidRDefault="00104858" w:rsidP="000A1F6C">
      <w:pPr>
        <w:pStyle w:val="Geenafstand"/>
        <w:rPr>
          <w:rFonts w:ascii="Arial" w:hAnsi="Arial" w:cs="Arial"/>
        </w:rPr>
      </w:pPr>
    </w:p>
    <w:p w14:paraId="249D62DA" w14:textId="290D8814" w:rsidR="00104858" w:rsidRDefault="00104858" w:rsidP="000A1F6C">
      <w:pPr>
        <w:pStyle w:val="Geenafstand"/>
        <w:rPr>
          <w:rFonts w:ascii="Arial" w:hAnsi="Arial" w:cs="Arial"/>
        </w:rPr>
      </w:pPr>
      <w:r>
        <w:rPr>
          <w:rFonts w:ascii="Arial" w:hAnsi="Arial" w:cs="Arial"/>
        </w:rPr>
        <w:t xml:space="preserve">Wanneer de weging van de indicatoren deskundigheid en dienstbetrouwbaarheid niet meer 1,00, maar 1,50 is wordt de gemiddelde klanttevredenheidsscore </w:t>
      </w:r>
      <w:r w:rsidRPr="00104858">
        <w:rPr>
          <w:rFonts w:ascii="Arial" w:hAnsi="Arial" w:cs="Arial"/>
          <w:b/>
          <w:bCs/>
        </w:rPr>
        <w:t>3,07</w:t>
      </w:r>
      <w:r>
        <w:rPr>
          <w:rFonts w:ascii="Arial" w:hAnsi="Arial" w:cs="Arial"/>
        </w:rPr>
        <w:t xml:space="preserve">. Dit betekent dat de score over 3 jaar een gemiddelde moet hebben van </w:t>
      </w:r>
      <w:r w:rsidRPr="00104858">
        <w:rPr>
          <w:rFonts w:ascii="Arial" w:hAnsi="Arial" w:cs="Arial"/>
          <w:b/>
          <w:bCs/>
        </w:rPr>
        <w:t>3,57</w:t>
      </w:r>
      <w:r>
        <w:rPr>
          <w:rFonts w:ascii="Arial" w:hAnsi="Arial" w:cs="Arial"/>
        </w:rPr>
        <w:t xml:space="preserve"> om de doelstelling te halen (hierin moet ook met dezelfde wegingen gerekend worden).</w:t>
      </w:r>
    </w:p>
    <w:p w14:paraId="4E93C439" w14:textId="77777777" w:rsidR="00104858" w:rsidRDefault="00104858" w:rsidP="000A1F6C">
      <w:pPr>
        <w:pStyle w:val="Geenafstand"/>
        <w:rPr>
          <w:rFonts w:ascii="Arial" w:hAnsi="Arial" w:cs="Arial"/>
        </w:rPr>
      </w:pPr>
    </w:p>
    <w:p w14:paraId="589FB4A0" w14:textId="77777777" w:rsidR="009C5CCC" w:rsidRDefault="009C5CCC" w:rsidP="000A1F6C">
      <w:pPr>
        <w:pStyle w:val="Geenafstand"/>
        <w:rPr>
          <w:rFonts w:ascii="Arial" w:hAnsi="Arial" w:cs="Arial"/>
        </w:rPr>
      </w:pPr>
    </w:p>
    <w:p w14:paraId="2F6D6CAF" w14:textId="77777777" w:rsidR="00D66FDF" w:rsidRDefault="00D66FDF" w:rsidP="000A1F6C">
      <w:pPr>
        <w:pStyle w:val="Geenafstand"/>
        <w:rPr>
          <w:rFonts w:ascii="Arial" w:hAnsi="Arial" w:cs="Arial"/>
        </w:rPr>
      </w:pPr>
    </w:p>
    <w:p w14:paraId="623D5E9E" w14:textId="77777777" w:rsidR="0068372B" w:rsidRDefault="0068372B" w:rsidP="000A1F6C">
      <w:pPr>
        <w:pStyle w:val="Geenafstand"/>
        <w:rPr>
          <w:rFonts w:ascii="Arial" w:hAnsi="Arial" w:cs="Arial"/>
        </w:rPr>
      </w:pPr>
    </w:p>
    <w:p w14:paraId="7ABC97FF" w14:textId="77777777" w:rsidR="0068372B" w:rsidRDefault="0068372B" w:rsidP="000A1F6C">
      <w:pPr>
        <w:pStyle w:val="Geenafstand"/>
        <w:rPr>
          <w:rFonts w:ascii="Arial" w:hAnsi="Arial" w:cs="Arial"/>
        </w:rPr>
      </w:pPr>
    </w:p>
    <w:p w14:paraId="56231BD7" w14:textId="77777777" w:rsidR="0068372B" w:rsidRDefault="0068372B" w:rsidP="000A1F6C">
      <w:pPr>
        <w:pStyle w:val="Geenafstand"/>
        <w:rPr>
          <w:rFonts w:ascii="Arial" w:hAnsi="Arial" w:cs="Arial"/>
        </w:rPr>
      </w:pPr>
    </w:p>
    <w:p w14:paraId="5BF75CB3" w14:textId="77777777" w:rsidR="0068372B" w:rsidRDefault="0068372B" w:rsidP="000A1F6C">
      <w:pPr>
        <w:pStyle w:val="Geenafstand"/>
        <w:rPr>
          <w:rFonts w:ascii="Arial" w:hAnsi="Arial" w:cs="Arial"/>
        </w:rPr>
      </w:pPr>
    </w:p>
    <w:p w14:paraId="53AA752C" w14:textId="77777777" w:rsidR="0068372B" w:rsidRDefault="0068372B" w:rsidP="000A1F6C">
      <w:pPr>
        <w:pStyle w:val="Geenafstand"/>
        <w:rPr>
          <w:rFonts w:ascii="Arial" w:hAnsi="Arial" w:cs="Arial"/>
        </w:rPr>
      </w:pPr>
    </w:p>
    <w:p w14:paraId="2C248D31" w14:textId="77777777" w:rsidR="0068372B" w:rsidRDefault="0068372B" w:rsidP="000A1F6C">
      <w:pPr>
        <w:pStyle w:val="Geenafstand"/>
        <w:rPr>
          <w:rFonts w:ascii="Arial" w:hAnsi="Arial" w:cs="Arial"/>
        </w:rPr>
      </w:pPr>
    </w:p>
    <w:p w14:paraId="45AA287D" w14:textId="77777777" w:rsidR="0068372B" w:rsidRDefault="0068372B" w:rsidP="000A1F6C">
      <w:pPr>
        <w:pStyle w:val="Geenafstand"/>
        <w:rPr>
          <w:rFonts w:ascii="Arial" w:hAnsi="Arial" w:cs="Arial"/>
        </w:rPr>
      </w:pPr>
    </w:p>
    <w:p w14:paraId="4D7BECB1" w14:textId="77777777" w:rsidR="0068372B" w:rsidRDefault="0068372B" w:rsidP="000A1F6C">
      <w:pPr>
        <w:pStyle w:val="Geenafstand"/>
        <w:rPr>
          <w:rFonts w:ascii="Arial" w:hAnsi="Arial" w:cs="Arial"/>
        </w:rPr>
      </w:pPr>
    </w:p>
    <w:p w14:paraId="3972F3E1" w14:textId="77777777" w:rsidR="0068372B" w:rsidRDefault="0068372B" w:rsidP="000A1F6C">
      <w:pPr>
        <w:pStyle w:val="Geenafstand"/>
        <w:rPr>
          <w:rFonts w:ascii="Arial" w:hAnsi="Arial" w:cs="Arial"/>
        </w:rPr>
      </w:pPr>
    </w:p>
    <w:p w14:paraId="2821EFA0" w14:textId="77777777" w:rsidR="0068372B" w:rsidRDefault="0068372B" w:rsidP="000A1F6C">
      <w:pPr>
        <w:pStyle w:val="Geenafstand"/>
        <w:rPr>
          <w:rFonts w:ascii="Arial" w:hAnsi="Arial" w:cs="Arial"/>
        </w:rPr>
      </w:pPr>
    </w:p>
    <w:p w14:paraId="41E7AF0B" w14:textId="77777777" w:rsidR="0068372B" w:rsidRDefault="0068372B" w:rsidP="000A1F6C">
      <w:pPr>
        <w:pStyle w:val="Geenafstand"/>
        <w:rPr>
          <w:rFonts w:ascii="Arial" w:hAnsi="Arial" w:cs="Arial"/>
        </w:rPr>
      </w:pPr>
    </w:p>
    <w:p w14:paraId="13B18DE6" w14:textId="1DB41570" w:rsidR="004B69F2" w:rsidRPr="008776F4" w:rsidRDefault="004B69F2" w:rsidP="004B69F2">
      <w:pPr>
        <w:pStyle w:val="Kop2"/>
        <w:rPr>
          <w:rFonts w:ascii="Arial" w:hAnsi="Arial" w:cs="Arial"/>
          <w:b/>
          <w:bCs/>
        </w:rPr>
      </w:pPr>
      <w:bookmarkStart w:id="85" w:name="_Toc149070611"/>
      <w:r w:rsidRPr="008776F4">
        <w:rPr>
          <w:rFonts w:ascii="Arial" w:hAnsi="Arial" w:cs="Arial"/>
          <w:b/>
          <w:bCs/>
        </w:rPr>
        <w:lastRenderedPageBreak/>
        <w:t xml:space="preserve">5.6 Successen vieren </w:t>
      </w:r>
      <w:r w:rsidR="002B2E4D" w:rsidRPr="008776F4">
        <w:rPr>
          <w:rFonts w:ascii="Arial" w:hAnsi="Arial" w:cs="Arial"/>
          <w:b/>
          <w:bCs/>
        </w:rPr>
        <w:t xml:space="preserve">&amp; </w:t>
      </w:r>
      <w:r w:rsidR="00835DB8" w:rsidRPr="008776F4">
        <w:rPr>
          <w:rFonts w:ascii="Arial" w:hAnsi="Arial" w:cs="Arial"/>
          <w:b/>
          <w:bCs/>
        </w:rPr>
        <w:t xml:space="preserve">inzetten </w:t>
      </w:r>
      <w:r w:rsidR="002B2E4D" w:rsidRPr="008776F4">
        <w:rPr>
          <w:rFonts w:ascii="Arial" w:hAnsi="Arial" w:cs="Arial"/>
          <w:b/>
          <w:bCs/>
        </w:rPr>
        <w:t>verbeteracties</w:t>
      </w:r>
      <w:bookmarkEnd w:id="85"/>
    </w:p>
    <w:p w14:paraId="19963B6F" w14:textId="77777777" w:rsidR="002B2E4D" w:rsidRPr="008776F4" w:rsidRDefault="002B2E4D" w:rsidP="002B2E4D">
      <w:pPr>
        <w:pStyle w:val="Geenafstand"/>
      </w:pPr>
    </w:p>
    <w:p w14:paraId="72745563" w14:textId="453A06AF" w:rsidR="00614AA8" w:rsidRDefault="0074075C" w:rsidP="000A1F6C">
      <w:pPr>
        <w:pStyle w:val="Geenafstand"/>
        <w:rPr>
          <w:rFonts w:ascii="Arial" w:hAnsi="Arial" w:cs="Arial"/>
        </w:rPr>
      </w:pPr>
      <w:r w:rsidRPr="0074075C">
        <w:rPr>
          <w:rFonts w:ascii="Arial" w:hAnsi="Arial" w:cs="Arial"/>
        </w:rPr>
        <w:t>Op dit moment zijn a</w:t>
      </w:r>
      <w:r>
        <w:rPr>
          <w:rFonts w:ascii="Arial" w:hAnsi="Arial" w:cs="Arial"/>
        </w:rPr>
        <w:t>lle streefscores/doelstellingen voor de uitkomst en het effect behaa</w:t>
      </w:r>
      <w:r w:rsidR="00614AA8">
        <w:rPr>
          <w:rFonts w:ascii="Arial" w:hAnsi="Arial" w:cs="Arial"/>
        </w:rPr>
        <w:t xml:space="preserve">ld. Om ervoor te zorgen dat in de toekomst de doelstellingen op minimaal gelijk of hoger niveau worden gescoord is een plan opgemaakt voor de waarborging. </w:t>
      </w:r>
    </w:p>
    <w:p w14:paraId="26250071" w14:textId="77777777" w:rsidR="00614AA8" w:rsidRDefault="00614AA8" w:rsidP="000A1F6C">
      <w:pPr>
        <w:pStyle w:val="Geenafstand"/>
        <w:rPr>
          <w:rFonts w:ascii="Arial" w:hAnsi="Arial" w:cs="Arial"/>
        </w:rPr>
      </w:pPr>
    </w:p>
    <w:p w14:paraId="2587515F" w14:textId="275B3D39" w:rsidR="00D66FDF" w:rsidRPr="0068372B" w:rsidRDefault="008776F4" w:rsidP="000A1F6C">
      <w:pPr>
        <w:pStyle w:val="Geenafstand"/>
        <w:rPr>
          <w:rFonts w:ascii="Arial" w:hAnsi="Arial" w:cs="Arial"/>
          <w:b/>
          <w:bCs/>
          <w:u w:val="single"/>
        </w:rPr>
      </w:pPr>
      <w:r>
        <w:rPr>
          <w:rFonts w:ascii="Arial" w:hAnsi="Arial" w:cs="Arial"/>
          <w:b/>
          <w:bCs/>
          <w:u w:val="single"/>
        </w:rPr>
        <w:t>De u</w:t>
      </w:r>
      <w:r w:rsidR="00614AA8" w:rsidRPr="00614AA8">
        <w:rPr>
          <w:rFonts w:ascii="Arial" w:hAnsi="Arial" w:cs="Arial"/>
          <w:b/>
          <w:bCs/>
          <w:u w:val="single"/>
        </w:rPr>
        <w:t>itkomst</w:t>
      </w:r>
      <w:r w:rsidR="0084598C">
        <w:rPr>
          <w:rFonts w:ascii="Arial" w:hAnsi="Arial" w:cs="Arial"/>
          <w:b/>
          <w:bCs/>
          <w:u w:val="single"/>
        </w:rPr>
        <w:t>, het effect &amp; de bestemming</w:t>
      </w:r>
    </w:p>
    <w:p w14:paraId="18011AB1" w14:textId="2C6C0440" w:rsidR="008776F4" w:rsidRPr="008776F4" w:rsidRDefault="008776F4" w:rsidP="008776F4">
      <w:pPr>
        <w:pStyle w:val="Geenafstand"/>
        <w:rPr>
          <w:rFonts w:ascii="Arial" w:hAnsi="Arial" w:cs="Arial"/>
        </w:rPr>
      </w:pPr>
      <w:r w:rsidRPr="008776F4">
        <w:rPr>
          <w:rFonts w:ascii="Arial" w:hAnsi="Arial" w:cs="Arial"/>
        </w:rPr>
        <w:t xml:space="preserve">De resultaten van de interventie zijn </w:t>
      </w:r>
      <w:r>
        <w:rPr>
          <w:rFonts w:ascii="Arial" w:hAnsi="Arial" w:cs="Arial"/>
        </w:rPr>
        <w:t>zeer positief</w:t>
      </w:r>
      <w:r w:rsidRPr="008776F4">
        <w:rPr>
          <w:rFonts w:ascii="Arial" w:hAnsi="Arial" w:cs="Arial"/>
        </w:rPr>
        <w:t xml:space="preserve">. Alle gemeten scores, zowel wat betreft de uitkomst als het effect, liggen boven de initiële doelstellingen. </w:t>
      </w:r>
    </w:p>
    <w:p w14:paraId="5DB00F5A" w14:textId="77777777" w:rsidR="008776F4" w:rsidRDefault="008776F4" w:rsidP="008776F4">
      <w:pPr>
        <w:pStyle w:val="Geenafstand"/>
        <w:rPr>
          <w:rFonts w:ascii="Arial" w:hAnsi="Arial" w:cs="Arial"/>
        </w:rPr>
      </w:pPr>
    </w:p>
    <w:p w14:paraId="3CBCB1B7" w14:textId="5BC5A782" w:rsidR="008776F4" w:rsidRPr="008776F4" w:rsidRDefault="008776F4" w:rsidP="004B1CB4">
      <w:pPr>
        <w:pStyle w:val="Geenafstand"/>
        <w:rPr>
          <w:rFonts w:ascii="Arial" w:hAnsi="Arial" w:cs="Arial"/>
        </w:rPr>
      </w:pPr>
      <w:r w:rsidRPr="008776F4">
        <w:rPr>
          <w:rFonts w:ascii="Arial" w:hAnsi="Arial" w:cs="Arial"/>
        </w:rPr>
        <w:t>De</w:t>
      </w:r>
      <w:r>
        <w:rPr>
          <w:rFonts w:ascii="Arial" w:hAnsi="Arial" w:cs="Arial"/>
        </w:rPr>
        <w:t xml:space="preserve"> 4</w:t>
      </w:r>
      <w:r w:rsidRPr="008776F4">
        <w:rPr>
          <w:rFonts w:ascii="Arial" w:hAnsi="Arial" w:cs="Arial"/>
        </w:rPr>
        <w:t xml:space="preserve"> uitkomstindicatoren laten zien dat de prestaties </w:t>
      </w:r>
      <w:r>
        <w:rPr>
          <w:rFonts w:ascii="Arial" w:hAnsi="Arial" w:cs="Arial"/>
        </w:rPr>
        <w:t xml:space="preserve">direct </w:t>
      </w:r>
      <w:r w:rsidRPr="008776F4">
        <w:rPr>
          <w:rFonts w:ascii="Arial" w:hAnsi="Arial" w:cs="Arial"/>
        </w:rPr>
        <w:t xml:space="preserve">zijn verbeterd. Het behalen van scores die boven de doelstellingen liggen, bevestigt dat </w:t>
      </w:r>
      <w:r w:rsidR="004B1CB4">
        <w:rPr>
          <w:rFonts w:ascii="Arial" w:hAnsi="Arial" w:cs="Arial"/>
        </w:rPr>
        <w:t>Bakker &amp; Bosch</w:t>
      </w:r>
      <w:r w:rsidRPr="008776F4">
        <w:rPr>
          <w:rFonts w:ascii="Arial" w:hAnsi="Arial" w:cs="Arial"/>
        </w:rPr>
        <w:t xml:space="preserve"> stappen heeft gezet in de gewenste richting.</w:t>
      </w:r>
      <w:r>
        <w:rPr>
          <w:rFonts w:ascii="Arial" w:hAnsi="Arial" w:cs="Arial"/>
        </w:rPr>
        <w:t xml:space="preserve"> </w:t>
      </w:r>
      <w:r w:rsidRPr="008776F4">
        <w:rPr>
          <w:rFonts w:ascii="Arial" w:hAnsi="Arial" w:cs="Arial"/>
        </w:rPr>
        <w:t>De</w:t>
      </w:r>
      <w:r w:rsidR="004B1CB4">
        <w:rPr>
          <w:rFonts w:ascii="Arial" w:hAnsi="Arial" w:cs="Arial"/>
        </w:rPr>
        <w:t xml:space="preserve"> 3</w:t>
      </w:r>
      <w:r w:rsidRPr="008776F4">
        <w:rPr>
          <w:rFonts w:ascii="Arial" w:hAnsi="Arial" w:cs="Arial"/>
        </w:rPr>
        <w:t xml:space="preserve"> effectindicatoren</w:t>
      </w:r>
      <w:r w:rsidR="004B1CB4">
        <w:rPr>
          <w:rFonts w:ascii="Arial" w:hAnsi="Arial" w:cs="Arial"/>
        </w:rPr>
        <w:t xml:space="preserve"> zijn ook allemaal</w:t>
      </w:r>
      <w:r>
        <w:rPr>
          <w:rFonts w:ascii="Arial" w:hAnsi="Arial" w:cs="Arial"/>
        </w:rPr>
        <w:t xml:space="preserve"> boven de doelstelling gescoord</w:t>
      </w:r>
      <w:r w:rsidRPr="008776F4">
        <w:rPr>
          <w:rFonts w:ascii="Arial" w:hAnsi="Arial" w:cs="Arial"/>
        </w:rPr>
        <w:t xml:space="preserve">. Hoewel de behaalde successen </w:t>
      </w:r>
      <w:r w:rsidR="004B1CB4">
        <w:rPr>
          <w:rFonts w:ascii="Arial" w:hAnsi="Arial" w:cs="Arial"/>
        </w:rPr>
        <w:t>een beeld schetsen van</w:t>
      </w:r>
      <w:r w:rsidRPr="008776F4">
        <w:rPr>
          <w:rFonts w:ascii="Arial" w:hAnsi="Arial" w:cs="Arial"/>
        </w:rPr>
        <w:t xml:space="preserve"> vooruitgang, is het van</w:t>
      </w:r>
      <w:r w:rsidR="004B1CB4">
        <w:rPr>
          <w:rFonts w:ascii="Arial" w:hAnsi="Arial" w:cs="Arial"/>
        </w:rPr>
        <w:t xml:space="preserve"> </w:t>
      </w:r>
      <w:r w:rsidRPr="008776F4">
        <w:rPr>
          <w:rFonts w:ascii="Arial" w:hAnsi="Arial" w:cs="Arial"/>
        </w:rPr>
        <w:t xml:space="preserve">belang om een </w:t>
      </w:r>
      <w:r w:rsidR="004B1CB4">
        <w:rPr>
          <w:rFonts w:ascii="Arial" w:hAnsi="Arial" w:cs="Arial"/>
        </w:rPr>
        <w:t>doorlopend</w:t>
      </w:r>
      <w:r w:rsidRPr="008776F4">
        <w:rPr>
          <w:rFonts w:ascii="Arial" w:hAnsi="Arial" w:cs="Arial"/>
        </w:rPr>
        <w:t xml:space="preserve"> proces van monitoring en evaluatie te handhaven. </w:t>
      </w:r>
      <w:r w:rsidR="004B1CB4" w:rsidRPr="004B1CB4">
        <w:rPr>
          <w:rFonts w:ascii="Arial" w:hAnsi="Arial" w:cs="Arial"/>
        </w:rPr>
        <w:t>Daarom is het noodzakelijk om jaarlijks metingen uit te voeren, zodat Bakker &amp; Bosch de hoge normen behoudt en indien mogelijk verbetert.</w:t>
      </w:r>
    </w:p>
    <w:p w14:paraId="11100352" w14:textId="05871013" w:rsidR="000549BF" w:rsidRDefault="004B1CB4" w:rsidP="00963D27">
      <w:pPr>
        <w:pStyle w:val="Geenafstand"/>
        <w:rPr>
          <w:rFonts w:ascii="Arial" w:hAnsi="Arial" w:cs="Arial"/>
        </w:rPr>
      </w:pPr>
      <w:r>
        <w:rPr>
          <w:rFonts w:ascii="Arial" w:hAnsi="Arial" w:cs="Arial"/>
        </w:rPr>
        <w:t xml:space="preserve">Indien </w:t>
      </w:r>
      <w:r w:rsidR="008776F4" w:rsidRPr="008776F4">
        <w:rPr>
          <w:rFonts w:ascii="Arial" w:hAnsi="Arial" w:cs="Arial"/>
        </w:rPr>
        <w:t xml:space="preserve">een van de metingen onder </w:t>
      </w:r>
      <w:r w:rsidR="00963D27">
        <w:rPr>
          <w:rFonts w:ascii="Arial" w:hAnsi="Arial" w:cs="Arial"/>
        </w:rPr>
        <w:t xml:space="preserve">de huidige score </w:t>
      </w:r>
      <w:r w:rsidR="008776F4" w:rsidRPr="008776F4">
        <w:rPr>
          <w:rFonts w:ascii="Arial" w:hAnsi="Arial" w:cs="Arial"/>
        </w:rPr>
        <w:t xml:space="preserve">zakt, zal </w:t>
      </w:r>
      <w:r>
        <w:rPr>
          <w:rFonts w:ascii="Arial" w:hAnsi="Arial" w:cs="Arial"/>
        </w:rPr>
        <w:t>er</w:t>
      </w:r>
      <w:r w:rsidR="008776F4" w:rsidRPr="008776F4">
        <w:rPr>
          <w:rFonts w:ascii="Arial" w:hAnsi="Arial" w:cs="Arial"/>
        </w:rPr>
        <w:t xml:space="preserve"> een verbeteractie worden toegepast. Dit mechanisme zal ervoor zorgen dat eventuele afwijkingen van de doelstellingen snel worden geïdentificeerd</w:t>
      </w:r>
      <w:r>
        <w:rPr>
          <w:rFonts w:ascii="Arial" w:hAnsi="Arial" w:cs="Arial"/>
        </w:rPr>
        <w:t xml:space="preserve"> en </w:t>
      </w:r>
      <w:r w:rsidR="00963D27">
        <w:rPr>
          <w:rFonts w:ascii="Arial" w:hAnsi="Arial" w:cs="Arial"/>
        </w:rPr>
        <w:t xml:space="preserve">gecorrigeerd. </w:t>
      </w:r>
    </w:p>
    <w:p w14:paraId="0AE07087" w14:textId="69CB9179" w:rsidR="0068372B" w:rsidRDefault="0084598C" w:rsidP="00963D27">
      <w:pPr>
        <w:pStyle w:val="Geenafstand"/>
        <w:rPr>
          <w:rFonts w:ascii="Arial" w:hAnsi="Arial" w:cs="Arial"/>
        </w:rPr>
      </w:pPr>
      <w:r>
        <w:rPr>
          <w:rFonts w:ascii="Arial" w:hAnsi="Arial" w:cs="Arial"/>
        </w:rPr>
        <w:t>Wat betreft de bestemming is het</w:t>
      </w:r>
      <w:r w:rsidRPr="00963D27">
        <w:rPr>
          <w:rFonts w:ascii="Arial" w:hAnsi="Arial" w:cs="Arial"/>
        </w:rPr>
        <w:t xml:space="preserve"> raadzaam om jaarlijks de scores te blijven meten en te analyseren om te bepalen of er een stijgende lijn is richting de gestelde doelstelling</w:t>
      </w:r>
      <w:r w:rsidR="005067A1">
        <w:rPr>
          <w:rFonts w:ascii="Arial" w:hAnsi="Arial" w:cs="Arial"/>
        </w:rPr>
        <w:t>en van Bakker &amp; Bosch</w:t>
      </w:r>
      <w:r w:rsidRPr="00963D27">
        <w:rPr>
          <w:rFonts w:ascii="Arial" w:hAnsi="Arial" w:cs="Arial"/>
        </w:rPr>
        <w:t>.</w:t>
      </w:r>
      <w:r>
        <w:rPr>
          <w:rFonts w:ascii="Arial" w:hAnsi="Arial" w:cs="Arial"/>
        </w:rPr>
        <w:t xml:space="preserve"> Het</w:t>
      </w:r>
      <w:r w:rsidRPr="00963D27">
        <w:rPr>
          <w:rFonts w:ascii="Arial" w:hAnsi="Arial" w:cs="Arial"/>
        </w:rPr>
        <w:t xml:space="preserve"> jaarlijkse proces van evaluatie en analyse zal helpen</w:t>
      </w:r>
      <w:r>
        <w:rPr>
          <w:rFonts w:ascii="Arial" w:hAnsi="Arial" w:cs="Arial"/>
        </w:rPr>
        <w:t>d zijn</w:t>
      </w:r>
      <w:r w:rsidRPr="00963D27">
        <w:rPr>
          <w:rFonts w:ascii="Arial" w:hAnsi="Arial" w:cs="Arial"/>
        </w:rPr>
        <w:t xml:space="preserve"> om te blijven werken aan </w:t>
      </w:r>
      <w:r>
        <w:rPr>
          <w:rFonts w:ascii="Arial" w:hAnsi="Arial" w:cs="Arial"/>
        </w:rPr>
        <w:t>de doelen</w:t>
      </w:r>
      <w:r w:rsidRPr="00963D27">
        <w:rPr>
          <w:rFonts w:ascii="Arial" w:hAnsi="Arial" w:cs="Arial"/>
        </w:rPr>
        <w:t xml:space="preserve"> en ervoor te zorgen dat </w:t>
      </w:r>
      <w:r>
        <w:rPr>
          <w:rFonts w:ascii="Arial" w:hAnsi="Arial" w:cs="Arial"/>
        </w:rPr>
        <w:t xml:space="preserve">Bakker &amp; Bosch op koers blijft </w:t>
      </w:r>
      <w:r w:rsidRPr="00963D27">
        <w:rPr>
          <w:rFonts w:ascii="Arial" w:hAnsi="Arial" w:cs="Arial"/>
        </w:rPr>
        <w:t>om de gewenste bestemming uiteindelijk te bereiken</w:t>
      </w:r>
      <w:r w:rsidR="005067A1">
        <w:rPr>
          <w:rFonts w:ascii="Arial" w:hAnsi="Arial" w:cs="Arial"/>
        </w:rPr>
        <w:t>. In onderstaande tabel is een overzicht gemaakt met de scores per indicator</w:t>
      </w:r>
      <w:r w:rsidR="00E3092D">
        <w:rPr>
          <w:rFonts w:ascii="Arial" w:hAnsi="Arial" w:cs="Arial"/>
        </w:rPr>
        <w:t>,</w:t>
      </w:r>
      <w:r w:rsidR="005067A1">
        <w:rPr>
          <w:rFonts w:ascii="Arial" w:hAnsi="Arial" w:cs="Arial"/>
        </w:rPr>
        <w:t xml:space="preserve"> wat de doelstelling is en wat de huidige score voor de indicator is.</w:t>
      </w:r>
    </w:p>
    <w:p w14:paraId="281FA200" w14:textId="77777777" w:rsidR="000549BF" w:rsidRDefault="000549BF" w:rsidP="00963D27">
      <w:pPr>
        <w:pStyle w:val="Geenafstand"/>
        <w:rPr>
          <w:rFonts w:ascii="Arial" w:hAnsi="Arial" w:cs="Arial"/>
        </w:rPr>
      </w:pPr>
    </w:p>
    <w:tbl>
      <w:tblPr>
        <w:tblStyle w:val="Tabelraster"/>
        <w:tblW w:w="9747" w:type="dxa"/>
        <w:tblLook w:val="04A0" w:firstRow="1" w:lastRow="0" w:firstColumn="1" w:lastColumn="0" w:noHBand="0" w:noVBand="1"/>
      </w:tblPr>
      <w:tblGrid>
        <w:gridCol w:w="2137"/>
        <w:gridCol w:w="3060"/>
        <w:gridCol w:w="2282"/>
        <w:gridCol w:w="2268"/>
      </w:tblGrid>
      <w:tr w:rsidR="000549BF" w14:paraId="1AEFCD49" w14:textId="777B8E73" w:rsidTr="00D424CB">
        <w:tc>
          <w:tcPr>
            <w:tcW w:w="9747" w:type="dxa"/>
            <w:gridSpan w:val="4"/>
            <w:shd w:val="clear" w:color="auto" w:fill="8EAADB" w:themeFill="accent1" w:themeFillTint="99"/>
          </w:tcPr>
          <w:p w14:paraId="5A14B98D" w14:textId="6D490DD1" w:rsidR="000549BF" w:rsidRDefault="000549BF" w:rsidP="000549BF">
            <w:pPr>
              <w:pStyle w:val="Geenafstand"/>
              <w:jc w:val="center"/>
              <w:rPr>
                <w:rFonts w:ascii="Arial" w:hAnsi="Arial" w:cs="Arial"/>
              </w:rPr>
            </w:pPr>
            <w:bookmarkStart w:id="86" w:name="_Hlk148429667"/>
            <w:r w:rsidRPr="000549BF">
              <w:rPr>
                <w:rFonts w:ascii="Arial" w:hAnsi="Arial" w:cs="Arial"/>
                <w:sz w:val="28"/>
                <w:szCs w:val="28"/>
              </w:rPr>
              <w:t>Uitkomst</w:t>
            </w:r>
          </w:p>
        </w:tc>
      </w:tr>
      <w:tr w:rsidR="00C174BD" w14:paraId="5B973C66" w14:textId="77777777" w:rsidTr="00D424CB">
        <w:tc>
          <w:tcPr>
            <w:tcW w:w="5197" w:type="dxa"/>
            <w:gridSpan w:val="2"/>
            <w:shd w:val="clear" w:color="auto" w:fill="BFBFBF" w:themeFill="background1" w:themeFillShade="BF"/>
          </w:tcPr>
          <w:p w14:paraId="6030C600" w14:textId="4ABE0E85" w:rsidR="000549BF" w:rsidRDefault="000549BF" w:rsidP="00963D27">
            <w:pPr>
              <w:pStyle w:val="Geenafstand"/>
              <w:rPr>
                <w:rFonts w:ascii="Arial" w:hAnsi="Arial" w:cs="Arial"/>
              </w:rPr>
            </w:pPr>
            <w:r>
              <w:rPr>
                <w:rFonts w:ascii="Arial" w:hAnsi="Arial" w:cs="Arial"/>
              </w:rPr>
              <w:t>Indicator</w:t>
            </w:r>
          </w:p>
        </w:tc>
        <w:tc>
          <w:tcPr>
            <w:tcW w:w="2282" w:type="dxa"/>
            <w:shd w:val="clear" w:color="auto" w:fill="BFBFBF" w:themeFill="background1" w:themeFillShade="BF"/>
          </w:tcPr>
          <w:p w14:paraId="4A28E164" w14:textId="54C4B79C" w:rsidR="000549BF" w:rsidRDefault="000549BF" w:rsidP="00963D27">
            <w:pPr>
              <w:pStyle w:val="Geenafstand"/>
              <w:rPr>
                <w:rFonts w:ascii="Arial" w:hAnsi="Arial" w:cs="Arial"/>
              </w:rPr>
            </w:pPr>
            <w:r>
              <w:rPr>
                <w:rFonts w:ascii="Arial" w:hAnsi="Arial" w:cs="Arial"/>
              </w:rPr>
              <w:t>Doelstelling</w:t>
            </w:r>
          </w:p>
        </w:tc>
        <w:tc>
          <w:tcPr>
            <w:tcW w:w="2268" w:type="dxa"/>
            <w:shd w:val="clear" w:color="auto" w:fill="BFBFBF" w:themeFill="background1" w:themeFillShade="BF"/>
          </w:tcPr>
          <w:p w14:paraId="1D5B88AE" w14:textId="38B81061" w:rsidR="000549BF" w:rsidRDefault="000549BF" w:rsidP="00963D27">
            <w:pPr>
              <w:pStyle w:val="Geenafstand"/>
              <w:rPr>
                <w:rFonts w:ascii="Arial" w:hAnsi="Arial" w:cs="Arial"/>
              </w:rPr>
            </w:pPr>
            <w:r>
              <w:rPr>
                <w:rFonts w:ascii="Arial" w:hAnsi="Arial" w:cs="Arial"/>
              </w:rPr>
              <w:t>Huidige score</w:t>
            </w:r>
          </w:p>
        </w:tc>
      </w:tr>
      <w:tr w:rsidR="0084598C" w14:paraId="554211EC" w14:textId="681F4617" w:rsidTr="00D424CB">
        <w:tc>
          <w:tcPr>
            <w:tcW w:w="5197" w:type="dxa"/>
            <w:gridSpan w:val="2"/>
          </w:tcPr>
          <w:p w14:paraId="7CA31918" w14:textId="3936CED6" w:rsidR="000549BF" w:rsidRDefault="000549BF" w:rsidP="00963D27">
            <w:pPr>
              <w:pStyle w:val="Geenafstand"/>
              <w:rPr>
                <w:rFonts w:ascii="Arial" w:hAnsi="Arial" w:cs="Arial"/>
              </w:rPr>
            </w:pPr>
            <w:r>
              <w:rPr>
                <w:rFonts w:ascii="Arial" w:hAnsi="Arial" w:cs="Arial"/>
              </w:rPr>
              <w:t xml:space="preserve">Effectiviteit </w:t>
            </w:r>
            <w:proofErr w:type="spellStart"/>
            <w:r w:rsidR="00547F03">
              <w:rPr>
                <w:rFonts w:ascii="Arial" w:hAnsi="Arial" w:cs="Arial"/>
              </w:rPr>
              <w:t>m</w:t>
            </w:r>
            <w:r>
              <w:rPr>
                <w:rFonts w:ascii="Arial" w:hAnsi="Arial" w:cs="Arial"/>
              </w:rPr>
              <w:t>entoring</w:t>
            </w:r>
            <w:proofErr w:type="spellEnd"/>
          </w:p>
        </w:tc>
        <w:tc>
          <w:tcPr>
            <w:tcW w:w="2282" w:type="dxa"/>
            <w:shd w:val="clear" w:color="auto" w:fill="B3FFB5"/>
          </w:tcPr>
          <w:p w14:paraId="1806BB09" w14:textId="6084243D" w:rsidR="000549BF" w:rsidRPr="0084598C" w:rsidRDefault="00C174BD" w:rsidP="00963D27">
            <w:pPr>
              <w:pStyle w:val="Geenafstand"/>
              <w:rPr>
                <w:rFonts w:ascii="Arial" w:hAnsi="Arial" w:cs="Arial"/>
              </w:rPr>
            </w:pPr>
            <w:r w:rsidRPr="0084598C">
              <w:rPr>
                <w:rFonts w:ascii="Arial" w:hAnsi="Arial" w:cs="Arial"/>
              </w:rPr>
              <w:t>3,8</w:t>
            </w:r>
          </w:p>
        </w:tc>
        <w:tc>
          <w:tcPr>
            <w:tcW w:w="2268" w:type="dxa"/>
            <w:shd w:val="clear" w:color="auto" w:fill="B3FFB5"/>
          </w:tcPr>
          <w:p w14:paraId="12D0C177" w14:textId="6CC105BE" w:rsidR="000549BF" w:rsidRPr="0084598C" w:rsidRDefault="00C174BD" w:rsidP="00963D27">
            <w:pPr>
              <w:pStyle w:val="Geenafstand"/>
              <w:rPr>
                <w:rFonts w:ascii="Arial" w:hAnsi="Arial" w:cs="Arial"/>
              </w:rPr>
            </w:pPr>
            <w:r w:rsidRPr="0084598C">
              <w:rPr>
                <w:rFonts w:ascii="Arial" w:hAnsi="Arial" w:cs="Arial"/>
              </w:rPr>
              <w:t>4,4</w:t>
            </w:r>
          </w:p>
        </w:tc>
      </w:tr>
      <w:tr w:rsidR="0084598C" w14:paraId="4FCE1A59" w14:textId="6D9AB54A" w:rsidTr="00D424CB">
        <w:tc>
          <w:tcPr>
            <w:tcW w:w="5197" w:type="dxa"/>
            <w:gridSpan w:val="2"/>
          </w:tcPr>
          <w:p w14:paraId="62B679C7" w14:textId="26BED526" w:rsidR="000549BF" w:rsidRDefault="000549BF" w:rsidP="00963D27">
            <w:pPr>
              <w:pStyle w:val="Geenafstand"/>
              <w:rPr>
                <w:rFonts w:ascii="Arial" w:hAnsi="Arial" w:cs="Arial"/>
              </w:rPr>
            </w:pPr>
            <w:r>
              <w:rPr>
                <w:rFonts w:ascii="Arial" w:hAnsi="Arial" w:cs="Arial"/>
              </w:rPr>
              <w:t>Tevredenheid</w:t>
            </w:r>
          </w:p>
        </w:tc>
        <w:tc>
          <w:tcPr>
            <w:tcW w:w="2282" w:type="dxa"/>
            <w:shd w:val="clear" w:color="auto" w:fill="B3FFB5"/>
          </w:tcPr>
          <w:p w14:paraId="0D6AA87A" w14:textId="7F44914F" w:rsidR="000549BF" w:rsidRPr="0084598C" w:rsidRDefault="00C174BD" w:rsidP="00963D27">
            <w:pPr>
              <w:pStyle w:val="Geenafstand"/>
              <w:rPr>
                <w:rFonts w:ascii="Arial" w:hAnsi="Arial" w:cs="Arial"/>
              </w:rPr>
            </w:pPr>
            <w:r w:rsidRPr="0084598C">
              <w:rPr>
                <w:rFonts w:ascii="Arial" w:hAnsi="Arial" w:cs="Arial"/>
              </w:rPr>
              <w:t>3,9</w:t>
            </w:r>
          </w:p>
        </w:tc>
        <w:tc>
          <w:tcPr>
            <w:tcW w:w="2268" w:type="dxa"/>
            <w:shd w:val="clear" w:color="auto" w:fill="B3FFB5"/>
          </w:tcPr>
          <w:p w14:paraId="6329C786" w14:textId="6367E2F2" w:rsidR="000549BF" w:rsidRPr="0084598C" w:rsidRDefault="00C174BD" w:rsidP="00963D27">
            <w:pPr>
              <w:pStyle w:val="Geenafstand"/>
              <w:rPr>
                <w:rFonts w:ascii="Arial" w:hAnsi="Arial" w:cs="Arial"/>
              </w:rPr>
            </w:pPr>
            <w:r w:rsidRPr="0084598C">
              <w:rPr>
                <w:rFonts w:ascii="Arial" w:hAnsi="Arial" w:cs="Arial"/>
              </w:rPr>
              <w:t>4,8</w:t>
            </w:r>
          </w:p>
        </w:tc>
      </w:tr>
      <w:tr w:rsidR="0084598C" w14:paraId="6A08FB9D" w14:textId="54D85265" w:rsidTr="00D424CB">
        <w:tc>
          <w:tcPr>
            <w:tcW w:w="5197" w:type="dxa"/>
            <w:gridSpan w:val="2"/>
          </w:tcPr>
          <w:p w14:paraId="30D5B3DB" w14:textId="1CAA8165" w:rsidR="000549BF" w:rsidRDefault="000549BF" w:rsidP="00963D27">
            <w:pPr>
              <w:pStyle w:val="Geenafstand"/>
              <w:rPr>
                <w:rFonts w:ascii="Arial" w:hAnsi="Arial" w:cs="Arial"/>
              </w:rPr>
            </w:pPr>
            <w:r>
              <w:rPr>
                <w:rFonts w:ascii="Arial" w:hAnsi="Arial" w:cs="Arial"/>
              </w:rPr>
              <w:t>Kennis Jung-kleuren</w:t>
            </w:r>
          </w:p>
        </w:tc>
        <w:tc>
          <w:tcPr>
            <w:tcW w:w="2282" w:type="dxa"/>
            <w:shd w:val="clear" w:color="auto" w:fill="B3FFB5"/>
          </w:tcPr>
          <w:p w14:paraId="1161A523" w14:textId="27ABD99D" w:rsidR="000549BF" w:rsidRPr="0084598C" w:rsidRDefault="00C174BD" w:rsidP="00963D27">
            <w:pPr>
              <w:pStyle w:val="Geenafstand"/>
              <w:rPr>
                <w:rFonts w:ascii="Arial" w:hAnsi="Arial" w:cs="Arial"/>
              </w:rPr>
            </w:pPr>
            <w:r w:rsidRPr="0084598C">
              <w:rPr>
                <w:rFonts w:ascii="Arial" w:hAnsi="Arial" w:cs="Arial"/>
              </w:rPr>
              <w:t>6,3</w:t>
            </w:r>
          </w:p>
        </w:tc>
        <w:tc>
          <w:tcPr>
            <w:tcW w:w="2268" w:type="dxa"/>
            <w:shd w:val="clear" w:color="auto" w:fill="B3FFB5"/>
          </w:tcPr>
          <w:p w14:paraId="09DDCA0E" w14:textId="67992AA3" w:rsidR="000549BF" w:rsidRPr="0084598C" w:rsidRDefault="00C174BD" w:rsidP="00963D27">
            <w:pPr>
              <w:pStyle w:val="Geenafstand"/>
              <w:rPr>
                <w:rFonts w:ascii="Arial" w:hAnsi="Arial" w:cs="Arial"/>
              </w:rPr>
            </w:pPr>
            <w:r w:rsidRPr="0084598C">
              <w:rPr>
                <w:rFonts w:ascii="Arial" w:hAnsi="Arial" w:cs="Arial"/>
              </w:rPr>
              <w:t>7,1</w:t>
            </w:r>
          </w:p>
        </w:tc>
      </w:tr>
      <w:tr w:rsidR="0084598C" w14:paraId="1A6915BD" w14:textId="1C9D3B01" w:rsidTr="00D424CB">
        <w:tc>
          <w:tcPr>
            <w:tcW w:w="5197" w:type="dxa"/>
            <w:gridSpan w:val="2"/>
          </w:tcPr>
          <w:p w14:paraId="75A9B64F" w14:textId="3C59D45C" w:rsidR="000549BF" w:rsidRDefault="000549BF" w:rsidP="00963D27">
            <w:pPr>
              <w:pStyle w:val="Geenafstand"/>
              <w:rPr>
                <w:rFonts w:ascii="Arial" w:hAnsi="Arial" w:cs="Arial"/>
              </w:rPr>
            </w:pPr>
            <w:r>
              <w:rPr>
                <w:rFonts w:ascii="Arial" w:hAnsi="Arial" w:cs="Arial"/>
              </w:rPr>
              <w:t>Vergrootte kennis</w:t>
            </w:r>
          </w:p>
        </w:tc>
        <w:tc>
          <w:tcPr>
            <w:tcW w:w="2282" w:type="dxa"/>
            <w:shd w:val="clear" w:color="auto" w:fill="B3FFB5"/>
          </w:tcPr>
          <w:p w14:paraId="0AC3F3B5" w14:textId="595BDE46" w:rsidR="000549BF" w:rsidRPr="0084598C" w:rsidRDefault="00C174BD" w:rsidP="00963D27">
            <w:pPr>
              <w:pStyle w:val="Geenafstand"/>
              <w:rPr>
                <w:rFonts w:ascii="Arial" w:hAnsi="Arial" w:cs="Arial"/>
              </w:rPr>
            </w:pPr>
            <w:r w:rsidRPr="0084598C">
              <w:rPr>
                <w:rFonts w:ascii="Arial" w:hAnsi="Arial" w:cs="Arial"/>
              </w:rPr>
              <w:t>4,2</w:t>
            </w:r>
          </w:p>
        </w:tc>
        <w:tc>
          <w:tcPr>
            <w:tcW w:w="2268" w:type="dxa"/>
            <w:shd w:val="clear" w:color="auto" w:fill="B3FFB5"/>
          </w:tcPr>
          <w:p w14:paraId="56ED4684" w14:textId="2366511A" w:rsidR="000549BF" w:rsidRPr="0084598C" w:rsidRDefault="00C174BD" w:rsidP="00963D27">
            <w:pPr>
              <w:pStyle w:val="Geenafstand"/>
              <w:rPr>
                <w:rFonts w:ascii="Arial" w:hAnsi="Arial" w:cs="Arial"/>
              </w:rPr>
            </w:pPr>
            <w:r w:rsidRPr="0084598C">
              <w:rPr>
                <w:rFonts w:ascii="Arial" w:hAnsi="Arial" w:cs="Arial"/>
              </w:rPr>
              <w:t>4,42</w:t>
            </w:r>
          </w:p>
        </w:tc>
      </w:tr>
      <w:bookmarkEnd w:id="86"/>
      <w:tr w:rsidR="000549BF" w14:paraId="078F5ED4" w14:textId="77777777" w:rsidTr="00D424CB">
        <w:tc>
          <w:tcPr>
            <w:tcW w:w="9747" w:type="dxa"/>
            <w:gridSpan w:val="4"/>
            <w:shd w:val="clear" w:color="auto" w:fill="F4B083" w:themeFill="accent2" w:themeFillTint="99"/>
          </w:tcPr>
          <w:p w14:paraId="6CA4C10F" w14:textId="4989B9A3" w:rsidR="000549BF" w:rsidRDefault="000549BF" w:rsidP="0039413F">
            <w:pPr>
              <w:pStyle w:val="Geenafstand"/>
              <w:jc w:val="center"/>
              <w:rPr>
                <w:rFonts w:ascii="Arial" w:hAnsi="Arial" w:cs="Arial"/>
              </w:rPr>
            </w:pPr>
            <w:r>
              <w:rPr>
                <w:rFonts w:ascii="Arial" w:hAnsi="Arial" w:cs="Arial"/>
                <w:sz w:val="28"/>
                <w:szCs w:val="28"/>
              </w:rPr>
              <w:t>Effect</w:t>
            </w:r>
          </w:p>
        </w:tc>
      </w:tr>
      <w:tr w:rsidR="00C174BD" w14:paraId="4B3E89D0" w14:textId="77777777" w:rsidTr="00D424CB">
        <w:tc>
          <w:tcPr>
            <w:tcW w:w="5197" w:type="dxa"/>
            <w:gridSpan w:val="2"/>
            <w:shd w:val="clear" w:color="auto" w:fill="BFBFBF" w:themeFill="background1" w:themeFillShade="BF"/>
          </w:tcPr>
          <w:p w14:paraId="2235A097" w14:textId="77777777" w:rsidR="000549BF" w:rsidRDefault="000549BF" w:rsidP="0039413F">
            <w:pPr>
              <w:pStyle w:val="Geenafstand"/>
              <w:rPr>
                <w:rFonts w:ascii="Arial" w:hAnsi="Arial" w:cs="Arial"/>
              </w:rPr>
            </w:pPr>
            <w:r>
              <w:rPr>
                <w:rFonts w:ascii="Arial" w:hAnsi="Arial" w:cs="Arial"/>
              </w:rPr>
              <w:t>Indicator</w:t>
            </w:r>
          </w:p>
        </w:tc>
        <w:tc>
          <w:tcPr>
            <w:tcW w:w="2282" w:type="dxa"/>
            <w:shd w:val="clear" w:color="auto" w:fill="BFBFBF" w:themeFill="background1" w:themeFillShade="BF"/>
          </w:tcPr>
          <w:p w14:paraId="7E5E95D2" w14:textId="6F756783" w:rsidR="000549BF" w:rsidRDefault="000549BF" w:rsidP="0039413F">
            <w:pPr>
              <w:pStyle w:val="Geenafstand"/>
              <w:rPr>
                <w:rFonts w:ascii="Arial" w:hAnsi="Arial" w:cs="Arial"/>
              </w:rPr>
            </w:pPr>
            <w:r>
              <w:rPr>
                <w:rFonts w:ascii="Arial" w:hAnsi="Arial" w:cs="Arial"/>
              </w:rPr>
              <w:t>Doelstelling</w:t>
            </w:r>
          </w:p>
        </w:tc>
        <w:tc>
          <w:tcPr>
            <w:tcW w:w="2268" w:type="dxa"/>
            <w:shd w:val="clear" w:color="auto" w:fill="BFBFBF" w:themeFill="background1" w:themeFillShade="BF"/>
          </w:tcPr>
          <w:p w14:paraId="0DA698BF" w14:textId="77777777" w:rsidR="000549BF" w:rsidRDefault="000549BF" w:rsidP="0039413F">
            <w:pPr>
              <w:pStyle w:val="Geenafstand"/>
              <w:rPr>
                <w:rFonts w:ascii="Arial" w:hAnsi="Arial" w:cs="Arial"/>
              </w:rPr>
            </w:pPr>
            <w:r>
              <w:rPr>
                <w:rFonts w:ascii="Arial" w:hAnsi="Arial" w:cs="Arial"/>
              </w:rPr>
              <w:t>Huidige score</w:t>
            </w:r>
          </w:p>
        </w:tc>
      </w:tr>
      <w:tr w:rsidR="00C174BD" w14:paraId="5D96D11B" w14:textId="77777777" w:rsidTr="00D424CB">
        <w:tc>
          <w:tcPr>
            <w:tcW w:w="5197" w:type="dxa"/>
            <w:gridSpan w:val="2"/>
          </w:tcPr>
          <w:p w14:paraId="3939D3C5" w14:textId="346F9B7E" w:rsidR="000549BF" w:rsidRDefault="000549BF" w:rsidP="0039413F">
            <w:pPr>
              <w:pStyle w:val="Geenafstand"/>
              <w:rPr>
                <w:rFonts w:ascii="Arial" w:hAnsi="Arial" w:cs="Arial"/>
              </w:rPr>
            </w:pPr>
            <w:r>
              <w:rPr>
                <w:rFonts w:ascii="Arial" w:hAnsi="Arial" w:cs="Arial"/>
              </w:rPr>
              <w:t>P</w:t>
            </w:r>
            <w:r w:rsidR="00C174BD">
              <w:rPr>
                <w:rFonts w:ascii="Arial" w:hAnsi="Arial" w:cs="Arial"/>
              </w:rPr>
              <w:t>articipatie</w:t>
            </w:r>
            <w:r>
              <w:rPr>
                <w:rFonts w:ascii="Arial" w:hAnsi="Arial" w:cs="Arial"/>
              </w:rPr>
              <w:t xml:space="preserve"> &amp; </w:t>
            </w:r>
            <w:r w:rsidR="0017665C">
              <w:rPr>
                <w:rFonts w:ascii="Arial" w:hAnsi="Arial" w:cs="Arial"/>
              </w:rPr>
              <w:t>b</w:t>
            </w:r>
            <w:r w:rsidR="00C174BD">
              <w:rPr>
                <w:rFonts w:ascii="Arial" w:hAnsi="Arial" w:cs="Arial"/>
              </w:rPr>
              <w:t>etrokkenheid</w:t>
            </w:r>
            <w:r w:rsidR="0017665C">
              <w:rPr>
                <w:rFonts w:ascii="Arial" w:hAnsi="Arial" w:cs="Arial"/>
              </w:rPr>
              <w:t xml:space="preserve"> bij</w:t>
            </w:r>
            <w:r>
              <w:rPr>
                <w:rFonts w:ascii="Arial" w:hAnsi="Arial" w:cs="Arial"/>
              </w:rPr>
              <w:t xml:space="preserve"> training en ontwikkeling</w:t>
            </w:r>
          </w:p>
        </w:tc>
        <w:tc>
          <w:tcPr>
            <w:tcW w:w="2282" w:type="dxa"/>
            <w:shd w:val="clear" w:color="auto" w:fill="B3FFB5"/>
          </w:tcPr>
          <w:p w14:paraId="7A7DF2EC" w14:textId="6A55323C" w:rsidR="000549BF" w:rsidRDefault="00C174BD" w:rsidP="0039413F">
            <w:pPr>
              <w:pStyle w:val="Geenafstand"/>
              <w:rPr>
                <w:rFonts w:ascii="Arial" w:hAnsi="Arial" w:cs="Arial"/>
              </w:rPr>
            </w:pPr>
            <w:r>
              <w:rPr>
                <w:rFonts w:ascii="Arial" w:hAnsi="Arial" w:cs="Arial"/>
              </w:rPr>
              <w:t>25,2%</w:t>
            </w:r>
          </w:p>
        </w:tc>
        <w:tc>
          <w:tcPr>
            <w:tcW w:w="2268" w:type="dxa"/>
            <w:shd w:val="clear" w:color="auto" w:fill="B3FFB5"/>
          </w:tcPr>
          <w:p w14:paraId="4CDD3714" w14:textId="44AAB315" w:rsidR="000549BF" w:rsidRDefault="00C174BD" w:rsidP="0039413F">
            <w:pPr>
              <w:pStyle w:val="Geenafstand"/>
              <w:rPr>
                <w:rFonts w:ascii="Arial" w:hAnsi="Arial" w:cs="Arial"/>
              </w:rPr>
            </w:pPr>
            <w:r>
              <w:rPr>
                <w:rFonts w:ascii="Arial" w:hAnsi="Arial" w:cs="Arial"/>
              </w:rPr>
              <w:t>42,9%</w:t>
            </w:r>
          </w:p>
        </w:tc>
      </w:tr>
      <w:tr w:rsidR="00C174BD" w14:paraId="478F8EDA" w14:textId="77777777" w:rsidTr="00D424CB">
        <w:tc>
          <w:tcPr>
            <w:tcW w:w="5197" w:type="dxa"/>
            <w:gridSpan w:val="2"/>
          </w:tcPr>
          <w:p w14:paraId="7DE0E6A6" w14:textId="0FDAC6F9" w:rsidR="000549BF" w:rsidRPr="00C174BD" w:rsidRDefault="00C174BD" w:rsidP="0039413F">
            <w:pPr>
              <w:pStyle w:val="Geenafstand"/>
              <w:rPr>
                <w:rFonts w:ascii="Arial" w:hAnsi="Arial" w:cs="Arial"/>
              </w:rPr>
            </w:pPr>
            <w:r w:rsidRPr="00C174BD">
              <w:rPr>
                <w:rFonts w:ascii="Arial" w:hAnsi="Arial" w:cs="Arial"/>
              </w:rPr>
              <w:t>Teamcohesie &amp; samenwerking</w:t>
            </w:r>
          </w:p>
        </w:tc>
        <w:tc>
          <w:tcPr>
            <w:tcW w:w="2282" w:type="dxa"/>
            <w:shd w:val="clear" w:color="auto" w:fill="B3FFB5"/>
          </w:tcPr>
          <w:p w14:paraId="37FD7973" w14:textId="1884012B" w:rsidR="000549BF" w:rsidRDefault="00D424CB" w:rsidP="0039413F">
            <w:pPr>
              <w:pStyle w:val="Geenafstand"/>
              <w:rPr>
                <w:rFonts w:ascii="Arial" w:hAnsi="Arial" w:cs="Arial"/>
              </w:rPr>
            </w:pPr>
            <w:r>
              <w:rPr>
                <w:rFonts w:ascii="Arial" w:hAnsi="Arial" w:cs="Arial"/>
              </w:rPr>
              <w:t>Observatie positief</w:t>
            </w:r>
          </w:p>
        </w:tc>
        <w:tc>
          <w:tcPr>
            <w:tcW w:w="2268" w:type="dxa"/>
            <w:shd w:val="clear" w:color="auto" w:fill="B3FFB5"/>
          </w:tcPr>
          <w:p w14:paraId="1228F018" w14:textId="5CFD12F2" w:rsidR="000549BF" w:rsidRDefault="00D424CB" w:rsidP="0039413F">
            <w:pPr>
              <w:pStyle w:val="Geenafstand"/>
              <w:rPr>
                <w:rFonts w:ascii="Arial" w:hAnsi="Arial" w:cs="Arial"/>
              </w:rPr>
            </w:pPr>
            <w:r>
              <w:rPr>
                <w:rFonts w:ascii="Arial" w:hAnsi="Arial" w:cs="Arial"/>
              </w:rPr>
              <w:t>Observatie Positief</w:t>
            </w:r>
          </w:p>
        </w:tc>
      </w:tr>
      <w:tr w:rsidR="00C174BD" w14:paraId="09224C67" w14:textId="77777777" w:rsidTr="00D424CB">
        <w:tc>
          <w:tcPr>
            <w:tcW w:w="5197" w:type="dxa"/>
            <w:gridSpan w:val="2"/>
          </w:tcPr>
          <w:p w14:paraId="69681BA2" w14:textId="6DE26B6F" w:rsidR="000549BF" w:rsidRDefault="00AE37C7" w:rsidP="0039413F">
            <w:pPr>
              <w:pStyle w:val="Geenafstand"/>
              <w:rPr>
                <w:rFonts w:ascii="Arial" w:hAnsi="Arial" w:cs="Arial"/>
              </w:rPr>
            </w:pPr>
            <w:proofErr w:type="spellStart"/>
            <w:r>
              <w:rPr>
                <w:rFonts w:ascii="Arial" w:hAnsi="Arial" w:cs="Arial"/>
              </w:rPr>
              <w:t>Coachingvaardigheden</w:t>
            </w:r>
            <w:proofErr w:type="spellEnd"/>
          </w:p>
        </w:tc>
        <w:tc>
          <w:tcPr>
            <w:tcW w:w="2282" w:type="dxa"/>
            <w:shd w:val="clear" w:color="auto" w:fill="B3FFB5"/>
          </w:tcPr>
          <w:p w14:paraId="59F8F8E8" w14:textId="5035E536" w:rsidR="000549BF" w:rsidRDefault="00C174BD" w:rsidP="0039413F">
            <w:pPr>
              <w:pStyle w:val="Geenafstand"/>
              <w:rPr>
                <w:rFonts w:ascii="Arial" w:hAnsi="Arial" w:cs="Arial"/>
              </w:rPr>
            </w:pPr>
            <w:r>
              <w:rPr>
                <w:rFonts w:ascii="Arial" w:hAnsi="Arial" w:cs="Arial"/>
              </w:rPr>
              <w:t>Min. 1 v</w:t>
            </w:r>
            <w:r w:rsidR="001728FC">
              <w:rPr>
                <w:rFonts w:ascii="Arial" w:hAnsi="Arial" w:cs="Arial"/>
              </w:rPr>
              <w:t>oorbeeld</w:t>
            </w:r>
          </w:p>
        </w:tc>
        <w:tc>
          <w:tcPr>
            <w:tcW w:w="2268" w:type="dxa"/>
            <w:shd w:val="clear" w:color="auto" w:fill="B3FFB5"/>
          </w:tcPr>
          <w:p w14:paraId="3F71BB11" w14:textId="3795A80D" w:rsidR="000549BF" w:rsidRDefault="00C174BD" w:rsidP="0039413F">
            <w:pPr>
              <w:pStyle w:val="Geenafstand"/>
              <w:rPr>
                <w:rFonts w:ascii="Arial" w:hAnsi="Arial" w:cs="Arial"/>
              </w:rPr>
            </w:pPr>
            <w:r>
              <w:rPr>
                <w:rFonts w:ascii="Arial" w:hAnsi="Arial" w:cs="Arial"/>
              </w:rPr>
              <w:t>Min. 1 v</w:t>
            </w:r>
            <w:r w:rsidR="001728FC">
              <w:rPr>
                <w:rFonts w:ascii="Arial" w:hAnsi="Arial" w:cs="Arial"/>
              </w:rPr>
              <w:t>oorbeeld</w:t>
            </w:r>
          </w:p>
        </w:tc>
      </w:tr>
      <w:tr w:rsidR="000549BF" w14:paraId="04FFE4CF" w14:textId="77777777" w:rsidTr="00D424CB">
        <w:tc>
          <w:tcPr>
            <w:tcW w:w="9747" w:type="dxa"/>
            <w:gridSpan w:val="4"/>
            <w:shd w:val="clear" w:color="auto" w:fill="FFD966" w:themeFill="accent4" w:themeFillTint="99"/>
          </w:tcPr>
          <w:p w14:paraId="39296B23" w14:textId="7718E9F9" w:rsidR="000549BF" w:rsidRDefault="000549BF" w:rsidP="0039413F">
            <w:pPr>
              <w:pStyle w:val="Geenafstand"/>
              <w:jc w:val="center"/>
              <w:rPr>
                <w:rFonts w:ascii="Arial" w:hAnsi="Arial" w:cs="Arial"/>
              </w:rPr>
            </w:pPr>
            <w:r>
              <w:rPr>
                <w:rFonts w:ascii="Arial" w:hAnsi="Arial" w:cs="Arial"/>
                <w:sz w:val="28"/>
                <w:szCs w:val="28"/>
              </w:rPr>
              <w:t>Bestemming (3 jaar)</w:t>
            </w:r>
          </w:p>
        </w:tc>
      </w:tr>
      <w:tr w:rsidR="00C174BD" w14:paraId="20C01797" w14:textId="77777777" w:rsidTr="00D424CB">
        <w:tc>
          <w:tcPr>
            <w:tcW w:w="2137" w:type="dxa"/>
            <w:shd w:val="clear" w:color="auto" w:fill="BFBFBF" w:themeFill="background1" w:themeFillShade="BF"/>
          </w:tcPr>
          <w:p w14:paraId="67F97CA3" w14:textId="77777777" w:rsidR="000549BF" w:rsidRDefault="000549BF" w:rsidP="0039413F">
            <w:pPr>
              <w:pStyle w:val="Geenafstand"/>
              <w:rPr>
                <w:rFonts w:ascii="Arial" w:hAnsi="Arial" w:cs="Arial"/>
              </w:rPr>
            </w:pPr>
            <w:r>
              <w:rPr>
                <w:rFonts w:ascii="Arial" w:hAnsi="Arial" w:cs="Arial"/>
              </w:rPr>
              <w:t>Indicator</w:t>
            </w:r>
          </w:p>
        </w:tc>
        <w:tc>
          <w:tcPr>
            <w:tcW w:w="3060" w:type="dxa"/>
            <w:shd w:val="clear" w:color="auto" w:fill="BFBFBF" w:themeFill="background1" w:themeFillShade="BF"/>
          </w:tcPr>
          <w:p w14:paraId="692F7631" w14:textId="77777777" w:rsidR="000549BF" w:rsidRDefault="000549BF" w:rsidP="0039413F">
            <w:pPr>
              <w:pStyle w:val="Geenafstand"/>
              <w:rPr>
                <w:rFonts w:ascii="Arial" w:hAnsi="Arial" w:cs="Arial"/>
              </w:rPr>
            </w:pPr>
            <w:r>
              <w:rPr>
                <w:rFonts w:ascii="Arial" w:hAnsi="Arial" w:cs="Arial"/>
              </w:rPr>
              <w:t>Doelstelling</w:t>
            </w:r>
          </w:p>
        </w:tc>
        <w:tc>
          <w:tcPr>
            <w:tcW w:w="4550" w:type="dxa"/>
            <w:gridSpan w:val="2"/>
            <w:shd w:val="clear" w:color="auto" w:fill="BFBFBF" w:themeFill="background1" w:themeFillShade="BF"/>
          </w:tcPr>
          <w:p w14:paraId="5CD6351A" w14:textId="77777777" w:rsidR="000549BF" w:rsidRDefault="000549BF" w:rsidP="0039413F">
            <w:pPr>
              <w:pStyle w:val="Geenafstand"/>
              <w:rPr>
                <w:rFonts w:ascii="Arial" w:hAnsi="Arial" w:cs="Arial"/>
              </w:rPr>
            </w:pPr>
            <w:r>
              <w:rPr>
                <w:rFonts w:ascii="Arial" w:hAnsi="Arial" w:cs="Arial"/>
              </w:rPr>
              <w:t>Huidige score</w:t>
            </w:r>
          </w:p>
        </w:tc>
      </w:tr>
      <w:tr w:rsidR="00C174BD" w14:paraId="30378D0E" w14:textId="77777777" w:rsidTr="00D424CB">
        <w:tc>
          <w:tcPr>
            <w:tcW w:w="2137" w:type="dxa"/>
          </w:tcPr>
          <w:p w14:paraId="0455B9FA" w14:textId="4CA6E3D7" w:rsidR="000549BF" w:rsidRDefault="00C174BD" w:rsidP="0039413F">
            <w:pPr>
              <w:pStyle w:val="Geenafstand"/>
              <w:rPr>
                <w:rFonts w:ascii="Arial" w:hAnsi="Arial" w:cs="Arial"/>
              </w:rPr>
            </w:pPr>
            <w:r>
              <w:rPr>
                <w:rFonts w:ascii="Arial" w:hAnsi="Arial" w:cs="Arial"/>
              </w:rPr>
              <w:t>Retentiepercentage</w:t>
            </w:r>
          </w:p>
        </w:tc>
        <w:tc>
          <w:tcPr>
            <w:tcW w:w="3060" w:type="dxa"/>
          </w:tcPr>
          <w:p w14:paraId="67CC4F2F" w14:textId="03ACD67B" w:rsidR="000549BF" w:rsidRDefault="00C174BD" w:rsidP="0039413F">
            <w:pPr>
              <w:pStyle w:val="Geenafstand"/>
              <w:rPr>
                <w:rFonts w:ascii="Arial" w:hAnsi="Arial" w:cs="Arial"/>
              </w:rPr>
            </w:pPr>
            <w:r>
              <w:rPr>
                <w:rFonts w:ascii="Arial" w:hAnsi="Arial" w:cs="Arial"/>
              </w:rPr>
              <w:t>75%</w:t>
            </w:r>
          </w:p>
        </w:tc>
        <w:tc>
          <w:tcPr>
            <w:tcW w:w="4550" w:type="dxa"/>
            <w:gridSpan w:val="2"/>
            <w:shd w:val="clear" w:color="auto" w:fill="FFABAB"/>
          </w:tcPr>
          <w:p w14:paraId="2406B417" w14:textId="6E8B9EE0" w:rsidR="000549BF" w:rsidRDefault="00C174BD" w:rsidP="0039413F">
            <w:pPr>
              <w:pStyle w:val="Geenafstand"/>
              <w:rPr>
                <w:rFonts w:ascii="Arial" w:hAnsi="Arial" w:cs="Arial"/>
              </w:rPr>
            </w:pPr>
            <w:r>
              <w:rPr>
                <w:rFonts w:ascii="Arial" w:hAnsi="Arial" w:cs="Arial"/>
              </w:rPr>
              <w:t>65%</w:t>
            </w:r>
          </w:p>
        </w:tc>
      </w:tr>
      <w:tr w:rsidR="00C174BD" w14:paraId="1044B576" w14:textId="77777777" w:rsidTr="00D424CB">
        <w:tc>
          <w:tcPr>
            <w:tcW w:w="2137" w:type="dxa"/>
          </w:tcPr>
          <w:p w14:paraId="5E2B1C7D" w14:textId="3988D195" w:rsidR="000549BF" w:rsidRDefault="00C174BD" w:rsidP="0039413F">
            <w:pPr>
              <w:pStyle w:val="Geenafstand"/>
              <w:rPr>
                <w:rFonts w:ascii="Arial" w:hAnsi="Arial" w:cs="Arial"/>
              </w:rPr>
            </w:pPr>
            <w:proofErr w:type="spellStart"/>
            <w:r>
              <w:rPr>
                <w:rFonts w:ascii="Arial" w:hAnsi="Arial" w:cs="Arial"/>
              </w:rPr>
              <w:t>Employer</w:t>
            </w:r>
            <w:proofErr w:type="spellEnd"/>
            <w:r>
              <w:rPr>
                <w:rFonts w:ascii="Arial" w:hAnsi="Arial" w:cs="Arial"/>
              </w:rPr>
              <w:t xml:space="preserve"> brand</w:t>
            </w:r>
          </w:p>
        </w:tc>
        <w:tc>
          <w:tcPr>
            <w:tcW w:w="3060" w:type="dxa"/>
          </w:tcPr>
          <w:p w14:paraId="36F0CF69" w14:textId="5FA53CC8" w:rsidR="000549BF" w:rsidRDefault="00C174BD" w:rsidP="0039413F">
            <w:pPr>
              <w:pStyle w:val="Geenafstand"/>
              <w:rPr>
                <w:rFonts w:ascii="Arial" w:hAnsi="Arial" w:cs="Arial"/>
              </w:rPr>
            </w:pPr>
            <w:r>
              <w:rPr>
                <w:rFonts w:ascii="Arial" w:hAnsi="Arial" w:cs="Arial"/>
              </w:rPr>
              <w:t xml:space="preserve">780 bezoeken </w:t>
            </w:r>
            <w:r w:rsidR="00AE37C7">
              <w:rPr>
                <w:rFonts w:ascii="Arial" w:hAnsi="Arial" w:cs="Arial"/>
              </w:rPr>
              <w:t>‘Werken-bij’</w:t>
            </w:r>
          </w:p>
        </w:tc>
        <w:tc>
          <w:tcPr>
            <w:tcW w:w="4550" w:type="dxa"/>
            <w:gridSpan w:val="2"/>
            <w:shd w:val="clear" w:color="auto" w:fill="FFABAB"/>
          </w:tcPr>
          <w:p w14:paraId="4F51CD7B" w14:textId="31BC5EF6" w:rsidR="000549BF" w:rsidRDefault="00C174BD" w:rsidP="0039413F">
            <w:pPr>
              <w:pStyle w:val="Geenafstand"/>
              <w:rPr>
                <w:rFonts w:ascii="Arial" w:hAnsi="Arial" w:cs="Arial"/>
              </w:rPr>
            </w:pPr>
            <w:r>
              <w:rPr>
                <w:rFonts w:ascii="Arial" w:hAnsi="Arial" w:cs="Arial"/>
              </w:rPr>
              <w:t xml:space="preserve">600 bezoeken </w:t>
            </w:r>
            <w:r w:rsidR="00AE37C7">
              <w:rPr>
                <w:rFonts w:ascii="Arial" w:hAnsi="Arial" w:cs="Arial"/>
              </w:rPr>
              <w:t>‘Werken-bij’</w:t>
            </w:r>
          </w:p>
        </w:tc>
      </w:tr>
      <w:tr w:rsidR="00C174BD" w14:paraId="6AEBC4B0" w14:textId="77777777" w:rsidTr="00D424CB">
        <w:tc>
          <w:tcPr>
            <w:tcW w:w="2137" w:type="dxa"/>
          </w:tcPr>
          <w:p w14:paraId="36F2382D" w14:textId="26B2DB2A" w:rsidR="000549BF" w:rsidRDefault="00C174BD" w:rsidP="0039413F">
            <w:pPr>
              <w:pStyle w:val="Geenafstand"/>
              <w:rPr>
                <w:rFonts w:ascii="Arial" w:hAnsi="Arial" w:cs="Arial"/>
              </w:rPr>
            </w:pPr>
            <w:proofErr w:type="spellStart"/>
            <w:r>
              <w:rPr>
                <w:rFonts w:ascii="Arial" w:hAnsi="Arial" w:cs="Arial"/>
              </w:rPr>
              <w:t>Employer</w:t>
            </w:r>
            <w:proofErr w:type="spellEnd"/>
            <w:r>
              <w:rPr>
                <w:rFonts w:ascii="Arial" w:hAnsi="Arial" w:cs="Arial"/>
              </w:rPr>
              <w:t xml:space="preserve"> brand</w:t>
            </w:r>
          </w:p>
        </w:tc>
        <w:tc>
          <w:tcPr>
            <w:tcW w:w="3060" w:type="dxa"/>
          </w:tcPr>
          <w:p w14:paraId="0561D4B1" w14:textId="30AFC214" w:rsidR="000549BF" w:rsidRDefault="00C174BD" w:rsidP="0039413F">
            <w:pPr>
              <w:pStyle w:val="Geenafstand"/>
              <w:rPr>
                <w:rFonts w:ascii="Arial" w:hAnsi="Arial" w:cs="Arial"/>
              </w:rPr>
            </w:pPr>
            <w:r>
              <w:rPr>
                <w:rFonts w:ascii="Arial" w:hAnsi="Arial" w:cs="Arial"/>
              </w:rPr>
              <w:t>12 sollicitaties</w:t>
            </w:r>
          </w:p>
        </w:tc>
        <w:tc>
          <w:tcPr>
            <w:tcW w:w="4550" w:type="dxa"/>
            <w:gridSpan w:val="2"/>
            <w:shd w:val="clear" w:color="auto" w:fill="FFABAB"/>
          </w:tcPr>
          <w:p w14:paraId="15294293" w14:textId="3FE1776E" w:rsidR="000549BF" w:rsidRDefault="00C174BD" w:rsidP="0039413F">
            <w:pPr>
              <w:pStyle w:val="Geenafstand"/>
              <w:rPr>
                <w:rFonts w:ascii="Arial" w:hAnsi="Arial" w:cs="Arial"/>
              </w:rPr>
            </w:pPr>
            <w:r>
              <w:rPr>
                <w:rFonts w:ascii="Arial" w:hAnsi="Arial" w:cs="Arial"/>
              </w:rPr>
              <w:t>8 sollicitaties</w:t>
            </w:r>
          </w:p>
        </w:tc>
      </w:tr>
      <w:tr w:rsidR="00C174BD" w14:paraId="4A044E02" w14:textId="77777777" w:rsidTr="00D424CB">
        <w:tc>
          <w:tcPr>
            <w:tcW w:w="2137" w:type="dxa"/>
          </w:tcPr>
          <w:p w14:paraId="71E5721F" w14:textId="0EC913D0" w:rsidR="000549BF" w:rsidRDefault="0084598C" w:rsidP="0039413F">
            <w:pPr>
              <w:pStyle w:val="Geenafstand"/>
              <w:rPr>
                <w:rFonts w:ascii="Arial" w:hAnsi="Arial" w:cs="Arial"/>
              </w:rPr>
            </w:pPr>
            <w:r>
              <w:rPr>
                <w:rFonts w:ascii="Arial" w:hAnsi="Arial" w:cs="Arial"/>
              </w:rPr>
              <w:t>Klanttevredenheid</w:t>
            </w:r>
          </w:p>
        </w:tc>
        <w:tc>
          <w:tcPr>
            <w:tcW w:w="3060" w:type="dxa"/>
          </w:tcPr>
          <w:p w14:paraId="0A57F58B" w14:textId="3E8E5177" w:rsidR="000549BF" w:rsidRDefault="0084598C" w:rsidP="0039413F">
            <w:pPr>
              <w:pStyle w:val="Geenafstand"/>
              <w:rPr>
                <w:rFonts w:ascii="Arial" w:hAnsi="Arial" w:cs="Arial"/>
              </w:rPr>
            </w:pPr>
            <w:r>
              <w:rPr>
                <w:rFonts w:ascii="Arial" w:hAnsi="Arial" w:cs="Arial"/>
              </w:rPr>
              <w:t>3,57</w:t>
            </w:r>
          </w:p>
        </w:tc>
        <w:tc>
          <w:tcPr>
            <w:tcW w:w="4550" w:type="dxa"/>
            <w:gridSpan w:val="2"/>
            <w:shd w:val="clear" w:color="auto" w:fill="FFABAB"/>
          </w:tcPr>
          <w:p w14:paraId="6B7386B9" w14:textId="5BF54FC2" w:rsidR="000549BF" w:rsidRDefault="0084598C" w:rsidP="0039413F">
            <w:pPr>
              <w:pStyle w:val="Geenafstand"/>
              <w:rPr>
                <w:rFonts w:ascii="Arial" w:hAnsi="Arial" w:cs="Arial"/>
              </w:rPr>
            </w:pPr>
            <w:r>
              <w:rPr>
                <w:rFonts w:ascii="Arial" w:hAnsi="Arial" w:cs="Arial"/>
              </w:rPr>
              <w:t>3,07</w:t>
            </w:r>
          </w:p>
        </w:tc>
      </w:tr>
    </w:tbl>
    <w:p w14:paraId="109ACF7D" w14:textId="21505DB8" w:rsidR="000549BF" w:rsidRPr="0068372B" w:rsidRDefault="0068372B" w:rsidP="00963D27">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02FBC">
        <w:rPr>
          <w:rFonts w:ascii="Arial" w:hAnsi="Arial" w:cs="Arial"/>
        </w:rPr>
        <w:tab/>
      </w:r>
      <w:r w:rsidRPr="0068372B">
        <w:rPr>
          <w:rFonts w:ascii="Arial" w:hAnsi="Arial" w:cs="Arial"/>
          <w:sz w:val="16"/>
          <w:szCs w:val="16"/>
        </w:rPr>
        <w:t xml:space="preserve">Tabel </w:t>
      </w:r>
      <w:r w:rsidR="004F5A02">
        <w:rPr>
          <w:rFonts w:ascii="Arial" w:hAnsi="Arial" w:cs="Arial"/>
          <w:sz w:val="16"/>
          <w:szCs w:val="16"/>
        </w:rPr>
        <w:t>42</w:t>
      </w:r>
      <w:r w:rsidRPr="0068372B">
        <w:rPr>
          <w:rFonts w:ascii="Arial" w:hAnsi="Arial" w:cs="Arial"/>
          <w:sz w:val="16"/>
          <w:szCs w:val="16"/>
        </w:rPr>
        <w:t xml:space="preserve">: Scores doelstellingen </w:t>
      </w:r>
    </w:p>
    <w:p w14:paraId="403A9526" w14:textId="77777777" w:rsidR="0068372B" w:rsidRDefault="0068372B" w:rsidP="00963D27">
      <w:pPr>
        <w:pStyle w:val="Geenafstand"/>
        <w:rPr>
          <w:rFonts w:ascii="Arial" w:hAnsi="Arial" w:cs="Arial"/>
        </w:rPr>
      </w:pPr>
    </w:p>
    <w:p w14:paraId="76DD16D7" w14:textId="77777777" w:rsidR="0068372B" w:rsidRDefault="0068372B" w:rsidP="00963D27">
      <w:pPr>
        <w:pStyle w:val="Geenafstand"/>
        <w:rPr>
          <w:rFonts w:ascii="Arial" w:hAnsi="Arial" w:cs="Arial"/>
        </w:rPr>
      </w:pPr>
    </w:p>
    <w:p w14:paraId="2617D88E" w14:textId="77777777" w:rsidR="0068372B" w:rsidRDefault="0068372B" w:rsidP="00963D27">
      <w:pPr>
        <w:pStyle w:val="Geenafstand"/>
        <w:rPr>
          <w:rFonts w:ascii="Arial" w:hAnsi="Arial" w:cs="Arial"/>
        </w:rPr>
      </w:pPr>
    </w:p>
    <w:p w14:paraId="2BD0E79A" w14:textId="77777777" w:rsidR="005067A1" w:rsidRDefault="005067A1" w:rsidP="005067A1">
      <w:pPr>
        <w:pStyle w:val="Geenafstand"/>
        <w:rPr>
          <w:rFonts w:ascii="Arial" w:hAnsi="Arial" w:cs="Arial"/>
        </w:rPr>
      </w:pPr>
      <w:r w:rsidRPr="001728FC">
        <w:rPr>
          <w:rFonts w:ascii="Arial" w:hAnsi="Arial" w:cs="Arial"/>
        </w:rPr>
        <w:lastRenderedPageBreak/>
        <w:t>Momenteel zijn alle indicatoren behaald van zowel de uitkomst als het effect. Wanneer de doelstellingen behaald worden is het helpend als deze ook worden gevierd: “Het behalen van vroege successen om vertrouwen op te bouwen en te laten zien dat het nieuwe onboardingsprogramma werkt”, dit omvat stap 6 uit de “</w:t>
      </w:r>
      <w:proofErr w:type="spellStart"/>
      <w:r w:rsidRPr="001728FC">
        <w:rPr>
          <w:rFonts w:ascii="Arial" w:hAnsi="Arial" w:cs="Arial"/>
        </w:rPr>
        <w:t>Leading</w:t>
      </w:r>
      <w:proofErr w:type="spellEnd"/>
      <w:r w:rsidRPr="001728FC">
        <w:rPr>
          <w:rFonts w:ascii="Arial" w:hAnsi="Arial" w:cs="Arial"/>
        </w:rPr>
        <w:t xml:space="preserve"> Change” theorie (Kotter, 1997) (zie hoofdstuk 2.4). </w:t>
      </w:r>
    </w:p>
    <w:p w14:paraId="29AE9F52" w14:textId="77777777" w:rsidR="0068372B" w:rsidRDefault="0068372B" w:rsidP="005067A1">
      <w:pPr>
        <w:pStyle w:val="Geenafstand"/>
        <w:rPr>
          <w:rFonts w:ascii="Arial" w:hAnsi="Arial" w:cs="Arial"/>
        </w:rPr>
      </w:pPr>
    </w:p>
    <w:p w14:paraId="46F668B1" w14:textId="77777777" w:rsidR="005067A1" w:rsidRDefault="005067A1" w:rsidP="005067A1">
      <w:pPr>
        <w:pStyle w:val="Geenafstand"/>
        <w:rPr>
          <w:rFonts w:ascii="Arial" w:hAnsi="Arial" w:cs="Arial"/>
        </w:rPr>
      </w:pPr>
    </w:p>
    <w:p w14:paraId="66A2D44A" w14:textId="6A4EDE11" w:rsidR="00D453F8" w:rsidRPr="00D453F8" w:rsidRDefault="00D453F8" w:rsidP="00D453F8">
      <w:pPr>
        <w:pStyle w:val="Kop3"/>
        <w:rPr>
          <w:rFonts w:ascii="Arial" w:hAnsi="Arial" w:cs="Arial"/>
        </w:rPr>
      </w:pPr>
      <w:bookmarkStart w:id="87" w:name="_Toc149070612"/>
      <w:r>
        <w:rPr>
          <w:rFonts w:ascii="Arial" w:hAnsi="Arial" w:cs="Arial"/>
        </w:rPr>
        <w:t xml:space="preserve">5.6.1 </w:t>
      </w:r>
      <w:r w:rsidRPr="00D453F8">
        <w:rPr>
          <w:rFonts w:ascii="Arial" w:hAnsi="Arial" w:cs="Arial"/>
        </w:rPr>
        <w:t xml:space="preserve">Doelstellingen </w:t>
      </w:r>
      <w:r w:rsidRPr="00D453F8">
        <w:rPr>
          <w:rFonts w:ascii="Arial" w:hAnsi="Arial" w:cs="Arial"/>
          <w:b/>
          <w:bCs/>
        </w:rPr>
        <w:t>WEL</w:t>
      </w:r>
      <w:r w:rsidRPr="00D453F8">
        <w:rPr>
          <w:rFonts w:ascii="Arial" w:hAnsi="Arial" w:cs="Arial"/>
        </w:rPr>
        <w:t xml:space="preserve"> beha</w:t>
      </w:r>
      <w:r w:rsidR="0068372B">
        <w:rPr>
          <w:rFonts w:ascii="Arial" w:hAnsi="Arial" w:cs="Arial"/>
        </w:rPr>
        <w:t>ald</w:t>
      </w:r>
      <w:bookmarkEnd w:id="87"/>
    </w:p>
    <w:p w14:paraId="72FD33D5" w14:textId="77777777" w:rsidR="00D453F8" w:rsidRDefault="00D453F8" w:rsidP="005067A1">
      <w:pPr>
        <w:pStyle w:val="Geenafstand"/>
        <w:rPr>
          <w:rFonts w:ascii="Arial" w:hAnsi="Arial" w:cs="Arial"/>
        </w:rPr>
      </w:pPr>
    </w:p>
    <w:p w14:paraId="0F4A9CEC" w14:textId="1E3A7ADD" w:rsidR="0017665C" w:rsidRDefault="00842370" w:rsidP="00842370">
      <w:pPr>
        <w:pStyle w:val="Geenafstand"/>
        <w:rPr>
          <w:rFonts w:ascii="Arial" w:hAnsi="Arial" w:cs="Arial"/>
        </w:rPr>
      </w:pPr>
      <w:r>
        <w:rPr>
          <w:rFonts w:ascii="Arial" w:hAnsi="Arial" w:cs="Arial"/>
        </w:rPr>
        <w:t>Om elk onderdeel los te belonen is voor Bakker &amp; Bosch momenteel niet goed te realiseren wegens de beperkte middelen en tijd. Daarom wordt gekozen om 2 zaken</w:t>
      </w:r>
      <w:r w:rsidR="00547F03">
        <w:rPr>
          <w:rFonts w:ascii="Arial" w:hAnsi="Arial" w:cs="Arial"/>
        </w:rPr>
        <w:t xml:space="preserve"> los van elkaar te beoordelen en</w:t>
      </w:r>
      <w:r>
        <w:rPr>
          <w:rFonts w:ascii="Arial" w:hAnsi="Arial" w:cs="Arial"/>
        </w:rPr>
        <w:t xml:space="preserve"> te vieren/belonen indien de indicatoren structureel behaald blijven worden.</w:t>
      </w:r>
      <w:r w:rsidR="00547F03">
        <w:rPr>
          <w:rFonts w:ascii="Arial" w:hAnsi="Arial" w:cs="Arial"/>
        </w:rPr>
        <w:t xml:space="preserve"> De eerste beoordeling zal zijn aan de mentoren, hiervoor worden de indicatoren: Effectiviteit </w:t>
      </w:r>
      <w:proofErr w:type="spellStart"/>
      <w:r w:rsidR="00547F03">
        <w:rPr>
          <w:rFonts w:ascii="Arial" w:hAnsi="Arial" w:cs="Arial"/>
        </w:rPr>
        <w:t>mentoring</w:t>
      </w:r>
      <w:proofErr w:type="spellEnd"/>
      <w:r w:rsidR="00547F03">
        <w:rPr>
          <w:rFonts w:ascii="Arial" w:hAnsi="Arial" w:cs="Arial"/>
        </w:rPr>
        <w:t xml:space="preserve">, kennis Jung-kleuren en </w:t>
      </w:r>
      <w:proofErr w:type="spellStart"/>
      <w:r w:rsidR="00AE37C7">
        <w:rPr>
          <w:rFonts w:ascii="Arial" w:hAnsi="Arial" w:cs="Arial"/>
        </w:rPr>
        <w:t>Coachingvaardigheden</w:t>
      </w:r>
      <w:proofErr w:type="spellEnd"/>
      <w:r w:rsidR="00547F03">
        <w:rPr>
          <w:rFonts w:ascii="Arial" w:hAnsi="Arial" w:cs="Arial"/>
        </w:rPr>
        <w:t xml:space="preserve"> beoordeeld. Bovenstaande doelstellingen zullen elk halfjaar worden beoordeeld</w:t>
      </w:r>
      <w:r w:rsidR="0017665C">
        <w:rPr>
          <w:rFonts w:ascii="Arial" w:hAnsi="Arial" w:cs="Arial"/>
        </w:rPr>
        <w:t xml:space="preserve">. </w:t>
      </w:r>
    </w:p>
    <w:p w14:paraId="3205959F" w14:textId="77777777" w:rsidR="0017665C" w:rsidRDefault="0017665C" w:rsidP="00842370">
      <w:pPr>
        <w:pStyle w:val="Geenafstand"/>
        <w:rPr>
          <w:rFonts w:ascii="Arial" w:hAnsi="Arial" w:cs="Arial"/>
        </w:rPr>
      </w:pPr>
    </w:p>
    <w:p w14:paraId="54308D26" w14:textId="0AC8702F" w:rsidR="0017665C" w:rsidRDefault="0017665C" w:rsidP="00842370">
      <w:pPr>
        <w:pStyle w:val="Geenafstand"/>
        <w:rPr>
          <w:rFonts w:ascii="Arial" w:hAnsi="Arial" w:cs="Arial"/>
        </w:rPr>
      </w:pPr>
      <w:r>
        <w:rPr>
          <w:rFonts w:ascii="Arial" w:hAnsi="Arial" w:cs="Arial"/>
        </w:rPr>
        <w:t>I</w:t>
      </w:r>
      <w:r w:rsidR="00547F03">
        <w:rPr>
          <w:rFonts w:ascii="Arial" w:hAnsi="Arial" w:cs="Arial"/>
        </w:rPr>
        <w:t xml:space="preserve">ndien de doelstellingen behaald zijn zal het als volgt worden gevierd met </w:t>
      </w:r>
      <w:r w:rsidR="00A31071" w:rsidRPr="00A31071">
        <w:rPr>
          <w:rFonts w:ascii="Arial" w:hAnsi="Arial" w:cs="Arial"/>
          <w:b/>
          <w:bCs/>
          <w:u w:val="single"/>
        </w:rPr>
        <w:t xml:space="preserve">alle </w:t>
      </w:r>
      <w:r w:rsidR="00547F03" w:rsidRPr="00A31071">
        <w:rPr>
          <w:rFonts w:ascii="Arial" w:hAnsi="Arial" w:cs="Arial"/>
          <w:b/>
          <w:bCs/>
          <w:u w:val="single"/>
        </w:rPr>
        <w:t>mentoren</w:t>
      </w:r>
      <w:r w:rsidR="00547F03">
        <w:rPr>
          <w:rFonts w:ascii="Arial" w:hAnsi="Arial" w:cs="Arial"/>
        </w:rPr>
        <w:t>:</w:t>
      </w:r>
    </w:p>
    <w:p w14:paraId="418214BD" w14:textId="757CEA2C" w:rsidR="00547F03" w:rsidRDefault="00547F03" w:rsidP="00842370">
      <w:pPr>
        <w:pStyle w:val="Geenafstand"/>
        <w:rPr>
          <w:rFonts w:ascii="Arial" w:hAnsi="Arial" w:cs="Arial"/>
        </w:rPr>
      </w:pPr>
      <w:r>
        <w:rPr>
          <w:rFonts w:ascii="Arial" w:hAnsi="Arial" w:cs="Arial"/>
        </w:rPr>
        <w:t xml:space="preserve"> </w:t>
      </w:r>
    </w:p>
    <w:p w14:paraId="7B2EDE94" w14:textId="6AEF99AA" w:rsidR="0017665C" w:rsidRDefault="0017665C">
      <w:pPr>
        <w:pStyle w:val="Geenafstand"/>
        <w:numPr>
          <w:ilvl w:val="0"/>
          <w:numId w:val="46"/>
        </w:numPr>
        <w:rPr>
          <w:rFonts w:ascii="Arial" w:hAnsi="Arial" w:cs="Arial"/>
        </w:rPr>
      </w:pPr>
      <w:r>
        <w:rPr>
          <w:rFonts w:ascii="Arial" w:hAnsi="Arial" w:cs="Arial"/>
        </w:rPr>
        <w:t>De Beste Mentor-Award (+</w:t>
      </w:r>
      <w:r w:rsidR="00D453F8">
        <w:rPr>
          <w:rFonts w:ascii="Arial" w:hAnsi="Arial" w:cs="Arial"/>
        </w:rPr>
        <w:t>50</w:t>
      </w:r>
      <w:r>
        <w:rPr>
          <w:rFonts w:ascii="Arial" w:hAnsi="Arial" w:cs="Arial"/>
        </w:rPr>
        <w:t xml:space="preserve"> euro</w:t>
      </w:r>
      <w:r w:rsidR="00D453F8">
        <w:rPr>
          <w:rFonts w:ascii="Arial" w:hAnsi="Arial" w:cs="Arial"/>
        </w:rPr>
        <w:t xml:space="preserve"> bonus</w:t>
      </w:r>
      <w:r>
        <w:rPr>
          <w:rFonts w:ascii="Arial" w:hAnsi="Arial" w:cs="Arial"/>
        </w:rPr>
        <w:t>), deze wordt elk jaar uitgereikt aan de mentor die het beste beoordeeld wordt op basis van de 3 criteria</w:t>
      </w:r>
    </w:p>
    <w:p w14:paraId="56F1B2F2" w14:textId="6886274B" w:rsidR="0017665C" w:rsidRDefault="0017665C">
      <w:pPr>
        <w:pStyle w:val="Geenafstand"/>
        <w:numPr>
          <w:ilvl w:val="0"/>
          <w:numId w:val="46"/>
        </w:numPr>
        <w:rPr>
          <w:rFonts w:ascii="Arial" w:hAnsi="Arial" w:cs="Arial"/>
        </w:rPr>
      </w:pPr>
      <w:r>
        <w:rPr>
          <w:rFonts w:ascii="Arial" w:hAnsi="Arial" w:cs="Arial"/>
        </w:rPr>
        <w:t xml:space="preserve">Algemene Mentoren lunch, deze wordt elk kwartaal gedaan indien de doelstellingen allemaal zijn behaald. Tijdens de lunch wordt doorgesproken welke zaken het afgelopen kwartaal heel goed zijn gegaan en specifieke voorbeelden benoemd van mentoren. </w:t>
      </w:r>
    </w:p>
    <w:p w14:paraId="65169D6C" w14:textId="7406BCB3" w:rsidR="00842370" w:rsidRDefault="00547F03" w:rsidP="00842370">
      <w:pPr>
        <w:pStyle w:val="Geenafstand"/>
        <w:rPr>
          <w:rFonts w:ascii="Arial" w:hAnsi="Arial" w:cs="Arial"/>
        </w:rPr>
      </w:pPr>
      <w:r>
        <w:rPr>
          <w:rFonts w:ascii="Arial" w:hAnsi="Arial" w:cs="Arial"/>
        </w:rPr>
        <w:t xml:space="preserve"> </w:t>
      </w:r>
    </w:p>
    <w:p w14:paraId="7C3C7F4A" w14:textId="27AA06F5" w:rsidR="00842370" w:rsidRDefault="0017665C" w:rsidP="00842370">
      <w:pPr>
        <w:pStyle w:val="Geenafstand"/>
        <w:rPr>
          <w:rFonts w:ascii="Arial" w:hAnsi="Arial" w:cs="Arial"/>
        </w:rPr>
      </w:pPr>
      <w:r>
        <w:rPr>
          <w:rFonts w:ascii="Arial" w:hAnsi="Arial" w:cs="Arial"/>
        </w:rPr>
        <w:t>De tweede beoordeling zal zijn aan het volledige personeel, hiervoor worden de indicatoren: Tevredenheid, vergrootte kennis, Participatie &amp; betrokkenheid</w:t>
      </w:r>
      <w:r w:rsidR="00E3092D">
        <w:rPr>
          <w:rFonts w:ascii="Arial" w:hAnsi="Arial" w:cs="Arial"/>
        </w:rPr>
        <w:t xml:space="preserve"> bij</w:t>
      </w:r>
      <w:r>
        <w:rPr>
          <w:rFonts w:ascii="Arial" w:hAnsi="Arial" w:cs="Arial"/>
        </w:rPr>
        <w:t xml:space="preserve"> training en ontwikkeling, </w:t>
      </w:r>
      <w:r w:rsidRPr="00C174BD">
        <w:rPr>
          <w:rFonts w:ascii="Arial" w:hAnsi="Arial" w:cs="Arial"/>
        </w:rPr>
        <w:t>Teamcohesie &amp; samenwerking</w:t>
      </w:r>
      <w:r w:rsidR="00A31071">
        <w:rPr>
          <w:rFonts w:ascii="Arial" w:hAnsi="Arial" w:cs="Arial"/>
        </w:rPr>
        <w:t xml:space="preserve"> elk kwartaal beoordeeld</w:t>
      </w:r>
      <w:r>
        <w:rPr>
          <w:rFonts w:ascii="Arial" w:hAnsi="Arial" w:cs="Arial"/>
        </w:rPr>
        <w:t xml:space="preserve">. </w:t>
      </w:r>
      <w:r w:rsidRPr="0017665C">
        <w:rPr>
          <w:rFonts w:ascii="Arial" w:hAnsi="Arial" w:cs="Arial"/>
        </w:rPr>
        <w:t xml:space="preserve">Indien de doelstellingen behaald zijn zal het als volgt worden gevierd met </w:t>
      </w:r>
      <w:r w:rsidRPr="00A31071">
        <w:rPr>
          <w:rFonts w:ascii="Arial" w:hAnsi="Arial" w:cs="Arial"/>
          <w:b/>
          <w:bCs/>
          <w:u w:val="single"/>
        </w:rPr>
        <w:t>alle medewerkers</w:t>
      </w:r>
      <w:r w:rsidRPr="0017665C">
        <w:rPr>
          <w:rFonts w:ascii="Arial" w:hAnsi="Arial" w:cs="Arial"/>
        </w:rPr>
        <w:t>:</w:t>
      </w:r>
    </w:p>
    <w:p w14:paraId="38022A74" w14:textId="77777777" w:rsidR="0017665C" w:rsidRDefault="0017665C" w:rsidP="00842370">
      <w:pPr>
        <w:pStyle w:val="Geenafstand"/>
        <w:rPr>
          <w:rFonts w:ascii="Arial" w:hAnsi="Arial" w:cs="Arial"/>
        </w:rPr>
      </w:pPr>
    </w:p>
    <w:p w14:paraId="7EEECB1F" w14:textId="3C0AE72C" w:rsidR="001728FC" w:rsidRDefault="004E56EA">
      <w:pPr>
        <w:pStyle w:val="Geenafstand"/>
        <w:numPr>
          <w:ilvl w:val="0"/>
          <w:numId w:val="47"/>
        </w:numPr>
        <w:rPr>
          <w:rFonts w:ascii="Arial" w:hAnsi="Arial" w:cs="Arial"/>
        </w:rPr>
      </w:pPr>
      <w:r w:rsidRPr="004E56EA">
        <w:rPr>
          <w:rFonts w:ascii="Arial" w:hAnsi="Arial" w:cs="Arial"/>
        </w:rPr>
        <w:t>Tijdens de kwartaalmeeting worden de indicatoren en doelstellingen kort besproken en de huidige scores gedeeld. Deze worden positief belicht en alle medewerkers krijgen een snack (appelflap etc.)</w:t>
      </w:r>
      <w:r>
        <w:rPr>
          <w:rFonts w:ascii="Arial" w:hAnsi="Arial" w:cs="Arial"/>
        </w:rPr>
        <w:t xml:space="preserve">. </w:t>
      </w:r>
    </w:p>
    <w:p w14:paraId="0052F9C8" w14:textId="13EF6D93" w:rsidR="00D453F8" w:rsidRDefault="00D453F8" w:rsidP="00D453F8">
      <w:pPr>
        <w:pStyle w:val="Geenafstand"/>
        <w:rPr>
          <w:rFonts w:ascii="Arial" w:hAnsi="Arial" w:cs="Arial"/>
        </w:rPr>
      </w:pPr>
      <w:r>
        <w:rPr>
          <w:rFonts w:ascii="Arial" w:hAnsi="Arial" w:cs="Arial"/>
        </w:rPr>
        <w:t xml:space="preserve">In de kwartaalmeeting van donderdag 12 oktober zijn de resultaten gedeeld en zijn de beloningen uitgereikt aan de mentoren en alle medewerkers. Ook is een peiling gehouden onder de mentoren voor hun mening betreffende de </w:t>
      </w:r>
      <w:r w:rsidR="002F6E47">
        <w:rPr>
          <w:rFonts w:ascii="Arial" w:hAnsi="Arial" w:cs="Arial"/>
        </w:rPr>
        <w:t>‘</w:t>
      </w:r>
      <w:r>
        <w:rPr>
          <w:rFonts w:ascii="Arial" w:hAnsi="Arial" w:cs="Arial"/>
        </w:rPr>
        <w:t>Beste Mentor-Award</w:t>
      </w:r>
      <w:r w:rsidR="002F6E47">
        <w:rPr>
          <w:rFonts w:ascii="Arial" w:hAnsi="Arial" w:cs="Arial"/>
        </w:rPr>
        <w:t>’</w:t>
      </w:r>
      <w:r>
        <w:rPr>
          <w:rFonts w:ascii="Arial" w:hAnsi="Arial" w:cs="Arial"/>
        </w:rPr>
        <w:t>. Elk van hen geeft aan dit een goede toevoeging te vinden en hiervan geen negatieve effecten ervaart</w:t>
      </w:r>
      <w:r w:rsidR="008D4268">
        <w:rPr>
          <w:rFonts w:ascii="Arial" w:hAnsi="Arial" w:cs="Arial"/>
        </w:rPr>
        <w:t xml:space="preserve"> (zeker aangezien dit maar eens per jaa</w:t>
      </w:r>
      <w:r w:rsidR="00E3092D">
        <w:rPr>
          <w:rFonts w:ascii="Arial" w:hAnsi="Arial" w:cs="Arial"/>
        </w:rPr>
        <w:t>r is</w:t>
      </w:r>
      <w:r w:rsidR="008D4268">
        <w:rPr>
          <w:rFonts w:ascii="Arial" w:hAnsi="Arial" w:cs="Arial"/>
        </w:rPr>
        <w:t>)</w:t>
      </w:r>
      <w:r>
        <w:rPr>
          <w:rFonts w:ascii="Arial" w:hAnsi="Arial" w:cs="Arial"/>
        </w:rPr>
        <w:t xml:space="preserve">. Daarnaast zien ze ook geen </w:t>
      </w:r>
      <w:r w:rsidR="002F6E47">
        <w:rPr>
          <w:rFonts w:ascii="Arial" w:hAnsi="Arial" w:cs="Arial"/>
        </w:rPr>
        <w:t>‘</w:t>
      </w:r>
      <w:r>
        <w:rPr>
          <w:rFonts w:ascii="Arial" w:hAnsi="Arial" w:cs="Arial"/>
        </w:rPr>
        <w:t>competitieve cultuur</w:t>
      </w:r>
      <w:r w:rsidR="002F6E47">
        <w:rPr>
          <w:rFonts w:ascii="Arial" w:hAnsi="Arial" w:cs="Arial"/>
        </w:rPr>
        <w:t>’</w:t>
      </w:r>
      <w:r>
        <w:rPr>
          <w:rFonts w:ascii="Arial" w:hAnsi="Arial" w:cs="Arial"/>
        </w:rPr>
        <w:t xml:space="preserve"> </w:t>
      </w:r>
      <w:r w:rsidR="008D4268">
        <w:rPr>
          <w:rFonts w:ascii="Arial" w:hAnsi="Arial" w:cs="Arial"/>
        </w:rPr>
        <w:t xml:space="preserve">toenemen </w:t>
      </w:r>
      <w:r>
        <w:rPr>
          <w:rFonts w:ascii="Arial" w:hAnsi="Arial" w:cs="Arial"/>
        </w:rPr>
        <w:t>binnen Bakker &amp; Bosc</w:t>
      </w:r>
      <w:r w:rsidR="008D4268">
        <w:rPr>
          <w:rFonts w:ascii="Arial" w:hAnsi="Arial" w:cs="Arial"/>
        </w:rPr>
        <w:t xml:space="preserve">h (M. Schouten, persoonlijke communicatie, 12 oktober 2023). </w:t>
      </w:r>
      <w:r>
        <w:rPr>
          <w:rFonts w:ascii="Arial" w:hAnsi="Arial" w:cs="Arial"/>
        </w:rPr>
        <w:t xml:space="preserve"> </w:t>
      </w:r>
      <w:r w:rsidR="008D4268">
        <w:rPr>
          <w:rFonts w:ascii="Arial" w:hAnsi="Arial" w:cs="Arial"/>
        </w:rPr>
        <w:t xml:space="preserve"> </w:t>
      </w:r>
    </w:p>
    <w:p w14:paraId="40DF6B9B" w14:textId="41E4656E" w:rsidR="00A569CE" w:rsidRDefault="008D4268" w:rsidP="00A569CE">
      <w:pPr>
        <w:pStyle w:val="Geenafstand"/>
        <w:rPr>
          <w:rFonts w:ascii="Arial" w:hAnsi="Arial" w:cs="Arial"/>
        </w:rPr>
      </w:pPr>
      <w:r w:rsidRPr="008D4268">
        <w:rPr>
          <w:rFonts w:ascii="Arial" w:hAnsi="Arial" w:cs="Arial"/>
        </w:rPr>
        <w:t xml:space="preserve">Op </w:t>
      </w:r>
      <w:r>
        <w:rPr>
          <w:rFonts w:ascii="Arial" w:hAnsi="Arial" w:cs="Arial"/>
        </w:rPr>
        <w:t>12 oktober</w:t>
      </w:r>
      <w:r w:rsidRPr="008D4268">
        <w:rPr>
          <w:rFonts w:ascii="Arial" w:hAnsi="Arial" w:cs="Arial"/>
        </w:rPr>
        <w:t xml:space="preserve">, tijdens </w:t>
      </w:r>
      <w:r>
        <w:rPr>
          <w:rFonts w:ascii="Arial" w:hAnsi="Arial" w:cs="Arial"/>
        </w:rPr>
        <w:t>de kwartaalmeeting</w:t>
      </w:r>
      <w:r w:rsidRPr="008D4268">
        <w:rPr>
          <w:rFonts w:ascii="Arial" w:hAnsi="Arial" w:cs="Arial"/>
        </w:rPr>
        <w:t>, werd waargenomen dat aan alle medewerkers een attentie werd uitgereikt. Deze attentie bestond uit een nieuwe muismat en een selectie van snacks</w:t>
      </w:r>
      <w:r>
        <w:rPr>
          <w:rFonts w:ascii="Arial" w:hAnsi="Arial" w:cs="Arial"/>
        </w:rPr>
        <w:t xml:space="preserve"> naar eigen wens</w:t>
      </w:r>
      <w:r w:rsidRPr="008D4268">
        <w:rPr>
          <w:rFonts w:ascii="Arial" w:hAnsi="Arial" w:cs="Arial"/>
        </w:rPr>
        <w:t>.</w:t>
      </w:r>
      <w:r w:rsidR="00A569CE">
        <w:rPr>
          <w:rFonts w:ascii="Arial" w:hAnsi="Arial" w:cs="Arial"/>
        </w:rPr>
        <w:t xml:space="preserve"> </w:t>
      </w:r>
      <w:r w:rsidR="00A569CE" w:rsidRPr="00A569CE">
        <w:rPr>
          <w:rFonts w:ascii="Arial" w:hAnsi="Arial" w:cs="Arial"/>
        </w:rPr>
        <w:t xml:space="preserve">Tijdens het uitreiken van de geschenken viel op dat de meerderheid van de medewerkers enthousiast en dankbaar reageerde op de nieuwe muismat en snack. </w:t>
      </w:r>
      <w:r w:rsidR="00A569CE">
        <w:rPr>
          <w:rFonts w:ascii="Arial" w:hAnsi="Arial" w:cs="Arial"/>
        </w:rPr>
        <w:t xml:space="preserve">Ook </w:t>
      </w:r>
      <w:r w:rsidR="00A569CE" w:rsidRPr="00A569CE">
        <w:rPr>
          <w:rFonts w:ascii="Arial" w:hAnsi="Arial" w:cs="Arial"/>
        </w:rPr>
        <w:t xml:space="preserve">werd </w:t>
      </w:r>
      <w:r w:rsidR="00A569CE">
        <w:rPr>
          <w:rFonts w:ascii="Arial" w:hAnsi="Arial" w:cs="Arial"/>
        </w:rPr>
        <w:t xml:space="preserve">een </w:t>
      </w:r>
      <w:r w:rsidR="00A569CE" w:rsidRPr="00A569CE">
        <w:rPr>
          <w:rFonts w:ascii="Arial" w:hAnsi="Arial" w:cs="Arial"/>
        </w:rPr>
        <w:t xml:space="preserve">onderling gesprek tussen medewerkers opgemerkt, waarin </w:t>
      </w:r>
      <w:r w:rsidR="00A569CE">
        <w:rPr>
          <w:rFonts w:ascii="Arial" w:hAnsi="Arial" w:cs="Arial"/>
        </w:rPr>
        <w:t>3 medewerkers</w:t>
      </w:r>
      <w:r w:rsidR="00A569CE" w:rsidRPr="00A569CE">
        <w:rPr>
          <w:rFonts w:ascii="Arial" w:hAnsi="Arial" w:cs="Arial"/>
        </w:rPr>
        <w:t xml:space="preserve"> </w:t>
      </w:r>
      <w:r w:rsidR="00A569CE">
        <w:rPr>
          <w:rFonts w:ascii="Arial" w:hAnsi="Arial" w:cs="Arial"/>
        </w:rPr>
        <w:t>positief communiceerden over</w:t>
      </w:r>
      <w:r w:rsidR="00A569CE" w:rsidRPr="00A569CE">
        <w:rPr>
          <w:rFonts w:ascii="Arial" w:hAnsi="Arial" w:cs="Arial"/>
        </w:rPr>
        <w:t xml:space="preserve"> de </w:t>
      </w:r>
      <w:r w:rsidR="00A569CE">
        <w:rPr>
          <w:rFonts w:ascii="Arial" w:hAnsi="Arial" w:cs="Arial"/>
        </w:rPr>
        <w:t xml:space="preserve">muismat en humoristisch </w:t>
      </w:r>
      <w:r w:rsidR="00A569CE" w:rsidRPr="00A569CE">
        <w:rPr>
          <w:rFonts w:ascii="Arial" w:hAnsi="Arial" w:cs="Arial"/>
        </w:rPr>
        <w:t xml:space="preserve">discussieerden over hun favoriete </w:t>
      </w:r>
      <w:r w:rsidR="002F6E47">
        <w:rPr>
          <w:rFonts w:ascii="Arial" w:hAnsi="Arial" w:cs="Arial"/>
        </w:rPr>
        <w:t>‘</w:t>
      </w:r>
      <w:r w:rsidR="00A569CE">
        <w:rPr>
          <w:rFonts w:ascii="Arial" w:hAnsi="Arial" w:cs="Arial"/>
        </w:rPr>
        <w:t>snack</w:t>
      </w:r>
      <w:r w:rsidR="002F6E47">
        <w:rPr>
          <w:rFonts w:ascii="Arial" w:hAnsi="Arial" w:cs="Arial"/>
        </w:rPr>
        <w:t>’</w:t>
      </w:r>
      <w:r w:rsidR="00A569CE">
        <w:rPr>
          <w:rFonts w:ascii="Arial" w:hAnsi="Arial" w:cs="Arial"/>
        </w:rPr>
        <w:t xml:space="preserve">. </w:t>
      </w:r>
      <w:r w:rsidR="00A569CE" w:rsidRPr="00A569CE">
        <w:rPr>
          <w:rFonts w:ascii="Arial" w:hAnsi="Arial" w:cs="Arial"/>
        </w:rPr>
        <w:t>Deze observatie toon</w:t>
      </w:r>
      <w:r w:rsidR="00A569CE">
        <w:rPr>
          <w:rFonts w:ascii="Arial" w:hAnsi="Arial" w:cs="Arial"/>
        </w:rPr>
        <w:t>t</w:t>
      </w:r>
      <w:r w:rsidR="00A569CE" w:rsidRPr="00A569CE">
        <w:rPr>
          <w:rFonts w:ascii="Arial" w:hAnsi="Arial" w:cs="Arial"/>
        </w:rPr>
        <w:t xml:space="preserve"> aan dat de meerderheid van de medewerkers enthousiast en dankbaar reageerde op de ontvangen geschenken.</w:t>
      </w:r>
    </w:p>
    <w:p w14:paraId="6D235920" w14:textId="562FE669" w:rsidR="008D4268" w:rsidRDefault="008D4268" w:rsidP="00D453F8">
      <w:pPr>
        <w:pStyle w:val="Geenafstand"/>
        <w:rPr>
          <w:rFonts w:ascii="Arial" w:hAnsi="Arial" w:cs="Arial"/>
        </w:rPr>
      </w:pPr>
    </w:p>
    <w:p w14:paraId="2E0D90A6" w14:textId="77777777" w:rsidR="0068372B" w:rsidRDefault="0068372B" w:rsidP="00D453F8">
      <w:pPr>
        <w:pStyle w:val="Geenafstand"/>
        <w:rPr>
          <w:rFonts w:ascii="Arial" w:hAnsi="Arial" w:cs="Arial"/>
        </w:rPr>
      </w:pPr>
    </w:p>
    <w:p w14:paraId="2A73607B" w14:textId="77777777" w:rsidR="0068372B" w:rsidRDefault="0068372B" w:rsidP="00D453F8">
      <w:pPr>
        <w:pStyle w:val="Geenafstand"/>
        <w:rPr>
          <w:rFonts w:ascii="Arial" w:hAnsi="Arial" w:cs="Arial"/>
        </w:rPr>
      </w:pPr>
    </w:p>
    <w:p w14:paraId="7A0F4973" w14:textId="77777777" w:rsidR="008D4268" w:rsidRPr="004E56EA" w:rsidRDefault="008D4268" w:rsidP="00D453F8">
      <w:pPr>
        <w:pStyle w:val="Geenafstand"/>
        <w:rPr>
          <w:rFonts w:ascii="Arial" w:hAnsi="Arial" w:cs="Arial"/>
        </w:rPr>
      </w:pPr>
    </w:p>
    <w:p w14:paraId="78F4BFE3" w14:textId="71E48124" w:rsidR="001728FC" w:rsidRPr="00D453F8" w:rsidRDefault="00D453F8" w:rsidP="00D453F8">
      <w:pPr>
        <w:pStyle w:val="Kop3"/>
        <w:rPr>
          <w:rFonts w:ascii="Arial" w:hAnsi="Arial" w:cs="Arial"/>
        </w:rPr>
      </w:pPr>
      <w:bookmarkStart w:id="88" w:name="_Toc149070613"/>
      <w:r w:rsidRPr="00D453F8">
        <w:rPr>
          <w:rFonts w:ascii="Arial" w:hAnsi="Arial" w:cs="Arial"/>
        </w:rPr>
        <w:lastRenderedPageBreak/>
        <w:t>5.6.2 Doelstellingen</w:t>
      </w:r>
      <w:r w:rsidRPr="00BA4E02">
        <w:rPr>
          <w:rFonts w:ascii="Arial" w:hAnsi="Arial" w:cs="Arial"/>
          <w:b/>
          <w:bCs/>
        </w:rPr>
        <w:t xml:space="preserve"> NIET</w:t>
      </w:r>
      <w:r w:rsidRPr="00D453F8">
        <w:rPr>
          <w:rFonts w:ascii="Arial" w:hAnsi="Arial" w:cs="Arial"/>
        </w:rPr>
        <w:t xml:space="preserve"> beha</w:t>
      </w:r>
      <w:r w:rsidR="0068372B">
        <w:rPr>
          <w:rFonts w:ascii="Arial" w:hAnsi="Arial" w:cs="Arial"/>
        </w:rPr>
        <w:t>ald</w:t>
      </w:r>
      <w:bookmarkEnd w:id="88"/>
    </w:p>
    <w:p w14:paraId="08946972" w14:textId="77777777" w:rsidR="00D453F8" w:rsidRDefault="00D453F8" w:rsidP="005067A1">
      <w:pPr>
        <w:pStyle w:val="Geenafstand"/>
        <w:rPr>
          <w:rFonts w:ascii="Arial" w:hAnsi="Arial" w:cs="Arial"/>
        </w:rPr>
      </w:pPr>
    </w:p>
    <w:p w14:paraId="7A3B4F6A" w14:textId="5C890D20" w:rsidR="001B1590" w:rsidRPr="001728FC" w:rsidRDefault="001B1590" w:rsidP="001B1590">
      <w:pPr>
        <w:pStyle w:val="Geenafstand"/>
        <w:rPr>
          <w:rFonts w:ascii="Arial" w:hAnsi="Arial" w:cs="Arial"/>
        </w:rPr>
      </w:pPr>
      <w:r>
        <w:rPr>
          <w:rFonts w:ascii="Arial" w:hAnsi="Arial" w:cs="Arial"/>
        </w:rPr>
        <w:t xml:space="preserve">Stap 7 van </w:t>
      </w:r>
      <w:r w:rsidRPr="001728FC">
        <w:rPr>
          <w:rFonts w:ascii="Arial" w:hAnsi="Arial" w:cs="Arial"/>
        </w:rPr>
        <w:t xml:space="preserve">de </w:t>
      </w:r>
      <w:r w:rsidR="002F6E47">
        <w:rPr>
          <w:rFonts w:ascii="Arial" w:hAnsi="Arial" w:cs="Arial"/>
        </w:rPr>
        <w:t>‘</w:t>
      </w:r>
      <w:proofErr w:type="spellStart"/>
      <w:r w:rsidRPr="001728FC">
        <w:rPr>
          <w:rFonts w:ascii="Arial" w:hAnsi="Arial" w:cs="Arial"/>
        </w:rPr>
        <w:t>Leading</w:t>
      </w:r>
      <w:proofErr w:type="spellEnd"/>
      <w:r w:rsidRPr="001728FC">
        <w:rPr>
          <w:rFonts w:ascii="Arial" w:hAnsi="Arial" w:cs="Arial"/>
        </w:rPr>
        <w:t xml:space="preserve"> Change</w:t>
      </w:r>
      <w:r w:rsidR="002F6E47">
        <w:rPr>
          <w:rFonts w:ascii="Arial" w:hAnsi="Arial" w:cs="Arial"/>
        </w:rPr>
        <w:t>’</w:t>
      </w:r>
      <w:r w:rsidRPr="001728FC">
        <w:rPr>
          <w:rFonts w:ascii="Arial" w:hAnsi="Arial" w:cs="Arial"/>
        </w:rPr>
        <w:t xml:space="preserve"> theorie (Kotter, 1997) </w:t>
      </w:r>
      <w:r>
        <w:rPr>
          <w:rFonts w:ascii="Arial" w:hAnsi="Arial" w:cs="Arial"/>
        </w:rPr>
        <w:t xml:space="preserve">is: </w:t>
      </w:r>
      <w:r w:rsidRPr="001728FC">
        <w:rPr>
          <w:rFonts w:ascii="Arial" w:hAnsi="Arial" w:cs="Arial"/>
        </w:rPr>
        <w:t>“Blijf zoeken naar manieren om het programma te verbeteren en aan te passen aan de behoeften van nieuwe medewerkers en de organisatie.”</w:t>
      </w:r>
      <w:r>
        <w:rPr>
          <w:rFonts w:ascii="Arial" w:hAnsi="Arial" w:cs="Arial"/>
        </w:rPr>
        <w:t xml:space="preserve"> Het niet behalen van doelstellingen betekent dat niet voldaan wordt aan de behoefte van de medewerkers en dit vraagt om aanpassingen in het onboardingsprogramma.</w:t>
      </w:r>
    </w:p>
    <w:p w14:paraId="650C4F79" w14:textId="448E292D" w:rsidR="00D453F8" w:rsidRPr="00D453F8" w:rsidRDefault="001B1590" w:rsidP="00D453F8">
      <w:pPr>
        <w:pStyle w:val="Geenafstand"/>
        <w:rPr>
          <w:rFonts w:ascii="Arial" w:hAnsi="Arial" w:cs="Arial"/>
        </w:rPr>
      </w:pPr>
      <w:r>
        <w:rPr>
          <w:rFonts w:ascii="Arial" w:hAnsi="Arial" w:cs="Arial"/>
        </w:rPr>
        <w:t xml:space="preserve">Het </w:t>
      </w:r>
      <w:r w:rsidR="00D453F8" w:rsidRPr="00D453F8">
        <w:rPr>
          <w:rFonts w:ascii="Arial" w:hAnsi="Arial" w:cs="Arial"/>
        </w:rPr>
        <w:t xml:space="preserve">niet behalen van de gestelde doelstellingen is </w:t>
      </w:r>
      <w:r>
        <w:rPr>
          <w:rFonts w:ascii="Arial" w:hAnsi="Arial" w:cs="Arial"/>
        </w:rPr>
        <w:t xml:space="preserve">dus </w:t>
      </w:r>
      <w:r w:rsidR="00D453F8" w:rsidRPr="00D453F8">
        <w:rPr>
          <w:rFonts w:ascii="Arial" w:hAnsi="Arial" w:cs="Arial"/>
        </w:rPr>
        <w:t xml:space="preserve">een belangrijk moment voor </w:t>
      </w:r>
      <w:r>
        <w:rPr>
          <w:rFonts w:ascii="Arial" w:hAnsi="Arial" w:cs="Arial"/>
        </w:rPr>
        <w:t xml:space="preserve">Bakker &amp; Bosch. </w:t>
      </w:r>
      <w:r w:rsidR="00D453F8" w:rsidRPr="00D453F8">
        <w:rPr>
          <w:rFonts w:ascii="Arial" w:hAnsi="Arial" w:cs="Arial"/>
        </w:rPr>
        <w:t xml:space="preserve">Het </w:t>
      </w:r>
      <w:r>
        <w:rPr>
          <w:rFonts w:ascii="Arial" w:hAnsi="Arial" w:cs="Arial"/>
        </w:rPr>
        <w:t>beteken</w:t>
      </w:r>
      <w:r w:rsidR="00D453F8" w:rsidRPr="00D453F8">
        <w:rPr>
          <w:rFonts w:ascii="Arial" w:hAnsi="Arial" w:cs="Arial"/>
        </w:rPr>
        <w:t>t niet alleen d</w:t>
      </w:r>
      <w:r>
        <w:rPr>
          <w:rFonts w:ascii="Arial" w:hAnsi="Arial" w:cs="Arial"/>
        </w:rPr>
        <w:t>at er een</w:t>
      </w:r>
      <w:r w:rsidR="00D453F8" w:rsidRPr="00D453F8">
        <w:rPr>
          <w:rFonts w:ascii="Arial" w:hAnsi="Arial" w:cs="Arial"/>
        </w:rPr>
        <w:t xml:space="preserve"> noodzaak </w:t>
      </w:r>
      <w:r>
        <w:rPr>
          <w:rFonts w:ascii="Arial" w:hAnsi="Arial" w:cs="Arial"/>
        </w:rPr>
        <w:t xml:space="preserve">is </w:t>
      </w:r>
      <w:r w:rsidR="00D453F8" w:rsidRPr="00D453F8">
        <w:rPr>
          <w:rFonts w:ascii="Arial" w:hAnsi="Arial" w:cs="Arial"/>
        </w:rPr>
        <w:t xml:space="preserve">om de prestaties te herzien, maar biedt ook een waardevolle kans voor groei en verbetering. Wanneer doelstellingen niet worden gehaald, </w:t>
      </w:r>
      <w:r>
        <w:rPr>
          <w:rFonts w:ascii="Arial" w:hAnsi="Arial" w:cs="Arial"/>
        </w:rPr>
        <w:t xml:space="preserve">betekent dit dat er </w:t>
      </w:r>
      <w:r w:rsidR="00D453F8" w:rsidRPr="00D453F8">
        <w:rPr>
          <w:rFonts w:ascii="Arial" w:hAnsi="Arial" w:cs="Arial"/>
        </w:rPr>
        <w:t>aandacht en inspanningen nodig zijn</w:t>
      </w:r>
      <w:r>
        <w:rPr>
          <w:rFonts w:ascii="Arial" w:hAnsi="Arial" w:cs="Arial"/>
        </w:rPr>
        <w:t xml:space="preserve"> voor een verandering in de situatie</w:t>
      </w:r>
      <w:r w:rsidR="00D453F8" w:rsidRPr="00D453F8">
        <w:rPr>
          <w:rFonts w:ascii="Arial" w:hAnsi="Arial" w:cs="Arial"/>
        </w:rPr>
        <w:t xml:space="preserve">. </w:t>
      </w:r>
      <w:r>
        <w:rPr>
          <w:rFonts w:ascii="Arial" w:hAnsi="Arial" w:cs="Arial"/>
        </w:rPr>
        <w:t xml:space="preserve">Dit stelt Bakker &amp; Bosch </w:t>
      </w:r>
      <w:r w:rsidR="00D453F8" w:rsidRPr="00D453F8">
        <w:rPr>
          <w:rFonts w:ascii="Arial" w:hAnsi="Arial" w:cs="Arial"/>
        </w:rPr>
        <w:t>in staat om kritisch te evalueren wat er</w:t>
      </w:r>
      <w:r>
        <w:rPr>
          <w:rFonts w:ascii="Arial" w:hAnsi="Arial" w:cs="Arial"/>
        </w:rPr>
        <w:t xml:space="preserve"> op dat moment niet goed gaat</w:t>
      </w:r>
      <w:r w:rsidR="00D453F8" w:rsidRPr="00D453F8">
        <w:rPr>
          <w:rFonts w:ascii="Arial" w:hAnsi="Arial" w:cs="Arial"/>
        </w:rPr>
        <w:t>, waar de zwakke punten liggen en hoe de situatie kan worden verbeterd.</w:t>
      </w:r>
    </w:p>
    <w:p w14:paraId="2399DDC6" w14:textId="77777777" w:rsidR="00683FEC" w:rsidRDefault="00683FEC" w:rsidP="00D453F8">
      <w:pPr>
        <w:pStyle w:val="Geenafstand"/>
        <w:rPr>
          <w:rFonts w:ascii="Arial" w:hAnsi="Arial" w:cs="Arial"/>
        </w:rPr>
      </w:pPr>
    </w:p>
    <w:p w14:paraId="5E465B5D" w14:textId="3E1BBEA2" w:rsidR="00D453F8" w:rsidRDefault="00683FEC" w:rsidP="00D453F8">
      <w:pPr>
        <w:pStyle w:val="Geenafstand"/>
        <w:rPr>
          <w:rFonts w:ascii="Arial" w:hAnsi="Arial" w:cs="Arial"/>
        </w:rPr>
      </w:pPr>
      <w:r>
        <w:rPr>
          <w:rFonts w:ascii="Arial" w:hAnsi="Arial" w:cs="Arial"/>
        </w:rPr>
        <w:t>Het niet behalen van doelstellingen hoeft niet te worden gezien als een slechte uitkomst, maar kan ook</w:t>
      </w:r>
      <w:r w:rsidR="00D453F8" w:rsidRPr="00D453F8">
        <w:rPr>
          <w:rFonts w:ascii="Arial" w:hAnsi="Arial" w:cs="Arial"/>
        </w:rPr>
        <w:t xml:space="preserve"> worden gezien als een leerervaring. Het</w:t>
      </w:r>
      <w:r>
        <w:rPr>
          <w:rFonts w:ascii="Arial" w:hAnsi="Arial" w:cs="Arial"/>
        </w:rPr>
        <w:t xml:space="preserve"> zou kunnen leren aan Bakker &amp; Bosch </w:t>
      </w:r>
      <w:r w:rsidR="00D453F8" w:rsidRPr="00D453F8">
        <w:rPr>
          <w:rFonts w:ascii="Arial" w:hAnsi="Arial" w:cs="Arial"/>
        </w:rPr>
        <w:t>dat succes niet altijd direct kan worden bereikt, maar dat doorzettingsvermogen en aanpassingsvermogen cruciaal zijn</w:t>
      </w:r>
      <w:r>
        <w:rPr>
          <w:rFonts w:ascii="Arial" w:hAnsi="Arial" w:cs="Arial"/>
        </w:rPr>
        <w:t xml:space="preserve"> voor het slagen van het onboardingsprogramma.</w:t>
      </w:r>
    </w:p>
    <w:p w14:paraId="0CB64AD5" w14:textId="77777777" w:rsidR="00683FEC" w:rsidRDefault="001B1590" w:rsidP="00D453F8">
      <w:pPr>
        <w:pStyle w:val="Geenafstand"/>
        <w:rPr>
          <w:rFonts w:ascii="Arial" w:hAnsi="Arial" w:cs="Arial"/>
        </w:rPr>
      </w:pPr>
      <w:r>
        <w:rPr>
          <w:rFonts w:ascii="Arial" w:hAnsi="Arial" w:cs="Arial"/>
        </w:rPr>
        <w:t xml:space="preserve">Indien de scores onder de doelstelling scoren is </w:t>
      </w:r>
      <w:r w:rsidR="00683FEC">
        <w:rPr>
          <w:rFonts w:ascii="Arial" w:hAnsi="Arial" w:cs="Arial"/>
        </w:rPr>
        <w:t xml:space="preserve">er </w:t>
      </w:r>
      <w:r>
        <w:rPr>
          <w:rFonts w:ascii="Arial" w:hAnsi="Arial" w:cs="Arial"/>
        </w:rPr>
        <w:t xml:space="preserve">een </w:t>
      </w:r>
      <w:r w:rsidR="00683FEC">
        <w:rPr>
          <w:rFonts w:ascii="Arial" w:hAnsi="Arial" w:cs="Arial"/>
        </w:rPr>
        <w:t xml:space="preserve">plan gemaakt met verbeteracties </w:t>
      </w:r>
      <w:r>
        <w:rPr>
          <w:rFonts w:ascii="Arial" w:hAnsi="Arial" w:cs="Arial"/>
        </w:rPr>
        <w:t>per indicator</w:t>
      </w:r>
      <w:r w:rsidR="00683FEC">
        <w:rPr>
          <w:rFonts w:ascii="Arial" w:hAnsi="Arial" w:cs="Arial"/>
        </w:rPr>
        <w:t>, namelijk:</w:t>
      </w:r>
    </w:p>
    <w:p w14:paraId="6443723E" w14:textId="6111B249" w:rsidR="001B1590" w:rsidRDefault="001B1590" w:rsidP="00D453F8">
      <w:pPr>
        <w:pStyle w:val="Geenafstand"/>
        <w:rPr>
          <w:rFonts w:ascii="Arial" w:hAnsi="Arial" w:cs="Arial"/>
        </w:rPr>
      </w:pPr>
    </w:p>
    <w:p w14:paraId="712330D4" w14:textId="79A2DF46" w:rsidR="00683FEC" w:rsidRDefault="00683FEC" w:rsidP="00683FEC">
      <w:pPr>
        <w:pStyle w:val="Geenafstand"/>
        <w:rPr>
          <w:rFonts w:ascii="Arial" w:hAnsi="Arial" w:cs="Arial"/>
        </w:rPr>
      </w:pPr>
      <w:r w:rsidRPr="00683FEC">
        <w:rPr>
          <w:rFonts w:ascii="Arial" w:hAnsi="Arial" w:cs="Arial"/>
        </w:rPr>
        <w:t xml:space="preserve">Indien de score van </w:t>
      </w:r>
      <w:r w:rsidR="00E3092D">
        <w:rPr>
          <w:rFonts w:ascii="Arial" w:hAnsi="Arial" w:cs="Arial"/>
          <w:b/>
          <w:bCs/>
        </w:rPr>
        <w:t>‘</w:t>
      </w:r>
      <w:r w:rsidRPr="00683FEC">
        <w:rPr>
          <w:rFonts w:ascii="Arial" w:hAnsi="Arial" w:cs="Arial"/>
          <w:b/>
          <w:bCs/>
        </w:rPr>
        <w:t xml:space="preserve">Effectiviteit </w:t>
      </w:r>
      <w:proofErr w:type="spellStart"/>
      <w:r w:rsidRPr="00683FEC">
        <w:rPr>
          <w:rFonts w:ascii="Arial" w:hAnsi="Arial" w:cs="Arial"/>
          <w:b/>
          <w:bCs/>
        </w:rPr>
        <w:t>Mentoring</w:t>
      </w:r>
      <w:proofErr w:type="spellEnd"/>
      <w:r w:rsidR="00E3092D">
        <w:rPr>
          <w:rFonts w:ascii="Arial" w:hAnsi="Arial" w:cs="Arial"/>
          <w:b/>
          <w:bCs/>
        </w:rPr>
        <w:t>’</w:t>
      </w:r>
      <w:r w:rsidRPr="00683FEC">
        <w:rPr>
          <w:rFonts w:ascii="Arial" w:hAnsi="Arial" w:cs="Arial"/>
        </w:rPr>
        <w:t xml:space="preserve"> onder de doelstelling scoort, zal:</w:t>
      </w:r>
    </w:p>
    <w:p w14:paraId="03DFE8F0" w14:textId="64B5A471" w:rsidR="00683FEC" w:rsidRPr="00683FEC" w:rsidRDefault="00683FEC" w:rsidP="00683FEC">
      <w:pPr>
        <w:pStyle w:val="Geenafstand"/>
        <w:rPr>
          <w:rFonts w:ascii="Arial" w:hAnsi="Arial" w:cs="Arial"/>
        </w:rPr>
      </w:pPr>
      <w:r w:rsidRPr="00683FEC">
        <w:rPr>
          <w:rFonts w:ascii="Arial" w:hAnsi="Arial" w:cs="Arial"/>
        </w:rPr>
        <w:t xml:space="preserve">Een </w:t>
      </w:r>
      <w:r w:rsidR="00791F51">
        <w:rPr>
          <w:rFonts w:ascii="Arial" w:hAnsi="Arial" w:cs="Arial"/>
        </w:rPr>
        <w:t xml:space="preserve">evaluatie gedaan worden betreffende de scores die gegeven </w:t>
      </w:r>
      <w:r w:rsidRPr="00683FEC">
        <w:rPr>
          <w:rFonts w:ascii="Arial" w:hAnsi="Arial" w:cs="Arial"/>
        </w:rPr>
        <w:t xml:space="preserve">worden </w:t>
      </w:r>
      <w:r w:rsidR="00791F51">
        <w:rPr>
          <w:rFonts w:ascii="Arial" w:hAnsi="Arial" w:cs="Arial"/>
        </w:rPr>
        <w:t xml:space="preserve">in de enquêtes </w:t>
      </w:r>
      <w:r w:rsidRPr="00683FEC">
        <w:rPr>
          <w:rFonts w:ascii="Arial" w:hAnsi="Arial" w:cs="Arial"/>
        </w:rPr>
        <w:t xml:space="preserve">om sterke en zwakke punten te identificeren. </w:t>
      </w:r>
      <w:r w:rsidR="00791F51">
        <w:rPr>
          <w:rFonts w:ascii="Arial" w:hAnsi="Arial" w:cs="Arial"/>
        </w:rPr>
        <w:t xml:space="preserve">Als vervolg hierop krijgen de mentoren extra </w:t>
      </w:r>
      <w:r w:rsidRPr="00683FEC">
        <w:rPr>
          <w:rFonts w:ascii="Arial" w:hAnsi="Arial" w:cs="Arial"/>
        </w:rPr>
        <w:t xml:space="preserve">ondersteuning </w:t>
      </w:r>
      <w:r w:rsidR="00791F51">
        <w:rPr>
          <w:rFonts w:ascii="Arial" w:hAnsi="Arial" w:cs="Arial"/>
        </w:rPr>
        <w:t>op de gebieden die het laagst scoren/meer aandacht behoeven</w:t>
      </w:r>
      <w:r w:rsidRPr="00683FEC">
        <w:rPr>
          <w:rFonts w:ascii="Arial" w:hAnsi="Arial" w:cs="Arial"/>
        </w:rPr>
        <w:t>.</w:t>
      </w:r>
    </w:p>
    <w:p w14:paraId="6A3CDEAB" w14:textId="77777777" w:rsidR="00791F51" w:rsidRDefault="00791F51" w:rsidP="00683FEC">
      <w:pPr>
        <w:pStyle w:val="Geenafstand"/>
        <w:rPr>
          <w:rFonts w:ascii="Arial" w:hAnsi="Arial" w:cs="Arial"/>
        </w:rPr>
      </w:pPr>
    </w:p>
    <w:p w14:paraId="254ABF43" w14:textId="481EABE7" w:rsidR="00683FEC" w:rsidRPr="00683FEC" w:rsidRDefault="00683FEC" w:rsidP="00683FEC">
      <w:pPr>
        <w:pStyle w:val="Geenafstand"/>
        <w:rPr>
          <w:rFonts w:ascii="Arial" w:hAnsi="Arial" w:cs="Arial"/>
        </w:rPr>
      </w:pPr>
      <w:r w:rsidRPr="00683FEC">
        <w:rPr>
          <w:rFonts w:ascii="Arial" w:hAnsi="Arial" w:cs="Arial"/>
        </w:rPr>
        <w:t xml:space="preserve">Indien de score van </w:t>
      </w:r>
      <w:r w:rsidR="00E3092D">
        <w:rPr>
          <w:rFonts w:ascii="Arial" w:hAnsi="Arial" w:cs="Arial"/>
          <w:b/>
          <w:bCs/>
        </w:rPr>
        <w:t>‘</w:t>
      </w:r>
      <w:r w:rsidRPr="00791F51">
        <w:rPr>
          <w:rFonts w:ascii="Arial" w:hAnsi="Arial" w:cs="Arial"/>
          <w:b/>
          <w:bCs/>
        </w:rPr>
        <w:t>Tevredenheid</w:t>
      </w:r>
      <w:r w:rsidR="00E3092D">
        <w:rPr>
          <w:rFonts w:ascii="Arial" w:hAnsi="Arial" w:cs="Arial"/>
          <w:b/>
          <w:bCs/>
        </w:rPr>
        <w:t>’</w:t>
      </w:r>
      <w:r w:rsidRPr="00683FEC">
        <w:rPr>
          <w:rFonts w:ascii="Arial" w:hAnsi="Arial" w:cs="Arial"/>
        </w:rPr>
        <w:t xml:space="preserve"> </w:t>
      </w:r>
      <w:r w:rsidR="00791F51">
        <w:rPr>
          <w:rFonts w:ascii="Arial" w:hAnsi="Arial" w:cs="Arial"/>
        </w:rPr>
        <w:t>o</w:t>
      </w:r>
      <w:r w:rsidRPr="00683FEC">
        <w:rPr>
          <w:rFonts w:ascii="Arial" w:hAnsi="Arial" w:cs="Arial"/>
        </w:rPr>
        <w:t>nder de doelstelling scoort, z</w:t>
      </w:r>
      <w:r w:rsidR="00791F51">
        <w:rPr>
          <w:rFonts w:ascii="Arial" w:hAnsi="Arial" w:cs="Arial"/>
        </w:rPr>
        <w:t>u</w:t>
      </w:r>
      <w:r w:rsidRPr="00683FEC">
        <w:rPr>
          <w:rFonts w:ascii="Arial" w:hAnsi="Arial" w:cs="Arial"/>
        </w:rPr>
        <w:t>l</w:t>
      </w:r>
      <w:r w:rsidR="00791F51">
        <w:rPr>
          <w:rFonts w:ascii="Arial" w:hAnsi="Arial" w:cs="Arial"/>
        </w:rPr>
        <w:t>len</w:t>
      </w:r>
      <w:r w:rsidRPr="00683FEC">
        <w:rPr>
          <w:rFonts w:ascii="Arial" w:hAnsi="Arial" w:cs="Arial"/>
        </w:rPr>
        <w:t>:</w:t>
      </w:r>
    </w:p>
    <w:p w14:paraId="3F9826A9" w14:textId="5B375F1F" w:rsidR="00683FEC" w:rsidRPr="00683FEC" w:rsidRDefault="00683FEC" w:rsidP="00683FEC">
      <w:pPr>
        <w:pStyle w:val="Geenafstand"/>
        <w:rPr>
          <w:rFonts w:ascii="Arial" w:hAnsi="Arial" w:cs="Arial"/>
        </w:rPr>
      </w:pPr>
      <w:r w:rsidRPr="00683FEC">
        <w:rPr>
          <w:rFonts w:ascii="Arial" w:hAnsi="Arial" w:cs="Arial"/>
        </w:rPr>
        <w:t xml:space="preserve">Enquêtes worden uitgevoerd om de redenen voor de </w:t>
      </w:r>
      <w:r w:rsidR="00791F51">
        <w:rPr>
          <w:rFonts w:ascii="Arial" w:hAnsi="Arial" w:cs="Arial"/>
        </w:rPr>
        <w:t>lagere</w:t>
      </w:r>
      <w:r w:rsidRPr="00683FEC">
        <w:rPr>
          <w:rFonts w:ascii="Arial" w:hAnsi="Arial" w:cs="Arial"/>
        </w:rPr>
        <w:t xml:space="preserve"> tevredenheid te begrijpen, en de feedback zal worden gebruikt om het onboardingspro</w:t>
      </w:r>
      <w:r w:rsidR="00791F51">
        <w:rPr>
          <w:rFonts w:ascii="Arial" w:hAnsi="Arial" w:cs="Arial"/>
        </w:rPr>
        <w:t>gramma</w:t>
      </w:r>
      <w:r w:rsidRPr="00683FEC">
        <w:rPr>
          <w:rFonts w:ascii="Arial" w:hAnsi="Arial" w:cs="Arial"/>
        </w:rPr>
        <w:t xml:space="preserve"> verder te optimaliseren.</w:t>
      </w:r>
      <w:r w:rsidR="00791F51">
        <w:rPr>
          <w:rFonts w:ascii="Arial" w:hAnsi="Arial" w:cs="Arial"/>
        </w:rPr>
        <w:t xml:space="preserve"> </w:t>
      </w:r>
    </w:p>
    <w:p w14:paraId="4B0FF983" w14:textId="79D89E76" w:rsidR="00683FEC" w:rsidRPr="00683FEC" w:rsidRDefault="00683FEC" w:rsidP="00683FEC">
      <w:pPr>
        <w:pStyle w:val="Geenafstand"/>
        <w:rPr>
          <w:rFonts w:ascii="Arial" w:hAnsi="Arial" w:cs="Arial"/>
        </w:rPr>
      </w:pPr>
    </w:p>
    <w:p w14:paraId="3EE3E172" w14:textId="2BFC0AA5" w:rsidR="00683FEC" w:rsidRPr="00683FEC" w:rsidRDefault="00683FEC" w:rsidP="00683FEC">
      <w:pPr>
        <w:pStyle w:val="Geenafstand"/>
        <w:rPr>
          <w:rFonts w:ascii="Arial" w:hAnsi="Arial" w:cs="Arial"/>
        </w:rPr>
      </w:pPr>
      <w:r w:rsidRPr="00683FEC">
        <w:rPr>
          <w:rFonts w:ascii="Arial" w:hAnsi="Arial" w:cs="Arial"/>
        </w:rPr>
        <w:t xml:space="preserve">Indien de score van </w:t>
      </w:r>
      <w:r w:rsidR="00E3092D">
        <w:rPr>
          <w:rFonts w:ascii="Arial" w:hAnsi="Arial" w:cs="Arial"/>
          <w:b/>
          <w:bCs/>
        </w:rPr>
        <w:t>‘</w:t>
      </w:r>
      <w:r w:rsidRPr="00791F51">
        <w:rPr>
          <w:rFonts w:ascii="Arial" w:hAnsi="Arial" w:cs="Arial"/>
          <w:b/>
          <w:bCs/>
        </w:rPr>
        <w:t>Kennis Jung-kleure</w:t>
      </w:r>
      <w:r w:rsidR="00E3092D">
        <w:rPr>
          <w:rFonts w:ascii="Arial" w:hAnsi="Arial" w:cs="Arial"/>
          <w:b/>
          <w:bCs/>
        </w:rPr>
        <w:t>n’</w:t>
      </w:r>
      <w:r w:rsidRPr="00683FEC">
        <w:rPr>
          <w:rFonts w:ascii="Arial" w:hAnsi="Arial" w:cs="Arial"/>
        </w:rPr>
        <w:t xml:space="preserve"> onder de doelstelling scoort, zal:</w:t>
      </w:r>
    </w:p>
    <w:p w14:paraId="605CCF1B" w14:textId="55CB3530" w:rsidR="00683FEC" w:rsidRPr="00683FEC" w:rsidRDefault="00683FEC" w:rsidP="00683FEC">
      <w:pPr>
        <w:pStyle w:val="Geenafstand"/>
        <w:rPr>
          <w:rFonts w:ascii="Arial" w:hAnsi="Arial" w:cs="Arial"/>
        </w:rPr>
      </w:pPr>
      <w:r w:rsidRPr="00683FEC">
        <w:rPr>
          <w:rFonts w:ascii="Arial" w:hAnsi="Arial" w:cs="Arial"/>
        </w:rPr>
        <w:t>Een evaluatie van de huidige Jung-kleurentraining voor mentoren worden uitgevoerd om gebieden te identificeren waar verdieping nodig is.</w:t>
      </w:r>
      <w:r w:rsidR="00791F51">
        <w:rPr>
          <w:rFonts w:ascii="Arial" w:hAnsi="Arial" w:cs="Arial"/>
        </w:rPr>
        <w:t xml:space="preserve"> Ook kan er gekozen worden om een externe training aan te bieden aan de mentoren waarin zij meer verdieping krijgen. </w:t>
      </w:r>
    </w:p>
    <w:p w14:paraId="1D871AA7" w14:textId="77777777" w:rsidR="00791F51" w:rsidRDefault="00791F51" w:rsidP="00683FEC">
      <w:pPr>
        <w:pStyle w:val="Geenafstand"/>
        <w:rPr>
          <w:rFonts w:ascii="Arial" w:hAnsi="Arial" w:cs="Arial"/>
        </w:rPr>
      </w:pPr>
    </w:p>
    <w:p w14:paraId="63823532" w14:textId="4265E741" w:rsidR="00683FEC" w:rsidRPr="00683FEC" w:rsidRDefault="00683FEC" w:rsidP="00683FEC">
      <w:pPr>
        <w:pStyle w:val="Geenafstand"/>
        <w:rPr>
          <w:rFonts w:ascii="Arial" w:hAnsi="Arial" w:cs="Arial"/>
        </w:rPr>
      </w:pPr>
      <w:r w:rsidRPr="00683FEC">
        <w:rPr>
          <w:rFonts w:ascii="Arial" w:hAnsi="Arial" w:cs="Arial"/>
        </w:rPr>
        <w:t xml:space="preserve">Indien de score van </w:t>
      </w:r>
      <w:r w:rsidR="00E3092D">
        <w:rPr>
          <w:rFonts w:ascii="Arial" w:hAnsi="Arial" w:cs="Arial"/>
          <w:b/>
          <w:bCs/>
        </w:rPr>
        <w:t>‘</w:t>
      </w:r>
      <w:r w:rsidRPr="00791F51">
        <w:rPr>
          <w:rFonts w:ascii="Arial" w:hAnsi="Arial" w:cs="Arial"/>
          <w:b/>
          <w:bCs/>
        </w:rPr>
        <w:t>Vergrootte kennis</w:t>
      </w:r>
      <w:r w:rsidR="00E3092D">
        <w:rPr>
          <w:rFonts w:ascii="Arial" w:hAnsi="Arial" w:cs="Arial"/>
          <w:b/>
          <w:bCs/>
        </w:rPr>
        <w:t>’</w:t>
      </w:r>
      <w:r w:rsidRPr="00791F51">
        <w:rPr>
          <w:rFonts w:ascii="Arial" w:hAnsi="Arial" w:cs="Arial"/>
          <w:b/>
          <w:bCs/>
        </w:rPr>
        <w:t xml:space="preserve"> </w:t>
      </w:r>
      <w:r w:rsidRPr="00683FEC">
        <w:rPr>
          <w:rFonts w:ascii="Arial" w:hAnsi="Arial" w:cs="Arial"/>
        </w:rPr>
        <w:t>onder de doelstelling scoort, zal:</w:t>
      </w:r>
    </w:p>
    <w:p w14:paraId="153F98B5" w14:textId="2C587682" w:rsidR="00683FEC" w:rsidRPr="00683FEC" w:rsidRDefault="00683FEC" w:rsidP="00683FEC">
      <w:pPr>
        <w:pStyle w:val="Geenafstand"/>
        <w:rPr>
          <w:rFonts w:ascii="Arial" w:hAnsi="Arial" w:cs="Arial"/>
        </w:rPr>
      </w:pPr>
      <w:r w:rsidRPr="00683FEC">
        <w:rPr>
          <w:rFonts w:ascii="Arial" w:hAnsi="Arial" w:cs="Arial"/>
        </w:rPr>
        <w:t xml:space="preserve">Een evaluatie worden uitgevoerd van de bestaande </w:t>
      </w:r>
      <w:proofErr w:type="spellStart"/>
      <w:r w:rsidRPr="00683FEC">
        <w:rPr>
          <w:rFonts w:ascii="Arial" w:hAnsi="Arial" w:cs="Arial"/>
        </w:rPr>
        <w:t>onboarding</w:t>
      </w:r>
      <w:r w:rsidR="00791F51">
        <w:rPr>
          <w:rFonts w:ascii="Arial" w:hAnsi="Arial" w:cs="Arial"/>
        </w:rPr>
        <w:t>sdocumenten</w:t>
      </w:r>
      <w:proofErr w:type="spellEnd"/>
      <w:r w:rsidRPr="00683FEC">
        <w:rPr>
          <w:rFonts w:ascii="Arial" w:hAnsi="Arial" w:cs="Arial"/>
        </w:rPr>
        <w:t xml:space="preserve"> en -programma's</w:t>
      </w:r>
      <w:r w:rsidR="00791F51">
        <w:rPr>
          <w:rFonts w:ascii="Arial" w:hAnsi="Arial" w:cs="Arial"/>
        </w:rPr>
        <w:t xml:space="preserve">. Dit heeft </w:t>
      </w:r>
      <w:r w:rsidRPr="00683FEC">
        <w:rPr>
          <w:rFonts w:ascii="Arial" w:hAnsi="Arial" w:cs="Arial"/>
        </w:rPr>
        <w:t xml:space="preserve">als doel meer diepgaande informatie over de organisatie en </w:t>
      </w:r>
      <w:r w:rsidR="00791F51">
        <w:rPr>
          <w:rFonts w:ascii="Arial" w:hAnsi="Arial" w:cs="Arial"/>
        </w:rPr>
        <w:t xml:space="preserve">de </w:t>
      </w:r>
      <w:r w:rsidRPr="00683FEC">
        <w:rPr>
          <w:rFonts w:ascii="Arial" w:hAnsi="Arial" w:cs="Arial"/>
        </w:rPr>
        <w:t>specifieke werkzaamheden te bieden.</w:t>
      </w:r>
      <w:r w:rsidR="00791F51">
        <w:rPr>
          <w:rFonts w:ascii="Arial" w:hAnsi="Arial" w:cs="Arial"/>
        </w:rPr>
        <w:t xml:space="preserve"> Nieuwe medewerkers kunnen in de evaluatie invullen welke zaken zij gemist hebben of aangevuld dienen te worden.</w:t>
      </w:r>
    </w:p>
    <w:p w14:paraId="79431E3C" w14:textId="77777777" w:rsidR="00791F51" w:rsidRDefault="00791F51" w:rsidP="00683FEC">
      <w:pPr>
        <w:pStyle w:val="Geenafstand"/>
        <w:rPr>
          <w:rFonts w:ascii="Arial" w:hAnsi="Arial" w:cs="Arial"/>
        </w:rPr>
      </w:pPr>
    </w:p>
    <w:p w14:paraId="6C5EC418" w14:textId="32704FED" w:rsidR="00683FEC" w:rsidRPr="00683FEC" w:rsidRDefault="00683FEC" w:rsidP="00683FEC">
      <w:pPr>
        <w:pStyle w:val="Geenafstand"/>
        <w:rPr>
          <w:rFonts w:ascii="Arial" w:hAnsi="Arial" w:cs="Arial"/>
        </w:rPr>
      </w:pPr>
      <w:r w:rsidRPr="00683FEC">
        <w:rPr>
          <w:rFonts w:ascii="Arial" w:hAnsi="Arial" w:cs="Arial"/>
        </w:rPr>
        <w:t xml:space="preserve">Indien de score van </w:t>
      </w:r>
      <w:r w:rsidR="00E3092D">
        <w:rPr>
          <w:rFonts w:ascii="Arial" w:hAnsi="Arial" w:cs="Arial"/>
          <w:b/>
          <w:bCs/>
        </w:rPr>
        <w:t>‘</w:t>
      </w:r>
      <w:r w:rsidRPr="00791F51">
        <w:rPr>
          <w:rFonts w:ascii="Arial" w:hAnsi="Arial" w:cs="Arial"/>
          <w:b/>
          <w:bCs/>
        </w:rPr>
        <w:t>Participatie &amp; Betrokkenheid training en ontwikkeling</w:t>
      </w:r>
      <w:r w:rsidR="00E3092D">
        <w:rPr>
          <w:rFonts w:ascii="Arial" w:hAnsi="Arial" w:cs="Arial"/>
          <w:b/>
          <w:bCs/>
        </w:rPr>
        <w:t>’</w:t>
      </w:r>
      <w:r w:rsidRPr="00791F51">
        <w:rPr>
          <w:rFonts w:ascii="Arial" w:hAnsi="Arial" w:cs="Arial"/>
          <w:b/>
          <w:bCs/>
        </w:rPr>
        <w:t xml:space="preserve"> </w:t>
      </w:r>
      <w:r w:rsidR="00791F51">
        <w:rPr>
          <w:rFonts w:ascii="Arial" w:hAnsi="Arial" w:cs="Arial"/>
        </w:rPr>
        <w:t xml:space="preserve">onder de </w:t>
      </w:r>
      <w:r w:rsidRPr="00683FEC">
        <w:rPr>
          <w:rFonts w:ascii="Arial" w:hAnsi="Arial" w:cs="Arial"/>
        </w:rPr>
        <w:t>doelstelling scoort, zal:</w:t>
      </w:r>
    </w:p>
    <w:p w14:paraId="0A95BFD0" w14:textId="72E2A555" w:rsidR="00683FEC" w:rsidRDefault="00791F51" w:rsidP="00683FEC">
      <w:pPr>
        <w:pStyle w:val="Geenafstand"/>
        <w:rPr>
          <w:rFonts w:ascii="Arial" w:hAnsi="Arial" w:cs="Arial"/>
        </w:rPr>
      </w:pPr>
      <w:r>
        <w:rPr>
          <w:rFonts w:ascii="Arial" w:hAnsi="Arial" w:cs="Arial"/>
        </w:rPr>
        <w:t xml:space="preserve">Onderzocht worden welke trainingen minder/niet meer gevolgd worden en zal er een verbeterde argumentatie komen op de noodzaak van het volgen van de trainingen. Hierin zal vooral benoemd worden wat de toegevoegde waarde is van het volgen van de training. </w:t>
      </w:r>
    </w:p>
    <w:p w14:paraId="62830F7F" w14:textId="77777777" w:rsidR="00D424CB" w:rsidRDefault="00D424CB" w:rsidP="00683FEC">
      <w:pPr>
        <w:pStyle w:val="Geenafstand"/>
        <w:rPr>
          <w:rFonts w:ascii="Arial" w:hAnsi="Arial" w:cs="Arial"/>
        </w:rPr>
      </w:pPr>
    </w:p>
    <w:p w14:paraId="0F92E6DF" w14:textId="7E85B62B" w:rsidR="00D424CB" w:rsidRDefault="00D424CB" w:rsidP="00683FEC">
      <w:pPr>
        <w:pStyle w:val="Geenafstand"/>
        <w:rPr>
          <w:rFonts w:ascii="Arial" w:hAnsi="Arial" w:cs="Arial"/>
        </w:rPr>
      </w:pPr>
      <w:r w:rsidRPr="00683FEC">
        <w:rPr>
          <w:rFonts w:ascii="Arial" w:hAnsi="Arial" w:cs="Arial"/>
        </w:rPr>
        <w:t xml:space="preserve">Indien de score van </w:t>
      </w:r>
      <w:r w:rsidR="00E3092D">
        <w:rPr>
          <w:rFonts w:ascii="Arial" w:hAnsi="Arial" w:cs="Arial"/>
          <w:b/>
          <w:bCs/>
        </w:rPr>
        <w:t>‘</w:t>
      </w:r>
      <w:r>
        <w:rPr>
          <w:rFonts w:ascii="Arial" w:hAnsi="Arial" w:cs="Arial"/>
          <w:b/>
          <w:bCs/>
        </w:rPr>
        <w:t>T</w:t>
      </w:r>
      <w:r w:rsidRPr="00D424CB">
        <w:rPr>
          <w:rFonts w:ascii="Arial" w:hAnsi="Arial" w:cs="Arial"/>
          <w:b/>
          <w:bCs/>
        </w:rPr>
        <w:t>eamcohesie en</w:t>
      </w:r>
      <w:r>
        <w:rPr>
          <w:rFonts w:ascii="Arial" w:hAnsi="Arial" w:cs="Arial"/>
          <w:b/>
          <w:bCs/>
        </w:rPr>
        <w:t xml:space="preserve"> (cross-functionele) samenwerking</w:t>
      </w:r>
      <w:r w:rsidR="00E3092D">
        <w:rPr>
          <w:rFonts w:ascii="Arial" w:hAnsi="Arial" w:cs="Arial"/>
          <w:b/>
          <w:bCs/>
        </w:rPr>
        <w:t>’</w:t>
      </w:r>
      <w:r w:rsidRPr="00791F51">
        <w:rPr>
          <w:rFonts w:ascii="Arial" w:hAnsi="Arial" w:cs="Arial"/>
          <w:b/>
          <w:bCs/>
        </w:rPr>
        <w:t xml:space="preserve"> </w:t>
      </w:r>
      <w:r>
        <w:rPr>
          <w:rFonts w:ascii="Arial" w:hAnsi="Arial" w:cs="Arial"/>
        </w:rPr>
        <w:t xml:space="preserve">onder de </w:t>
      </w:r>
      <w:r w:rsidRPr="00683FEC">
        <w:rPr>
          <w:rFonts w:ascii="Arial" w:hAnsi="Arial" w:cs="Arial"/>
        </w:rPr>
        <w:t>doelstelling scoort, z</w:t>
      </w:r>
      <w:r>
        <w:rPr>
          <w:rFonts w:ascii="Arial" w:hAnsi="Arial" w:cs="Arial"/>
        </w:rPr>
        <w:t xml:space="preserve">al: </w:t>
      </w:r>
    </w:p>
    <w:p w14:paraId="15787A71" w14:textId="6D0BDC35" w:rsidR="00791F51" w:rsidRDefault="00D424CB" w:rsidP="00683FEC">
      <w:pPr>
        <w:pStyle w:val="Geenafstand"/>
        <w:rPr>
          <w:rFonts w:ascii="Arial" w:hAnsi="Arial" w:cs="Arial"/>
        </w:rPr>
      </w:pPr>
      <w:r>
        <w:rPr>
          <w:rFonts w:ascii="Arial" w:hAnsi="Arial" w:cs="Arial"/>
        </w:rPr>
        <w:t xml:space="preserve">Een enquête </w:t>
      </w:r>
      <w:r w:rsidR="008C2A26">
        <w:rPr>
          <w:rFonts w:ascii="Arial" w:hAnsi="Arial" w:cs="Arial"/>
        </w:rPr>
        <w:t>gehouden</w:t>
      </w:r>
      <w:r>
        <w:rPr>
          <w:rFonts w:ascii="Arial" w:hAnsi="Arial" w:cs="Arial"/>
        </w:rPr>
        <w:t xml:space="preserve"> worden om </w:t>
      </w:r>
      <w:r w:rsidR="008C2A26">
        <w:rPr>
          <w:rFonts w:ascii="Arial" w:hAnsi="Arial" w:cs="Arial"/>
        </w:rPr>
        <w:t xml:space="preserve">de specifieke onderliggende reden te kunnen achterhalen. Indien dit te maken heeft met de inrichting van de onboarding zal deze aangepast worden op de behoeften van Bakker &amp; Bosch op dat moment. </w:t>
      </w:r>
    </w:p>
    <w:p w14:paraId="63083EDC" w14:textId="6FAB3668" w:rsidR="00683FEC" w:rsidRPr="00683FEC" w:rsidRDefault="00683FEC" w:rsidP="00683FEC">
      <w:pPr>
        <w:pStyle w:val="Geenafstand"/>
        <w:rPr>
          <w:rFonts w:ascii="Arial" w:hAnsi="Arial" w:cs="Arial"/>
        </w:rPr>
      </w:pPr>
      <w:r w:rsidRPr="00683FEC">
        <w:rPr>
          <w:rFonts w:ascii="Arial" w:hAnsi="Arial" w:cs="Arial"/>
        </w:rPr>
        <w:lastRenderedPageBreak/>
        <w:t xml:space="preserve">Indien de score van </w:t>
      </w:r>
      <w:r w:rsidR="00E3092D">
        <w:rPr>
          <w:rFonts w:ascii="Arial" w:hAnsi="Arial" w:cs="Arial"/>
          <w:b/>
          <w:bCs/>
        </w:rPr>
        <w:t>‘</w:t>
      </w:r>
      <w:proofErr w:type="spellStart"/>
      <w:r w:rsidR="00AE37C7">
        <w:rPr>
          <w:rFonts w:ascii="Arial" w:hAnsi="Arial" w:cs="Arial"/>
          <w:b/>
          <w:bCs/>
        </w:rPr>
        <w:t>Coachingvaardigheden</w:t>
      </w:r>
      <w:proofErr w:type="spellEnd"/>
      <w:r w:rsidR="00E3092D">
        <w:rPr>
          <w:rFonts w:ascii="Arial" w:hAnsi="Arial" w:cs="Arial"/>
          <w:b/>
          <w:bCs/>
        </w:rPr>
        <w:t>’</w:t>
      </w:r>
      <w:r w:rsidRPr="00683FEC">
        <w:rPr>
          <w:rFonts w:ascii="Arial" w:hAnsi="Arial" w:cs="Arial"/>
        </w:rPr>
        <w:t xml:space="preserve"> onder de doelstelling scoort, z</w:t>
      </w:r>
      <w:r w:rsidR="00791F51">
        <w:rPr>
          <w:rFonts w:ascii="Arial" w:hAnsi="Arial" w:cs="Arial"/>
        </w:rPr>
        <w:t>u</w:t>
      </w:r>
      <w:r w:rsidRPr="00683FEC">
        <w:rPr>
          <w:rFonts w:ascii="Arial" w:hAnsi="Arial" w:cs="Arial"/>
        </w:rPr>
        <w:t>l</w:t>
      </w:r>
      <w:r w:rsidR="00791F51">
        <w:rPr>
          <w:rFonts w:ascii="Arial" w:hAnsi="Arial" w:cs="Arial"/>
        </w:rPr>
        <w:t>len</w:t>
      </w:r>
      <w:r w:rsidRPr="00683FEC">
        <w:rPr>
          <w:rFonts w:ascii="Arial" w:hAnsi="Arial" w:cs="Arial"/>
        </w:rPr>
        <w:t>:</w:t>
      </w:r>
    </w:p>
    <w:p w14:paraId="64BF9B38" w14:textId="74DB5AB3" w:rsidR="00683FEC" w:rsidRPr="00683FEC" w:rsidRDefault="00683FEC" w:rsidP="00683FEC">
      <w:pPr>
        <w:pStyle w:val="Geenafstand"/>
        <w:rPr>
          <w:rFonts w:ascii="Arial" w:hAnsi="Arial" w:cs="Arial"/>
        </w:rPr>
      </w:pPr>
      <w:r w:rsidRPr="00683FEC">
        <w:rPr>
          <w:rFonts w:ascii="Arial" w:hAnsi="Arial" w:cs="Arial"/>
        </w:rPr>
        <w:t xml:space="preserve">Aanvullende trainingen worden aangeboden aan mentoren om hun </w:t>
      </w:r>
      <w:proofErr w:type="spellStart"/>
      <w:r w:rsidR="00AE37C7">
        <w:rPr>
          <w:rFonts w:ascii="Arial" w:hAnsi="Arial" w:cs="Arial"/>
        </w:rPr>
        <w:t>coachingvaardigheden</w:t>
      </w:r>
      <w:proofErr w:type="spellEnd"/>
      <w:r w:rsidRPr="00683FEC">
        <w:rPr>
          <w:rFonts w:ascii="Arial" w:hAnsi="Arial" w:cs="Arial"/>
        </w:rPr>
        <w:t xml:space="preserve"> verder te ontwikkelen</w:t>
      </w:r>
      <w:r w:rsidR="00C06C9B">
        <w:rPr>
          <w:rFonts w:ascii="Arial" w:hAnsi="Arial" w:cs="Arial"/>
        </w:rPr>
        <w:t xml:space="preserve">. Ook zullen meer praktijkvoorbeelden benoemd worden in de mentortraining, zodat mentoren meer met elkaar en van elkaar gaan leren. </w:t>
      </w:r>
    </w:p>
    <w:p w14:paraId="4516A0B4" w14:textId="77777777" w:rsidR="00D453F8" w:rsidRDefault="00D453F8" w:rsidP="005067A1">
      <w:pPr>
        <w:pStyle w:val="Geenafstand"/>
        <w:rPr>
          <w:rFonts w:ascii="Arial" w:hAnsi="Arial" w:cs="Arial"/>
        </w:rPr>
      </w:pPr>
    </w:p>
    <w:p w14:paraId="4406DD73" w14:textId="57C7A742" w:rsidR="005B2EC4" w:rsidRDefault="005B2EC4" w:rsidP="008776F4">
      <w:pPr>
        <w:pStyle w:val="Geenafstand"/>
        <w:rPr>
          <w:rFonts w:ascii="Arial" w:hAnsi="Arial" w:cs="Arial"/>
        </w:rPr>
      </w:pPr>
    </w:p>
    <w:p w14:paraId="0B5B4F7D" w14:textId="30E38DE9" w:rsidR="00434B7A" w:rsidRDefault="00551CAD" w:rsidP="008776F4">
      <w:pPr>
        <w:pStyle w:val="Geenafstand"/>
        <w:rPr>
          <w:rFonts w:ascii="Arial" w:hAnsi="Arial" w:cs="Arial"/>
        </w:rPr>
      </w:pPr>
      <w:r>
        <w:rPr>
          <w:rFonts w:ascii="Arial" w:hAnsi="Arial" w:cs="Arial"/>
        </w:rPr>
        <w:t xml:space="preserve">In dit hoofdstuk zijn </w:t>
      </w:r>
      <w:r w:rsidR="00C06C9B" w:rsidRPr="00C06C9B">
        <w:rPr>
          <w:rFonts w:ascii="Arial" w:hAnsi="Arial" w:cs="Arial"/>
        </w:rPr>
        <w:t>de</w:t>
      </w:r>
      <w:r w:rsidR="00C06C9B">
        <w:rPr>
          <w:rFonts w:ascii="Arial" w:hAnsi="Arial" w:cs="Arial"/>
        </w:rPr>
        <w:t xml:space="preserve"> vervolgacties op</w:t>
      </w:r>
      <w:r w:rsidR="00C06C9B" w:rsidRPr="00C06C9B">
        <w:rPr>
          <w:rFonts w:ascii="Arial" w:hAnsi="Arial" w:cs="Arial"/>
        </w:rPr>
        <w:t xml:space="preserve"> doelstellingen voor het onboardingsprogramma van Bakker &amp; Bosch behandeld. Om praktische redenen is het belonen van individuele onderdelen momenteel niet haalbaar, daarom hebben we ervoor gekozen om twee belangrijke beoordelingen te maken</w:t>
      </w:r>
      <w:r w:rsidR="00C06C9B">
        <w:rPr>
          <w:rFonts w:ascii="Arial" w:hAnsi="Arial" w:cs="Arial"/>
        </w:rPr>
        <w:t>, namelijk voor de mentoren afzonderlijk en voor alle medewerkers</w:t>
      </w:r>
      <w:r w:rsidR="00B87D01">
        <w:rPr>
          <w:rFonts w:ascii="Arial" w:hAnsi="Arial" w:cs="Arial"/>
        </w:rPr>
        <w:t xml:space="preserve"> (Kotter, 1997)</w:t>
      </w:r>
      <w:r w:rsidR="00C06C9B">
        <w:rPr>
          <w:rFonts w:ascii="Arial" w:hAnsi="Arial" w:cs="Arial"/>
        </w:rPr>
        <w:t xml:space="preserve"> (Stap 6 van de </w:t>
      </w:r>
      <w:r w:rsidR="002F6E47">
        <w:rPr>
          <w:rFonts w:ascii="Arial" w:hAnsi="Arial" w:cs="Arial"/>
        </w:rPr>
        <w:t>‘</w:t>
      </w:r>
      <w:proofErr w:type="spellStart"/>
      <w:r w:rsidR="00C06C9B" w:rsidRPr="001728FC">
        <w:rPr>
          <w:rFonts w:ascii="Arial" w:hAnsi="Arial" w:cs="Arial"/>
        </w:rPr>
        <w:t>Leading</w:t>
      </w:r>
      <w:proofErr w:type="spellEnd"/>
      <w:r w:rsidR="00C06C9B" w:rsidRPr="001728FC">
        <w:rPr>
          <w:rFonts w:ascii="Arial" w:hAnsi="Arial" w:cs="Arial"/>
        </w:rPr>
        <w:t xml:space="preserve"> Change</w:t>
      </w:r>
      <w:r w:rsidR="002F6E47">
        <w:rPr>
          <w:rFonts w:ascii="Arial" w:hAnsi="Arial" w:cs="Arial"/>
        </w:rPr>
        <w:t>’</w:t>
      </w:r>
      <w:r w:rsidR="00C06C9B" w:rsidRPr="001728FC">
        <w:rPr>
          <w:rFonts w:ascii="Arial" w:hAnsi="Arial" w:cs="Arial"/>
        </w:rPr>
        <w:t xml:space="preserve"> theorie</w:t>
      </w:r>
      <w:r w:rsidR="00C06C9B">
        <w:rPr>
          <w:rFonts w:ascii="Arial" w:hAnsi="Arial" w:cs="Arial"/>
        </w:rPr>
        <w:t>). Vervolgens is er een plan van aanpak gemaakt indien de doelstellingen niet behaald worden aan de hand van verbeteracties per indicator</w:t>
      </w:r>
      <w:r w:rsidR="00B87D01">
        <w:rPr>
          <w:rFonts w:ascii="Arial" w:hAnsi="Arial" w:cs="Arial"/>
        </w:rPr>
        <w:t xml:space="preserve"> (Kotter, 1997)</w:t>
      </w:r>
      <w:r w:rsidR="00C06C9B">
        <w:rPr>
          <w:rFonts w:ascii="Arial" w:hAnsi="Arial" w:cs="Arial"/>
        </w:rPr>
        <w:t xml:space="preserve"> (Stap 7 van de </w:t>
      </w:r>
      <w:r w:rsidR="002F6E47">
        <w:rPr>
          <w:rFonts w:ascii="Arial" w:hAnsi="Arial" w:cs="Arial"/>
        </w:rPr>
        <w:t>‘</w:t>
      </w:r>
      <w:proofErr w:type="spellStart"/>
      <w:r w:rsidR="00C06C9B" w:rsidRPr="001728FC">
        <w:rPr>
          <w:rFonts w:ascii="Arial" w:hAnsi="Arial" w:cs="Arial"/>
        </w:rPr>
        <w:t>Leading</w:t>
      </w:r>
      <w:proofErr w:type="spellEnd"/>
      <w:r w:rsidR="00C06C9B" w:rsidRPr="001728FC">
        <w:rPr>
          <w:rFonts w:ascii="Arial" w:hAnsi="Arial" w:cs="Arial"/>
        </w:rPr>
        <w:t xml:space="preserve"> Change</w:t>
      </w:r>
      <w:r w:rsidR="002F6E47">
        <w:rPr>
          <w:rFonts w:ascii="Arial" w:hAnsi="Arial" w:cs="Arial"/>
        </w:rPr>
        <w:t>’</w:t>
      </w:r>
      <w:r w:rsidR="00C06C9B" w:rsidRPr="001728FC">
        <w:rPr>
          <w:rFonts w:ascii="Arial" w:hAnsi="Arial" w:cs="Arial"/>
        </w:rPr>
        <w:t xml:space="preserve"> theorie</w:t>
      </w:r>
      <w:r w:rsidR="00C06C9B">
        <w:rPr>
          <w:rFonts w:ascii="Arial" w:hAnsi="Arial" w:cs="Arial"/>
        </w:rPr>
        <w:t xml:space="preserve">). </w:t>
      </w:r>
    </w:p>
    <w:p w14:paraId="1FC7E997" w14:textId="77777777" w:rsidR="00434B7A" w:rsidRDefault="00434B7A" w:rsidP="008776F4">
      <w:pPr>
        <w:pStyle w:val="Geenafstand"/>
        <w:rPr>
          <w:rFonts w:ascii="Arial" w:hAnsi="Arial" w:cs="Arial"/>
        </w:rPr>
      </w:pPr>
    </w:p>
    <w:p w14:paraId="3D468656" w14:textId="77777777" w:rsidR="00434B7A" w:rsidRDefault="00434B7A" w:rsidP="008776F4">
      <w:pPr>
        <w:pStyle w:val="Geenafstand"/>
        <w:rPr>
          <w:rFonts w:ascii="Arial" w:hAnsi="Arial" w:cs="Arial"/>
        </w:rPr>
      </w:pPr>
    </w:p>
    <w:p w14:paraId="4C7B3923" w14:textId="77777777" w:rsidR="00BA4E02" w:rsidRDefault="00BA4E02" w:rsidP="008776F4">
      <w:pPr>
        <w:pStyle w:val="Geenafstand"/>
        <w:rPr>
          <w:rFonts w:ascii="Arial" w:hAnsi="Arial" w:cs="Arial"/>
        </w:rPr>
      </w:pPr>
    </w:p>
    <w:p w14:paraId="3AEF8202" w14:textId="77777777" w:rsidR="0068372B" w:rsidRDefault="0068372B" w:rsidP="008776F4">
      <w:pPr>
        <w:pStyle w:val="Geenafstand"/>
        <w:rPr>
          <w:rFonts w:ascii="Arial" w:hAnsi="Arial" w:cs="Arial"/>
        </w:rPr>
      </w:pPr>
    </w:p>
    <w:p w14:paraId="7B661765" w14:textId="77777777" w:rsidR="0068372B" w:rsidRDefault="0068372B" w:rsidP="008776F4">
      <w:pPr>
        <w:pStyle w:val="Geenafstand"/>
        <w:rPr>
          <w:rFonts w:ascii="Arial" w:hAnsi="Arial" w:cs="Arial"/>
        </w:rPr>
      </w:pPr>
    </w:p>
    <w:p w14:paraId="0A35275C" w14:textId="77777777" w:rsidR="0068372B" w:rsidRDefault="0068372B" w:rsidP="008776F4">
      <w:pPr>
        <w:pStyle w:val="Geenafstand"/>
        <w:rPr>
          <w:rFonts w:ascii="Arial" w:hAnsi="Arial" w:cs="Arial"/>
        </w:rPr>
      </w:pPr>
    </w:p>
    <w:p w14:paraId="3C6997FA" w14:textId="77777777" w:rsidR="0068372B" w:rsidRDefault="0068372B" w:rsidP="008776F4">
      <w:pPr>
        <w:pStyle w:val="Geenafstand"/>
        <w:rPr>
          <w:rFonts w:ascii="Arial" w:hAnsi="Arial" w:cs="Arial"/>
        </w:rPr>
      </w:pPr>
    </w:p>
    <w:p w14:paraId="01481D37" w14:textId="77777777" w:rsidR="0068372B" w:rsidRDefault="0068372B" w:rsidP="008776F4">
      <w:pPr>
        <w:pStyle w:val="Geenafstand"/>
        <w:rPr>
          <w:rFonts w:ascii="Arial" w:hAnsi="Arial" w:cs="Arial"/>
        </w:rPr>
      </w:pPr>
    </w:p>
    <w:p w14:paraId="7139B8A5" w14:textId="77777777" w:rsidR="0068372B" w:rsidRDefault="0068372B" w:rsidP="008776F4">
      <w:pPr>
        <w:pStyle w:val="Geenafstand"/>
        <w:rPr>
          <w:rFonts w:ascii="Arial" w:hAnsi="Arial" w:cs="Arial"/>
        </w:rPr>
      </w:pPr>
    </w:p>
    <w:p w14:paraId="5CEE22CA" w14:textId="77777777" w:rsidR="0068372B" w:rsidRDefault="0068372B" w:rsidP="008776F4">
      <w:pPr>
        <w:pStyle w:val="Geenafstand"/>
        <w:rPr>
          <w:rFonts w:ascii="Arial" w:hAnsi="Arial" w:cs="Arial"/>
        </w:rPr>
      </w:pPr>
    </w:p>
    <w:p w14:paraId="07660F1C" w14:textId="77777777" w:rsidR="0068372B" w:rsidRDefault="0068372B" w:rsidP="008776F4">
      <w:pPr>
        <w:pStyle w:val="Geenafstand"/>
        <w:rPr>
          <w:rFonts w:ascii="Arial" w:hAnsi="Arial" w:cs="Arial"/>
        </w:rPr>
      </w:pPr>
    </w:p>
    <w:p w14:paraId="4E7B2772" w14:textId="77777777" w:rsidR="0068372B" w:rsidRDefault="0068372B" w:rsidP="008776F4">
      <w:pPr>
        <w:pStyle w:val="Geenafstand"/>
        <w:rPr>
          <w:rFonts w:ascii="Arial" w:hAnsi="Arial" w:cs="Arial"/>
        </w:rPr>
      </w:pPr>
    </w:p>
    <w:p w14:paraId="0BB32CDB" w14:textId="77777777" w:rsidR="0068372B" w:rsidRDefault="0068372B" w:rsidP="008776F4">
      <w:pPr>
        <w:pStyle w:val="Geenafstand"/>
        <w:rPr>
          <w:rFonts w:ascii="Arial" w:hAnsi="Arial" w:cs="Arial"/>
        </w:rPr>
      </w:pPr>
    </w:p>
    <w:p w14:paraId="079606E9" w14:textId="77777777" w:rsidR="0068372B" w:rsidRDefault="0068372B" w:rsidP="008776F4">
      <w:pPr>
        <w:pStyle w:val="Geenafstand"/>
        <w:rPr>
          <w:rFonts w:ascii="Arial" w:hAnsi="Arial" w:cs="Arial"/>
        </w:rPr>
      </w:pPr>
    </w:p>
    <w:p w14:paraId="3ECE0A24" w14:textId="77777777" w:rsidR="0068372B" w:rsidRDefault="0068372B" w:rsidP="008776F4">
      <w:pPr>
        <w:pStyle w:val="Geenafstand"/>
        <w:rPr>
          <w:rFonts w:ascii="Arial" w:hAnsi="Arial" w:cs="Arial"/>
        </w:rPr>
      </w:pPr>
    </w:p>
    <w:p w14:paraId="075ABDFF" w14:textId="77777777" w:rsidR="0068372B" w:rsidRDefault="0068372B" w:rsidP="008776F4">
      <w:pPr>
        <w:pStyle w:val="Geenafstand"/>
        <w:rPr>
          <w:rFonts w:ascii="Arial" w:hAnsi="Arial" w:cs="Arial"/>
        </w:rPr>
      </w:pPr>
    </w:p>
    <w:p w14:paraId="545282D8" w14:textId="77777777" w:rsidR="0068372B" w:rsidRDefault="0068372B" w:rsidP="008776F4">
      <w:pPr>
        <w:pStyle w:val="Geenafstand"/>
        <w:rPr>
          <w:rFonts w:ascii="Arial" w:hAnsi="Arial" w:cs="Arial"/>
        </w:rPr>
      </w:pPr>
    </w:p>
    <w:p w14:paraId="4CEE7A00" w14:textId="77777777" w:rsidR="0068372B" w:rsidRDefault="0068372B" w:rsidP="008776F4">
      <w:pPr>
        <w:pStyle w:val="Geenafstand"/>
        <w:rPr>
          <w:rFonts w:ascii="Arial" w:hAnsi="Arial" w:cs="Arial"/>
        </w:rPr>
      </w:pPr>
    </w:p>
    <w:p w14:paraId="5640930D" w14:textId="77777777" w:rsidR="0068372B" w:rsidRDefault="0068372B" w:rsidP="008776F4">
      <w:pPr>
        <w:pStyle w:val="Geenafstand"/>
        <w:rPr>
          <w:rFonts w:ascii="Arial" w:hAnsi="Arial" w:cs="Arial"/>
        </w:rPr>
      </w:pPr>
    </w:p>
    <w:p w14:paraId="33B4709B" w14:textId="77777777" w:rsidR="0068372B" w:rsidRDefault="0068372B" w:rsidP="008776F4">
      <w:pPr>
        <w:pStyle w:val="Geenafstand"/>
        <w:rPr>
          <w:rFonts w:ascii="Arial" w:hAnsi="Arial" w:cs="Arial"/>
        </w:rPr>
      </w:pPr>
    </w:p>
    <w:p w14:paraId="317BF7BD" w14:textId="77777777" w:rsidR="0068372B" w:rsidRDefault="0068372B" w:rsidP="008776F4">
      <w:pPr>
        <w:pStyle w:val="Geenafstand"/>
        <w:rPr>
          <w:rFonts w:ascii="Arial" w:hAnsi="Arial" w:cs="Arial"/>
        </w:rPr>
      </w:pPr>
    </w:p>
    <w:p w14:paraId="39B81FF0" w14:textId="77777777" w:rsidR="0068372B" w:rsidRDefault="0068372B" w:rsidP="008776F4">
      <w:pPr>
        <w:pStyle w:val="Geenafstand"/>
        <w:rPr>
          <w:rFonts w:ascii="Arial" w:hAnsi="Arial" w:cs="Arial"/>
        </w:rPr>
      </w:pPr>
    </w:p>
    <w:p w14:paraId="1B3AAE1E" w14:textId="77777777" w:rsidR="0068372B" w:rsidRDefault="0068372B" w:rsidP="008776F4">
      <w:pPr>
        <w:pStyle w:val="Geenafstand"/>
        <w:rPr>
          <w:rFonts w:ascii="Arial" w:hAnsi="Arial" w:cs="Arial"/>
        </w:rPr>
      </w:pPr>
    </w:p>
    <w:p w14:paraId="02914516" w14:textId="77777777" w:rsidR="0068372B" w:rsidRDefault="0068372B" w:rsidP="008776F4">
      <w:pPr>
        <w:pStyle w:val="Geenafstand"/>
        <w:rPr>
          <w:rFonts w:ascii="Arial" w:hAnsi="Arial" w:cs="Arial"/>
        </w:rPr>
      </w:pPr>
    </w:p>
    <w:p w14:paraId="0F3B9819" w14:textId="77777777" w:rsidR="0068372B" w:rsidRDefault="0068372B" w:rsidP="008776F4">
      <w:pPr>
        <w:pStyle w:val="Geenafstand"/>
        <w:rPr>
          <w:rFonts w:ascii="Arial" w:hAnsi="Arial" w:cs="Arial"/>
        </w:rPr>
      </w:pPr>
    </w:p>
    <w:p w14:paraId="3FB64E5A" w14:textId="77777777" w:rsidR="0068372B" w:rsidRDefault="0068372B" w:rsidP="008776F4">
      <w:pPr>
        <w:pStyle w:val="Geenafstand"/>
        <w:rPr>
          <w:rFonts w:ascii="Arial" w:hAnsi="Arial" w:cs="Arial"/>
        </w:rPr>
      </w:pPr>
    </w:p>
    <w:p w14:paraId="2C18D67A" w14:textId="77777777" w:rsidR="0068372B" w:rsidRDefault="0068372B" w:rsidP="008776F4">
      <w:pPr>
        <w:pStyle w:val="Geenafstand"/>
        <w:rPr>
          <w:rFonts w:ascii="Arial" w:hAnsi="Arial" w:cs="Arial"/>
        </w:rPr>
      </w:pPr>
    </w:p>
    <w:p w14:paraId="330C20A8" w14:textId="77777777" w:rsidR="0068372B" w:rsidRDefault="0068372B" w:rsidP="008776F4">
      <w:pPr>
        <w:pStyle w:val="Geenafstand"/>
        <w:rPr>
          <w:rFonts w:ascii="Arial" w:hAnsi="Arial" w:cs="Arial"/>
        </w:rPr>
      </w:pPr>
    </w:p>
    <w:p w14:paraId="01643497" w14:textId="77777777" w:rsidR="0068372B" w:rsidRDefault="0068372B" w:rsidP="008776F4">
      <w:pPr>
        <w:pStyle w:val="Geenafstand"/>
        <w:rPr>
          <w:rFonts w:ascii="Arial" w:hAnsi="Arial" w:cs="Arial"/>
        </w:rPr>
      </w:pPr>
    </w:p>
    <w:p w14:paraId="124CF401" w14:textId="77777777" w:rsidR="0068372B" w:rsidRDefault="0068372B" w:rsidP="008776F4">
      <w:pPr>
        <w:pStyle w:val="Geenafstand"/>
        <w:rPr>
          <w:rFonts w:ascii="Arial" w:hAnsi="Arial" w:cs="Arial"/>
        </w:rPr>
      </w:pPr>
    </w:p>
    <w:p w14:paraId="1443D442" w14:textId="77777777" w:rsidR="0068372B" w:rsidRDefault="0068372B" w:rsidP="008776F4">
      <w:pPr>
        <w:pStyle w:val="Geenafstand"/>
        <w:rPr>
          <w:rFonts w:ascii="Arial" w:hAnsi="Arial" w:cs="Arial"/>
        </w:rPr>
      </w:pPr>
    </w:p>
    <w:p w14:paraId="792B98A6" w14:textId="77777777" w:rsidR="0068372B" w:rsidRDefault="0068372B" w:rsidP="008776F4">
      <w:pPr>
        <w:pStyle w:val="Geenafstand"/>
        <w:rPr>
          <w:rFonts w:ascii="Arial" w:hAnsi="Arial" w:cs="Arial"/>
        </w:rPr>
      </w:pPr>
    </w:p>
    <w:p w14:paraId="5167070B" w14:textId="77777777" w:rsidR="0068372B" w:rsidRDefault="0068372B" w:rsidP="008776F4">
      <w:pPr>
        <w:pStyle w:val="Geenafstand"/>
        <w:rPr>
          <w:rFonts w:ascii="Arial" w:hAnsi="Arial" w:cs="Arial"/>
        </w:rPr>
      </w:pPr>
    </w:p>
    <w:p w14:paraId="48B6ACC9" w14:textId="77777777" w:rsidR="0068372B" w:rsidRDefault="0068372B" w:rsidP="008776F4">
      <w:pPr>
        <w:pStyle w:val="Geenafstand"/>
        <w:rPr>
          <w:rFonts w:ascii="Arial" w:hAnsi="Arial" w:cs="Arial"/>
        </w:rPr>
      </w:pPr>
    </w:p>
    <w:p w14:paraId="23A9A618" w14:textId="77777777" w:rsidR="0068372B" w:rsidRDefault="0068372B" w:rsidP="008776F4">
      <w:pPr>
        <w:pStyle w:val="Geenafstand"/>
        <w:rPr>
          <w:rFonts w:ascii="Arial" w:hAnsi="Arial" w:cs="Arial"/>
        </w:rPr>
      </w:pPr>
    </w:p>
    <w:p w14:paraId="70F74F24" w14:textId="77777777" w:rsidR="004C06DC" w:rsidRDefault="004C06DC" w:rsidP="004C06DC">
      <w:pPr>
        <w:pStyle w:val="Geenafstand"/>
        <w:rPr>
          <w:rFonts w:ascii="Arial" w:hAnsi="Arial" w:cs="Arial"/>
        </w:rPr>
      </w:pPr>
    </w:p>
    <w:p w14:paraId="0DCEEAC6" w14:textId="77777777" w:rsidR="004C06DC" w:rsidRDefault="004C06DC" w:rsidP="004C06DC">
      <w:pPr>
        <w:pStyle w:val="Geenafstand"/>
        <w:rPr>
          <w:rFonts w:ascii="Arial" w:hAnsi="Arial" w:cs="Arial"/>
        </w:rPr>
      </w:pPr>
    </w:p>
    <w:p w14:paraId="0D050574" w14:textId="77777777" w:rsidR="004C06DC" w:rsidRDefault="004C06DC" w:rsidP="004C06DC">
      <w:pPr>
        <w:pStyle w:val="Geenafstand"/>
        <w:rPr>
          <w:highlight w:val="yellow"/>
        </w:rPr>
      </w:pPr>
    </w:p>
    <w:p w14:paraId="6DCE3024" w14:textId="4D3E7ABC" w:rsidR="00B93050" w:rsidRPr="00582C5D" w:rsidRDefault="00B93050" w:rsidP="00E26EBA">
      <w:pPr>
        <w:pStyle w:val="Kop2"/>
        <w:rPr>
          <w:rFonts w:ascii="Arial" w:hAnsi="Arial" w:cs="Arial"/>
          <w:b/>
          <w:bCs/>
        </w:rPr>
      </w:pPr>
      <w:bookmarkStart w:id="89" w:name="_Toc149070614"/>
      <w:r w:rsidRPr="00582C5D">
        <w:rPr>
          <w:rFonts w:ascii="Arial" w:hAnsi="Arial" w:cs="Arial"/>
          <w:b/>
          <w:bCs/>
        </w:rPr>
        <w:lastRenderedPageBreak/>
        <w:t>5.</w:t>
      </w:r>
      <w:r w:rsidR="00E3092D" w:rsidRPr="00582C5D">
        <w:rPr>
          <w:rFonts w:ascii="Arial" w:hAnsi="Arial" w:cs="Arial"/>
          <w:b/>
          <w:bCs/>
        </w:rPr>
        <w:t>7</w:t>
      </w:r>
      <w:r w:rsidRPr="00582C5D">
        <w:rPr>
          <w:rFonts w:ascii="Arial" w:hAnsi="Arial" w:cs="Arial"/>
          <w:b/>
          <w:bCs/>
        </w:rPr>
        <w:t xml:space="preserve"> </w:t>
      </w:r>
      <w:r w:rsidR="00F104AA" w:rsidRPr="00582C5D">
        <w:rPr>
          <w:rFonts w:ascii="Arial" w:hAnsi="Arial" w:cs="Arial"/>
          <w:b/>
          <w:bCs/>
        </w:rPr>
        <w:t>Kosten en baten</w:t>
      </w:r>
      <w:bookmarkEnd w:id="89"/>
    </w:p>
    <w:p w14:paraId="4FD2E691" w14:textId="77777777" w:rsidR="00E33052" w:rsidRDefault="00E33052" w:rsidP="000A1F6C">
      <w:pPr>
        <w:pStyle w:val="Geenafstand"/>
        <w:rPr>
          <w:rFonts w:ascii="Arial" w:hAnsi="Arial" w:cs="Arial"/>
          <w:highlight w:val="yellow"/>
        </w:rPr>
      </w:pPr>
    </w:p>
    <w:p w14:paraId="1F4C25B5" w14:textId="491A1098" w:rsidR="000A2B57" w:rsidRDefault="00DF1553" w:rsidP="00F83FFC">
      <w:pPr>
        <w:pStyle w:val="Geenafstand"/>
        <w:rPr>
          <w:rFonts w:ascii="Arial" w:hAnsi="Arial" w:cs="Arial"/>
          <w:highlight w:val="yellow"/>
        </w:rPr>
      </w:pPr>
      <w:r w:rsidRPr="00DF1553">
        <w:rPr>
          <w:rFonts w:ascii="Arial" w:hAnsi="Arial" w:cs="Arial"/>
        </w:rPr>
        <w:t>Volgens informatie verstrekt door</w:t>
      </w:r>
      <w:r>
        <w:rPr>
          <w:rFonts w:ascii="Arial" w:hAnsi="Arial" w:cs="Arial"/>
        </w:rPr>
        <w:t xml:space="preserve"> de medewerker </w:t>
      </w:r>
      <w:proofErr w:type="spellStart"/>
      <w:r>
        <w:rPr>
          <w:rFonts w:ascii="Arial" w:hAnsi="Arial" w:cs="Arial"/>
        </w:rPr>
        <w:t>finance</w:t>
      </w:r>
      <w:proofErr w:type="spellEnd"/>
      <w:r w:rsidRPr="00DF1553">
        <w:rPr>
          <w:rFonts w:ascii="Arial" w:hAnsi="Arial" w:cs="Arial"/>
        </w:rPr>
        <w:t xml:space="preserve"> bij Bakker &amp; Bosch (</w:t>
      </w:r>
      <w:r>
        <w:rPr>
          <w:rFonts w:ascii="Arial" w:hAnsi="Arial" w:cs="Arial"/>
        </w:rPr>
        <w:t xml:space="preserve">E. de Baar, </w:t>
      </w:r>
      <w:r w:rsidRPr="00DF1553">
        <w:rPr>
          <w:rFonts w:ascii="Arial" w:hAnsi="Arial" w:cs="Arial"/>
        </w:rPr>
        <w:t>persoonlijke communicatie,</w:t>
      </w:r>
      <w:r>
        <w:rPr>
          <w:rFonts w:ascii="Arial" w:hAnsi="Arial" w:cs="Arial"/>
        </w:rPr>
        <w:t xml:space="preserve"> 19 oktober 2023</w:t>
      </w:r>
      <w:r w:rsidRPr="00DF1553">
        <w:rPr>
          <w:rFonts w:ascii="Arial" w:hAnsi="Arial" w:cs="Arial"/>
        </w:rPr>
        <w:t>)</w:t>
      </w:r>
      <w:r>
        <w:rPr>
          <w:rFonts w:ascii="Arial" w:hAnsi="Arial" w:cs="Arial"/>
        </w:rPr>
        <w:t>. B</w:t>
      </w:r>
      <w:r w:rsidR="00F83FFC" w:rsidRPr="004C06DC">
        <w:rPr>
          <w:rFonts w:ascii="Arial" w:hAnsi="Arial" w:cs="Arial"/>
        </w:rPr>
        <w:t xml:space="preserve">estaan </w:t>
      </w:r>
      <w:r>
        <w:rPr>
          <w:rFonts w:ascii="Arial" w:hAnsi="Arial" w:cs="Arial"/>
        </w:rPr>
        <w:t>de kosten voor het vernieuwde onboardingsprogramma uit verschillende onderdelen, namelijk: U</w:t>
      </w:r>
      <w:r w:rsidR="00F83FFC" w:rsidRPr="004C06DC">
        <w:rPr>
          <w:rFonts w:ascii="Arial" w:hAnsi="Arial" w:cs="Arial"/>
        </w:rPr>
        <w:t>it de</w:t>
      </w:r>
      <w:r w:rsidR="00F83FFC">
        <w:rPr>
          <w:rFonts w:ascii="Arial" w:hAnsi="Arial" w:cs="Arial"/>
        </w:rPr>
        <w:t xml:space="preserve"> o</w:t>
      </w:r>
      <w:r w:rsidR="00F83FFC" w:rsidRPr="00F83FFC">
        <w:rPr>
          <w:rFonts w:ascii="Arial" w:hAnsi="Arial" w:cs="Arial"/>
        </w:rPr>
        <w:t xml:space="preserve">ntwikkeling en Implementatie van het Online Systeem </w:t>
      </w:r>
      <w:proofErr w:type="spellStart"/>
      <w:r w:rsidR="00F83FFC" w:rsidRPr="00F83FFC">
        <w:rPr>
          <w:rFonts w:ascii="Arial" w:hAnsi="Arial" w:cs="Arial"/>
        </w:rPr>
        <w:t>Learned</w:t>
      </w:r>
      <w:proofErr w:type="spellEnd"/>
      <w:r w:rsidR="00F83FFC" w:rsidRPr="00F83FFC">
        <w:rPr>
          <w:rFonts w:ascii="Arial" w:hAnsi="Arial" w:cs="Arial"/>
        </w:rPr>
        <w:t xml:space="preserve"> (€4.900,-)</w:t>
      </w:r>
      <w:r w:rsidR="00F83FFC">
        <w:rPr>
          <w:rFonts w:ascii="Arial" w:hAnsi="Arial" w:cs="Arial"/>
        </w:rPr>
        <w:t>.</w:t>
      </w:r>
      <w:r w:rsidR="00F83FFC" w:rsidRPr="00F83FFC">
        <w:rPr>
          <w:rFonts w:ascii="Arial" w:hAnsi="Arial" w:cs="Arial"/>
        </w:rPr>
        <w:t xml:space="preserve"> Deze kosten zijn gerelateerd aan de ontwikkeling en implementatie van het online systeem</w:t>
      </w:r>
      <w:r w:rsidR="00F83FFC">
        <w:rPr>
          <w:rFonts w:ascii="Arial" w:hAnsi="Arial" w:cs="Arial"/>
        </w:rPr>
        <w:t xml:space="preserve">. </w:t>
      </w:r>
      <w:r w:rsidR="00F83FFC" w:rsidRPr="00F83FFC">
        <w:rPr>
          <w:rFonts w:ascii="Arial" w:hAnsi="Arial" w:cs="Arial"/>
        </w:rPr>
        <w:t xml:space="preserve">Dit omvat </w:t>
      </w:r>
      <w:r w:rsidR="00F83FFC">
        <w:rPr>
          <w:rFonts w:ascii="Arial" w:hAnsi="Arial" w:cs="Arial"/>
        </w:rPr>
        <w:t xml:space="preserve">ook </w:t>
      </w:r>
      <w:r w:rsidR="00F83FFC" w:rsidRPr="00F83FFC">
        <w:rPr>
          <w:rFonts w:ascii="Arial" w:hAnsi="Arial" w:cs="Arial"/>
        </w:rPr>
        <w:t>de kosten voor softwareontwikkeling</w:t>
      </w:r>
      <w:r w:rsidR="00F83FFC">
        <w:rPr>
          <w:rFonts w:ascii="Arial" w:hAnsi="Arial" w:cs="Arial"/>
        </w:rPr>
        <w:t xml:space="preserve"> en </w:t>
      </w:r>
      <w:r w:rsidR="00F83FFC" w:rsidRPr="00F83FFC">
        <w:rPr>
          <w:rFonts w:ascii="Arial" w:hAnsi="Arial" w:cs="Arial"/>
        </w:rPr>
        <w:t xml:space="preserve">licenties </w:t>
      </w:r>
      <w:r w:rsidR="00F83FFC">
        <w:rPr>
          <w:rFonts w:ascii="Arial" w:hAnsi="Arial" w:cs="Arial"/>
        </w:rPr>
        <w:t xml:space="preserve">om de onboarding in dit </w:t>
      </w:r>
      <w:r w:rsidR="00F83FFC" w:rsidRPr="00F83FFC">
        <w:rPr>
          <w:rFonts w:ascii="Arial" w:hAnsi="Arial" w:cs="Arial"/>
        </w:rPr>
        <w:t>systeem te bouwen en in gebruik te nemen.</w:t>
      </w:r>
      <w:r w:rsidR="00F83FFC">
        <w:rPr>
          <w:rFonts w:ascii="Arial" w:hAnsi="Arial" w:cs="Arial"/>
        </w:rPr>
        <w:t xml:space="preserve"> Daarnaast de s</w:t>
      </w:r>
      <w:r w:rsidR="00F83FFC" w:rsidRPr="00F83FFC">
        <w:rPr>
          <w:rFonts w:ascii="Arial" w:hAnsi="Arial" w:cs="Arial"/>
        </w:rPr>
        <w:t xml:space="preserve">alarissen en </w:t>
      </w:r>
      <w:r w:rsidR="00F83FFC">
        <w:rPr>
          <w:rFonts w:ascii="Arial" w:hAnsi="Arial" w:cs="Arial"/>
        </w:rPr>
        <w:t>v</w:t>
      </w:r>
      <w:r w:rsidR="00F83FFC" w:rsidRPr="00F83FFC">
        <w:rPr>
          <w:rFonts w:ascii="Arial" w:hAnsi="Arial" w:cs="Arial"/>
        </w:rPr>
        <w:t>ergoedingen (€3.200,-)</w:t>
      </w:r>
      <w:r w:rsidR="00F83FFC">
        <w:rPr>
          <w:rFonts w:ascii="Arial" w:hAnsi="Arial" w:cs="Arial"/>
        </w:rPr>
        <w:t xml:space="preserve">. </w:t>
      </w:r>
      <w:r w:rsidR="00F83FFC" w:rsidRPr="00F83FFC">
        <w:rPr>
          <w:rFonts w:ascii="Arial" w:hAnsi="Arial" w:cs="Arial"/>
        </w:rPr>
        <w:t>Dit zijn de kosten die worden gemaakt voor het betalen van salarissen en vergoedingen aan medewerkers die betrokken zijn bij het programma</w:t>
      </w:r>
      <w:r w:rsidR="00F83FFC">
        <w:rPr>
          <w:rFonts w:ascii="Arial" w:hAnsi="Arial" w:cs="Arial"/>
        </w:rPr>
        <w:t xml:space="preserve"> en of het volgen van de training. Hieronder vallen: De vier mentoren, HR, de directie en de HR-stagiaire</w:t>
      </w:r>
      <w:r w:rsidR="00F83FFC" w:rsidRPr="00F83FFC">
        <w:rPr>
          <w:rFonts w:ascii="Arial" w:hAnsi="Arial" w:cs="Arial"/>
        </w:rPr>
        <w:t>.</w:t>
      </w:r>
      <w:r w:rsidR="00BA2C9F">
        <w:rPr>
          <w:rFonts w:ascii="Arial" w:hAnsi="Arial" w:cs="Arial"/>
        </w:rPr>
        <w:t xml:space="preserve"> Tevens worden er ook k</w:t>
      </w:r>
      <w:r w:rsidR="00F83FFC" w:rsidRPr="00F83FFC">
        <w:rPr>
          <w:rFonts w:ascii="Arial" w:hAnsi="Arial" w:cs="Arial"/>
        </w:rPr>
        <w:t>osten</w:t>
      </w:r>
      <w:r w:rsidR="00BA2C9F">
        <w:rPr>
          <w:rFonts w:ascii="Arial" w:hAnsi="Arial" w:cs="Arial"/>
        </w:rPr>
        <w:t xml:space="preserve"> gemaakt</w:t>
      </w:r>
      <w:r w:rsidR="00F83FFC" w:rsidRPr="00F83FFC">
        <w:rPr>
          <w:rFonts w:ascii="Arial" w:hAnsi="Arial" w:cs="Arial"/>
        </w:rPr>
        <w:t xml:space="preserve"> voor</w:t>
      </w:r>
      <w:r w:rsidR="00BA2C9F">
        <w:rPr>
          <w:rFonts w:ascii="Arial" w:hAnsi="Arial" w:cs="Arial"/>
        </w:rPr>
        <w:t xml:space="preserve"> de</w:t>
      </w:r>
      <w:r w:rsidR="00F83FFC" w:rsidRPr="00F83FFC">
        <w:rPr>
          <w:rFonts w:ascii="Arial" w:hAnsi="Arial" w:cs="Arial"/>
        </w:rPr>
        <w:t xml:space="preserve"> kleurentest (€275</w:t>
      </w:r>
      <w:r w:rsidR="00BA2C9F">
        <w:rPr>
          <w:rFonts w:ascii="Arial" w:hAnsi="Arial" w:cs="Arial"/>
        </w:rPr>
        <w:t>).</w:t>
      </w:r>
      <w:r w:rsidR="007F7804">
        <w:rPr>
          <w:rFonts w:ascii="Arial" w:hAnsi="Arial" w:cs="Arial"/>
        </w:rPr>
        <w:t xml:space="preserve"> Voor elke medewerker die in dienst komt bij Bakker &amp; Bosch zullen deze kosten gemaakt worden.</w:t>
      </w:r>
      <w:r w:rsidR="00BA2C9F">
        <w:rPr>
          <w:rFonts w:ascii="Arial" w:hAnsi="Arial" w:cs="Arial"/>
        </w:rPr>
        <w:t xml:space="preserve"> </w:t>
      </w:r>
      <w:r w:rsidR="007F7804">
        <w:rPr>
          <w:rFonts w:ascii="Arial" w:hAnsi="Arial" w:cs="Arial"/>
        </w:rPr>
        <w:t>Ook is er een p</w:t>
      </w:r>
      <w:r w:rsidR="00F83FFC" w:rsidRPr="00F83FFC">
        <w:rPr>
          <w:rFonts w:ascii="Arial" w:hAnsi="Arial" w:cs="Arial"/>
        </w:rPr>
        <w:t>roductiviteitsverlies</w:t>
      </w:r>
      <w:r w:rsidR="007F7804">
        <w:rPr>
          <w:rFonts w:ascii="Arial" w:hAnsi="Arial" w:cs="Arial"/>
        </w:rPr>
        <w:t xml:space="preserve"> bij de</w:t>
      </w:r>
      <w:r w:rsidR="00F83FFC" w:rsidRPr="00F83FFC">
        <w:rPr>
          <w:rFonts w:ascii="Arial" w:hAnsi="Arial" w:cs="Arial"/>
        </w:rPr>
        <w:t xml:space="preserve"> mentoren</w:t>
      </w:r>
      <w:r w:rsidR="007F7804">
        <w:rPr>
          <w:rFonts w:ascii="Arial" w:hAnsi="Arial" w:cs="Arial"/>
        </w:rPr>
        <w:t xml:space="preserve">. </w:t>
      </w:r>
      <w:r w:rsidR="00F83FFC" w:rsidRPr="00F83FFC">
        <w:rPr>
          <w:rFonts w:ascii="Arial" w:hAnsi="Arial" w:cs="Arial"/>
        </w:rPr>
        <w:t>Deze kosten zijn niet direct meetbaar in financiële termen</w:t>
      </w:r>
      <w:r w:rsidR="007F7804">
        <w:rPr>
          <w:rFonts w:ascii="Arial" w:hAnsi="Arial" w:cs="Arial"/>
        </w:rPr>
        <w:t xml:space="preserve">, omdat het afhankelijk is van de </w:t>
      </w:r>
      <w:proofErr w:type="spellStart"/>
      <w:r w:rsidR="007F7804">
        <w:rPr>
          <w:rFonts w:ascii="Arial" w:hAnsi="Arial" w:cs="Arial"/>
        </w:rPr>
        <w:t>mentee</w:t>
      </w:r>
      <w:proofErr w:type="spellEnd"/>
      <w:r w:rsidR="007F7804">
        <w:rPr>
          <w:rFonts w:ascii="Arial" w:hAnsi="Arial" w:cs="Arial"/>
        </w:rPr>
        <w:t xml:space="preserve"> hoeveel uren aan begeleiding ingezet worden</w:t>
      </w:r>
      <w:r>
        <w:rPr>
          <w:rFonts w:ascii="Arial" w:hAnsi="Arial" w:cs="Arial"/>
        </w:rPr>
        <w:t xml:space="preserve">. </w:t>
      </w:r>
      <w:r w:rsidR="007F7804">
        <w:rPr>
          <w:rFonts w:ascii="Arial" w:hAnsi="Arial" w:cs="Arial"/>
        </w:rPr>
        <w:t xml:space="preserve"> </w:t>
      </w:r>
      <w:r w:rsidR="00F83FFC" w:rsidRPr="00F83FFC">
        <w:rPr>
          <w:rFonts w:ascii="Arial" w:hAnsi="Arial" w:cs="Arial"/>
        </w:rPr>
        <w:t xml:space="preserve"> </w:t>
      </w:r>
    </w:p>
    <w:p w14:paraId="4B0C0844" w14:textId="35EF6FDE" w:rsidR="00BD15B9" w:rsidRPr="00B54450" w:rsidRDefault="00BD15B9" w:rsidP="00BD15B9">
      <w:pPr>
        <w:pStyle w:val="Geenafstand"/>
        <w:rPr>
          <w:rFonts w:ascii="Arial" w:hAnsi="Arial" w:cs="Arial"/>
          <w:b/>
          <w:bCs/>
          <w:u w:val="single"/>
        </w:rPr>
      </w:pPr>
    </w:p>
    <w:tbl>
      <w:tblPr>
        <w:tblStyle w:val="Tabelraster"/>
        <w:tblW w:w="9640" w:type="dxa"/>
        <w:tblInd w:w="-34" w:type="dxa"/>
        <w:tblLook w:val="04A0" w:firstRow="1" w:lastRow="0" w:firstColumn="1" w:lastColumn="0" w:noHBand="0" w:noVBand="1"/>
      </w:tblPr>
      <w:tblGrid>
        <w:gridCol w:w="6521"/>
        <w:gridCol w:w="3119"/>
      </w:tblGrid>
      <w:tr w:rsidR="00B54450" w:rsidRPr="00B54450" w14:paraId="39FB3551" w14:textId="77777777" w:rsidTr="007F7804">
        <w:tc>
          <w:tcPr>
            <w:tcW w:w="6521" w:type="dxa"/>
            <w:shd w:val="clear" w:color="auto" w:fill="C00000"/>
          </w:tcPr>
          <w:p w14:paraId="4FEA750B" w14:textId="3DA37948" w:rsidR="00B54450" w:rsidRPr="00B54450" w:rsidRDefault="00B54450" w:rsidP="00B54450">
            <w:pPr>
              <w:pStyle w:val="Geenafstand"/>
              <w:jc w:val="center"/>
              <w:rPr>
                <w:rFonts w:ascii="Arial" w:hAnsi="Arial" w:cs="Arial"/>
              </w:rPr>
            </w:pPr>
            <w:r w:rsidRPr="00B54450">
              <w:rPr>
                <w:rFonts w:ascii="Arial" w:hAnsi="Arial" w:cs="Arial"/>
                <w:b/>
                <w:bCs/>
              </w:rPr>
              <w:t>Kosten</w:t>
            </w:r>
          </w:p>
        </w:tc>
        <w:tc>
          <w:tcPr>
            <w:tcW w:w="3119" w:type="dxa"/>
            <w:shd w:val="clear" w:color="auto" w:fill="C00000"/>
          </w:tcPr>
          <w:p w14:paraId="70990900" w14:textId="56BDFE89" w:rsidR="00B54450" w:rsidRPr="00B54450" w:rsidRDefault="00B54450" w:rsidP="00B54450">
            <w:pPr>
              <w:pStyle w:val="Geenafstand"/>
              <w:jc w:val="center"/>
              <w:rPr>
                <w:rFonts w:ascii="Arial" w:hAnsi="Arial" w:cs="Arial"/>
                <w:b/>
                <w:bCs/>
              </w:rPr>
            </w:pPr>
            <w:r>
              <w:rPr>
                <w:rFonts w:ascii="Arial" w:hAnsi="Arial" w:cs="Arial"/>
                <w:b/>
                <w:bCs/>
              </w:rPr>
              <w:t>Investering</w:t>
            </w:r>
          </w:p>
        </w:tc>
      </w:tr>
      <w:tr w:rsidR="00B54450" w:rsidRPr="00B54450" w14:paraId="4FEA6CE2" w14:textId="49D4DE4A" w:rsidTr="007F7804">
        <w:tc>
          <w:tcPr>
            <w:tcW w:w="6521" w:type="dxa"/>
          </w:tcPr>
          <w:p w14:paraId="0A50917F" w14:textId="6AA198E5" w:rsidR="00B54450" w:rsidRPr="00B54450" w:rsidRDefault="00B54450" w:rsidP="005C4D52">
            <w:pPr>
              <w:pStyle w:val="Geenafstand"/>
              <w:rPr>
                <w:rFonts w:ascii="Arial" w:hAnsi="Arial" w:cs="Arial"/>
              </w:rPr>
            </w:pPr>
            <w:r w:rsidRPr="00B54450">
              <w:rPr>
                <w:rFonts w:ascii="Arial" w:hAnsi="Arial" w:cs="Arial"/>
              </w:rPr>
              <w:t xml:space="preserve">Ontwikkeling en Implementatie van het Online Systeem </w:t>
            </w:r>
            <w:proofErr w:type="spellStart"/>
            <w:r w:rsidRPr="00B54450">
              <w:rPr>
                <w:rFonts w:ascii="Arial" w:hAnsi="Arial" w:cs="Arial"/>
              </w:rPr>
              <w:t>Learned</w:t>
            </w:r>
            <w:proofErr w:type="spellEnd"/>
          </w:p>
        </w:tc>
        <w:tc>
          <w:tcPr>
            <w:tcW w:w="3119" w:type="dxa"/>
          </w:tcPr>
          <w:p w14:paraId="06608BDC" w14:textId="21DC9349" w:rsidR="00B54450" w:rsidRPr="00B54450" w:rsidRDefault="00B54450" w:rsidP="005C4D52">
            <w:pPr>
              <w:pStyle w:val="Geenafstand"/>
              <w:rPr>
                <w:rFonts w:ascii="Arial" w:hAnsi="Arial" w:cs="Arial"/>
              </w:rPr>
            </w:pPr>
            <w:r w:rsidRPr="00B54450">
              <w:rPr>
                <w:rFonts w:ascii="Arial" w:hAnsi="Arial" w:cs="Arial"/>
              </w:rPr>
              <w:t>€4.900</w:t>
            </w:r>
            <w:r>
              <w:rPr>
                <w:rFonts w:ascii="Arial" w:hAnsi="Arial" w:cs="Arial"/>
              </w:rPr>
              <w:t>,-</w:t>
            </w:r>
          </w:p>
        </w:tc>
      </w:tr>
      <w:tr w:rsidR="00B54450" w:rsidRPr="00B54450" w14:paraId="42C095A6" w14:textId="741247CF" w:rsidTr="007F7804">
        <w:tc>
          <w:tcPr>
            <w:tcW w:w="6521" w:type="dxa"/>
          </w:tcPr>
          <w:p w14:paraId="58E0CA5F" w14:textId="0D8D7E25" w:rsidR="00B54450" w:rsidRPr="00B54450" w:rsidRDefault="00B54450" w:rsidP="005C4D52">
            <w:pPr>
              <w:pStyle w:val="Geenafstand"/>
              <w:rPr>
                <w:rFonts w:ascii="Arial" w:hAnsi="Arial" w:cs="Arial"/>
              </w:rPr>
            </w:pPr>
            <w:r w:rsidRPr="00B54450">
              <w:rPr>
                <w:rFonts w:ascii="Arial" w:hAnsi="Arial" w:cs="Arial"/>
              </w:rPr>
              <w:t xml:space="preserve">Salarissen en Vergoedingen </w:t>
            </w:r>
          </w:p>
        </w:tc>
        <w:tc>
          <w:tcPr>
            <w:tcW w:w="3119" w:type="dxa"/>
          </w:tcPr>
          <w:p w14:paraId="7C59CE3A" w14:textId="662F9B01" w:rsidR="00B54450" w:rsidRPr="00B54450" w:rsidRDefault="00B54450" w:rsidP="005C4D52">
            <w:pPr>
              <w:pStyle w:val="Geenafstand"/>
              <w:rPr>
                <w:rFonts w:ascii="Arial" w:hAnsi="Arial" w:cs="Arial"/>
              </w:rPr>
            </w:pPr>
            <w:r w:rsidRPr="00B54450">
              <w:rPr>
                <w:rFonts w:ascii="Arial" w:hAnsi="Arial" w:cs="Arial"/>
              </w:rPr>
              <w:t>€</w:t>
            </w:r>
            <w:r w:rsidR="007F7804">
              <w:rPr>
                <w:rFonts w:ascii="Arial" w:hAnsi="Arial" w:cs="Arial"/>
              </w:rPr>
              <w:t>4</w:t>
            </w:r>
            <w:r w:rsidRPr="00B54450">
              <w:rPr>
                <w:rFonts w:ascii="Arial" w:hAnsi="Arial" w:cs="Arial"/>
              </w:rPr>
              <w:t>.</w:t>
            </w:r>
            <w:r w:rsidR="007F7804">
              <w:rPr>
                <w:rFonts w:ascii="Arial" w:hAnsi="Arial" w:cs="Arial"/>
              </w:rPr>
              <w:t>65</w:t>
            </w:r>
            <w:r w:rsidRPr="00B54450">
              <w:rPr>
                <w:rFonts w:ascii="Arial" w:hAnsi="Arial" w:cs="Arial"/>
              </w:rPr>
              <w:t>0</w:t>
            </w:r>
            <w:r>
              <w:rPr>
                <w:rFonts w:ascii="Arial" w:hAnsi="Arial" w:cs="Arial"/>
              </w:rPr>
              <w:t>,-</w:t>
            </w:r>
          </w:p>
        </w:tc>
      </w:tr>
      <w:tr w:rsidR="00B54450" w:rsidRPr="00B54450" w14:paraId="527F38C9" w14:textId="1C4974FE" w:rsidTr="007F7804">
        <w:tc>
          <w:tcPr>
            <w:tcW w:w="6521" w:type="dxa"/>
          </w:tcPr>
          <w:p w14:paraId="7139D3CC" w14:textId="6CE60F9D" w:rsidR="00B54450" w:rsidRPr="00B54450" w:rsidRDefault="00B54450" w:rsidP="005C4D52">
            <w:pPr>
              <w:pStyle w:val="Geenafstand"/>
              <w:rPr>
                <w:rFonts w:ascii="Arial" w:hAnsi="Arial" w:cs="Arial"/>
              </w:rPr>
            </w:pPr>
            <w:r w:rsidRPr="00B54450">
              <w:rPr>
                <w:rFonts w:ascii="Arial" w:hAnsi="Arial" w:cs="Arial"/>
              </w:rPr>
              <w:t xml:space="preserve">Kosten voor analyse kleurentest </w:t>
            </w:r>
          </w:p>
        </w:tc>
        <w:tc>
          <w:tcPr>
            <w:tcW w:w="3119" w:type="dxa"/>
          </w:tcPr>
          <w:p w14:paraId="4919F9BB" w14:textId="5E400275" w:rsidR="00B54450" w:rsidRPr="00B54450" w:rsidRDefault="00B54450" w:rsidP="005C4D52">
            <w:pPr>
              <w:pStyle w:val="Geenafstand"/>
              <w:rPr>
                <w:rFonts w:ascii="Arial" w:hAnsi="Arial" w:cs="Arial"/>
              </w:rPr>
            </w:pPr>
            <w:r w:rsidRPr="00B54450">
              <w:rPr>
                <w:rFonts w:ascii="Arial" w:hAnsi="Arial" w:cs="Arial"/>
              </w:rPr>
              <w:t>€275</w:t>
            </w:r>
            <w:r w:rsidR="007F7804">
              <w:rPr>
                <w:rFonts w:ascii="Arial" w:hAnsi="Arial" w:cs="Arial"/>
              </w:rPr>
              <w:t>,-</w:t>
            </w:r>
            <w:r w:rsidRPr="00B54450">
              <w:rPr>
                <w:rFonts w:ascii="Arial" w:hAnsi="Arial" w:cs="Arial"/>
              </w:rPr>
              <w:t xml:space="preserve"> </w:t>
            </w:r>
            <w:r>
              <w:rPr>
                <w:rFonts w:ascii="Arial" w:hAnsi="Arial" w:cs="Arial"/>
              </w:rPr>
              <w:t>(variabel)</w:t>
            </w:r>
          </w:p>
        </w:tc>
      </w:tr>
      <w:tr w:rsidR="00B54450" w:rsidRPr="00B54450" w14:paraId="4DE1252B" w14:textId="1B87F304" w:rsidTr="007F7804">
        <w:tc>
          <w:tcPr>
            <w:tcW w:w="6521" w:type="dxa"/>
          </w:tcPr>
          <w:p w14:paraId="3D49A8E5" w14:textId="05173C2C" w:rsidR="00B54450" w:rsidRPr="00B54450" w:rsidRDefault="00B54450" w:rsidP="005C4D52">
            <w:pPr>
              <w:pStyle w:val="Geenafstand"/>
              <w:rPr>
                <w:rFonts w:ascii="Arial" w:hAnsi="Arial" w:cs="Arial"/>
              </w:rPr>
            </w:pPr>
            <w:r w:rsidRPr="00B54450">
              <w:rPr>
                <w:rFonts w:ascii="Arial" w:hAnsi="Arial" w:cs="Arial"/>
              </w:rPr>
              <w:t xml:space="preserve">Productiviteitsverlies mentoren </w:t>
            </w:r>
          </w:p>
        </w:tc>
        <w:tc>
          <w:tcPr>
            <w:tcW w:w="3119" w:type="dxa"/>
          </w:tcPr>
          <w:p w14:paraId="4982AB02" w14:textId="676C1B21" w:rsidR="00B54450" w:rsidRPr="00B54450" w:rsidRDefault="00B54450" w:rsidP="005C4D52">
            <w:pPr>
              <w:pStyle w:val="Geenafstand"/>
              <w:rPr>
                <w:rFonts w:ascii="Arial" w:hAnsi="Arial" w:cs="Arial"/>
              </w:rPr>
            </w:pPr>
            <w:r w:rsidRPr="00B54450">
              <w:rPr>
                <w:rFonts w:ascii="Arial" w:hAnsi="Arial" w:cs="Arial"/>
              </w:rPr>
              <w:t>Niet direct meetbaar</w:t>
            </w:r>
          </w:p>
        </w:tc>
      </w:tr>
    </w:tbl>
    <w:p w14:paraId="33AB882C" w14:textId="113CD199" w:rsidR="00E33052" w:rsidRPr="00582C5D" w:rsidRDefault="00552CB9" w:rsidP="000A1F6C">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F7804">
        <w:rPr>
          <w:rFonts w:ascii="Arial" w:hAnsi="Arial" w:cs="Arial"/>
        </w:rPr>
        <w:tab/>
      </w:r>
      <w:r w:rsidRPr="007F7804">
        <w:rPr>
          <w:rFonts w:ascii="Arial" w:hAnsi="Arial" w:cs="Arial"/>
          <w:sz w:val="16"/>
          <w:szCs w:val="16"/>
        </w:rPr>
        <w:t xml:space="preserve">Tabel 43: </w:t>
      </w:r>
      <w:r w:rsidR="007F7804" w:rsidRPr="007F7804">
        <w:rPr>
          <w:rFonts w:ascii="Arial" w:hAnsi="Arial" w:cs="Arial"/>
          <w:sz w:val="16"/>
          <w:szCs w:val="16"/>
        </w:rPr>
        <w:t>Kosten onboardingsprogramma</w:t>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p>
    <w:tbl>
      <w:tblPr>
        <w:tblStyle w:val="Tabelraster"/>
        <w:tblW w:w="9606" w:type="dxa"/>
        <w:tblLook w:val="04A0" w:firstRow="1" w:lastRow="0" w:firstColumn="1" w:lastColumn="0" w:noHBand="0" w:noVBand="1"/>
      </w:tblPr>
      <w:tblGrid>
        <w:gridCol w:w="6487"/>
        <w:gridCol w:w="3119"/>
      </w:tblGrid>
      <w:tr w:rsidR="00B54450" w:rsidRPr="00B54450" w14:paraId="23DE9167" w14:textId="77777777" w:rsidTr="00F83FFC">
        <w:tc>
          <w:tcPr>
            <w:tcW w:w="6487" w:type="dxa"/>
            <w:shd w:val="clear" w:color="auto" w:fill="70AD47" w:themeFill="accent6"/>
          </w:tcPr>
          <w:p w14:paraId="4257916A" w14:textId="0F131CB0" w:rsidR="00B54450" w:rsidRPr="00B54450" w:rsidRDefault="00B54450" w:rsidP="00B54450">
            <w:pPr>
              <w:pStyle w:val="Geenafstand"/>
              <w:jc w:val="center"/>
              <w:rPr>
                <w:rFonts w:ascii="Arial" w:hAnsi="Arial" w:cs="Arial"/>
              </w:rPr>
            </w:pPr>
            <w:r w:rsidRPr="00B54450">
              <w:rPr>
                <w:rFonts w:ascii="Arial" w:hAnsi="Arial" w:cs="Arial"/>
                <w:b/>
                <w:bCs/>
              </w:rPr>
              <w:t>Baten</w:t>
            </w:r>
          </w:p>
        </w:tc>
        <w:tc>
          <w:tcPr>
            <w:tcW w:w="3119" w:type="dxa"/>
            <w:shd w:val="clear" w:color="auto" w:fill="70AD47" w:themeFill="accent6"/>
          </w:tcPr>
          <w:p w14:paraId="347266CD" w14:textId="78F024DF" w:rsidR="00B54450" w:rsidRPr="00B54450" w:rsidRDefault="00F74244" w:rsidP="00B54450">
            <w:pPr>
              <w:pStyle w:val="Geenafstand"/>
              <w:jc w:val="center"/>
              <w:rPr>
                <w:rFonts w:ascii="Arial" w:hAnsi="Arial" w:cs="Arial"/>
                <w:b/>
                <w:bCs/>
              </w:rPr>
            </w:pPr>
            <w:r>
              <w:rPr>
                <w:rFonts w:ascii="Arial" w:hAnsi="Arial" w:cs="Arial"/>
                <w:b/>
                <w:bCs/>
              </w:rPr>
              <w:t>Opbrengsten</w:t>
            </w:r>
          </w:p>
        </w:tc>
      </w:tr>
      <w:tr w:rsidR="00B54450" w:rsidRPr="00B54450" w14:paraId="19D110D5" w14:textId="0567B331" w:rsidTr="00F83FFC">
        <w:tc>
          <w:tcPr>
            <w:tcW w:w="6487" w:type="dxa"/>
          </w:tcPr>
          <w:p w14:paraId="1B8D610E" w14:textId="2EBD8F14" w:rsidR="00B54450" w:rsidRPr="00B54450" w:rsidRDefault="00B54450" w:rsidP="008613F0">
            <w:pPr>
              <w:pStyle w:val="Geenafstand"/>
              <w:rPr>
                <w:rFonts w:ascii="Arial" w:hAnsi="Arial" w:cs="Arial"/>
              </w:rPr>
            </w:pPr>
            <w:r w:rsidRPr="00B54450">
              <w:rPr>
                <w:rFonts w:ascii="Arial" w:hAnsi="Arial" w:cs="Arial"/>
              </w:rPr>
              <w:t>Verbeterde retentie van medewerkers</w:t>
            </w:r>
            <w:r w:rsidR="000A2B57">
              <w:rPr>
                <w:rFonts w:ascii="Arial" w:hAnsi="Arial" w:cs="Arial"/>
              </w:rPr>
              <w:t xml:space="preserve"> (+10%)</w:t>
            </w:r>
          </w:p>
        </w:tc>
        <w:tc>
          <w:tcPr>
            <w:tcW w:w="3119" w:type="dxa"/>
          </w:tcPr>
          <w:p w14:paraId="76521246" w14:textId="54B9BE23" w:rsidR="00F83FFC" w:rsidRPr="00B54450" w:rsidRDefault="00F83FFC" w:rsidP="008613F0">
            <w:pPr>
              <w:pStyle w:val="Geenafstand"/>
              <w:rPr>
                <w:rFonts w:ascii="Arial" w:hAnsi="Arial" w:cs="Arial"/>
              </w:rPr>
            </w:pPr>
            <w:r>
              <w:rPr>
                <w:rFonts w:ascii="Arial" w:hAnsi="Arial" w:cs="Arial"/>
              </w:rPr>
              <w:t xml:space="preserve">Max. 300% jaarsalaris </w:t>
            </w:r>
          </w:p>
        </w:tc>
      </w:tr>
      <w:tr w:rsidR="000A2B57" w:rsidRPr="00B54450" w14:paraId="183DAC1C" w14:textId="77777777" w:rsidTr="00F83FFC">
        <w:tc>
          <w:tcPr>
            <w:tcW w:w="6487" w:type="dxa"/>
          </w:tcPr>
          <w:p w14:paraId="37862CD5" w14:textId="26A7FCC0" w:rsidR="000A2B57" w:rsidRPr="00B54450" w:rsidRDefault="000A2B57" w:rsidP="008613F0">
            <w:pPr>
              <w:pStyle w:val="Geenafstand"/>
              <w:rPr>
                <w:rFonts w:ascii="Arial" w:hAnsi="Arial" w:cs="Arial"/>
              </w:rPr>
            </w:pPr>
            <w:r>
              <w:rPr>
                <w:rFonts w:ascii="Arial" w:hAnsi="Arial" w:cs="Arial"/>
              </w:rPr>
              <w:t xml:space="preserve">Sneller </w:t>
            </w:r>
            <w:r w:rsidR="00F74244">
              <w:rPr>
                <w:rFonts w:ascii="Arial" w:hAnsi="Arial" w:cs="Arial"/>
              </w:rPr>
              <w:t xml:space="preserve">volledig inzetbaar </w:t>
            </w:r>
            <w:r>
              <w:rPr>
                <w:rFonts w:ascii="Arial" w:hAnsi="Arial" w:cs="Arial"/>
              </w:rPr>
              <w:t>(1 week eerder)</w:t>
            </w:r>
          </w:p>
        </w:tc>
        <w:tc>
          <w:tcPr>
            <w:tcW w:w="3119" w:type="dxa"/>
          </w:tcPr>
          <w:p w14:paraId="3172B2AF" w14:textId="176BEAA7" w:rsidR="000A2B57" w:rsidRPr="00B54450" w:rsidRDefault="00F83FFC" w:rsidP="008613F0">
            <w:pPr>
              <w:pStyle w:val="Geenafstand"/>
              <w:rPr>
                <w:rFonts w:ascii="Arial" w:hAnsi="Arial" w:cs="Arial"/>
              </w:rPr>
            </w:pPr>
            <w:r>
              <w:rPr>
                <w:rFonts w:ascii="Arial" w:hAnsi="Arial" w:cs="Arial"/>
              </w:rPr>
              <w:t xml:space="preserve">1 week </w:t>
            </w:r>
            <w:proofErr w:type="spellStart"/>
            <w:r>
              <w:rPr>
                <w:rFonts w:ascii="Arial" w:hAnsi="Arial" w:cs="Arial"/>
              </w:rPr>
              <w:t>onboardingskosten</w:t>
            </w:r>
            <w:proofErr w:type="spellEnd"/>
          </w:p>
        </w:tc>
      </w:tr>
      <w:tr w:rsidR="00B54450" w:rsidRPr="00B54450" w14:paraId="4BC7A80D" w14:textId="2899CEBB" w:rsidTr="00F83FFC">
        <w:tc>
          <w:tcPr>
            <w:tcW w:w="6487" w:type="dxa"/>
          </w:tcPr>
          <w:p w14:paraId="08554F16" w14:textId="590B9656" w:rsidR="00B54450" w:rsidRPr="00B54450" w:rsidRDefault="00B54450" w:rsidP="008613F0">
            <w:pPr>
              <w:pStyle w:val="Geenafstand"/>
              <w:rPr>
                <w:rFonts w:ascii="Arial" w:hAnsi="Arial" w:cs="Arial"/>
              </w:rPr>
            </w:pPr>
            <w:r w:rsidRPr="00B54450">
              <w:rPr>
                <w:rFonts w:ascii="Arial" w:hAnsi="Arial" w:cs="Arial"/>
              </w:rPr>
              <w:t>Ver</w:t>
            </w:r>
            <w:r w:rsidR="000A2B57">
              <w:rPr>
                <w:rFonts w:ascii="Arial" w:hAnsi="Arial" w:cs="Arial"/>
              </w:rPr>
              <w:t>hoogde</w:t>
            </w:r>
            <w:r w:rsidRPr="00B54450">
              <w:rPr>
                <w:rFonts w:ascii="Arial" w:hAnsi="Arial" w:cs="Arial"/>
              </w:rPr>
              <w:t xml:space="preserve"> tevredenheid van medewerkers </w:t>
            </w:r>
            <w:r w:rsidR="000A2B57">
              <w:rPr>
                <w:rFonts w:ascii="Arial" w:hAnsi="Arial" w:cs="Arial"/>
              </w:rPr>
              <w:t>(+65,5%)</w:t>
            </w:r>
          </w:p>
        </w:tc>
        <w:tc>
          <w:tcPr>
            <w:tcW w:w="3119" w:type="dxa"/>
          </w:tcPr>
          <w:p w14:paraId="2F9C9F72" w14:textId="5E7CB302" w:rsidR="00B54450" w:rsidRPr="00B54450" w:rsidRDefault="00F83FFC" w:rsidP="008613F0">
            <w:pPr>
              <w:pStyle w:val="Geenafstand"/>
              <w:rPr>
                <w:rFonts w:ascii="Arial" w:hAnsi="Arial" w:cs="Arial"/>
              </w:rPr>
            </w:pPr>
            <w:r>
              <w:rPr>
                <w:rFonts w:ascii="Arial" w:hAnsi="Arial" w:cs="Arial"/>
              </w:rPr>
              <w:t>Niet-financiële baten</w:t>
            </w:r>
          </w:p>
        </w:tc>
      </w:tr>
      <w:tr w:rsidR="00B54450" w:rsidRPr="00B54450" w14:paraId="63AEC64A" w14:textId="269DA524" w:rsidTr="00F83FFC">
        <w:tc>
          <w:tcPr>
            <w:tcW w:w="6487" w:type="dxa"/>
          </w:tcPr>
          <w:p w14:paraId="4586E93E" w14:textId="6631FDC4" w:rsidR="00B54450" w:rsidRPr="00B54450" w:rsidRDefault="00F83FFC" w:rsidP="008613F0">
            <w:pPr>
              <w:pStyle w:val="Geenafstand"/>
              <w:rPr>
                <w:rFonts w:ascii="Arial" w:hAnsi="Arial" w:cs="Arial"/>
              </w:rPr>
            </w:pPr>
            <w:r>
              <w:rPr>
                <w:rFonts w:ascii="Arial" w:hAnsi="Arial" w:cs="Arial"/>
              </w:rPr>
              <w:t>Verbeterde samenwerking</w:t>
            </w:r>
          </w:p>
        </w:tc>
        <w:tc>
          <w:tcPr>
            <w:tcW w:w="3119" w:type="dxa"/>
          </w:tcPr>
          <w:p w14:paraId="08D52FEC" w14:textId="2E71C35F" w:rsidR="00B54450" w:rsidRPr="00B54450" w:rsidRDefault="00F83FFC" w:rsidP="008613F0">
            <w:pPr>
              <w:pStyle w:val="Geenafstand"/>
              <w:rPr>
                <w:rFonts w:ascii="Arial" w:hAnsi="Arial" w:cs="Arial"/>
              </w:rPr>
            </w:pPr>
            <w:r>
              <w:rPr>
                <w:rFonts w:ascii="Arial" w:hAnsi="Arial" w:cs="Arial"/>
              </w:rPr>
              <w:t>Niet-financiële baten</w:t>
            </w:r>
          </w:p>
        </w:tc>
      </w:tr>
    </w:tbl>
    <w:p w14:paraId="08D22187" w14:textId="72EDB590" w:rsidR="00B4156E" w:rsidRPr="007F7804" w:rsidRDefault="007F7804" w:rsidP="00552CB9">
      <w:pPr>
        <w:pStyle w:val="Geenafstand"/>
        <w:rPr>
          <w:rFonts w:ascii="Arial" w:hAnsi="Arial" w:cs="Arial"/>
          <w:sz w:val="16"/>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F7804">
        <w:rPr>
          <w:rFonts w:ascii="Arial" w:hAnsi="Arial" w:cs="Arial"/>
          <w:sz w:val="16"/>
          <w:szCs w:val="16"/>
        </w:rPr>
        <w:t>Tabel 44: Baten, onboardingsprogramma</w:t>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r w:rsidRPr="007F7804">
        <w:rPr>
          <w:rFonts w:ascii="Arial" w:hAnsi="Arial" w:cs="Arial"/>
          <w:sz w:val="16"/>
          <w:szCs w:val="16"/>
        </w:rPr>
        <w:tab/>
      </w:r>
    </w:p>
    <w:p w14:paraId="4FF5C251" w14:textId="4786522E" w:rsidR="00DF1553" w:rsidRDefault="00DF1553" w:rsidP="00DF1553">
      <w:pPr>
        <w:pStyle w:val="Geenafstand"/>
        <w:rPr>
          <w:rFonts w:ascii="Arial" w:hAnsi="Arial" w:cs="Arial"/>
        </w:rPr>
      </w:pPr>
      <w:r>
        <w:rPr>
          <w:rFonts w:ascii="Arial" w:hAnsi="Arial" w:cs="Arial"/>
        </w:rPr>
        <w:t xml:space="preserve">De baten van het vernieuwde </w:t>
      </w:r>
      <w:proofErr w:type="spellStart"/>
      <w:r>
        <w:rPr>
          <w:rFonts w:ascii="Arial" w:hAnsi="Arial" w:cs="Arial"/>
        </w:rPr>
        <w:t>onboardigsprogramma</w:t>
      </w:r>
      <w:proofErr w:type="spellEnd"/>
      <w:r>
        <w:rPr>
          <w:rFonts w:ascii="Arial" w:hAnsi="Arial" w:cs="Arial"/>
        </w:rPr>
        <w:t xml:space="preserve"> bestaan uit verschillende onderdelen, namelijk: Eem v</w:t>
      </w:r>
      <w:r w:rsidRPr="00DF1553">
        <w:rPr>
          <w:rFonts w:ascii="Arial" w:hAnsi="Arial" w:cs="Arial"/>
        </w:rPr>
        <w:t>erbeterde retentie van medewerkers (+10%)</w:t>
      </w:r>
      <w:r>
        <w:rPr>
          <w:rFonts w:ascii="Arial" w:hAnsi="Arial" w:cs="Arial"/>
        </w:rPr>
        <w:t>.</w:t>
      </w:r>
      <w:r w:rsidRPr="00DF1553">
        <w:rPr>
          <w:rFonts w:ascii="Arial" w:hAnsi="Arial" w:cs="Arial"/>
        </w:rPr>
        <w:t xml:space="preserve"> </w:t>
      </w:r>
      <w:r>
        <w:rPr>
          <w:rFonts w:ascii="Arial" w:hAnsi="Arial" w:cs="Arial"/>
        </w:rPr>
        <w:t>Het vervangen van een medewerker kost gemiddeld 100% tot 300% van het jaarsalaris van de te vervangen medewerker (zie hoofdstuk 1.1.1). Indien meer medewerkers langer blijven zal er</w:t>
      </w:r>
      <w:r w:rsidR="00F74244">
        <w:rPr>
          <w:rFonts w:ascii="Arial" w:hAnsi="Arial" w:cs="Arial"/>
        </w:rPr>
        <w:t xml:space="preserve"> een afname zijn van deze kosten. Daarnaast zijn medewerkers s</w:t>
      </w:r>
      <w:r w:rsidRPr="00DF1553">
        <w:rPr>
          <w:rFonts w:ascii="Arial" w:hAnsi="Arial" w:cs="Arial"/>
        </w:rPr>
        <w:t xml:space="preserve">neller </w:t>
      </w:r>
      <w:r w:rsidR="00F74244">
        <w:rPr>
          <w:rFonts w:ascii="Arial" w:hAnsi="Arial" w:cs="Arial"/>
        </w:rPr>
        <w:t>volledig inzetbaar</w:t>
      </w:r>
      <w:r w:rsidRPr="00DF1553">
        <w:rPr>
          <w:rFonts w:ascii="Arial" w:hAnsi="Arial" w:cs="Arial"/>
        </w:rPr>
        <w:t xml:space="preserve"> (1 week eerder)</w:t>
      </w:r>
      <w:r w:rsidR="00F74244">
        <w:rPr>
          <w:rFonts w:ascii="Arial" w:hAnsi="Arial" w:cs="Arial"/>
        </w:rPr>
        <w:t xml:space="preserve">. </w:t>
      </w:r>
      <w:r w:rsidRPr="00DF1553">
        <w:rPr>
          <w:rFonts w:ascii="Arial" w:hAnsi="Arial" w:cs="Arial"/>
        </w:rPr>
        <w:t xml:space="preserve">De kosten voor het sneller productief maken van medewerkers omvatten de </w:t>
      </w:r>
      <w:proofErr w:type="spellStart"/>
      <w:r w:rsidRPr="00DF1553">
        <w:rPr>
          <w:rFonts w:ascii="Arial" w:hAnsi="Arial" w:cs="Arial"/>
        </w:rPr>
        <w:t>onboardingkosten</w:t>
      </w:r>
      <w:proofErr w:type="spellEnd"/>
      <w:r w:rsidRPr="00DF1553">
        <w:rPr>
          <w:rFonts w:ascii="Arial" w:hAnsi="Arial" w:cs="Arial"/>
        </w:rPr>
        <w:t xml:space="preserve"> voor die extra week</w:t>
      </w:r>
      <w:r w:rsidR="00F74244">
        <w:rPr>
          <w:rFonts w:ascii="Arial" w:hAnsi="Arial" w:cs="Arial"/>
        </w:rPr>
        <w:t>. Hieronder vallen de kosten voor tijd van collega’s die hulp bieden (mentor) en het minder productief zijn van de nieuwe medewerker. Tevens is een van de baten een v</w:t>
      </w:r>
      <w:r w:rsidRPr="00DF1553">
        <w:rPr>
          <w:rFonts w:ascii="Arial" w:hAnsi="Arial" w:cs="Arial"/>
        </w:rPr>
        <w:t>erhoogde tevredenheid van medewerkers (+65,5%)</w:t>
      </w:r>
      <w:r w:rsidR="00F74244">
        <w:rPr>
          <w:rFonts w:ascii="Arial" w:hAnsi="Arial" w:cs="Arial"/>
        </w:rPr>
        <w:t xml:space="preserve">. </w:t>
      </w:r>
      <w:r w:rsidRPr="00DF1553">
        <w:rPr>
          <w:rFonts w:ascii="Arial" w:hAnsi="Arial" w:cs="Arial"/>
        </w:rPr>
        <w:t xml:space="preserve">Deze baten zijn niet financieel van aard, dus er zijn geen directe </w:t>
      </w:r>
      <w:r w:rsidR="00F74244">
        <w:rPr>
          <w:rFonts w:ascii="Arial" w:hAnsi="Arial" w:cs="Arial"/>
        </w:rPr>
        <w:t>opbrengsten</w:t>
      </w:r>
      <w:r w:rsidRPr="00DF1553">
        <w:rPr>
          <w:rFonts w:ascii="Arial" w:hAnsi="Arial" w:cs="Arial"/>
        </w:rPr>
        <w:t xml:space="preserve"> gekoppeld aan deze categorie. </w:t>
      </w:r>
      <w:r w:rsidR="00F74244">
        <w:rPr>
          <w:rFonts w:ascii="Arial" w:hAnsi="Arial" w:cs="Arial"/>
        </w:rPr>
        <w:t xml:space="preserve">Tevredenheid zorgt wel voor verschillende </w:t>
      </w:r>
      <w:r w:rsidR="00582C5D">
        <w:rPr>
          <w:rFonts w:ascii="Arial" w:hAnsi="Arial" w:cs="Arial"/>
        </w:rPr>
        <w:t>bestemmingen, bijvoorbeeld: Een b</w:t>
      </w:r>
      <w:r w:rsidRPr="00DF1553">
        <w:rPr>
          <w:rFonts w:ascii="Arial" w:hAnsi="Arial" w:cs="Arial"/>
        </w:rPr>
        <w:t xml:space="preserve">etere werkomgeving, werkcultuur of </w:t>
      </w:r>
      <w:proofErr w:type="spellStart"/>
      <w:r w:rsidRPr="00DF1553">
        <w:rPr>
          <w:rFonts w:ascii="Arial" w:hAnsi="Arial" w:cs="Arial"/>
        </w:rPr>
        <w:t>work</w:t>
      </w:r>
      <w:proofErr w:type="spellEnd"/>
      <w:r w:rsidRPr="00DF1553">
        <w:rPr>
          <w:rFonts w:ascii="Arial" w:hAnsi="Arial" w:cs="Arial"/>
        </w:rPr>
        <w:t xml:space="preserve">-life </w:t>
      </w:r>
      <w:proofErr w:type="spellStart"/>
      <w:r w:rsidRPr="00DF1553">
        <w:rPr>
          <w:rFonts w:ascii="Arial" w:hAnsi="Arial" w:cs="Arial"/>
        </w:rPr>
        <w:t>balance</w:t>
      </w:r>
      <w:proofErr w:type="spellEnd"/>
      <w:r w:rsidR="00F74244">
        <w:rPr>
          <w:rFonts w:ascii="Arial" w:hAnsi="Arial" w:cs="Arial"/>
        </w:rPr>
        <w:t xml:space="preserve"> </w:t>
      </w:r>
      <w:r w:rsidR="00F74244" w:rsidRPr="00F74244">
        <w:rPr>
          <w:rFonts w:ascii="Arial" w:hAnsi="Arial" w:cs="Arial"/>
        </w:rPr>
        <w:t>(Locke, 1969)</w:t>
      </w:r>
      <w:r w:rsidRPr="00DF1553">
        <w:rPr>
          <w:rFonts w:ascii="Arial" w:hAnsi="Arial" w:cs="Arial"/>
        </w:rPr>
        <w:t>.</w:t>
      </w:r>
      <w:r w:rsidR="00582C5D">
        <w:rPr>
          <w:rFonts w:ascii="Arial" w:hAnsi="Arial" w:cs="Arial"/>
        </w:rPr>
        <w:t xml:space="preserve"> Tot slot is een van de baten een v</w:t>
      </w:r>
      <w:r w:rsidRPr="00DF1553">
        <w:rPr>
          <w:rFonts w:ascii="Arial" w:hAnsi="Arial" w:cs="Arial"/>
        </w:rPr>
        <w:t>erbeterde samenwerking</w:t>
      </w:r>
      <w:r w:rsidR="00582C5D">
        <w:rPr>
          <w:rFonts w:ascii="Arial" w:hAnsi="Arial" w:cs="Arial"/>
        </w:rPr>
        <w:t>.</w:t>
      </w:r>
      <w:r w:rsidRPr="00DF1553">
        <w:rPr>
          <w:rFonts w:ascii="Arial" w:hAnsi="Arial" w:cs="Arial"/>
        </w:rPr>
        <w:t xml:space="preserve"> Net als bij de tevredenheid, zijn de baten hier niet-financieel.</w:t>
      </w:r>
    </w:p>
    <w:p w14:paraId="12C8B1B0" w14:textId="77777777" w:rsidR="00552CB9" w:rsidRDefault="00552CB9" w:rsidP="00552CB9">
      <w:pPr>
        <w:pStyle w:val="Geenafstand"/>
        <w:rPr>
          <w:rFonts w:ascii="Arial" w:hAnsi="Arial" w:cs="Arial"/>
        </w:rPr>
      </w:pPr>
    </w:p>
    <w:p w14:paraId="6BD7098E" w14:textId="4CEE2BF0" w:rsidR="00B4156E" w:rsidRDefault="00582C5D" w:rsidP="00582C5D">
      <w:pPr>
        <w:pStyle w:val="Geenafstand"/>
        <w:rPr>
          <w:rFonts w:ascii="Arial" w:hAnsi="Arial" w:cs="Arial"/>
        </w:rPr>
      </w:pPr>
      <w:r w:rsidRPr="00582C5D">
        <w:rPr>
          <w:rFonts w:ascii="Arial" w:hAnsi="Arial" w:cs="Arial"/>
        </w:rPr>
        <w:t xml:space="preserve">Het vernieuwde onboardingsprogramma van Bakker &amp; Bosch brengt diverse kosten met zich mee, waaronder de ontwikkeling en implementatie van het Online Systeem </w:t>
      </w:r>
      <w:proofErr w:type="spellStart"/>
      <w:r w:rsidRPr="00582C5D">
        <w:rPr>
          <w:rFonts w:ascii="Arial" w:hAnsi="Arial" w:cs="Arial"/>
        </w:rPr>
        <w:t>Learned</w:t>
      </w:r>
      <w:proofErr w:type="spellEnd"/>
      <w:r w:rsidRPr="00582C5D">
        <w:rPr>
          <w:rFonts w:ascii="Arial" w:hAnsi="Arial" w:cs="Arial"/>
        </w:rPr>
        <w:t xml:space="preserve">, salarissen en vergoedingen, kosten voor de kleurentest, en moeilijk meetbaar productiviteitsverlies bij mentoren. Tegelijkertijd levert het programma voordelen op, zoals een verbeterde medewerkersretentie, snellere inzetbaarheid van nieuwe medewerkers, verhoogde medewerkerstevredenheid en verbeterde samenwerking. Deze voordelen, hoewel grotendeels niet-financieel, dragen bij aan de algehele </w:t>
      </w:r>
      <w:r>
        <w:rPr>
          <w:rFonts w:ascii="Arial" w:hAnsi="Arial" w:cs="Arial"/>
        </w:rPr>
        <w:t>doelstellingen</w:t>
      </w:r>
      <w:r w:rsidRPr="00582C5D">
        <w:rPr>
          <w:rFonts w:ascii="Arial" w:hAnsi="Arial" w:cs="Arial"/>
        </w:rPr>
        <w:t xml:space="preserve"> van de organisatie</w:t>
      </w:r>
      <w:r>
        <w:rPr>
          <w:rFonts w:ascii="Arial" w:hAnsi="Arial" w:cs="Arial"/>
        </w:rPr>
        <w:t>.</w:t>
      </w:r>
    </w:p>
    <w:p w14:paraId="56CD6B0E" w14:textId="212BF229" w:rsidR="000D2E48" w:rsidRPr="001C34DC" w:rsidRDefault="007372FE" w:rsidP="007372FE">
      <w:pPr>
        <w:pStyle w:val="Kop1"/>
        <w:rPr>
          <w:rFonts w:ascii="Arial" w:hAnsi="Arial" w:cs="Arial"/>
        </w:rPr>
      </w:pPr>
      <w:bookmarkStart w:id="90" w:name="_Toc149070615"/>
      <w:r w:rsidRPr="001C34DC">
        <w:rPr>
          <w:rFonts w:ascii="Arial" w:hAnsi="Arial" w:cs="Arial"/>
        </w:rPr>
        <w:lastRenderedPageBreak/>
        <w:t>6. Conclusie en vooruitblik</w:t>
      </w:r>
      <w:bookmarkEnd w:id="90"/>
    </w:p>
    <w:p w14:paraId="35B096D8" w14:textId="77777777" w:rsidR="007372FE" w:rsidRPr="001C34DC" w:rsidRDefault="007372FE" w:rsidP="007372FE">
      <w:pPr>
        <w:pStyle w:val="Geenafstand"/>
        <w:rPr>
          <w:rFonts w:ascii="Arial" w:hAnsi="Arial" w:cs="Arial"/>
          <w:highlight w:val="green"/>
        </w:rPr>
      </w:pPr>
    </w:p>
    <w:p w14:paraId="52979D22" w14:textId="77777777" w:rsidR="007372FE" w:rsidRPr="007C0BCB" w:rsidRDefault="007372FE" w:rsidP="007372FE">
      <w:pPr>
        <w:pStyle w:val="Geenafstand"/>
        <w:rPr>
          <w:rFonts w:ascii="Arial" w:hAnsi="Arial" w:cs="Arial"/>
        </w:rPr>
      </w:pPr>
      <w:r w:rsidRPr="007C0BCB">
        <w:rPr>
          <w:rFonts w:ascii="Arial" w:hAnsi="Arial" w:cs="Arial"/>
        </w:rPr>
        <w:t>Het invoeren van het nieuwe onboardingsprogramma heeft aantoonbare toegevoegde waarde voor onze organisatie op verschillende niveaus. In deze conclusie bespreken we de belangrijkste bevindingen met betrekking tot de inhoud en vormgeving, de test en evaluatie, duurzaamheid, doorontwikkeling, design thinking stappen en de innovatieve waarde voor diverse belanghebbenden.</w:t>
      </w:r>
    </w:p>
    <w:p w14:paraId="1D73F1D4" w14:textId="77777777" w:rsidR="007372FE" w:rsidRPr="007C0BCB" w:rsidRDefault="007372FE" w:rsidP="007372FE">
      <w:pPr>
        <w:pStyle w:val="Geenafstand"/>
        <w:rPr>
          <w:rFonts w:ascii="Arial" w:hAnsi="Arial" w:cs="Arial"/>
        </w:rPr>
      </w:pPr>
    </w:p>
    <w:p w14:paraId="5C48714D" w14:textId="77777777" w:rsidR="001C34DC" w:rsidRPr="007C0BCB" w:rsidRDefault="001C34DC" w:rsidP="007372FE">
      <w:pPr>
        <w:pStyle w:val="Geenafstand"/>
        <w:rPr>
          <w:rFonts w:ascii="Arial" w:hAnsi="Arial" w:cs="Arial"/>
        </w:rPr>
      </w:pPr>
    </w:p>
    <w:p w14:paraId="041108A4" w14:textId="122269A2" w:rsidR="007372FE" w:rsidRPr="007D2963" w:rsidRDefault="007372FE" w:rsidP="007372FE">
      <w:pPr>
        <w:pStyle w:val="Kop2"/>
        <w:rPr>
          <w:rFonts w:ascii="Arial" w:hAnsi="Arial" w:cs="Arial"/>
        </w:rPr>
      </w:pPr>
      <w:bookmarkStart w:id="91" w:name="_Toc149070616"/>
      <w:r w:rsidRPr="007D2963">
        <w:rPr>
          <w:rFonts w:ascii="Arial" w:hAnsi="Arial" w:cs="Arial"/>
        </w:rPr>
        <w:t>6.1 Inhoud en Vormgeving</w:t>
      </w:r>
      <w:bookmarkEnd w:id="91"/>
    </w:p>
    <w:p w14:paraId="211D07FE" w14:textId="77777777" w:rsidR="001C34DC" w:rsidRPr="007C0BCB" w:rsidRDefault="001C34DC" w:rsidP="007372FE">
      <w:pPr>
        <w:pStyle w:val="Geenafstand"/>
        <w:rPr>
          <w:rFonts w:ascii="Arial" w:hAnsi="Arial" w:cs="Arial"/>
        </w:rPr>
      </w:pPr>
    </w:p>
    <w:p w14:paraId="56BAD81C" w14:textId="29579C89" w:rsidR="007372FE" w:rsidRPr="007C0BCB" w:rsidRDefault="007372FE" w:rsidP="007372FE">
      <w:pPr>
        <w:pStyle w:val="Geenafstand"/>
        <w:rPr>
          <w:rFonts w:ascii="Arial" w:hAnsi="Arial" w:cs="Arial"/>
        </w:rPr>
      </w:pPr>
      <w:r w:rsidRPr="007C0BCB">
        <w:rPr>
          <w:rFonts w:ascii="Arial" w:hAnsi="Arial" w:cs="Arial"/>
        </w:rPr>
        <w:t>Het ontwikkelde onboardingsprogramma onderscheidt zich door een doordachte inhoud en vormgeving, wat cruciaal is voor het succes ervan. Hier bespreken we de sterke elementen en enkele mogelijke zwakke punten van deze innovatieve interventie.</w:t>
      </w:r>
    </w:p>
    <w:p w14:paraId="5901A0C8" w14:textId="77777777" w:rsidR="007372FE" w:rsidRPr="007C0BCB" w:rsidRDefault="007372FE" w:rsidP="007372FE">
      <w:pPr>
        <w:pStyle w:val="Geenafstand"/>
        <w:rPr>
          <w:rFonts w:ascii="Arial" w:hAnsi="Arial" w:cs="Arial"/>
        </w:rPr>
      </w:pPr>
    </w:p>
    <w:p w14:paraId="4D57403E" w14:textId="1C5EFF35" w:rsidR="007372FE" w:rsidRPr="007C0BCB" w:rsidRDefault="007372FE" w:rsidP="007372FE">
      <w:pPr>
        <w:pStyle w:val="Geenafstand"/>
        <w:rPr>
          <w:rFonts w:ascii="Arial" w:hAnsi="Arial" w:cs="Arial"/>
          <w:u w:val="single"/>
        </w:rPr>
      </w:pPr>
      <w:r w:rsidRPr="007C0BCB">
        <w:rPr>
          <w:rFonts w:ascii="Arial" w:hAnsi="Arial" w:cs="Arial"/>
          <w:u w:val="single"/>
        </w:rPr>
        <w:t>Sterke Elementen</w:t>
      </w:r>
    </w:p>
    <w:p w14:paraId="2BE801F6" w14:textId="77777777" w:rsidR="00D97449" w:rsidRPr="007C0BCB" w:rsidRDefault="00D97449" w:rsidP="007372FE">
      <w:pPr>
        <w:pStyle w:val="Geenafstand"/>
        <w:rPr>
          <w:rFonts w:ascii="Arial" w:hAnsi="Arial" w:cs="Arial"/>
        </w:rPr>
      </w:pPr>
    </w:p>
    <w:p w14:paraId="1B97B297" w14:textId="45EFDF65" w:rsidR="007372FE" w:rsidRPr="007C0BCB" w:rsidRDefault="007372FE" w:rsidP="008A34D7">
      <w:pPr>
        <w:pStyle w:val="Geenafstand"/>
        <w:rPr>
          <w:rFonts w:ascii="Arial" w:hAnsi="Arial" w:cs="Arial"/>
        </w:rPr>
      </w:pPr>
      <w:r w:rsidRPr="007C0BCB">
        <w:rPr>
          <w:rFonts w:ascii="Arial" w:hAnsi="Arial" w:cs="Arial"/>
        </w:rPr>
        <w:t xml:space="preserve">Een sterk punt is de duidelijke toewijzing van verantwoordelijkheden en de creatie van agenda's voor de manager, mentor en </w:t>
      </w:r>
      <w:proofErr w:type="spellStart"/>
      <w:r w:rsidRPr="007C0BCB">
        <w:rPr>
          <w:rFonts w:ascii="Arial" w:hAnsi="Arial" w:cs="Arial"/>
        </w:rPr>
        <w:t>mentee</w:t>
      </w:r>
      <w:proofErr w:type="spellEnd"/>
      <w:r w:rsidRPr="007C0BCB">
        <w:rPr>
          <w:rFonts w:ascii="Arial" w:hAnsi="Arial" w:cs="Arial"/>
        </w:rPr>
        <w:t xml:space="preserve">. Dit zorgt voor helderheid en structuur binnen het </w:t>
      </w:r>
      <w:proofErr w:type="spellStart"/>
      <w:r w:rsidRPr="007C0BCB">
        <w:rPr>
          <w:rFonts w:ascii="Arial" w:hAnsi="Arial" w:cs="Arial"/>
        </w:rPr>
        <w:t>onboardingproces</w:t>
      </w:r>
      <w:proofErr w:type="spellEnd"/>
      <w:r w:rsidRPr="007C0BCB">
        <w:rPr>
          <w:rFonts w:ascii="Arial" w:hAnsi="Arial" w:cs="Arial"/>
        </w:rPr>
        <w:t>. De driehoeksverhouding tussen deze partijen draagt bij aan een gebalanceerde betrokkenheid en verantwoordelijkheid over de ontwikkeling van de nieuwe medewerker.</w:t>
      </w:r>
      <w:r w:rsidR="008A34D7" w:rsidRPr="007C0BCB">
        <w:rPr>
          <w:rFonts w:ascii="Arial" w:hAnsi="Arial" w:cs="Arial"/>
        </w:rPr>
        <w:t xml:space="preserve"> Daarnaast is een sterk punt het</w:t>
      </w:r>
      <w:r w:rsidRPr="007C0BCB">
        <w:rPr>
          <w:rFonts w:ascii="Arial" w:hAnsi="Arial" w:cs="Arial"/>
        </w:rPr>
        <w:t xml:space="preserve"> opzetten van terugkoppelmomenten na 1 maand en 1,5 maand biedt waardevolle mogelijkheden voor voortdurende evaluatie en aanpassing van het inwerktraject en ontwikkeldoelen. Dit zorgt voor flexibiliteit en maatwerk gedurende het inwerkproces.</w:t>
      </w:r>
      <w:r w:rsidR="001C34DC" w:rsidRPr="007C0BCB">
        <w:rPr>
          <w:rFonts w:ascii="Arial" w:hAnsi="Arial" w:cs="Arial"/>
        </w:rPr>
        <w:t xml:space="preserve"> </w:t>
      </w:r>
      <w:r w:rsidR="008A34D7" w:rsidRPr="007C0BCB">
        <w:rPr>
          <w:rFonts w:ascii="Arial" w:hAnsi="Arial" w:cs="Arial"/>
        </w:rPr>
        <w:t>Tevens is h</w:t>
      </w:r>
      <w:r w:rsidRPr="007C0BCB">
        <w:rPr>
          <w:rFonts w:ascii="Arial" w:hAnsi="Arial" w:cs="Arial"/>
        </w:rPr>
        <w:t>et gebruik van kleurprofielen voor het benaderen van medewerkers een innovatieve en nuttige toevoeging. Door inzicht te bieden in de persoonlijkheid van medewerkers, kunnen mentor</w:t>
      </w:r>
      <w:r w:rsidR="008A34D7" w:rsidRPr="007C0BCB">
        <w:rPr>
          <w:rFonts w:ascii="Arial" w:hAnsi="Arial" w:cs="Arial"/>
        </w:rPr>
        <w:t>en</w:t>
      </w:r>
      <w:r w:rsidRPr="007C0BCB">
        <w:rPr>
          <w:rFonts w:ascii="Arial" w:hAnsi="Arial" w:cs="Arial"/>
        </w:rPr>
        <w:t xml:space="preserve"> effectiever communiceren en begeleiden, wat de algehele onboarding-ervaring verbetert.</w:t>
      </w:r>
    </w:p>
    <w:p w14:paraId="52206ABE" w14:textId="37A3FE17" w:rsidR="007372FE" w:rsidRPr="007C0BCB" w:rsidRDefault="001C34DC" w:rsidP="008A34D7">
      <w:pPr>
        <w:pStyle w:val="Geenafstand"/>
        <w:rPr>
          <w:rFonts w:ascii="Arial" w:hAnsi="Arial" w:cs="Arial"/>
        </w:rPr>
      </w:pPr>
      <w:r w:rsidRPr="007C0BCB">
        <w:rPr>
          <w:rFonts w:ascii="Arial" w:hAnsi="Arial" w:cs="Arial"/>
        </w:rPr>
        <w:t xml:space="preserve">Tot slot zorgt het inzetten van een ervaren medewerker ervoor dat een </w:t>
      </w:r>
      <w:r w:rsidR="007372FE" w:rsidRPr="007C0BCB">
        <w:rPr>
          <w:rFonts w:ascii="Arial" w:hAnsi="Arial" w:cs="Arial"/>
        </w:rPr>
        <w:t>nieuwe medewerker ondersteund</w:t>
      </w:r>
      <w:r w:rsidRPr="007C0BCB">
        <w:rPr>
          <w:rFonts w:ascii="Arial" w:hAnsi="Arial" w:cs="Arial"/>
        </w:rPr>
        <w:t xml:space="preserve"> wordt</w:t>
      </w:r>
      <w:r w:rsidR="007372FE" w:rsidRPr="007C0BCB">
        <w:rPr>
          <w:rFonts w:ascii="Arial" w:hAnsi="Arial" w:cs="Arial"/>
        </w:rPr>
        <w:t xml:space="preserve"> door iemand met diepgaande kennis en praktijkervaring. Dit versterkt de ontwikkelingskansen van de </w:t>
      </w:r>
      <w:proofErr w:type="spellStart"/>
      <w:r w:rsidR="007372FE" w:rsidRPr="007C0BCB">
        <w:rPr>
          <w:rFonts w:ascii="Arial" w:hAnsi="Arial" w:cs="Arial"/>
        </w:rPr>
        <w:t>mentee</w:t>
      </w:r>
      <w:proofErr w:type="spellEnd"/>
      <w:r w:rsidR="007372FE" w:rsidRPr="007C0BCB">
        <w:rPr>
          <w:rFonts w:ascii="Arial" w:hAnsi="Arial" w:cs="Arial"/>
        </w:rPr>
        <w:t>.</w:t>
      </w:r>
    </w:p>
    <w:p w14:paraId="40ABEDBD" w14:textId="77777777" w:rsidR="007372FE" w:rsidRPr="007C0BCB" w:rsidRDefault="007372FE" w:rsidP="007372FE">
      <w:pPr>
        <w:pStyle w:val="Geenafstand"/>
        <w:rPr>
          <w:rFonts w:ascii="Arial" w:hAnsi="Arial" w:cs="Arial"/>
        </w:rPr>
      </w:pPr>
    </w:p>
    <w:p w14:paraId="0F41AFB1" w14:textId="5796DE15" w:rsidR="00D97449" w:rsidRPr="007C0BCB" w:rsidRDefault="007372FE" w:rsidP="007372FE">
      <w:pPr>
        <w:pStyle w:val="Geenafstand"/>
        <w:rPr>
          <w:rFonts w:ascii="Arial" w:hAnsi="Arial" w:cs="Arial"/>
          <w:u w:val="single"/>
        </w:rPr>
      </w:pPr>
      <w:r w:rsidRPr="007C0BCB">
        <w:rPr>
          <w:rFonts w:ascii="Arial" w:hAnsi="Arial" w:cs="Arial"/>
          <w:u w:val="single"/>
        </w:rPr>
        <w:t>Mogelijke Zwakke Punten</w:t>
      </w:r>
    </w:p>
    <w:p w14:paraId="69F950A1" w14:textId="77777777" w:rsidR="007372FE" w:rsidRPr="007C0BCB" w:rsidRDefault="007372FE" w:rsidP="007372FE">
      <w:pPr>
        <w:pStyle w:val="Geenafstand"/>
        <w:rPr>
          <w:rFonts w:ascii="Arial" w:hAnsi="Arial" w:cs="Arial"/>
        </w:rPr>
      </w:pPr>
    </w:p>
    <w:p w14:paraId="69A77B51" w14:textId="6E961A85" w:rsidR="007372FE" w:rsidRPr="007C0BCB" w:rsidRDefault="007372FE" w:rsidP="001C34DC">
      <w:pPr>
        <w:pStyle w:val="Geenafstand"/>
        <w:rPr>
          <w:rFonts w:ascii="Arial" w:hAnsi="Arial" w:cs="Arial"/>
        </w:rPr>
      </w:pPr>
      <w:r w:rsidRPr="007C0BCB">
        <w:rPr>
          <w:rFonts w:ascii="Arial" w:hAnsi="Arial" w:cs="Arial"/>
        </w:rPr>
        <w:t>De overvloed aan informatie, inclusief kleurprofielen, agenda's en andere aspecten, kan overweldigend zijn voor nieuwe medewerkers, mentoren en managers.</w:t>
      </w:r>
      <w:r w:rsidR="008A34D7" w:rsidRPr="007C0BCB">
        <w:rPr>
          <w:rFonts w:ascii="Arial" w:hAnsi="Arial" w:cs="Arial"/>
        </w:rPr>
        <w:t xml:space="preserve"> In de pr</w:t>
      </w:r>
      <w:r w:rsidR="003C7E02">
        <w:rPr>
          <w:rFonts w:ascii="Arial" w:hAnsi="Arial" w:cs="Arial"/>
        </w:rPr>
        <w:t>e</w:t>
      </w:r>
      <w:r w:rsidR="008A34D7" w:rsidRPr="007C0BCB">
        <w:rPr>
          <w:rFonts w:ascii="Arial" w:hAnsi="Arial" w:cs="Arial"/>
        </w:rPr>
        <w:t>boarding is het</w:t>
      </w:r>
      <w:r w:rsidR="001C34DC" w:rsidRPr="007C0BCB">
        <w:rPr>
          <w:rFonts w:ascii="Arial" w:hAnsi="Arial" w:cs="Arial"/>
        </w:rPr>
        <w:t xml:space="preserve"> eventueel raadzaam </w:t>
      </w:r>
      <w:r w:rsidR="008A34D7" w:rsidRPr="007C0BCB">
        <w:rPr>
          <w:rFonts w:ascii="Arial" w:hAnsi="Arial" w:cs="Arial"/>
        </w:rPr>
        <w:t>om alvast wat informatie te sturen</w:t>
      </w:r>
      <w:r w:rsidR="001C34DC" w:rsidRPr="007C0BCB">
        <w:rPr>
          <w:rFonts w:ascii="Arial" w:hAnsi="Arial" w:cs="Arial"/>
        </w:rPr>
        <w:t xml:space="preserve">. Dit is ter voorkoming van </w:t>
      </w:r>
      <w:r w:rsidR="008A34D7" w:rsidRPr="007C0BCB">
        <w:rPr>
          <w:rFonts w:ascii="Arial" w:hAnsi="Arial" w:cs="Arial"/>
        </w:rPr>
        <w:t xml:space="preserve">een </w:t>
      </w:r>
      <w:proofErr w:type="spellStart"/>
      <w:r w:rsidR="008A34D7" w:rsidRPr="007C0BCB">
        <w:rPr>
          <w:rFonts w:ascii="Arial" w:hAnsi="Arial" w:cs="Arial"/>
        </w:rPr>
        <w:t>overload</w:t>
      </w:r>
      <w:proofErr w:type="spellEnd"/>
      <w:r w:rsidR="008A34D7" w:rsidRPr="007C0BCB">
        <w:rPr>
          <w:rFonts w:ascii="Arial" w:hAnsi="Arial" w:cs="Arial"/>
        </w:rPr>
        <w:t xml:space="preserve"> aan informatie</w:t>
      </w:r>
      <w:r w:rsidR="001C34DC" w:rsidRPr="007C0BCB">
        <w:rPr>
          <w:rFonts w:ascii="Arial" w:hAnsi="Arial" w:cs="Arial"/>
        </w:rPr>
        <w:t xml:space="preserve"> op de eerste dag van een nieuwe medewerker. Daarnaast zou de toepassing van de Jung-kleuren een mogelijk zwak punt kunnen zijn. </w:t>
      </w:r>
      <w:r w:rsidRPr="007C0BCB">
        <w:rPr>
          <w:rFonts w:ascii="Arial" w:hAnsi="Arial" w:cs="Arial"/>
        </w:rPr>
        <w:t xml:space="preserve">Hoewel </w:t>
      </w:r>
      <w:r w:rsidR="00E926B8" w:rsidRPr="007C0BCB">
        <w:rPr>
          <w:rFonts w:ascii="Arial" w:hAnsi="Arial" w:cs="Arial"/>
        </w:rPr>
        <w:t xml:space="preserve">het een </w:t>
      </w:r>
      <w:r w:rsidRPr="007C0BCB">
        <w:rPr>
          <w:rFonts w:ascii="Arial" w:hAnsi="Arial" w:cs="Arial"/>
        </w:rPr>
        <w:t>waardevolle training is voor mentoren met betrekking tot kleurprofielen</w:t>
      </w:r>
      <w:r w:rsidR="001C34DC" w:rsidRPr="007C0BCB">
        <w:rPr>
          <w:rFonts w:ascii="Arial" w:hAnsi="Arial" w:cs="Arial"/>
        </w:rPr>
        <w:t xml:space="preserve"> van Jung (1971)</w:t>
      </w:r>
      <w:r w:rsidRPr="007C0BCB">
        <w:rPr>
          <w:rFonts w:ascii="Arial" w:hAnsi="Arial" w:cs="Arial"/>
        </w:rPr>
        <w:t xml:space="preserve">, kan de effectiviteit van deze training variëren afhankelijk van de mentoren zelf. Het is </w:t>
      </w:r>
      <w:r w:rsidR="001C34DC" w:rsidRPr="007C0BCB">
        <w:rPr>
          <w:rFonts w:ascii="Arial" w:hAnsi="Arial" w:cs="Arial"/>
        </w:rPr>
        <w:t xml:space="preserve">daarom van belang </w:t>
      </w:r>
      <w:r w:rsidRPr="007C0BCB">
        <w:rPr>
          <w:rFonts w:ascii="Arial" w:hAnsi="Arial" w:cs="Arial"/>
        </w:rPr>
        <w:t>ervoor te zorgen dat alle mentoren</w:t>
      </w:r>
      <w:r w:rsidR="008A34D7" w:rsidRPr="007C0BCB">
        <w:rPr>
          <w:rFonts w:ascii="Arial" w:hAnsi="Arial" w:cs="Arial"/>
        </w:rPr>
        <w:t xml:space="preserve"> de toegevoegde waarde inzien van de training en de toepassing</w:t>
      </w:r>
      <w:r w:rsidRPr="007C0BCB">
        <w:rPr>
          <w:rFonts w:ascii="Arial" w:hAnsi="Arial" w:cs="Arial"/>
        </w:rPr>
        <w:t>.</w:t>
      </w:r>
      <w:r w:rsidR="001C34DC" w:rsidRPr="007C0BCB">
        <w:rPr>
          <w:rFonts w:ascii="Arial" w:hAnsi="Arial" w:cs="Arial"/>
        </w:rPr>
        <w:t xml:space="preserve"> Tot slot zou de flexibiliteit van het onboardingsprogramma een zwak punt kunnen zijn. </w:t>
      </w:r>
      <w:r w:rsidRPr="007C0BCB">
        <w:rPr>
          <w:rFonts w:ascii="Arial" w:hAnsi="Arial" w:cs="Arial"/>
        </w:rPr>
        <w:t>Hoewel het programma een duidelijke structuur heeft, kan er behoefte zijn aan flexibiliteit</w:t>
      </w:r>
      <w:r w:rsidR="00E926B8" w:rsidRPr="007C0BCB">
        <w:rPr>
          <w:rFonts w:ascii="Arial" w:hAnsi="Arial" w:cs="Arial"/>
        </w:rPr>
        <w:t xml:space="preserve">, bijvoorbeeld wanneer een nieuwe medewerker </w:t>
      </w:r>
      <w:r w:rsidR="001C34DC" w:rsidRPr="007C0BCB">
        <w:rPr>
          <w:rFonts w:ascii="Arial" w:hAnsi="Arial" w:cs="Arial"/>
        </w:rPr>
        <w:t xml:space="preserve">een andere leerstijl heeft of bepaalde voorkeuren binnen zijn/haar leerproces. </w:t>
      </w:r>
    </w:p>
    <w:p w14:paraId="06034464" w14:textId="77777777" w:rsidR="007372FE" w:rsidRPr="001C34DC" w:rsidRDefault="007372FE" w:rsidP="007372FE">
      <w:pPr>
        <w:pStyle w:val="Geenafstand"/>
        <w:rPr>
          <w:rFonts w:ascii="Arial" w:hAnsi="Arial" w:cs="Arial"/>
          <w:highlight w:val="green"/>
        </w:rPr>
      </w:pPr>
    </w:p>
    <w:p w14:paraId="3BA3EAE2" w14:textId="77777777" w:rsidR="00233B26" w:rsidRDefault="00233B26" w:rsidP="00233B26">
      <w:pPr>
        <w:pStyle w:val="Geenafstand"/>
        <w:rPr>
          <w:rFonts w:ascii="Arial" w:hAnsi="Arial" w:cs="Arial"/>
        </w:rPr>
      </w:pPr>
    </w:p>
    <w:p w14:paraId="5A91102D" w14:textId="77777777" w:rsidR="00DF209B" w:rsidRDefault="00DF209B" w:rsidP="00233B26">
      <w:pPr>
        <w:pStyle w:val="Geenafstand"/>
        <w:rPr>
          <w:rFonts w:ascii="Arial" w:hAnsi="Arial" w:cs="Arial"/>
        </w:rPr>
      </w:pPr>
    </w:p>
    <w:p w14:paraId="7FC81BFA" w14:textId="77777777" w:rsidR="00DF209B" w:rsidRDefault="00DF209B" w:rsidP="00233B26">
      <w:pPr>
        <w:pStyle w:val="Geenafstand"/>
        <w:rPr>
          <w:rFonts w:ascii="Arial" w:hAnsi="Arial" w:cs="Arial"/>
        </w:rPr>
      </w:pPr>
    </w:p>
    <w:p w14:paraId="2BC36C6A" w14:textId="77777777" w:rsidR="00DF209B" w:rsidRDefault="00DF209B" w:rsidP="00233B26">
      <w:pPr>
        <w:pStyle w:val="Geenafstand"/>
        <w:rPr>
          <w:rFonts w:ascii="Arial" w:hAnsi="Arial" w:cs="Arial"/>
        </w:rPr>
      </w:pPr>
    </w:p>
    <w:p w14:paraId="49227925" w14:textId="0489E970" w:rsidR="00CC0262" w:rsidRPr="00CC0262" w:rsidRDefault="00CC0262" w:rsidP="00CC0262">
      <w:pPr>
        <w:pStyle w:val="Geenafstand"/>
        <w:rPr>
          <w:rFonts w:ascii="Arial" w:hAnsi="Arial" w:cs="Arial"/>
        </w:rPr>
      </w:pPr>
      <w:r w:rsidRPr="00CC0262">
        <w:rPr>
          <w:rFonts w:ascii="Arial" w:hAnsi="Arial" w:cs="Arial"/>
        </w:rPr>
        <w:lastRenderedPageBreak/>
        <w:t>De zwakkere punten die in het onboarding</w:t>
      </w:r>
      <w:r>
        <w:rPr>
          <w:rFonts w:ascii="Arial" w:hAnsi="Arial" w:cs="Arial"/>
        </w:rPr>
        <w:t>s</w:t>
      </w:r>
      <w:r w:rsidRPr="00CC0262">
        <w:rPr>
          <w:rFonts w:ascii="Arial" w:hAnsi="Arial" w:cs="Arial"/>
        </w:rPr>
        <w:t>pr</w:t>
      </w:r>
      <w:r>
        <w:rPr>
          <w:rFonts w:ascii="Arial" w:hAnsi="Arial" w:cs="Arial"/>
        </w:rPr>
        <w:t>ogramma</w:t>
      </w:r>
      <w:r w:rsidRPr="00CC0262">
        <w:rPr>
          <w:rFonts w:ascii="Arial" w:hAnsi="Arial" w:cs="Arial"/>
        </w:rPr>
        <w:t xml:space="preserve"> zijn geïdentificeerd, kunnen worden aangepakt door middel van enkele eenvoudige aanpassingen in zowel het voortraject als de algemene structuur van de onboarding. Hieronder volgen enkele voorbeelden van </w:t>
      </w:r>
      <w:r w:rsidRPr="0074075C">
        <w:rPr>
          <w:rFonts w:ascii="Arial" w:hAnsi="Arial" w:cs="Arial"/>
          <w:u w:val="single"/>
        </w:rPr>
        <w:t>praktische oplossingen</w:t>
      </w:r>
      <w:r w:rsidRPr="00CC0262">
        <w:rPr>
          <w:rFonts w:ascii="Arial" w:hAnsi="Arial" w:cs="Arial"/>
        </w:rPr>
        <w:t>:</w:t>
      </w:r>
    </w:p>
    <w:p w14:paraId="4A8E5C61" w14:textId="77777777" w:rsidR="00CC0262" w:rsidRPr="00CC0262" w:rsidRDefault="00CC0262" w:rsidP="00CC0262">
      <w:pPr>
        <w:pStyle w:val="Geenafstand"/>
        <w:rPr>
          <w:rFonts w:ascii="Arial" w:hAnsi="Arial" w:cs="Arial"/>
        </w:rPr>
      </w:pPr>
    </w:p>
    <w:p w14:paraId="527ACA35" w14:textId="097D47B0" w:rsidR="00CC0262" w:rsidRPr="00CC0262" w:rsidRDefault="00CC0262" w:rsidP="00CC0262">
      <w:pPr>
        <w:pStyle w:val="Geenafstand"/>
        <w:rPr>
          <w:rFonts w:ascii="Arial" w:hAnsi="Arial" w:cs="Arial"/>
        </w:rPr>
      </w:pPr>
      <w:r w:rsidRPr="0074075C">
        <w:rPr>
          <w:rFonts w:ascii="Arial" w:hAnsi="Arial" w:cs="Arial"/>
          <w:b/>
          <w:bCs/>
        </w:rPr>
        <w:t>1. Overvloed aan informatie</w:t>
      </w:r>
      <w:r w:rsidRPr="00CC0262">
        <w:rPr>
          <w:rFonts w:ascii="Arial" w:hAnsi="Arial" w:cs="Arial"/>
        </w:rPr>
        <w:t xml:space="preserve">: Om de </w:t>
      </w:r>
      <w:r>
        <w:rPr>
          <w:rFonts w:ascii="Arial" w:hAnsi="Arial" w:cs="Arial"/>
        </w:rPr>
        <w:t xml:space="preserve">overvloed aan informatie </w:t>
      </w:r>
      <w:r w:rsidRPr="00CC0262">
        <w:rPr>
          <w:rFonts w:ascii="Arial" w:hAnsi="Arial" w:cs="Arial"/>
        </w:rPr>
        <w:t xml:space="preserve">te verminderen, </w:t>
      </w:r>
      <w:r>
        <w:rPr>
          <w:rFonts w:ascii="Arial" w:hAnsi="Arial" w:cs="Arial"/>
        </w:rPr>
        <w:t>kan het waardevo</w:t>
      </w:r>
      <w:r w:rsidRPr="00CC0262">
        <w:rPr>
          <w:rFonts w:ascii="Arial" w:hAnsi="Arial" w:cs="Arial"/>
        </w:rPr>
        <w:t>l</w:t>
      </w:r>
      <w:r>
        <w:rPr>
          <w:rFonts w:ascii="Arial" w:hAnsi="Arial" w:cs="Arial"/>
        </w:rPr>
        <w:t xml:space="preserve"> </w:t>
      </w:r>
      <w:r w:rsidRPr="00CC0262">
        <w:rPr>
          <w:rFonts w:ascii="Arial" w:hAnsi="Arial" w:cs="Arial"/>
        </w:rPr>
        <w:t>zijn om in de pr</w:t>
      </w:r>
      <w:r w:rsidR="003C7E02">
        <w:rPr>
          <w:rFonts w:ascii="Arial" w:hAnsi="Arial" w:cs="Arial"/>
        </w:rPr>
        <w:t>e</w:t>
      </w:r>
      <w:r w:rsidRPr="00CC0262">
        <w:rPr>
          <w:rFonts w:ascii="Arial" w:hAnsi="Arial" w:cs="Arial"/>
        </w:rPr>
        <w:t>boarding</w:t>
      </w:r>
      <w:r w:rsidR="003C7E02">
        <w:rPr>
          <w:rFonts w:ascii="Arial" w:hAnsi="Arial" w:cs="Arial"/>
        </w:rPr>
        <w:t>-</w:t>
      </w:r>
      <w:r w:rsidRPr="00CC0262">
        <w:rPr>
          <w:rFonts w:ascii="Arial" w:hAnsi="Arial" w:cs="Arial"/>
        </w:rPr>
        <w:t xml:space="preserve">fase essentiële informatie te </w:t>
      </w:r>
      <w:r>
        <w:rPr>
          <w:rFonts w:ascii="Arial" w:hAnsi="Arial" w:cs="Arial"/>
        </w:rPr>
        <w:t>delen met de nieuwe medewerker</w:t>
      </w:r>
      <w:r w:rsidRPr="00CC0262">
        <w:rPr>
          <w:rFonts w:ascii="Arial" w:hAnsi="Arial" w:cs="Arial"/>
        </w:rPr>
        <w:t xml:space="preserve">, zoals bedrijfsinformatie, agenda's en andere relevante documenten. </w:t>
      </w:r>
      <w:r>
        <w:rPr>
          <w:rFonts w:ascii="Arial" w:hAnsi="Arial" w:cs="Arial"/>
        </w:rPr>
        <w:t xml:space="preserve">Hierdoor kan een </w:t>
      </w:r>
      <w:r w:rsidRPr="00CC0262">
        <w:rPr>
          <w:rFonts w:ascii="Arial" w:hAnsi="Arial" w:cs="Arial"/>
        </w:rPr>
        <w:t>nieuwe medewerkers zich</w:t>
      </w:r>
      <w:r>
        <w:rPr>
          <w:rFonts w:ascii="Arial" w:hAnsi="Arial" w:cs="Arial"/>
        </w:rPr>
        <w:t>zelf voor</w:t>
      </w:r>
      <w:r w:rsidRPr="00CC0262">
        <w:rPr>
          <w:rFonts w:ascii="Arial" w:hAnsi="Arial" w:cs="Arial"/>
        </w:rPr>
        <w:t xml:space="preserve">bereiden </w:t>
      </w:r>
      <w:r>
        <w:rPr>
          <w:rFonts w:ascii="Arial" w:hAnsi="Arial" w:cs="Arial"/>
        </w:rPr>
        <w:t xml:space="preserve">en vooraf een overzicht </w:t>
      </w:r>
      <w:r w:rsidRPr="00CC0262">
        <w:rPr>
          <w:rFonts w:ascii="Arial" w:hAnsi="Arial" w:cs="Arial"/>
        </w:rPr>
        <w:t>krijgen voordat</w:t>
      </w:r>
      <w:r>
        <w:rPr>
          <w:rFonts w:ascii="Arial" w:hAnsi="Arial" w:cs="Arial"/>
        </w:rPr>
        <w:t xml:space="preserve"> hij</w:t>
      </w:r>
      <w:r w:rsidR="003C7E02">
        <w:rPr>
          <w:rFonts w:ascii="Arial" w:hAnsi="Arial" w:cs="Arial"/>
        </w:rPr>
        <w:t xml:space="preserve"> of </w:t>
      </w:r>
      <w:r>
        <w:rPr>
          <w:rFonts w:ascii="Arial" w:hAnsi="Arial" w:cs="Arial"/>
        </w:rPr>
        <w:t>zij</w:t>
      </w:r>
      <w:r w:rsidRPr="00CC0262">
        <w:rPr>
          <w:rFonts w:ascii="Arial" w:hAnsi="Arial" w:cs="Arial"/>
        </w:rPr>
        <w:t xml:space="preserve"> officieel </w:t>
      </w:r>
      <w:r w:rsidR="002F6E47">
        <w:rPr>
          <w:rFonts w:ascii="Arial" w:hAnsi="Arial" w:cs="Arial"/>
        </w:rPr>
        <w:t>‘</w:t>
      </w:r>
      <w:r w:rsidRPr="00CC0262">
        <w:rPr>
          <w:rFonts w:ascii="Arial" w:hAnsi="Arial" w:cs="Arial"/>
        </w:rPr>
        <w:t>aan boord</w:t>
      </w:r>
      <w:r w:rsidR="002F6E47">
        <w:rPr>
          <w:rFonts w:ascii="Arial" w:hAnsi="Arial" w:cs="Arial"/>
        </w:rPr>
        <w:t>’</w:t>
      </w:r>
      <w:r>
        <w:rPr>
          <w:rFonts w:ascii="Arial" w:hAnsi="Arial" w:cs="Arial"/>
        </w:rPr>
        <w:t xml:space="preserve"> komt</w:t>
      </w:r>
      <w:r w:rsidRPr="00CC0262">
        <w:rPr>
          <w:rFonts w:ascii="Arial" w:hAnsi="Arial" w:cs="Arial"/>
        </w:rPr>
        <w:t>.</w:t>
      </w:r>
    </w:p>
    <w:p w14:paraId="4BAC2C58" w14:textId="77777777" w:rsidR="00CC0262" w:rsidRPr="00CC0262" w:rsidRDefault="00CC0262" w:rsidP="00CC0262">
      <w:pPr>
        <w:pStyle w:val="Geenafstand"/>
        <w:rPr>
          <w:rFonts w:ascii="Arial" w:hAnsi="Arial" w:cs="Arial"/>
        </w:rPr>
      </w:pPr>
    </w:p>
    <w:p w14:paraId="2B7689D0" w14:textId="140D42CF" w:rsidR="00CC0262" w:rsidRDefault="00CC0262" w:rsidP="00CC0262">
      <w:pPr>
        <w:pStyle w:val="Geenafstand"/>
        <w:rPr>
          <w:rFonts w:ascii="Arial" w:hAnsi="Arial" w:cs="Arial"/>
        </w:rPr>
      </w:pPr>
      <w:r w:rsidRPr="0074075C">
        <w:rPr>
          <w:rFonts w:ascii="Arial" w:hAnsi="Arial" w:cs="Arial"/>
          <w:b/>
          <w:bCs/>
        </w:rPr>
        <w:t>2. Jung-kleurprofielen</w:t>
      </w:r>
      <w:r w:rsidRPr="00CC0262">
        <w:rPr>
          <w:rFonts w:ascii="Arial" w:hAnsi="Arial" w:cs="Arial"/>
        </w:rPr>
        <w:t xml:space="preserve">: </w:t>
      </w:r>
      <w:r w:rsidR="00AB19CB" w:rsidRPr="00AB19CB">
        <w:rPr>
          <w:rFonts w:ascii="Arial" w:hAnsi="Arial" w:cs="Arial"/>
        </w:rPr>
        <w:t xml:space="preserve">Het is van belang </w:t>
      </w:r>
      <w:r w:rsidR="00AB19CB">
        <w:rPr>
          <w:rFonts w:ascii="Arial" w:hAnsi="Arial" w:cs="Arial"/>
        </w:rPr>
        <w:t xml:space="preserve">dat mentoren </w:t>
      </w:r>
      <w:r w:rsidR="00AB19CB" w:rsidRPr="00AB19CB">
        <w:rPr>
          <w:rFonts w:ascii="Arial" w:hAnsi="Arial" w:cs="Arial"/>
        </w:rPr>
        <w:t xml:space="preserve">de waarde van de training </w:t>
      </w:r>
      <w:r w:rsidR="00AB19CB">
        <w:rPr>
          <w:rFonts w:ascii="Arial" w:hAnsi="Arial" w:cs="Arial"/>
        </w:rPr>
        <w:t>écht begrijpen</w:t>
      </w:r>
      <w:r w:rsidR="00AB19CB" w:rsidRPr="00AB19CB">
        <w:rPr>
          <w:rFonts w:ascii="Arial" w:hAnsi="Arial" w:cs="Arial"/>
        </w:rPr>
        <w:t xml:space="preserve">. Dit kan </w:t>
      </w:r>
      <w:r w:rsidR="00AB19CB">
        <w:rPr>
          <w:rFonts w:ascii="Arial" w:hAnsi="Arial" w:cs="Arial"/>
        </w:rPr>
        <w:t>bereikt worden</w:t>
      </w:r>
      <w:r w:rsidR="00AB19CB" w:rsidRPr="00AB19CB">
        <w:rPr>
          <w:rFonts w:ascii="Arial" w:hAnsi="Arial" w:cs="Arial"/>
        </w:rPr>
        <w:t xml:space="preserve"> door regelmatige evaluaties en feedbacksessies waarbij mentoren de kans krijgen om hun ervaringen met de toepassing van Jung-kleurprofielen te delen. De organisatie kan ook succesverhalen benadrukken en de positieve impact van de training </w:t>
      </w:r>
      <w:r w:rsidR="00AB19CB">
        <w:rPr>
          <w:rFonts w:ascii="Arial" w:hAnsi="Arial" w:cs="Arial"/>
        </w:rPr>
        <w:t>aantonen door voorbeelden</w:t>
      </w:r>
      <w:r w:rsidR="00AB19CB" w:rsidRPr="00AB19CB">
        <w:rPr>
          <w:rFonts w:ascii="Arial" w:hAnsi="Arial" w:cs="Arial"/>
        </w:rPr>
        <w:t xml:space="preserve">. </w:t>
      </w:r>
      <w:r w:rsidR="00AB19CB">
        <w:rPr>
          <w:rFonts w:ascii="Arial" w:hAnsi="Arial" w:cs="Arial"/>
        </w:rPr>
        <w:t xml:space="preserve">Daarnaast kunnen er </w:t>
      </w:r>
      <w:r w:rsidR="00AB19CB" w:rsidRPr="00AB19CB">
        <w:rPr>
          <w:rFonts w:ascii="Arial" w:hAnsi="Arial" w:cs="Arial"/>
        </w:rPr>
        <w:t>beloningen</w:t>
      </w:r>
      <w:r w:rsidR="00AB19CB">
        <w:rPr>
          <w:rFonts w:ascii="Arial" w:hAnsi="Arial" w:cs="Arial"/>
        </w:rPr>
        <w:t xml:space="preserve"> gegeven worden</w:t>
      </w:r>
      <w:r w:rsidR="00AB19CB" w:rsidRPr="00AB19CB">
        <w:rPr>
          <w:rFonts w:ascii="Arial" w:hAnsi="Arial" w:cs="Arial"/>
        </w:rPr>
        <w:t>, voor mentoren die effectief gebruik</w:t>
      </w:r>
      <w:r w:rsidR="00AB19CB">
        <w:rPr>
          <w:rFonts w:ascii="Arial" w:hAnsi="Arial" w:cs="Arial"/>
        </w:rPr>
        <w:t xml:space="preserve"> </w:t>
      </w:r>
      <w:r w:rsidR="00AB19CB" w:rsidRPr="00AB19CB">
        <w:rPr>
          <w:rFonts w:ascii="Arial" w:hAnsi="Arial" w:cs="Arial"/>
        </w:rPr>
        <w:t xml:space="preserve">maken van hun kennis van kleurprofielen in de praktijk. </w:t>
      </w:r>
      <w:r w:rsidR="00AB19CB">
        <w:rPr>
          <w:rFonts w:ascii="Arial" w:hAnsi="Arial" w:cs="Arial"/>
        </w:rPr>
        <w:t xml:space="preserve">Hierdoor </w:t>
      </w:r>
      <w:r w:rsidR="00AB19CB" w:rsidRPr="00AB19CB">
        <w:rPr>
          <w:rFonts w:ascii="Arial" w:hAnsi="Arial" w:cs="Arial"/>
        </w:rPr>
        <w:t>zal de motivatie van mentoren toenemen en zullen ze de waarde van de training beter begrijpen</w:t>
      </w:r>
      <w:r w:rsidR="00AB19CB">
        <w:rPr>
          <w:rFonts w:ascii="Arial" w:hAnsi="Arial" w:cs="Arial"/>
        </w:rPr>
        <w:t>.</w:t>
      </w:r>
      <w:r w:rsidR="00AB19CB" w:rsidRPr="00AB19CB">
        <w:rPr>
          <w:rFonts w:ascii="Arial" w:hAnsi="Arial" w:cs="Arial"/>
        </w:rPr>
        <w:t xml:space="preserve"> </w:t>
      </w:r>
    </w:p>
    <w:p w14:paraId="7C7E934A" w14:textId="77777777" w:rsidR="00CC0262" w:rsidRPr="00CC0262" w:rsidRDefault="00CC0262" w:rsidP="00CC0262">
      <w:pPr>
        <w:pStyle w:val="Geenafstand"/>
        <w:rPr>
          <w:rFonts w:ascii="Arial" w:hAnsi="Arial" w:cs="Arial"/>
        </w:rPr>
      </w:pPr>
    </w:p>
    <w:p w14:paraId="05C7D58A" w14:textId="77777777" w:rsidR="00AB19CB" w:rsidRDefault="00CC0262" w:rsidP="00CC0262">
      <w:pPr>
        <w:pStyle w:val="Geenafstand"/>
        <w:rPr>
          <w:rFonts w:ascii="Arial" w:hAnsi="Arial" w:cs="Arial"/>
        </w:rPr>
      </w:pPr>
      <w:r w:rsidRPr="0074075C">
        <w:rPr>
          <w:rFonts w:ascii="Arial" w:hAnsi="Arial" w:cs="Arial"/>
          <w:b/>
          <w:bCs/>
        </w:rPr>
        <w:t>3. Flexibiliteit van het onboardingsprogramma</w:t>
      </w:r>
      <w:r w:rsidRPr="00CC0262">
        <w:rPr>
          <w:rFonts w:ascii="Arial" w:hAnsi="Arial" w:cs="Arial"/>
        </w:rPr>
        <w:t xml:space="preserve">: </w:t>
      </w:r>
      <w:r w:rsidR="00AB19CB">
        <w:rPr>
          <w:rFonts w:ascii="Arial" w:hAnsi="Arial" w:cs="Arial"/>
        </w:rPr>
        <w:t xml:space="preserve">Dit probleem kan worden aangepakt door het bieden van </w:t>
      </w:r>
      <w:r w:rsidR="00AB19CB" w:rsidRPr="00AB19CB">
        <w:rPr>
          <w:rFonts w:ascii="Arial" w:hAnsi="Arial" w:cs="Arial"/>
        </w:rPr>
        <w:t>keuzemogelijkheden</w:t>
      </w:r>
      <w:r w:rsidR="00AB19CB">
        <w:rPr>
          <w:rFonts w:ascii="Arial" w:hAnsi="Arial" w:cs="Arial"/>
        </w:rPr>
        <w:t>. Elke medewerker wil op zijn eigen manier zijn informatie ontvangen en zaken aanleren</w:t>
      </w:r>
      <w:r w:rsidR="00AB19CB" w:rsidRPr="00AB19CB">
        <w:rPr>
          <w:rFonts w:ascii="Arial" w:hAnsi="Arial" w:cs="Arial"/>
        </w:rPr>
        <w:t>.</w:t>
      </w:r>
      <w:r w:rsidR="00AB19CB">
        <w:rPr>
          <w:rFonts w:ascii="Arial" w:hAnsi="Arial" w:cs="Arial"/>
        </w:rPr>
        <w:t xml:space="preserve"> Door meerdere vormen van informatieverstrekking aan te bieden kan een medewerker zelf een keuze maken welke zijn/haar voorkeur heeft. Ze</w:t>
      </w:r>
      <w:r w:rsidR="00AB19CB" w:rsidRPr="00AB19CB">
        <w:rPr>
          <w:rFonts w:ascii="Arial" w:hAnsi="Arial" w:cs="Arial"/>
        </w:rPr>
        <w:t xml:space="preserve"> kunnen er</w:t>
      </w:r>
      <w:r w:rsidR="00AB19CB">
        <w:rPr>
          <w:rFonts w:ascii="Arial" w:hAnsi="Arial" w:cs="Arial"/>
        </w:rPr>
        <w:t xml:space="preserve"> dan bijvoorbeeld voor</w:t>
      </w:r>
      <w:r w:rsidR="00AB19CB" w:rsidRPr="00AB19CB">
        <w:rPr>
          <w:rFonts w:ascii="Arial" w:hAnsi="Arial" w:cs="Arial"/>
        </w:rPr>
        <w:t xml:space="preserve"> kiezen om bepaalde trainingssessies in persoon bij te wonen, online modules te volgen</w:t>
      </w:r>
      <w:r w:rsidR="00AB19CB">
        <w:rPr>
          <w:rFonts w:ascii="Arial" w:hAnsi="Arial" w:cs="Arial"/>
        </w:rPr>
        <w:t xml:space="preserve">, zelf </w:t>
      </w:r>
      <w:r w:rsidR="00AB19CB" w:rsidRPr="00AB19CB">
        <w:rPr>
          <w:rFonts w:ascii="Arial" w:hAnsi="Arial" w:cs="Arial"/>
        </w:rPr>
        <w:t>documentatie te lezen</w:t>
      </w:r>
      <w:r w:rsidR="00AB19CB">
        <w:rPr>
          <w:rFonts w:ascii="Arial" w:hAnsi="Arial" w:cs="Arial"/>
        </w:rPr>
        <w:t xml:space="preserve"> of een combinatie van verschillende opties.</w:t>
      </w:r>
    </w:p>
    <w:p w14:paraId="68A662C5" w14:textId="77777777" w:rsidR="00AB19CB" w:rsidRDefault="00AB19CB" w:rsidP="00CC0262">
      <w:pPr>
        <w:pStyle w:val="Geenafstand"/>
        <w:rPr>
          <w:rFonts w:ascii="Arial" w:hAnsi="Arial" w:cs="Arial"/>
        </w:rPr>
      </w:pPr>
    </w:p>
    <w:p w14:paraId="415D3615" w14:textId="4DB0317F" w:rsidR="00233B26" w:rsidRPr="00233B26" w:rsidRDefault="00CC0262" w:rsidP="00CC0262">
      <w:pPr>
        <w:pStyle w:val="Geenafstand"/>
        <w:rPr>
          <w:rFonts w:ascii="Arial" w:hAnsi="Arial" w:cs="Arial"/>
        </w:rPr>
      </w:pPr>
      <w:r w:rsidRPr="00CC0262">
        <w:rPr>
          <w:rFonts w:ascii="Arial" w:hAnsi="Arial" w:cs="Arial"/>
        </w:rPr>
        <w:t xml:space="preserve">Door deze </w:t>
      </w:r>
      <w:r w:rsidR="00AB19CB">
        <w:rPr>
          <w:rFonts w:ascii="Arial" w:hAnsi="Arial" w:cs="Arial"/>
        </w:rPr>
        <w:t xml:space="preserve">eenvoudige </w:t>
      </w:r>
      <w:r w:rsidRPr="00CC0262">
        <w:rPr>
          <w:rFonts w:ascii="Arial" w:hAnsi="Arial" w:cs="Arial"/>
        </w:rPr>
        <w:t>aanpassingen te implementeren, kan het onboarding</w:t>
      </w:r>
      <w:r w:rsidR="00AB19CB">
        <w:rPr>
          <w:rFonts w:ascii="Arial" w:hAnsi="Arial" w:cs="Arial"/>
        </w:rPr>
        <w:t xml:space="preserve">sprogramma </w:t>
      </w:r>
      <w:r w:rsidRPr="00CC0262">
        <w:rPr>
          <w:rFonts w:ascii="Arial" w:hAnsi="Arial" w:cs="Arial"/>
        </w:rPr>
        <w:t>aanzienlijk worden verbeterd, waardoor de integratie van nieuwe medewerkers wordt vergemakkelijkt en hun betrokkenheid wordt versterkt</w:t>
      </w:r>
      <w:r w:rsidR="004B69F2">
        <w:rPr>
          <w:rFonts w:ascii="Arial" w:hAnsi="Arial" w:cs="Arial"/>
        </w:rPr>
        <w:t xml:space="preserve">. Dit heeft betrekking op stap 7 van de </w:t>
      </w:r>
      <w:r w:rsidR="002F6E47">
        <w:rPr>
          <w:rFonts w:ascii="Arial" w:hAnsi="Arial" w:cs="Arial"/>
        </w:rPr>
        <w:t>‘</w:t>
      </w:r>
      <w:proofErr w:type="spellStart"/>
      <w:r w:rsidR="004B69F2">
        <w:rPr>
          <w:rFonts w:ascii="Arial" w:hAnsi="Arial" w:cs="Arial"/>
        </w:rPr>
        <w:t>Leading</w:t>
      </w:r>
      <w:proofErr w:type="spellEnd"/>
      <w:r w:rsidR="004B69F2">
        <w:rPr>
          <w:rFonts w:ascii="Arial" w:hAnsi="Arial" w:cs="Arial"/>
        </w:rPr>
        <w:t xml:space="preserve"> Change</w:t>
      </w:r>
      <w:r w:rsidR="002F6E47">
        <w:rPr>
          <w:rFonts w:ascii="Arial" w:hAnsi="Arial" w:cs="Arial"/>
        </w:rPr>
        <w:t>’</w:t>
      </w:r>
      <w:r w:rsidR="004B69F2">
        <w:rPr>
          <w:rFonts w:ascii="Arial" w:hAnsi="Arial" w:cs="Arial"/>
        </w:rPr>
        <w:t xml:space="preserve"> theorie (Kotter, 1997), namelijk het constant blijven verbeteren van het onboardingsprogramma in combinatie met het kijken naar de behoeften van alle stakeholders. </w:t>
      </w:r>
    </w:p>
    <w:p w14:paraId="2FF08C03" w14:textId="77777777" w:rsidR="00233B26" w:rsidRPr="00233B26" w:rsidRDefault="00233B26" w:rsidP="00233B26">
      <w:pPr>
        <w:pStyle w:val="Geenafstand"/>
        <w:rPr>
          <w:rFonts w:ascii="Arial" w:hAnsi="Arial" w:cs="Arial"/>
        </w:rPr>
      </w:pPr>
    </w:p>
    <w:p w14:paraId="3A381466" w14:textId="77777777" w:rsidR="00233B26" w:rsidRPr="00233B26" w:rsidRDefault="00233B26" w:rsidP="00233B26">
      <w:pPr>
        <w:pStyle w:val="Geenafstand"/>
        <w:rPr>
          <w:rFonts w:ascii="Arial" w:hAnsi="Arial" w:cs="Arial"/>
        </w:rPr>
      </w:pPr>
    </w:p>
    <w:p w14:paraId="08CEB5B4" w14:textId="77777777" w:rsidR="00233B26" w:rsidRDefault="00233B26" w:rsidP="007372FE">
      <w:pPr>
        <w:pStyle w:val="Geenafstand"/>
        <w:rPr>
          <w:rFonts w:ascii="Arial" w:hAnsi="Arial" w:cs="Arial"/>
          <w:highlight w:val="green"/>
        </w:rPr>
      </w:pPr>
    </w:p>
    <w:p w14:paraId="0A411208" w14:textId="77777777" w:rsidR="00233B26" w:rsidRDefault="00233B26" w:rsidP="007372FE">
      <w:pPr>
        <w:pStyle w:val="Geenafstand"/>
        <w:rPr>
          <w:rFonts w:ascii="Arial" w:hAnsi="Arial" w:cs="Arial"/>
          <w:highlight w:val="green"/>
        </w:rPr>
      </w:pPr>
    </w:p>
    <w:p w14:paraId="039D0775" w14:textId="77777777" w:rsidR="0051095A" w:rsidRDefault="0051095A" w:rsidP="007372FE">
      <w:pPr>
        <w:pStyle w:val="Geenafstand"/>
        <w:rPr>
          <w:rFonts w:ascii="Arial" w:hAnsi="Arial" w:cs="Arial"/>
          <w:highlight w:val="green"/>
        </w:rPr>
      </w:pPr>
    </w:p>
    <w:p w14:paraId="104A9A90" w14:textId="77777777" w:rsidR="0068372B" w:rsidRDefault="0068372B" w:rsidP="007372FE">
      <w:pPr>
        <w:pStyle w:val="Geenafstand"/>
        <w:rPr>
          <w:rFonts w:ascii="Arial" w:hAnsi="Arial" w:cs="Arial"/>
          <w:highlight w:val="green"/>
        </w:rPr>
      </w:pPr>
    </w:p>
    <w:p w14:paraId="52314342" w14:textId="77777777" w:rsidR="0068372B" w:rsidRDefault="0068372B" w:rsidP="007372FE">
      <w:pPr>
        <w:pStyle w:val="Geenafstand"/>
        <w:rPr>
          <w:rFonts w:ascii="Arial" w:hAnsi="Arial" w:cs="Arial"/>
          <w:highlight w:val="green"/>
        </w:rPr>
      </w:pPr>
    </w:p>
    <w:p w14:paraId="3A8F7A56" w14:textId="77777777" w:rsidR="0068372B" w:rsidRDefault="0068372B" w:rsidP="007372FE">
      <w:pPr>
        <w:pStyle w:val="Geenafstand"/>
        <w:rPr>
          <w:rFonts w:ascii="Arial" w:hAnsi="Arial" w:cs="Arial"/>
          <w:highlight w:val="green"/>
        </w:rPr>
      </w:pPr>
    </w:p>
    <w:p w14:paraId="2FAF92A7" w14:textId="77777777" w:rsidR="0068372B" w:rsidRDefault="0068372B" w:rsidP="007372FE">
      <w:pPr>
        <w:pStyle w:val="Geenafstand"/>
        <w:rPr>
          <w:rFonts w:ascii="Arial" w:hAnsi="Arial" w:cs="Arial"/>
          <w:highlight w:val="green"/>
        </w:rPr>
      </w:pPr>
    </w:p>
    <w:p w14:paraId="11EC2FC0" w14:textId="77777777" w:rsidR="0068372B" w:rsidRDefault="0068372B" w:rsidP="007372FE">
      <w:pPr>
        <w:pStyle w:val="Geenafstand"/>
        <w:rPr>
          <w:rFonts w:ascii="Arial" w:hAnsi="Arial" w:cs="Arial"/>
          <w:highlight w:val="green"/>
        </w:rPr>
      </w:pPr>
    </w:p>
    <w:p w14:paraId="24D2CCA3" w14:textId="77777777" w:rsidR="0068372B" w:rsidRDefault="0068372B" w:rsidP="007372FE">
      <w:pPr>
        <w:pStyle w:val="Geenafstand"/>
        <w:rPr>
          <w:rFonts w:ascii="Arial" w:hAnsi="Arial" w:cs="Arial"/>
          <w:highlight w:val="green"/>
        </w:rPr>
      </w:pPr>
    </w:p>
    <w:p w14:paraId="3DF7251F" w14:textId="77777777" w:rsidR="0068372B" w:rsidRDefault="0068372B" w:rsidP="007372FE">
      <w:pPr>
        <w:pStyle w:val="Geenafstand"/>
        <w:rPr>
          <w:rFonts w:ascii="Arial" w:hAnsi="Arial" w:cs="Arial"/>
          <w:highlight w:val="green"/>
        </w:rPr>
      </w:pPr>
    </w:p>
    <w:p w14:paraId="27128C21" w14:textId="77777777" w:rsidR="0068372B" w:rsidRDefault="0068372B" w:rsidP="007372FE">
      <w:pPr>
        <w:pStyle w:val="Geenafstand"/>
        <w:rPr>
          <w:rFonts w:ascii="Arial" w:hAnsi="Arial" w:cs="Arial"/>
          <w:highlight w:val="green"/>
        </w:rPr>
      </w:pPr>
    </w:p>
    <w:p w14:paraId="62254193" w14:textId="77777777" w:rsidR="0068372B" w:rsidRDefault="0068372B" w:rsidP="007372FE">
      <w:pPr>
        <w:pStyle w:val="Geenafstand"/>
        <w:rPr>
          <w:rFonts w:ascii="Arial" w:hAnsi="Arial" w:cs="Arial"/>
          <w:highlight w:val="green"/>
        </w:rPr>
      </w:pPr>
    </w:p>
    <w:p w14:paraId="33B55E93" w14:textId="77777777" w:rsidR="0068372B" w:rsidRDefault="0068372B" w:rsidP="007372FE">
      <w:pPr>
        <w:pStyle w:val="Geenafstand"/>
        <w:rPr>
          <w:rFonts w:ascii="Arial" w:hAnsi="Arial" w:cs="Arial"/>
          <w:highlight w:val="green"/>
        </w:rPr>
      </w:pPr>
    </w:p>
    <w:p w14:paraId="45D7E87D" w14:textId="77777777" w:rsidR="0068372B" w:rsidRDefault="0068372B" w:rsidP="007372FE">
      <w:pPr>
        <w:pStyle w:val="Geenafstand"/>
        <w:rPr>
          <w:rFonts w:ascii="Arial" w:hAnsi="Arial" w:cs="Arial"/>
          <w:highlight w:val="green"/>
        </w:rPr>
      </w:pPr>
    </w:p>
    <w:p w14:paraId="6D9691AD" w14:textId="77777777" w:rsidR="0051095A" w:rsidRPr="001C34DC" w:rsidRDefault="0051095A" w:rsidP="007372FE">
      <w:pPr>
        <w:pStyle w:val="Geenafstand"/>
        <w:rPr>
          <w:rFonts w:ascii="Arial" w:hAnsi="Arial" w:cs="Arial"/>
          <w:highlight w:val="green"/>
        </w:rPr>
      </w:pPr>
    </w:p>
    <w:p w14:paraId="302BEF94" w14:textId="1575BC7D" w:rsidR="007372FE" w:rsidRPr="001866AC" w:rsidRDefault="007372FE" w:rsidP="007372FE">
      <w:pPr>
        <w:pStyle w:val="Kop2"/>
        <w:rPr>
          <w:rFonts w:ascii="Arial" w:hAnsi="Arial" w:cs="Arial"/>
        </w:rPr>
      </w:pPr>
      <w:bookmarkStart w:id="92" w:name="_Toc149070617"/>
      <w:r w:rsidRPr="001866AC">
        <w:rPr>
          <w:rFonts w:ascii="Arial" w:hAnsi="Arial" w:cs="Arial"/>
        </w:rPr>
        <w:lastRenderedPageBreak/>
        <w:t>6.2 Test en Evaluatie</w:t>
      </w:r>
      <w:bookmarkEnd w:id="92"/>
    </w:p>
    <w:p w14:paraId="72C49DC5" w14:textId="77777777" w:rsidR="007E43CE" w:rsidRPr="001866AC" w:rsidRDefault="007E43CE" w:rsidP="00D97449">
      <w:pPr>
        <w:pStyle w:val="Geenafstand"/>
        <w:rPr>
          <w:rFonts w:ascii="Arial" w:hAnsi="Arial" w:cs="Arial"/>
        </w:rPr>
      </w:pPr>
    </w:p>
    <w:p w14:paraId="6D601256" w14:textId="6D7D6CCA" w:rsidR="00D97449" w:rsidRPr="001866AC" w:rsidRDefault="00D97449" w:rsidP="00D97449">
      <w:pPr>
        <w:pStyle w:val="Geenafstand"/>
        <w:rPr>
          <w:rFonts w:ascii="Arial" w:hAnsi="Arial" w:cs="Arial"/>
        </w:rPr>
      </w:pPr>
      <w:r w:rsidRPr="001866AC">
        <w:rPr>
          <w:rFonts w:ascii="Arial" w:hAnsi="Arial" w:cs="Arial"/>
        </w:rPr>
        <w:t xml:space="preserve">In dit onderzoek </w:t>
      </w:r>
      <w:r w:rsidR="001866AC" w:rsidRPr="001866AC">
        <w:rPr>
          <w:rFonts w:ascii="Arial" w:hAnsi="Arial" w:cs="Arial"/>
        </w:rPr>
        <w:t>is</w:t>
      </w:r>
      <w:r w:rsidRPr="001866AC">
        <w:rPr>
          <w:rFonts w:ascii="Arial" w:hAnsi="Arial" w:cs="Arial"/>
        </w:rPr>
        <w:t xml:space="preserve"> een interventie uitgevoerd om </w:t>
      </w:r>
      <w:r w:rsidR="001866AC" w:rsidRPr="001866AC">
        <w:rPr>
          <w:rFonts w:ascii="Arial" w:hAnsi="Arial" w:cs="Arial"/>
        </w:rPr>
        <w:t xml:space="preserve">vervolgens de uitkomst, het effect en de bestemming </w:t>
      </w:r>
      <w:r w:rsidRPr="001866AC">
        <w:rPr>
          <w:rFonts w:ascii="Arial" w:hAnsi="Arial" w:cs="Arial"/>
        </w:rPr>
        <w:t>ervan te onderzoeken en te vergelijken met onze vooraf</w:t>
      </w:r>
      <w:r w:rsidR="00DA50BD" w:rsidRPr="001866AC">
        <w:rPr>
          <w:rFonts w:ascii="Arial" w:hAnsi="Arial" w:cs="Arial"/>
        </w:rPr>
        <w:t xml:space="preserve"> </w:t>
      </w:r>
      <w:r w:rsidRPr="001866AC">
        <w:rPr>
          <w:rFonts w:ascii="Arial" w:hAnsi="Arial" w:cs="Arial"/>
        </w:rPr>
        <w:t>gestelde verwachtingen</w:t>
      </w:r>
      <w:r w:rsidR="001866AC" w:rsidRPr="001866AC">
        <w:rPr>
          <w:rFonts w:ascii="Arial" w:hAnsi="Arial" w:cs="Arial"/>
        </w:rPr>
        <w:t>/doelstellingen</w:t>
      </w:r>
      <w:r w:rsidRPr="001866AC">
        <w:rPr>
          <w:rFonts w:ascii="Arial" w:hAnsi="Arial" w:cs="Arial"/>
        </w:rPr>
        <w:t xml:space="preserve">. De interventie richtte zich op het implementeren van een </w:t>
      </w:r>
      <w:r w:rsidR="001866AC" w:rsidRPr="001866AC">
        <w:rPr>
          <w:rFonts w:ascii="Arial" w:hAnsi="Arial" w:cs="Arial"/>
        </w:rPr>
        <w:t xml:space="preserve">onboardingsprogramma </w:t>
      </w:r>
      <w:r w:rsidRPr="001866AC">
        <w:rPr>
          <w:rFonts w:ascii="Arial" w:hAnsi="Arial" w:cs="Arial"/>
        </w:rPr>
        <w:t xml:space="preserve">binnen </w:t>
      </w:r>
      <w:r w:rsidR="001866AC" w:rsidRPr="001866AC">
        <w:rPr>
          <w:rFonts w:ascii="Arial" w:hAnsi="Arial" w:cs="Arial"/>
        </w:rPr>
        <w:t xml:space="preserve">Bakker &amp; Bosch </w:t>
      </w:r>
      <w:r w:rsidRPr="001866AC">
        <w:rPr>
          <w:rFonts w:ascii="Arial" w:hAnsi="Arial" w:cs="Arial"/>
        </w:rPr>
        <w:t>met als doel</w:t>
      </w:r>
      <w:r w:rsidR="001866AC" w:rsidRPr="001866AC">
        <w:rPr>
          <w:rFonts w:ascii="Arial" w:hAnsi="Arial" w:cs="Arial"/>
        </w:rPr>
        <w:t xml:space="preserve"> het volledige </w:t>
      </w:r>
      <w:proofErr w:type="spellStart"/>
      <w:r w:rsidR="001866AC" w:rsidRPr="001866AC">
        <w:rPr>
          <w:rFonts w:ascii="Arial" w:hAnsi="Arial" w:cs="Arial"/>
        </w:rPr>
        <w:t>onboardingsproces</w:t>
      </w:r>
      <w:proofErr w:type="spellEnd"/>
      <w:r w:rsidR="001866AC" w:rsidRPr="001866AC">
        <w:rPr>
          <w:rFonts w:ascii="Arial" w:hAnsi="Arial" w:cs="Arial"/>
        </w:rPr>
        <w:t xml:space="preserve"> effectiever en efficiënter te laten fungeren</w:t>
      </w:r>
      <w:r w:rsidRPr="001866AC">
        <w:rPr>
          <w:rFonts w:ascii="Arial" w:hAnsi="Arial" w:cs="Arial"/>
        </w:rPr>
        <w:t>.</w:t>
      </w:r>
    </w:p>
    <w:p w14:paraId="19AC4C2E" w14:textId="77777777" w:rsidR="00D97449" w:rsidRDefault="00D97449" w:rsidP="00D97449">
      <w:pPr>
        <w:pStyle w:val="Geenafstand"/>
        <w:rPr>
          <w:rFonts w:ascii="Arial" w:hAnsi="Arial" w:cs="Arial"/>
          <w:highlight w:val="green"/>
        </w:rPr>
      </w:pPr>
    </w:p>
    <w:p w14:paraId="35BC79C4" w14:textId="727B8F00" w:rsidR="001717AB" w:rsidRDefault="008D797C" w:rsidP="008D797C">
      <w:pPr>
        <w:pStyle w:val="Geenafstand"/>
        <w:rPr>
          <w:rFonts w:ascii="Arial" w:hAnsi="Arial" w:cs="Arial"/>
        </w:rPr>
      </w:pPr>
      <w:r w:rsidRPr="008D797C">
        <w:rPr>
          <w:rFonts w:ascii="Arial" w:hAnsi="Arial" w:cs="Arial"/>
        </w:rPr>
        <w:t xml:space="preserve">Concluderend </w:t>
      </w:r>
      <w:r>
        <w:rPr>
          <w:rFonts w:ascii="Arial" w:hAnsi="Arial" w:cs="Arial"/>
        </w:rPr>
        <w:t xml:space="preserve">kan gesteld worden </w:t>
      </w:r>
      <w:r w:rsidRPr="008D797C">
        <w:rPr>
          <w:rFonts w:ascii="Arial" w:hAnsi="Arial" w:cs="Arial"/>
        </w:rPr>
        <w:t>dat het verbeterde onboardingsprogramma van Bakker &amp; Bosch streeft naar een reeks belangrijke doelstellingen en effecten. De initiële verwachtingen voor de interventie zijn ambitieus</w:t>
      </w:r>
      <w:r w:rsidR="003C7E02">
        <w:rPr>
          <w:rFonts w:ascii="Arial" w:hAnsi="Arial" w:cs="Arial"/>
        </w:rPr>
        <w:t>,</w:t>
      </w:r>
      <w:r w:rsidRPr="008D797C">
        <w:rPr>
          <w:rFonts w:ascii="Arial" w:hAnsi="Arial" w:cs="Arial"/>
        </w:rPr>
        <w:t xml:space="preserve"> maar </w:t>
      </w:r>
      <w:r>
        <w:rPr>
          <w:rFonts w:ascii="Arial" w:hAnsi="Arial" w:cs="Arial"/>
        </w:rPr>
        <w:t xml:space="preserve">vooraf </w:t>
      </w:r>
      <w:r w:rsidRPr="008D797C">
        <w:rPr>
          <w:rFonts w:ascii="Arial" w:hAnsi="Arial" w:cs="Arial"/>
        </w:rPr>
        <w:t xml:space="preserve">goed onderbouwd. </w:t>
      </w:r>
      <w:r>
        <w:rPr>
          <w:rFonts w:ascii="Arial" w:hAnsi="Arial" w:cs="Arial"/>
        </w:rPr>
        <w:t xml:space="preserve">Alle doelstellingen die momenteel meetbaar zijn, zijn </w:t>
      </w:r>
      <w:r w:rsidRPr="008D797C">
        <w:rPr>
          <w:rFonts w:ascii="Arial" w:hAnsi="Arial" w:cs="Arial"/>
        </w:rPr>
        <w:t xml:space="preserve">behaald. </w:t>
      </w:r>
    </w:p>
    <w:p w14:paraId="443B5893" w14:textId="2B4EB7E0" w:rsidR="008D797C" w:rsidRPr="008D797C" w:rsidRDefault="008D797C" w:rsidP="008D797C">
      <w:pPr>
        <w:pStyle w:val="Geenafstand"/>
        <w:rPr>
          <w:rFonts w:ascii="Arial" w:hAnsi="Arial" w:cs="Arial"/>
        </w:rPr>
      </w:pPr>
      <w:r w:rsidRPr="008D797C">
        <w:rPr>
          <w:rFonts w:ascii="Arial" w:hAnsi="Arial" w:cs="Arial"/>
        </w:rPr>
        <w:t xml:space="preserve">Het </w:t>
      </w:r>
      <w:r w:rsidR="001717AB">
        <w:rPr>
          <w:rFonts w:ascii="Arial" w:hAnsi="Arial" w:cs="Arial"/>
        </w:rPr>
        <w:t>nieuwe onboardings</w:t>
      </w:r>
      <w:r w:rsidRPr="008D797C">
        <w:rPr>
          <w:rFonts w:ascii="Arial" w:hAnsi="Arial" w:cs="Arial"/>
        </w:rPr>
        <w:t>programma heeft als doel</w:t>
      </w:r>
      <w:r w:rsidR="001717AB">
        <w:rPr>
          <w:rFonts w:ascii="Arial" w:hAnsi="Arial" w:cs="Arial"/>
        </w:rPr>
        <w:t xml:space="preserve">stellingen voor </w:t>
      </w:r>
      <w:r w:rsidR="001717AB" w:rsidRPr="001717AB">
        <w:rPr>
          <w:rFonts w:ascii="Arial" w:hAnsi="Arial" w:cs="Arial"/>
          <w:b/>
          <w:bCs/>
          <w:u w:val="single"/>
        </w:rPr>
        <w:t>de uitkomst</w:t>
      </w:r>
      <w:r w:rsidR="001717AB">
        <w:rPr>
          <w:rFonts w:ascii="Arial" w:hAnsi="Arial" w:cs="Arial"/>
        </w:rPr>
        <w:t>: D</w:t>
      </w:r>
      <w:r w:rsidRPr="008D797C">
        <w:rPr>
          <w:rFonts w:ascii="Arial" w:hAnsi="Arial" w:cs="Arial"/>
        </w:rPr>
        <w:t xml:space="preserve">e </w:t>
      </w:r>
      <w:proofErr w:type="spellStart"/>
      <w:r w:rsidRPr="008D797C">
        <w:rPr>
          <w:rFonts w:ascii="Arial" w:hAnsi="Arial" w:cs="Arial"/>
        </w:rPr>
        <w:t>mentoring</w:t>
      </w:r>
      <w:proofErr w:type="spellEnd"/>
      <w:r w:rsidRPr="008D797C">
        <w:rPr>
          <w:rFonts w:ascii="Arial" w:hAnsi="Arial" w:cs="Arial"/>
        </w:rPr>
        <w:t xml:space="preserve"> effectiever te maken, de tevredenheid onder nieuwe medewerkers te verhogen, de kennis van Jung kleurenprofielen te vergroten en de kennisoverdracht en ontwikkeling van nieuwe medewerkers te verbeteren.</w:t>
      </w:r>
      <w:r w:rsidR="00E95C8B">
        <w:rPr>
          <w:rFonts w:ascii="Arial" w:hAnsi="Arial" w:cs="Arial"/>
        </w:rPr>
        <w:t xml:space="preserve"> Elk van deze doelstellingen is op dit moment met hogere </w:t>
      </w:r>
      <w:r w:rsidR="001717AB">
        <w:rPr>
          <w:rFonts w:ascii="Arial" w:hAnsi="Arial" w:cs="Arial"/>
        </w:rPr>
        <w:t>scores</w:t>
      </w:r>
      <w:r w:rsidR="00E95C8B">
        <w:rPr>
          <w:rFonts w:ascii="Arial" w:hAnsi="Arial" w:cs="Arial"/>
        </w:rPr>
        <w:t xml:space="preserve"> dan de doelstellingen behaald.</w:t>
      </w:r>
      <w:r w:rsidRPr="008D797C">
        <w:rPr>
          <w:rFonts w:ascii="Arial" w:hAnsi="Arial" w:cs="Arial"/>
        </w:rPr>
        <w:t xml:space="preserve"> </w:t>
      </w:r>
    </w:p>
    <w:p w14:paraId="485F2206" w14:textId="77777777" w:rsidR="001717AB" w:rsidRDefault="001717AB" w:rsidP="008D797C">
      <w:pPr>
        <w:pStyle w:val="Geenafstand"/>
        <w:rPr>
          <w:rFonts w:ascii="Arial" w:hAnsi="Arial" w:cs="Arial"/>
        </w:rPr>
      </w:pPr>
    </w:p>
    <w:p w14:paraId="3041BF7B" w14:textId="56BA691B" w:rsidR="008D797C" w:rsidRPr="008D797C" w:rsidRDefault="008D797C" w:rsidP="008D797C">
      <w:pPr>
        <w:pStyle w:val="Geenafstand"/>
        <w:rPr>
          <w:rFonts w:ascii="Arial" w:hAnsi="Arial" w:cs="Arial"/>
        </w:rPr>
      </w:pPr>
      <w:r w:rsidRPr="001717AB">
        <w:rPr>
          <w:rFonts w:ascii="Arial" w:hAnsi="Arial" w:cs="Arial"/>
          <w:b/>
          <w:bCs/>
          <w:u w:val="single"/>
        </w:rPr>
        <w:t>Het effect</w:t>
      </w:r>
      <w:r w:rsidRPr="008D797C">
        <w:rPr>
          <w:rFonts w:ascii="Arial" w:hAnsi="Arial" w:cs="Arial"/>
        </w:rPr>
        <w:t xml:space="preserve"> van het verbeterde onboardingsprogramma </w:t>
      </w:r>
      <w:r w:rsidR="00E95C8B">
        <w:rPr>
          <w:rFonts w:ascii="Arial" w:hAnsi="Arial" w:cs="Arial"/>
        </w:rPr>
        <w:t>werd vooraf</w:t>
      </w:r>
      <w:r w:rsidRPr="008D797C">
        <w:rPr>
          <w:rFonts w:ascii="Arial" w:hAnsi="Arial" w:cs="Arial"/>
        </w:rPr>
        <w:t xml:space="preserve"> verwacht te leiden tot aanzienlijk verhoogde participatie en betrokkenheid van medewerkers bij training en ontwikkeling, verbeterde teamcohesie en samenwerking binnen de organisatie, en effectievere communicatie en begrip tussen mentoren en </w:t>
      </w:r>
      <w:proofErr w:type="spellStart"/>
      <w:r w:rsidRPr="008D797C">
        <w:rPr>
          <w:rFonts w:ascii="Arial" w:hAnsi="Arial" w:cs="Arial"/>
        </w:rPr>
        <w:t>mentees</w:t>
      </w:r>
      <w:proofErr w:type="spellEnd"/>
      <w:r w:rsidRPr="008D797C">
        <w:rPr>
          <w:rFonts w:ascii="Arial" w:hAnsi="Arial" w:cs="Arial"/>
        </w:rPr>
        <w:t xml:space="preserve">. </w:t>
      </w:r>
      <w:r w:rsidR="00E95C8B">
        <w:rPr>
          <w:rFonts w:ascii="Arial" w:hAnsi="Arial" w:cs="Arial"/>
        </w:rPr>
        <w:t>Ook de doelstellingen voor alle e</w:t>
      </w:r>
      <w:r w:rsidRPr="008D797C">
        <w:rPr>
          <w:rFonts w:ascii="Arial" w:hAnsi="Arial" w:cs="Arial"/>
        </w:rPr>
        <w:t xml:space="preserve">ffecten </w:t>
      </w:r>
      <w:r w:rsidR="00E95C8B">
        <w:rPr>
          <w:rFonts w:ascii="Arial" w:hAnsi="Arial" w:cs="Arial"/>
        </w:rPr>
        <w:t>hebben een hogere score dan de doelstelling behaald.</w:t>
      </w:r>
    </w:p>
    <w:p w14:paraId="0C448A94" w14:textId="77777777" w:rsidR="001717AB" w:rsidRDefault="001717AB" w:rsidP="008D797C">
      <w:pPr>
        <w:pStyle w:val="Geenafstand"/>
        <w:rPr>
          <w:rFonts w:ascii="Arial" w:hAnsi="Arial" w:cs="Arial"/>
        </w:rPr>
      </w:pPr>
    </w:p>
    <w:p w14:paraId="655B8F93" w14:textId="3379E312" w:rsidR="008D797C" w:rsidRPr="008D797C" w:rsidRDefault="008D797C" w:rsidP="008D797C">
      <w:pPr>
        <w:pStyle w:val="Geenafstand"/>
        <w:rPr>
          <w:rFonts w:ascii="Arial" w:hAnsi="Arial" w:cs="Arial"/>
        </w:rPr>
      </w:pPr>
      <w:r w:rsidRPr="008D797C">
        <w:rPr>
          <w:rFonts w:ascii="Arial" w:hAnsi="Arial" w:cs="Arial"/>
        </w:rPr>
        <w:t xml:space="preserve">Wat betreft </w:t>
      </w:r>
      <w:r w:rsidRPr="001717AB">
        <w:rPr>
          <w:rFonts w:ascii="Arial" w:hAnsi="Arial" w:cs="Arial"/>
          <w:b/>
          <w:bCs/>
          <w:u w:val="single"/>
        </w:rPr>
        <w:t>de bestemming</w:t>
      </w:r>
      <w:r w:rsidRPr="008D797C">
        <w:rPr>
          <w:rFonts w:ascii="Arial" w:hAnsi="Arial" w:cs="Arial"/>
        </w:rPr>
        <w:t xml:space="preserve"> voor de toekomst, Bakker &amp; Bosch streeft naar groei van het aantal medewerkers, vermindering van het verloop, versterking van het </w:t>
      </w:r>
      <w:r w:rsidR="002F6E47">
        <w:rPr>
          <w:rFonts w:ascii="Arial" w:hAnsi="Arial" w:cs="Arial"/>
        </w:rPr>
        <w:t>‘</w:t>
      </w:r>
      <w:proofErr w:type="spellStart"/>
      <w:r w:rsidRPr="008D797C">
        <w:rPr>
          <w:rFonts w:ascii="Arial" w:hAnsi="Arial" w:cs="Arial"/>
        </w:rPr>
        <w:t>Employer</w:t>
      </w:r>
      <w:proofErr w:type="spellEnd"/>
      <w:r w:rsidRPr="008D797C">
        <w:rPr>
          <w:rFonts w:ascii="Arial" w:hAnsi="Arial" w:cs="Arial"/>
        </w:rPr>
        <w:t xml:space="preserve"> Brand</w:t>
      </w:r>
      <w:r w:rsidR="002F6E47">
        <w:rPr>
          <w:rFonts w:ascii="Arial" w:hAnsi="Arial" w:cs="Arial"/>
        </w:rPr>
        <w:t>’,</w:t>
      </w:r>
      <w:r w:rsidRPr="008D797C">
        <w:rPr>
          <w:rFonts w:ascii="Arial" w:hAnsi="Arial" w:cs="Arial"/>
        </w:rPr>
        <w:t xml:space="preserve"> verhoging van klanttevredenheid en het creëren van een positieve reputatie. De</w:t>
      </w:r>
      <w:r w:rsidR="00E95C8B">
        <w:rPr>
          <w:rFonts w:ascii="Arial" w:hAnsi="Arial" w:cs="Arial"/>
        </w:rPr>
        <w:t xml:space="preserve"> huidige resultaten zijn geformuleerd en de doelstellingen voor over 3 jaar zijn allemaal bepaald. In de komende 3 jaar zal de bestemming elk jaar geanalyseerd worden op stijging of daling richting de doelstelling en bijgestuurd waar nodig. </w:t>
      </w:r>
    </w:p>
    <w:p w14:paraId="049FD598" w14:textId="77777777" w:rsidR="008D797C" w:rsidRPr="008D797C" w:rsidRDefault="008D797C" w:rsidP="008D797C">
      <w:pPr>
        <w:pStyle w:val="Geenafstand"/>
        <w:rPr>
          <w:rFonts w:ascii="Arial" w:hAnsi="Arial" w:cs="Arial"/>
        </w:rPr>
      </w:pPr>
    </w:p>
    <w:p w14:paraId="643F0B7F" w14:textId="19827E27" w:rsidR="00CC5686" w:rsidRDefault="00E95C8B" w:rsidP="008D797C">
      <w:pPr>
        <w:pStyle w:val="Geenafstand"/>
        <w:rPr>
          <w:rFonts w:ascii="Arial" w:hAnsi="Arial" w:cs="Arial"/>
        </w:rPr>
      </w:pPr>
      <w:r w:rsidRPr="00E95C8B">
        <w:rPr>
          <w:rFonts w:ascii="Arial" w:hAnsi="Arial" w:cs="Arial"/>
        </w:rPr>
        <w:t xml:space="preserve">Kortom, het verbeterde onboardingsprogramma heeft niet alleen aan alle verwachtingen voldaan, maar heeft ook laten zien dat het potentieel heeft om positieve veranderingen teweeg te brengen binnen Bakker &amp; Bosch. Dit succes biedt </w:t>
      </w:r>
      <w:r w:rsidR="00CC5686">
        <w:rPr>
          <w:rFonts w:ascii="Arial" w:hAnsi="Arial" w:cs="Arial"/>
        </w:rPr>
        <w:t xml:space="preserve">Bakker &amp; Bosch </w:t>
      </w:r>
      <w:r w:rsidRPr="00E95C8B">
        <w:rPr>
          <w:rFonts w:ascii="Arial" w:hAnsi="Arial" w:cs="Arial"/>
        </w:rPr>
        <w:t xml:space="preserve">een </w:t>
      </w:r>
      <w:r w:rsidR="00CC5686">
        <w:rPr>
          <w:rFonts w:ascii="Arial" w:hAnsi="Arial" w:cs="Arial"/>
        </w:rPr>
        <w:t>goede</w:t>
      </w:r>
      <w:r w:rsidRPr="00E95C8B">
        <w:rPr>
          <w:rFonts w:ascii="Arial" w:hAnsi="Arial" w:cs="Arial"/>
        </w:rPr>
        <w:t xml:space="preserve"> basis om haar toekomstige groei en ontwikkeling voort te zetten.</w:t>
      </w:r>
    </w:p>
    <w:p w14:paraId="2BEF11DE" w14:textId="222F6CF9" w:rsidR="00CC5686" w:rsidRDefault="00CC5686" w:rsidP="00CC5686">
      <w:pPr>
        <w:pStyle w:val="Geenafstand"/>
        <w:rPr>
          <w:rFonts w:ascii="Arial" w:hAnsi="Arial" w:cs="Arial"/>
        </w:rPr>
      </w:pPr>
      <w:r>
        <w:rPr>
          <w:rFonts w:ascii="Arial" w:hAnsi="Arial" w:cs="Arial"/>
        </w:rPr>
        <w:t>Echter zijn er w</w:t>
      </w:r>
      <w:r w:rsidRPr="00CC5686">
        <w:rPr>
          <w:rFonts w:ascii="Arial" w:hAnsi="Arial" w:cs="Arial"/>
        </w:rPr>
        <w:t>at betreft het onderzoek een</w:t>
      </w:r>
      <w:r w:rsidR="001717AB">
        <w:rPr>
          <w:rFonts w:ascii="Arial" w:hAnsi="Arial" w:cs="Arial"/>
        </w:rPr>
        <w:t xml:space="preserve"> beperkt</w:t>
      </w:r>
      <w:r w:rsidRPr="00CC5686">
        <w:rPr>
          <w:rFonts w:ascii="Arial" w:hAnsi="Arial" w:cs="Arial"/>
        </w:rPr>
        <w:t xml:space="preserve"> aantal verbetermogelijkheden. Deze mogelijkheden hebben betrekking op de methodologie en aanpak van het onderzoek</w:t>
      </w:r>
      <w:r>
        <w:rPr>
          <w:rFonts w:ascii="Arial" w:hAnsi="Arial" w:cs="Arial"/>
        </w:rPr>
        <w:t>. Door hier rekening mee te houden zou voor het vervolg d</w:t>
      </w:r>
      <w:r w:rsidRPr="00CC5686">
        <w:rPr>
          <w:rFonts w:ascii="Arial" w:hAnsi="Arial" w:cs="Arial"/>
        </w:rPr>
        <w:t xml:space="preserve">e kwaliteit van de bevindingen </w:t>
      </w:r>
      <w:r>
        <w:rPr>
          <w:rFonts w:ascii="Arial" w:hAnsi="Arial" w:cs="Arial"/>
        </w:rPr>
        <w:t>vergroot kunnen worden.</w:t>
      </w:r>
      <w:r w:rsidRPr="00CC5686">
        <w:rPr>
          <w:rFonts w:ascii="Arial" w:hAnsi="Arial" w:cs="Arial"/>
        </w:rPr>
        <w:t xml:space="preserve"> Hieronder worden deze verbeteringen besproken:</w:t>
      </w:r>
    </w:p>
    <w:p w14:paraId="61EB4352" w14:textId="77777777" w:rsidR="00650B0E" w:rsidRPr="00CC5686" w:rsidRDefault="00650B0E" w:rsidP="00CC5686">
      <w:pPr>
        <w:pStyle w:val="Geenafstand"/>
        <w:rPr>
          <w:rFonts w:ascii="Arial" w:hAnsi="Arial" w:cs="Arial"/>
        </w:rPr>
      </w:pPr>
    </w:p>
    <w:p w14:paraId="72DA6626" w14:textId="79BC563B" w:rsidR="00CC5686" w:rsidRPr="009800EE" w:rsidRDefault="00CC5686">
      <w:pPr>
        <w:pStyle w:val="Geenafstand"/>
        <w:numPr>
          <w:ilvl w:val="0"/>
          <w:numId w:val="50"/>
        </w:numPr>
        <w:rPr>
          <w:rFonts w:ascii="Arial" w:hAnsi="Arial" w:cs="Arial"/>
        </w:rPr>
      </w:pPr>
      <w:r w:rsidRPr="001717AB">
        <w:rPr>
          <w:rFonts w:ascii="Arial" w:hAnsi="Arial" w:cs="Arial"/>
          <w:b/>
          <w:bCs/>
        </w:rPr>
        <w:t>Meer meetmomenten</w:t>
      </w:r>
      <w:r w:rsidRPr="00CC5686">
        <w:rPr>
          <w:rFonts w:ascii="Arial" w:hAnsi="Arial" w:cs="Arial"/>
        </w:rPr>
        <w:t>: Het verzamelen van gegevens op meerdere tijdstippen voor en na de interventie</w:t>
      </w:r>
      <w:r w:rsidR="009800EE">
        <w:rPr>
          <w:rFonts w:ascii="Arial" w:hAnsi="Arial" w:cs="Arial"/>
        </w:rPr>
        <w:t xml:space="preserve"> had kunnen </w:t>
      </w:r>
      <w:r w:rsidRPr="00CC5686">
        <w:rPr>
          <w:rFonts w:ascii="Arial" w:hAnsi="Arial" w:cs="Arial"/>
        </w:rPr>
        <w:t>helpen bij het identificeren van trends en patronen in de resultaten en zou een meer gedetailleerd beeld geven van de effecten van de interventie.</w:t>
      </w:r>
      <w:r w:rsidR="009800EE">
        <w:rPr>
          <w:rFonts w:ascii="Arial" w:hAnsi="Arial" w:cs="Arial"/>
        </w:rPr>
        <w:t xml:space="preserve"> Op dit moment zijn het vaker 0-metingen en 1-metingen geweest (ook in verband met beperkte tijd).</w:t>
      </w:r>
    </w:p>
    <w:p w14:paraId="03ACD5EE" w14:textId="269A1217" w:rsidR="00CC5686" w:rsidRPr="009800EE" w:rsidRDefault="00CC5686">
      <w:pPr>
        <w:pStyle w:val="Geenafstand"/>
        <w:numPr>
          <w:ilvl w:val="0"/>
          <w:numId w:val="50"/>
        </w:numPr>
        <w:rPr>
          <w:rFonts w:ascii="Arial" w:hAnsi="Arial" w:cs="Arial"/>
        </w:rPr>
      </w:pPr>
      <w:r w:rsidRPr="001717AB">
        <w:rPr>
          <w:rFonts w:ascii="Arial" w:hAnsi="Arial" w:cs="Arial"/>
          <w:b/>
          <w:bCs/>
        </w:rPr>
        <w:t>Meerdere evaluatoren</w:t>
      </w:r>
      <w:r w:rsidRPr="00CC5686">
        <w:rPr>
          <w:rFonts w:ascii="Arial" w:hAnsi="Arial" w:cs="Arial"/>
        </w:rPr>
        <w:t xml:space="preserve">: </w:t>
      </w:r>
      <w:r w:rsidR="009800EE">
        <w:rPr>
          <w:rFonts w:ascii="Arial" w:hAnsi="Arial" w:cs="Arial"/>
        </w:rPr>
        <w:t>Vooral bij de interviews was h</w:t>
      </w:r>
      <w:r w:rsidRPr="009800EE">
        <w:rPr>
          <w:rFonts w:ascii="Arial" w:hAnsi="Arial" w:cs="Arial"/>
        </w:rPr>
        <w:t>et betrekken van</w:t>
      </w:r>
      <w:r w:rsidR="009800EE" w:rsidRPr="009800EE">
        <w:rPr>
          <w:rFonts w:ascii="Arial" w:hAnsi="Arial" w:cs="Arial"/>
        </w:rPr>
        <w:t xml:space="preserve"> een andere onafhankelijke evaluat</w:t>
      </w:r>
      <w:r w:rsidR="009800EE">
        <w:rPr>
          <w:rFonts w:ascii="Arial" w:hAnsi="Arial" w:cs="Arial"/>
        </w:rPr>
        <w:t>or een goede toevoeging geweest.</w:t>
      </w:r>
      <w:r w:rsidR="009800EE" w:rsidRPr="009800EE">
        <w:rPr>
          <w:rFonts w:ascii="Arial" w:hAnsi="Arial" w:cs="Arial"/>
        </w:rPr>
        <w:t xml:space="preserve"> </w:t>
      </w:r>
      <w:r w:rsidR="009800EE">
        <w:rPr>
          <w:rFonts w:ascii="Arial" w:hAnsi="Arial" w:cs="Arial"/>
        </w:rPr>
        <w:t>Dit had kunnen</w:t>
      </w:r>
      <w:r w:rsidRPr="009800EE">
        <w:rPr>
          <w:rFonts w:ascii="Arial" w:hAnsi="Arial" w:cs="Arial"/>
        </w:rPr>
        <w:t xml:space="preserve"> helpen bij het verminderen van subjectieve vooroordelen en het vergroten van de betrouwbaarheid</w:t>
      </w:r>
      <w:r w:rsidR="009800EE" w:rsidRPr="009800EE">
        <w:rPr>
          <w:rFonts w:ascii="Arial" w:hAnsi="Arial" w:cs="Arial"/>
        </w:rPr>
        <w:t>.</w:t>
      </w:r>
    </w:p>
    <w:p w14:paraId="02DE4AFD" w14:textId="47ADD8F8" w:rsidR="001866AC" w:rsidRPr="00650B0E" w:rsidRDefault="00CC5686">
      <w:pPr>
        <w:pStyle w:val="Geenafstand"/>
        <w:numPr>
          <w:ilvl w:val="0"/>
          <w:numId w:val="50"/>
        </w:numPr>
        <w:rPr>
          <w:rFonts w:ascii="Arial" w:hAnsi="Arial" w:cs="Arial"/>
        </w:rPr>
      </w:pPr>
      <w:r w:rsidRPr="001717AB">
        <w:rPr>
          <w:rFonts w:ascii="Arial" w:hAnsi="Arial" w:cs="Arial"/>
          <w:b/>
          <w:bCs/>
        </w:rPr>
        <w:t>Vergelijkbare deelnemers</w:t>
      </w:r>
      <w:r w:rsidRPr="00CC5686">
        <w:rPr>
          <w:rFonts w:ascii="Arial" w:hAnsi="Arial" w:cs="Arial"/>
        </w:rPr>
        <w:t xml:space="preserve">: </w:t>
      </w:r>
      <w:r w:rsidR="009800EE">
        <w:rPr>
          <w:rFonts w:ascii="Arial" w:hAnsi="Arial" w:cs="Arial"/>
        </w:rPr>
        <w:t xml:space="preserve">Deze mogelijkheid was een goede toevoeging geweest voor het analyseren van de mentoren kennis. Het zo namelijk kunnen zijn dat wanneer de man-vrouwverhoudingen anders zijn, dat dit ook tot andere resultaten leidt. </w:t>
      </w:r>
      <w:r w:rsidRPr="00CC5686">
        <w:rPr>
          <w:rFonts w:ascii="Arial" w:hAnsi="Arial" w:cs="Arial"/>
        </w:rPr>
        <w:t xml:space="preserve">Dit </w:t>
      </w:r>
      <w:r w:rsidR="009800EE">
        <w:rPr>
          <w:rFonts w:ascii="Arial" w:hAnsi="Arial" w:cs="Arial"/>
        </w:rPr>
        <w:t xml:space="preserve">zou </w:t>
      </w:r>
      <w:r w:rsidRPr="00CC5686">
        <w:rPr>
          <w:rFonts w:ascii="Arial" w:hAnsi="Arial" w:cs="Arial"/>
        </w:rPr>
        <w:t>de validiteit</w:t>
      </w:r>
      <w:r w:rsidR="009800EE">
        <w:rPr>
          <w:rFonts w:ascii="Arial" w:hAnsi="Arial" w:cs="Arial"/>
        </w:rPr>
        <w:t xml:space="preserve"> hebben verbeter</w:t>
      </w:r>
      <w:r w:rsidR="001717AB">
        <w:rPr>
          <w:rFonts w:ascii="Arial" w:hAnsi="Arial" w:cs="Arial"/>
        </w:rPr>
        <w:t xml:space="preserve">d. </w:t>
      </w:r>
    </w:p>
    <w:p w14:paraId="59D07809" w14:textId="569B21BD" w:rsidR="007372FE" w:rsidRPr="005135EC" w:rsidRDefault="007372FE" w:rsidP="007372FE">
      <w:pPr>
        <w:pStyle w:val="Kop2"/>
        <w:rPr>
          <w:rFonts w:ascii="Arial" w:hAnsi="Arial" w:cs="Arial"/>
        </w:rPr>
      </w:pPr>
      <w:bookmarkStart w:id="93" w:name="_Toc149070618"/>
      <w:r w:rsidRPr="005135EC">
        <w:rPr>
          <w:rFonts w:ascii="Arial" w:hAnsi="Arial" w:cs="Arial"/>
        </w:rPr>
        <w:lastRenderedPageBreak/>
        <w:t>6.3 Duurzaamheid</w:t>
      </w:r>
      <w:bookmarkEnd w:id="93"/>
    </w:p>
    <w:p w14:paraId="036D3C2E" w14:textId="77777777" w:rsidR="007372FE" w:rsidRPr="001C34DC" w:rsidRDefault="007372FE" w:rsidP="007372FE">
      <w:pPr>
        <w:pStyle w:val="Geenafstand"/>
        <w:rPr>
          <w:rFonts w:ascii="Arial" w:hAnsi="Arial" w:cs="Arial"/>
          <w:highlight w:val="green"/>
        </w:rPr>
      </w:pPr>
    </w:p>
    <w:p w14:paraId="12F74EC0" w14:textId="1315C9ED" w:rsidR="00650B0E" w:rsidRPr="009F08B4" w:rsidRDefault="00650B0E" w:rsidP="00650B0E">
      <w:pPr>
        <w:pStyle w:val="Geenafstand"/>
        <w:rPr>
          <w:rFonts w:ascii="Arial" w:hAnsi="Arial" w:cs="Arial"/>
        </w:rPr>
      </w:pPr>
      <w:r>
        <w:rPr>
          <w:rFonts w:ascii="Arial" w:hAnsi="Arial" w:cs="Arial"/>
        </w:rPr>
        <w:t xml:space="preserve">Stap 8 (verandering inbedden in de cultuur) van </w:t>
      </w:r>
      <w:r w:rsidRPr="001728FC">
        <w:rPr>
          <w:rFonts w:ascii="Arial" w:hAnsi="Arial" w:cs="Arial"/>
        </w:rPr>
        <w:t xml:space="preserve">de </w:t>
      </w:r>
      <w:r w:rsidR="002F6E47">
        <w:rPr>
          <w:rFonts w:ascii="Arial" w:hAnsi="Arial" w:cs="Arial"/>
        </w:rPr>
        <w:t>‘</w:t>
      </w:r>
      <w:proofErr w:type="spellStart"/>
      <w:r w:rsidRPr="001728FC">
        <w:rPr>
          <w:rFonts w:ascii="Arial" w:hAnsi="Arial" w:cs="Arial"/>
        </w:rPr>
        <w:t>Leading</w:t>
      </w:r>
      <w:proofErr w:type="spellEnd"/>
      <w:r w:rsidRPr="001728FC">
        <w:rPr>
          <w:rFonts w:ascii="Arial" w:hAnsi="Arial" w:cs="Arial"/>
        </w:rPr>
        <w:t xml:space="preserve"> Change</w:t>
      </w:r>
      <w:r w:rsidR="002F6E47">
        <w:rPr>
          <w:rFonts w:ascii="Arial" w:hAnsi="Arial" w:cs="Arial"/>
        </w:rPr>
        <w:t>’</w:t>
      </w:r>
      <w:r w:rsidRPr="001728FC">
        <w:rPr>
          <w:rFonts w:ascii="Arial" w:hAnsi="Arial" w:cs="Arial"/>
        </w:rPr>
        <w:t xml:space="preserve"> theorie (Kotter, 1997) </w:t>
      </w:r>
      <w:r>
        <w:rPr>
          <w:rFonts w:ascii="Arial" w:hAnsi="Arial" w:cs="Arial"/>
        </w:rPr>
        <w:t xml:space="preserve">is: Zorg </w:t>
      </w:r>
      <w:r w:rsidRPr="009F08B4">
        <w:rPr>
          <w:rFonts w:ascii="Arial" w:hAnsi="Arial" w:cs="Arial"/>
        </w:rPr>
        <w:t>ervoor dat het nieuwe onboardingsprogramma een integraal onderdeel wordt van de bedrijfscultuur en hoe nieuwe medewerkers worden verwelkomd en opgeleid.</w:t>
      </w:r>
    </w:p>
    <w:p w14:paraId="23691A4C" w14:textId="2F26DFF8" w:rsidR="00D97449" w:rsidRPr="00650B0E" w:rsidRDefault="00D97449" w:rsidP="00D97449">
      <w:pPr>
        <w:pStyle w:val="Geenafstand"/>
        <w:rPr>
          <w:rFonts w:ascii="Arial" w:hAnsi="Arial" w:cs="Arial"/>
        </w:rPr>
      </w:pPr>
      <w:r w:rsidRPr="00650B0E">
        <w:rPr>
          <w:rFonts w:ascii="Arial" w:hAnsi="Arial" w:cs="Arial"/>
        </w:rPr>
        <w:t>Het waarborgen van de duurzaamheid van een interventie</w:t>
      </w:r>
      <w:r w:rsidR="00650B0E">
        <w:rPr>
          <w:rFonts w:ascii="Arial" w:hAnsi="Arial" w:cs="Arial"/>
        </w:rPr>
        <w:t xml:space="preserve"> binnen Bakker &amp; Bosch </w:t>
      </w:r>
      <w:r w:rsidRPr="00650B0E">
        <w:rPr>
          <w:rFonts w:ascii="Arial" w:hAnsi="Arial" w:cs="Arial"/>
        </w:rPr>
        <w:t xml:space="preserve">is van cruciaal belang om ervoor te zorgen dat de voordelen op lange termijn behouden blijven. </w:t>
      </w:r>
      <w:r w:rsidR="00650B0E">
        <w:rPr>
          <w:rFonts w:ascii="Arial" w:hAnsi="Arial" w:cs="Arial"/>
        </w:rPr>
        <w:t>E</w:t>
      </w:r>
      <w:r w:rsidRPr="00650B0E">
        <w:rPr>
          <w:rFonts w:ascii="Arial" w:hAnsi="Arial" w:cs="Arial"/>
        </w:rPr>
        <w:t>nkele stappen en overwegingen om ervoor te zorgen dat de organisatie ook in de toekomst gebruik kan blijven maken van de interventie</w:t>
      </w:r>
      <w:r w:rsidR="00650B0E">
        <w:rPr>
          <w:rFonts w:ascii="Arial" w:hAnsi="Arial" w:cs="Arial"/>
        </w:rPr>
        <w:t xml:space="preserve"> zijn</w:t>
      </w:r>
      <w:r w:rsidRPr="00650B0E">
        <w:rPr>
          <w:rFonts w:ascii="Arial" w:hAnsi="Arial" w:cs="Arial"/>
        </w:rPr>
        <w:t>:</w:t>
      </w:r>
    </w:p>
    <w:p w14:paraId="35999CD3" w14:textId="77777777" w:rsidR="00D97449" w:rsidRPr="001C34DC" w:rsidRDefault="00D97449" w:rsidP="00D97449">
      <w:pPr>
        <w:pStyle w:val="Geenafstand"/>
        <w:rPr>
          <w:rFonts w:ascii="Arial" w:hAnsi="Arial" w:cs="Arial"/>
          <w:highlight w:val="green"/>
        </w:rPr>
      </w:pPr>
    </w:p>
    <w:p w14:paraId="75BC48FF" w14:textId="1A1F2C4C" w:rsidR="00D97449" w:rsidRPr="005135EC" w:rsidRDefault="00BB2937">
      <w:pPr>
        <w:pStyle w:val="Geenafstand"/>
        <w:numPr>
          <w:ilvl w:val="0"/>
          <w:numId w:val="34"/>
        </w:numPr>
        <w:rPr>
          <w:rFonts w:ascii="Arial" w:hAnsi="Arial" w:cs="Arial"/>
        </w:rPr>
      </w:pPr>
      <w:r w:rsidRPr="005135EC">
        <w:rPr>
          <w:rFonts w:ascii="Arial" w:hAnsi="Arial" w:cs="Arial"/>
        </w:rPr>
        <w:t>E</w:t>
      </w:r>
      <w:r w:rsidR="00D97449" w:rsidRPr="005135EC">
        <w:rPr>
          <w:rFonts w:ascii="Arial" w:hAnsi="Arial" w:cs="Arial"/>
        </w:rPr>
        <w:t>rvoor dat de interventie wordt geïntegreerd in de bestaande HR-processen van de organisatie</w:t>
      </w:r>
      <w:r w:rsidRPr="005135EC">
        <w:rPr>
          <w:rFonts w:ascii="Arial" w:hAnsi="Arial" w:cs="Arial"/>
        </w:rPr>
        <w:t>. Binnen de werving- en selectieprocedure (intakeformulier)</w:t>
      </w:r>
      <w:r w:rsidR="00D97449" w:rsidRPr="005135EC">
        <w:rPr>
          <w:rFonts w:ascii="Arial" w:hAnsi="Arial" w:cs="Arial"/>
        </w:rPr>
        <w:t xml:space="preserve">, </w:t>
      </w:r>
      <w:r w:rsidRPr="005135EC">
        <w:rPr>
          <w:rFonts w:ascii="Arial" w:hAnsi="Arial" w:cs="Arial"/>
        </w:rPr>
        <w:t>t</w:t>
      </w:r>
      <w:r w:rsidR="00D97449" w:rsidRPr="005135EC">
        <w:rPr>
          <w:rFonts w:ascii="Arial" w:hAnsi="Arial" w:cs="Arial"/>
        </w:rPr>
        <w:t>raining en ontwikkeling</w:t>
      </w:r>
      <w:r w:rsidRPr="005135EC">
        <w:rPr>
          <w:rFonts w:ascii="Arial" w:hAnsi="Arial" w:cs="Arial"/>
        </w:rPr>
        <w:t xml:space="preserve"> (elk kwartaal mentortrainingen)</w:t>
      </w:r>
      <w:r w:rsidR="005135EC" w:rsidRPr="005135EC">
        <w:rPr>
          <w:rFonts w:ascii="Arial" w:hAnsi="Arial" w:cs="Arial"/>
        </w:rPr>
        <w:t xml:space="preserve"> en </w:t>
      </w:r>
      <w:r w:rsidR="00D97449" w:rsidRPr="005135EC">
        <w:rPr>
          <w:rFonts w:ascii="Arial" w:hAnsi="Arial" w:cs="Arial"/>
        </w:rPr>
        <w:t>prestatiebeoordelingen</w:t>
      </w:r>
      <w:r w:rsidR="003C7E02">
        <w:rPr>
          <w:rFonts w:ascii="Arial" w:hAnsi="Arial" w:cs="Arial"/>
        </w:rPr>
        <w:t xml:space="preserve"> of</w:t>
      </w:r>
      <w:r w:rsidRPr="005135EC">
        <w:rPr>
          <w:rFonts w:ascii="Arial" w:hAnsi="Arial" w:cs="Arial"/>
        </w:rPr>
        <w:t xml:space="preserve"> </w:t>
      </w:r>
      <w:r w:rsidR="005135EC" w:rsidRPr="005135EC">
        <w:rPr>
          <w:rFonts w:ascii="Arial" w:hAnsi="Arial" w:cs="Arial"/>
        </w:rPr>
        <w:t>halfjaarlijkse beloningen</w:t>
      </w:r>
      <w:r w:rsidR="00D97449" w:rsidRPr="005135EC">
        <w:rPr>
          <w:rFonts w:ascii="Arial" w:hAnsi="Arial" w:cs="Arial"/>
        </w:rPr>
        <w:t>.</w:t>
      </w:r>
    </w:p>
    <w:p w14:paraId="5349431D" w14:textId="77777777" w:rsidR="00D97449" w:rsidRPr="001C34DC" w:rsidRDefault="00D97449" w:rsidP="00D97449">
      <w:pPr>
        <w:pStyle w:val="Geenafstand"/>
        <w:rPr>
          <w:rFonts w:ascii="Arial" w:hAnsi="Arial" w:cs="Arial"/>
          <w:highlight w:val="green"/>
        </w:rPr>
      </w:pPr>
    </w:p>
    <w:p w14:paraId="31E38CAB" w14:textId="108CEF16" w:rsidR="00D97449" w:rsidRPr="005135EC" w:rsidRDefault="005135EC">
      <w:pPr>
        <w:pStyle w:val="Geenafstand"/>
        <w:numPr>
          <w:ilvl w:val="0"/>
          <w:numId w:val="34"/>
        </w:numPr>
        <w:rPr>
          <w:rFonts w:ascii="Arial" w:hAnsi="Arial" w:cs="Arial"/>
        </w:rPr>
      </w:pPr>
      <w:r>
        <w:rPr>
          <w:rFonts w:ascii="Arial" w:hAnsi="Arial" w:cs="Arial"/>
        </w:rPr>
        <w:t xml:space="preserve">Het </w:t>
      </w:r>
      <w:r w:rsidR="00D97449" w:rsidRPr="005135EC">
        <w:rPr>
          <w:rFonts w:ascii="Arial" w:hAnsi="Arial" w:cs="Arial"/>
        </w:rPr>
        <w:t>HR-personeel en leidinggevenden</w:t>
      </w:r>
      <w:r>
        <w:rPr>
          <w:rFonts w:ascii="Arial" w:hAnsi="Arial" w:cs="Arial"/>
        </w:rPr>
        <w:t xml:space="preserve"> hebben training gehad betreffende de inhoud van de interventie</w:t>
      </w:r>
      <w:r w:rsidRPr="005135EC">
        <w:rPr>
          <w:rFonts w:ascii="Arial" w:hAnsi="Arial" w:cs="Arial"/>
        </w:rPr>
        <w:t xml:space="preserve">. Momenteel hebben alle leidinggevende overzicht van de inhoud en zelfs zaken die zij binnen hun eigen programma’s willen aanpassen aan de afdeling. </w:t>
      </w:r>
    </w:p>
    <w:p w14:paraId="576DEEE4" w14:textId="77777777" w:rsidR="00D97449" w:rsidRPr="001C34DC" w:rsidRDefault="00D97449" w:rsidP="00D97449">
      <w:pPr>
        <w:pStyle w:val="Geenafstand"/>
        <w:rPr>
          <w:rFonts w:ascii="Arial" w:hAnsi="Arial" w:cs="Arial"/>
          <w:highlight w:val="green"/>
        </w:rPr>
      </w:pPr>
    </w:p>
    <w:p w14:paraId="71E935BA" w14:textId="3FD678BC" w:rsidR="00D97449" w:rsidRPr="005135EC" w:rsidRDefault="005135EC">
      <w:pPr>
        <w:pStyle w:val="Geenafstand"/>
        <w:numPr>
          <w:ilvl w:val="0"/>
          <w:numId w:val="34"/>
        </w:numPr>
        <w:rPr>
          <w:rFonts w:ascii="Arial" w:hAnsi="Arial" w:cs="Arial"/>
        </w:rPr>
      </w:pPr>
      <w:r w:rsidRPr="005135EC">
        <w:rPr>
          <w:rFonts w:ascii="Arial" w:hAnsi="Arial" w:cs="Arial"/>
        </w:rPr>
        <w:t>De directie is b</w:t>
      </w:r>
      <w:r w:rsidR="00D97449" w:rsidRPr="005135EC">
        <w:rPr>
          <w:rFonts w:ascii="Arial" w:hAnsi="Arial" w:cs="Arial"/>
        </w:rPr>
        <w:t>etrokke</w:t>
      </w:r>
      <w:r w:rsidRPr="005135EC">
        <w:rPr>
          <w:rFonts w:ascii="Arial" w:hAnsi="Arial" w:cs="Arial"/>
        </w:rPr>
        <w:t xml:space="preserve">n bij de interventie en ondersteunt </w:t>
      </w:r>
      <w:r w:rsidR="00EC6EF3">
        <w:rPr>
          <w:rFonts w:ascii="Arial" w:hAnsi="Arial" w:cs="Arial"/>
        </w:rPr>
        <w:t xml:space="preserve">de interventie. </w:t>
      </w:r>
      <w:r w:rsidR="00D97449" w:rsidRPr="005135EC">
        <w:rPr>
          <w:rFonts w:ascii="Arial" w:hAnsi="Arial" w:cs="Arial"/>
        </w:rPr>
        <w:t xml:space="preserve"> </w:t>
      </w:r>
    </w:p>
    <w:p w14:paraId="607698FF" w14:textId="77777777" w:rsidR="00D97449" w:rsidRPr="001C34DC" w:rsidRDefault="00D97449" w:rsidP="00D97449">
      <w:pPr>
        <w:pStyle w:val="Geenafstand"/>
        <w:rPr>
          <w:rFonts w:ascii="Arial" w:hAnsi="Arial" w:cs="Arial"/>
          <w:highlight w:val="green"/>
        </w:rPr>
      </w:pPr>
    </w:p>
    <w:p w14:paraId="5C3AA042" w14:textId="5B1CBCAC" w:rsidR="00D97449" w:rsidRDefault="005135EC">
      <w:pPr>
        <w:pStyle w:val="Geenafstand"/>
        <w:numPr>
          <w:ilvl w:val="0"/>
          <w:numId w:val="34"/>
        </w:numPr>
        <w:rPr>
          <w:rFonts w:ascii="Arial" w:hAnsi="Arial" w:cs="Arial"/>
        </w:rPr>
      </w:pPr>
      <w:r w:rsidRPr="005135EC">
        <w:rPr>
          <w:rFonts w:ascii="Arial" w:hAnsi="Arial" w:cs="Arial"/>
        </w:rPr>
        <w:t>Elk kwartaal worden d</w:t>
      </w:r>
      <w:r w:rsidR="00D97449" w:rsidRPr="005135EC">
        <w:rPr>
          <w:rFonts w:ascii="Arial" w:hAnsi="Arial" w:cs="Arial"/>
        </w:rPr>
        <w:t>e voordelen van de interventie en de beschikbare middelen voor werknemers</w:t>
      </w:r>
      <w:r w:rsidRPr="005135EC">
        <w:rPr>
          <w:rFonts w:ascii="Arial" w:hAnsi="Arial" w:cs="Arial"/>
        </w:rPr>
        <w:t xml:space="preserve"> gecommuniceerd</w:t>
      </w:r>
      <w:r w:rsidR="00D97449" w:rsidRPr="005135EC">
        <w:rPr>
          <w:rFonts w:ascii="Arial" w:hAnsi="Arial" w:cs="Arial"/>
        </w:rPr>
        <w:t xml:space="preserve">. </w:t>
      </w:r>
      <w:r w:rsidRPr="005135EC">
        <w:rPr>
          <w:rFonts w:ascii="Arial" w:hAnsi="Arial" w:cs="Arial"/>
        </w:rPr>
        <w:t xml:space="preserve">Dit gebeurt zowel via de kwartaalmeetings als via </w:t>
      </w:r>
      <w:r w:rsidR="002C69FB">
        <w:rPr>
          <w:rFonts w:ascii="Arial" w:hAnsi="Arial" w:cs="Arial"/>
        </w:rPr>
        <w:t>SharePoint</w:t>
      </w:r>
      <w:r w:rsidRPr="005135EC">
        <w:rPr>
          <w:rFonts w:ascii="Arial" w:hAnsi="Arial" w:cs="Arial"/>
        </w:rPr>
        <w:t xml:space="preserve"> (op de hoofdpagina). </w:t>
      </w:r>
      <w:r w:rsidR="00EC6EF3">
        <w:rPr>
          <w:rFonts w:ascii="Arial" w:hAnsi="Arial" w:cs="Arial"/>
        </w:rPr>
        <w:t xml:space="preserve">Ook wordt elk kwartaal feedback gevraagd aan medewerkers betreffende nieuwe inzichten of behoeften. </w:t>
      </w:r>
    </w:p>
    <w:p w14:paraId="1E33AB07" w14:textId="7D0D2FDB" w:rsidR="00EC6EF3" w:rsidRPr="005135EC" w:rsidRDefault="00EC6EF3" w:rsidP="00EC6EF3">
      <w:pPr>
        <w:pStyle w:val="Geenafstand"/>
        <w:rPr>
          <w:rFonts w:ascii="Arial" w:hAnsi="Arial" w:cs="Arial"/>
        </w:rPr>
      </w:pPr>
    </w:p>
    <w:p w14:paraId="694D3755" w14:textId="44AC9AD2" w:rsidR="00EC6EF3" w:rsidRPr="00EC6EF3" w:rsidRDefault="00EC6EF3" w:rsidP="00EC6EF3">
      <w:pPr>
        <w:pStyle w:val="Geenafstand"/>
        <w:rPr>
          <w:rFonts w:ascii="Arial" w:hAnsi="Arial" w:cs="Arial"/>
        </w:rPr>
      </w:pPr>
      <w:r w:rsidRPr="00EC6EF3">
        <w:rPr>
          <w:rFonts w:ascii="Arial" w:hAnsi="Arial" w:cs="Arial"/>
        </w:rPr>
        <w:t xml:space="preserve">In lijn met de </w:t>
      </w:r>
      <w:r w:rsidR="002F6E47">
        <w:rPr>
          <w:rFonts w:ascii="Arial" w:hAnsi="Arial" w:cs="Arial"/>
        </w:rPr>
        <w:t>‘</w:t>
      </w:r>
      <w:proofErr w:type="spellStart"/>
      <w:r w:rsidRPr="00EC6EF3">
        <w:rPr>
          <w:rFonts w:ascii="Arial" w:hAnsi="Arial" w:cs="Arial"/>
        </w:rPr>
        <w:t>Leading</w:t>
      </w:r>
      <w:proofErr w:type="spellEnd"/>
      <w:r w:rsidRPr="00EC6EF3">
        <w:rPr>
          <w:rFonts w:ascii="Arial" w:hAnsi="Arial" w:cs="Arial"/>
        </w:rPr>
        <w:t xml:space="preserve"> Change</w:t>
      </w:r>
      <w:r w:rsidR="002F6E47">
        <w:rPr>
          <w:rFonts w:ascii="Arial" w:hAnsi="Arial" w:cs="Arial"/>
        </w:rPr>
        <w:t>’</w:t>
      </w:r>
      <w:r w:rsidRPr="00EC6EF3">
        <w:rPr>
          <w:rFonts w:ascii="Arial" w:hAnsi="Arial" w:cs="Arial"/>
        </w:rPr>
        <w:t xml:space="preserve"> theorie van Kotter (1997), is Stap 8, van vitaal belang gebleken voor het succes van de interventie in het geval van Bakker &amp; Bosch. De transformatie van het onboardingsprogramma is niet alleen een eenmalige actie geweest, maar eerder een doorlopend proces dat heeft geleid tot duurzame veranderingen binnen de organisatie</w:t>
      </w:r>
      <w:r>
        <w:rPr>
          <w:rFonts w:ascii="Arial" w:hAnsi="Arial" w:cs="Arial"/>
        </w:rPr>
        <w:t xml:space="preserve"> tot nu toe</w:t>
      </w:r>
      <w:r w:rsidRPr="00EC6EF3">
        <w:rPr>
          <w:rFonts w:ascii="Arial" w:hAnsi="Arial" w:cs="Arial"/>
        </w:rPr>
        <w:t>.</w:t>
      </w:r>
    </w:p>
    <w:p w14:paraId="7C9EDBB6" w14:textId="7C480F47" w:rsidR="00EC6EF3" w:rsidRPr="00EC6EF3" w:rsidRDefault="00EC6EF3" w:rsidP="00EC6EF3">
      <w:pPr>
        <w:pStyle w:val="Geenafstand"/>
        <w:rPr>
          <w:rFonts w:ascii="Arial" w:hAnsi="Arial" w:cs="Arial"/>
        </w:rPr>
      </w:pPr>
      <w:r w:rsidRPr="00EC6EF3">
        <w:rPr>
          <w:rFonts w:ascii="Arial" w:hAnsi="Arial" w:cs="Arial"/>
        </w:rPr>
        <w:t>Er zijn meerdere stappen genomen om ervoor te zorgen dat de interventie niet slechts een kortstondige oplossing is, maar een integraal onderdeel van de bedrijfscultuur en de manier waarop nieuwe medewerkers worden verwelkomd en opgeleid</w:t>
      </w:r>
      <w:r>
        <w:rPr>
          <w:rFonts w:ascii="Arial" w:hAnsi="Arial" w:cs="Arial"/>
        </w:rPr>
        <w:t xml:space="preserve"> binnen de organisatie</w:t>
      </w:r>
      <w:r w:rsidRPr="00EC6EF3">
        <w:rPr>
          <w:rFonts w:ascii="Arial" w:hAnsi="Arial" w:cs="Arial"/>
        </w:rPr>
        <w:t xml:space="preserve">. </w:t>
      </w:r>
    </w:p>
    <w:p w14:paraId="73FC9D6E" w14:textId="77777777" w:rsidR="00EC6EF3" w:rsidRPr="00EC6EF3" w:rsidRDefault="00EC6EF3" w:rsidP="00EC6EF3">
      <w:pPr>
        <w:pStyle w:val="Geenafstand"/>
        <w:rPr>
          <w:rFonts w:ascii="Arial" w:hAnsi="Arial" w:cs="Arial"/>
        </w:rPr>
      </w:pPr>
    </w:p>
    <w:p w14:paraId="6076BE23" w14:textId="5D2077F1" w:rsidR="00E50736" w:rsidRPr="00EC6EF3" w:rsidRDefault="00EC6EF3" w:rsidP="00EC6EF3">
      <w:pPr>
        <w:pStyle w:val="Geenafstand"/>
        <w:rPr>
          <w:rFonts w:ascii="Arial" w:hAnsi="Arial" w:cs="Arial"/>
        </w:rPr>
      </w:pPr>
      <w:r>
        <w:rPr>
          <w:rFonts w:ascii="Arial" w:hAnsi="Arial" w:cs="Arial"/>
        </w:rPr>
        <w:t>H</w:t>
      </w:r>
      <w:r w:rsidRPr="00EC6EF3">
        <w:rPr>
          <w:rFonts w:ascii="Arial" w:hAnsi="Arial" w:cs="Arial"/>
        </w:rPr>
        <w:t>et inbedden van de interventie in de bedrijfscultuur van Bakker &amp; Bosch is niet alleen een theoretische stap, maar een praktische realiteit geworden. Dit heeft geresulteerd in een duurzame verandering die de organisatie in staat stelt om ook in de toekomst te blijven profiteren van de interventie, terwijl ze zich voortdurend aanpast aan veranderende behoeften en verwachtingen.</w:t>
      </w:r>
    </w:p>
    <w:p w14:paraId="556B0578" w14:textId="77777777" w:rsidR="00D97449" w:rsidRPr="001C34DC" w:rsidRDefault="00D97449" w:rsidP="007372FE">
      <w:pPr>
        <w:pStyle w:val="Geenafstand"/>
        <w:rPr>
          <w:rFonts w:ascii="Arial" w:hAnsi="Arial" w:cs="Arial"/>
          <w:highlight w:val="green"/>
        </w:rPr>
      </w:pPr>
    </w:p>
    <w:p w14:paraId="69568E56" w14:textId="77777777" w:rsidR="00D97449" w:rsidRPr="00151B3F" w:rsidRDefault="00D97449" w:rsidP="007372FE">
      <w:pPr>
        <w:pStyle w:val="Geenafstand"/>
        <w:rPr>
          <w:rFonts w:ascii="Arial" w:hAnsi="Arial" w:cs="Arial"/>
          <w:highlight w:val="green"/>
        </w:rPr>
      </w:pPr>
    </w:p>
    <w:p w14:paraId="10AA5F2B" w14:textId="693B3A1A" w:rsidR="007372FE" w:rsidRPr="00151B3F" w:rsidRDefault="007372FE" w:rsidP="007372FE">
      <w:pPr>
        <w:pStyle w:val="Kop2"/>
        <w:rPr>
          <w:rFonts w:ascii="Arial" w:hAnsi="Arial" w:cs="Arial"/>
        </w:rPr>
      </w:pPr>
      <w:bookmarkStart w:id="94" w:name="_Toc149070619"/>
      <w:r w:rsidRPr="00151B3F">
        <w:rPr>
          <w:rFonts w:ascii="Arial" w:hAnsi="Arial" w:cs="Arial"/>
        </w:rPr>
        <w:t>6.4 Doorontwikkeling</w:t>
      </w:r>
      <w:bookmarkEnd w:id="94"/>
    </w:p>
    <w:p w14:paraId="4F4139AA" w14:textId="77777777" w:rsidR="00F55FBA" w:rsidRDefault="00F55FBA" w:rsidP="00E50736">
      <w:pPr>
        <w:pStyle w:val="Geenafstand"/>
        <w:rPr>
          <w:rFonts w:ascii="Arial" w:hAnsi="Arial" w:cs="Arial"/>
        </w:rPr>
      </w:pPr>
    </w:p>
    <w:p w14:paraId="59D28053" w14:textId="31BA32F2" w:rsidR="00E50736" w:rsidRPr="00C53E2B" w:rsidRDefault="00E50736" w:rsidP="00E50736">
      <w:pPr>
        <w:pStyle w:val="Geenafstand"/>
        <w:rPr>
          <w:rFonts w:ascii="Arial" w:hAnsi="Arial" w:cs="Arial"/>
        </w:rPr>
      </w:pPr>
      <w:r w:rsidRPr="00C53E2B">
        <w:rPr>
          <w:rFonts w:ascii="Arial" w:hAnsi="Arial" w:cs="Arial"/>
        </w:rPr>
        <w:t xml:space="preserve">Om de interventie verder te ontwikkelen en te verbeteren, evenals om de waarde ervan voor meer organisaties te vergroten, </w:t>
      </w:r>
      <w:r w:rsidR="00C53E2B">
        <w:rPr>
          <w:rFonts w:ascii="Arial" w:hAnsi="Arial" w:cs="Arial"/>
        </w:rPr>
        <w:t>zijn er een aantal overwegingen mogelijk:</w:t>
      </w:r>
    </w:p>
    <w:p w14:paraId="6DF5589D" w14:textId="77777777" w:rsidR="00E50736" w:rsidRPr="00C53E2B" w:rsidRDefault="00E50736" w:rsidP="00E50736">
      <w:pPr>
        <w:pStyle w:val="Geenafstand"/>
        <w:rPr>
          <w:rFonts w:ascii="Arial" w:hAnsi="Arial" w:cs="Arial"/>
        </w:rPr>
      </w:pPr>
    </w:p>
    <w:p w14:paraId="082427CC" w14:textId="5AE0E405" w:rsidR="00C53E2B" w:rsidRDefault="00C53E2B">
      <w:pPr>
        <w:pStyle w:val="Geenafstand"/>
        <w:numPr>
          <w:ilvl w:val="0"/>
          <w:numId w:val="35"/>
        </w:numPr>
        <w:rPr>
          <w:rFonts w:ascii="Arial" w:hAnsi="Arial" w:cs="Arial"/>
        </w:rPr>
      </w:pPr>
      <w:r>
        <w:rPr>
          <w:rFonts w:ascii="Arial" w:hAnsi="Arial" w:cs="Arial"/>
        </w:rPr>
        <w:t>Het integreren van</w:t>
      </w:r>
      <w:r w:rsidR="00E50736" w:rsidRPr="00C53E2B">
        <w:rPr>
          <w:rFonts w:ascii="Arial" w:hAnsi="Arial" w:cs="Arial"/>
        </w:rPr>
        <w:t xml:space="preserve"> gegevensanalyse en kunstmatige intelligentie om inzichten te verkrijgen in de effectiviteit van de </w:t>
      </w:r>
      <w:r>
        <w:rPr>
          <w:rFonts w:ascii="Arial" w:hAnsi="Arial" w:cs="Arial"/>
        </w:rPr>
        <w:t xml:space="preserve">onboarding </w:t>
      </w:r>
      <w:r w:rsidR="00E50736" w:rsidRPr="00C53E2B">
        <w:rPr>
          <w:rFonts w:ascii="Arial" w:hAnsi="Arial" w:cs="Arial"/>
        </w:rPr>
        <w:t>en om trends in stress en welzijn</w:t>
      </w:r>
      <w:r>
        <w:rPr>
          <w:rFonts w:ascii="Arial" w:hAnsi="Arial" w:cs="Arial"/>
        </w:rPr>
        <w:t xml:space="preserve"> van nieuwe medewerkers</w:t>
      </w:r>
      <w:r w:rsidR="00E50736" w:rsidRPr="00C53E2B">
        <w:rPr>
          <w:rFonts w:ascii="Arial" w:hAnsi="Arial" w:cs="Arial"/>
        </w:rPr>
        <w:t xml:space="preserve"> te identificeren. Deze gegevens kunnen worden gebruikt om de interventie voortdurend aan te passen en te verbeteren.</w:t>
      </w:r>
      <w:r>
        <w:rPr>
          <w:rFonts w:ascii="Arial" w:hAnsi="Arial" w:cs="Arial"/>
        </w:rPr>
        <w:t xml:space="preserve"> Dit zou wel een toepassing kunnen zijn voor de verre toekomst.</w:t>
      </w:r>
      <w:r w:rsidR="00DA50BD">
        <w:rPr>
          <w:rFonts w:ascii="Arial" w:hAnsi="Arial" w:cs="Arial"/>
        </w:rPr>
        <w:t xml:space="preserve"> </w:t>
      </w:r>
    </w:p>
    <w:p w14:paraId="47474747" w14:textId="77777777" w:rsidR="00C53E2B" w:rsidRPr="00C53E2B" w:rsidRDefault="00C53E2B" w:rsidP="00C53E2B">
      <w:pPr>
        <w:pStyle w:val="Geenafstand"/>
        <w:ind w:left="480"/>
        <w:rPr>
          <w:rFonts w:ascii="Arial" w:hAnsi="Arial" w:cs="Arial"/>
        </w:rPr>
      </w:pPr>
    </w:p>
    <w:p w14:paraId="09C698AB" w14:textId="00986E09" w:rsidR="00C53E2B" w:rsidRPr="00C53E2B" w:rsidRDefault="00C53E2B">
      <w:pPr>
        <w:pStyle w:val="Geenafstand"/>
        <w:numPr>
          <w:ilvl w:val="0"/>
          <w:numId w:val="35"/>
        </w:numPr>
        <w:rPr>
          <w:rFonts w:ascii="Arial" w:hAnsi="Arial" w:cs="Arial"/>
        </w:rPr>
      </w:pPr>
      <w:r>
        <w:rPr>
          <w:rFonts w:ascii="Arial" w:hAnsi="Arial" w:cs="Arial"/>
        </w:rPr>
        <w:t>Het integreren van fysieke gezondheid in de onboarding, dus bijvoorbeeld ook hulp bieden bij het integreren van een prettig sport- of eetschema. Hiermee zou een nieuwe medewerker ook een ondersteuning kunnen krijgen (indien gewenst) met zijn dagelijkse gezonde of ongezonde routines.</w:t>
      </w:r>
      <w:r w:rsidR="00DA50BD">
        <w:rPr>
          <w:rFonts w:ascii="Arial" w:hAnsi="Arial" w:cs="Arial"/>
        </w:rPr>
        <w:t xml:space="preserve"> </w:t>
      </w:r>
    </w:p>
    <w:p w14:paraId="351B658B" w14:textId="77777777" w:rsidR="00E50736" w:rsidRPr="00C53E2B" w:rsidRDefault="00E50736" w:rsidP="00E50736">
      <w:pPr>
        <w:pStyle w:val="Geenafstand"/>
        <w:rPr>
          <w:rFonts w:ascii="Arial" w:hAnsi="Arial" w:cs="Arial"/>
        </w:rPr>
      </w:pPr>
    </w:p>
    <w:p w14:paraId="3AF8920A" w14:textId="40EFDA46" w:rsidR="00E50736" w:rsidRDefault="00DA50BD">
      <w:pPr>
        <w:pStyle w:val="Geenafstand"/>
        <w:numPr>
          <w:ilvl w:val="0"/>
          <w:numId w:val="35"/>
        </w:numPr>
        <w:rPr>
          <w:rFonts w:ascii="Arial" w:hAnsi="Arial" w:cs="Arial"/>
        </w:rPr>
      </w:pPr>
      <w:r w:rsidRPr="00DA50BD">
        <w:rPr>
          <w:rFonts w:ascii="Arial" w:hAnsi="Arial" w:cs="Arial"/>
        </w:rPr>
        <w:t>Ee</w:t>
      </w:r>
      <w:r w:rsidR="00E50736" w:rsidRPr="00DA50BD">
        <w:rPr>
          <w:rFonts w:ascii="Arial" w:hAnsi="Arial" w:cs="Arial"/>
        </w:rPr>
        <w:t>n</w:t>
      </w:r>
      <w:r w:rsidRPr="00DA50BD">
        <w:rPr>
          <w:rFonts w:ascii="Arial" w:hAnsi="Arial" w:cs="Arial"/>
        </w:rPr>
        <w:t xml:space="preserve"> samenwerking organiseren</w:t>
      </w:r>
      <w:r w:rsidR="00E50736" w:rsidRPr="00DA50BD">
        <w:rPr>
          <w:rFonts w:ascii="Arial" w:hAnsi="Arial" w:cs="Arial"/>
        </w:rPr>
        <w:t xml:space="preserve"> met andere organisaties, om een breder scala aan middelen en inzichten te benutten. </w:t>
      </w:r>
      <w:r>
        <w:rPr>
          <w:rFonts w:ascii="Arial" w:hAnsi="Arial" w:cs="Arial"/>
        </w:rPr>
        <w:t xml:space="preserve">Een aantal zaken binnen de onboarding zijn namelijk organisatie specifiek, maar een aantal trainingen en/of cursussen zouden eventueel gezamenlijk met een andere organisatie gedaan kunnen worden. </w:t>
      </w:r>
    </w:p>
    <w:p w14:paraId="3B3A60C3" w14:textId="77777777" w:rsidR="00DA50BD" w:rsidRPr="00DA50BD" w:rsidRDefault="00DA50BD" w:rsidP="00DA50BD">
      <w:pPr>
        <w:pStyle w:val="Geenafstand"/>
        <w:rPr>
          <w:rFonts w:ascii="Arial" w:hAnsi="Arial" w:cs="Arial"/>
        </w:rPr>
      </w:pPr>
    </w:p>
    <w:p w14:paraId="562CB766" w14:textId="77777777" w:rsidR="00E50736" w:rsidRPr="00C53E2B" w:rsidRDefault="00E50736" w:rsidP="00E50736">
      <w:pPr>
        <w:pStyle w:val="Geenafstand"/>
        <w:rPr>
          <w:rFonts w:ascii="Arial" w:hAnsi="Arial" w:cs="Arial"/>
        </w:rPr>
      </w:pPr>
    </w:p>
    <w:p w14:paraId="0AF6EFE4" w14:textId="0C84A517" w:rsidR="007372FE" w:rsidRPr="00C53E2B" w:rsidRDefault="00E50736" w:rsidP="00E50736">
      <w:pPr>
        <w:pStyle w:val="Geenafstand"/>
        <w:rPr>
          <w:rFonts w:ascii="Arial" w:hAnsi="Arial" w:cs="Arial"/>
        </w:rPr>
      </w:pPr>
      <w:r w:rsidRPr="00C53E2B">
        <w:rPr>
          <w:rFonts w:ascii="Arial" w:hAnsi="Arial" w:cs="Arial"/>
        </w:rPr>
        <w:t>Door deze stappen te overwegen, kan de interventie niet alleen effectiever worden in het ondersteunen van organisaties bij het beheren van stress en het bevorderen van welzijn, maar ook breder toepasbaar zijn en waarde bieden aan een groter aantal organisaties. Het continu streven naar verbetering en aanpassing aan de veranderende behoeften van organisaties is essentieel om relevant te blijven en de positieve impact te vergroten.</w:t>
      </w:r>
    </w:p>
    <w:p w14:paraId="2622E3BF" w14:textId="77777777" w:rsidR="00E50736" w:rsidRDefault="00E50736" w:rsidP="00E50736">
      <w:pPr>
        <w:pStyle w:val="Geenafstand"/>
        <w:rPr>
          <w:rFonts w:ascii="Arial" w:hAnsi="Arial" w:cs="Arial"/>
          <w:highlight w:val="green"/>
        </w:rPr>
      </w:pPr>
    </w:p>
    <w:p w14:paraId="523E304A" w14:textId="77777777" w:rsidR="00DA50BD" w:rsidRPr="001C34DC" w:rsidRDefault="00DA50BD" w:rsidP="00E50736">
      <w:pPr>
        <w:pStyle w:val="Geenafstand"/>
        <w:rPr>
          <w:rFonts w:ascii="Arial" w:hAnsi="Arial" w:cs="Arial"/>
          <w:highlight w:val="green"/>
        </w:rPr>
      </w:pPr>
    </w:p>
    <w:p w14:paraId="3E5DB31A" w14:textId="369878C6" w:rsidR="007372FE" w:rsidRPr="00F55FBA" w:rsidRDefault="007372FE" w:rsidP="007372FE">
      <w:pPr>
        <w:pStyle w:val="Kop2"/>
        <w:rPr>
          <w:rFonts w:ascii="Arial" w:hAnsi="Arial" w:cs="Arial"/>
        </w:rPr>
      </w:pPr>
      <w:bookmarkStart w:id="95" w:name="_Toc149070620"/>
      <w:r w:rsidRPr="00F55FBA">
        <w:rPr>
          <w:rFonts w:ascii="Arial" w:hAnsi="Arial" w:cs="Arial"/>
        </w:rPr>
        <w:t xml:space="preserve">6.5 Design Thinking </w:t>
      </w:r>
      <w:r w:rsidR="007D2963" w:rsidRPr="00F55FBA">
        <w:rPr>
          <w:rFonts w:ascii="Arial" w:hAnsi="Arial" w:cs="Arial"/>
        </w:rPr>
        <w:t>vervolgs</w:t>
      </w:r>
      <w:r w:rsidRPr="00F55FBA">
        <w:rPr>
          <w:rFonts w:ascii="Arial" w:hAnsi="Arial" w:cs="Arial"/>
        </w:rPr>
        <w:t>tappen</w:t>
      </w:r>
      <w:bookmarkEnd w:id="95"/>
    </w:p>
    <w:p w14:paraId="12FF9148" w14:textId="77777777" w:rsidR="007D2963" w:rsidRDefault="007D2963" w:rsidP="00E50736">
      <w:pPr>
        <w:pStyle w:val="Geenafstand"/>
        <w:rPr>
          <w:rFonts w:ascii="Arial" w:hAnsi="Arial" w:cs="Arial"/>
          <w:highlight w:val="green"/>
        </w:rPr>
      </w:pPr>
    </w:p>
    <w:p w14:paraId="6FAB4460" w14:textId="0117858C" w:rsidR="00F7695E" w:rsidRDefault="00C53E2B" w:rsidP="00E50736">
      <w:pPr>
        <w:pStyle w:val="Geenafstand"/>
        <w:rPr>
          <w:rFonts w:ascii="Arial" w:hAnsi="Arial" w:cs="Arial"/>
        </w:rPr>
      </w:pPr>
      <w:r w:rsidRPr="00C53E2B">
        <w:rPr>
          <w:rFonts w:ascii="Arial" w:hAnsi="Arial" w:cs="Arial"/>
        </w:rPr>
        <w:t>Design Thinking stelt ons in staat om innovatieve oplossingen te ontwikkelen die echt aansluiten bij de behoeften van gebruikers en biedt een gestructureerde aanpak om creativiteit te kanaliseren en ideeën te vertalen naar tastbare resultaten. Het is een benadering die uitnodigt tot het herdefiniëren van problemen en het ontdekken van nieuwe perspectieven, wat cruciaal is in een snel veranderende wereld waarin innovatie en empathie voor de gebruikers centraal staan</w:t>
      </w:r>
      <w:r>
        <w:rPr>
          <w:rFonts w:ascii="Arial" w:hAnsi="Arial" w:cs="Arial"/>
        </w:rPr>
        <w:t xml:space="preserve"> </w:t>
      </w:r>
      <w:r w:rsidRPr="00A449AA">
        <w:rPr>
          <w:rFonts w:ascii="Arial" w:hAnsi="Arial" w:cs="Arial"/>
        </w:rPr>
        <w:t>(BOOM Strategie en Communicatie, 2023).</w:t>
      </w:r>
      <w:r>
        <w:rPr>
          <w:rFonts w:ascii="Arial" w:hAnsi="Arial" w:cs="Arial"/>
        </w:rPr>
        <w:t xml:space="preserve"> Hieronder staan de 5 stappen uitgelegd voor de toekomstige aanpassingen van de interventie. De vervolgstappen zijn tot stand gekomen aan de hand van feedback van medewerkers uit het interview over tevredenheid van de onboarding (bijlage 6). </w:t>
      </w:r>
    </w:p>
    <w:p w14:paraId="3C35FC2B" w14:textId="77777777" w:rsidR="00C53E2B" w:rsidRDefault="00C53E2B" w:rsidP="00E50736">
      <w:pPr>
        <w:pStyle w:val="Geenafstand"/>
        <w:rPr>
          <w:rFonts w:ascii="Arial" w:hAnsi="Arial" w:cs="Arial"/>
          <w:highlight w:val="green"/>
        </w:rPr>
      </w:pPr>
    </w:p>
    <w:p w14:paraId="21118809" w14:textId="6705EE29" w:rsidR="00F7695E" w:rsidRPr="00C53E2B" w:rsidRDefault="00F7695E" w:rsidP="00F7695E">
      <w:pPr>
        <w:pStyle w:val="Kop3"/>
        <w:rPr>
          <w:rFonts w:ascii="Arial" w:hAnsi="Arial" w:cs="Arial"/>
          <w:sz w:val="20"/>
          <w:szCs w:val="20"/>
        </w:rPr>
      </w:pPr>
      <w:bookmarkStart w:id="96" w:name="_Toc149070621"/>
      <w:r w:rsidRPr="00C53E2B">
        <w:rPr>
          <w:rFonts w:ascii="Arial" w:hAnsi="Arial" w:cs="Arial"/>
          <w:sz w:val="20"/>
          <w:szCs w:val="20"/>
        </w:rPr>
        <w:t xml:space="preserve">6.5.1 Stap 1 </w:t>
      </w:r>
      <w:r w:rsidR="002F6E47">
        <w:rPr>
          <w:rFonts w:ascii="Arial" w:hAnsi="Arial" w:cs="Arial"/>
          <w:sz w:val="20"/>
          <w:szCs w:val="20"/>
        </w:rPr>
        <w:t>‘</w:t>
      </w:r>
      <w:proofErr w:type="spellStart"/>
      <w:r w:rsidRPr="00C53E2B">
        <w:rPr>
          <w:rFonts w:ascii="Arial" w:hAnsi="Arial" w:cs="Arial"/>
          <w:sz w:val="20"/>
          <w:szCs w:val="20"/>
        </w:rPr>
        <w:t>Empathize</w:t>
      </w:r>
      <w:proofErr w:type="spellEnd"/>
      <w:r w:rsidR="002F6E47">
        <w:rPr>
          <w:rFonts w:ascii="Arial" w:hAnsi="Arial" w:cs="Arial"/>
          <w:sz w:val="20"/>
          <w:szCs w:val="20"/>
        </w:rPr>
        <w:t>’</w:t>
      </w:r>
      <w:bookmarkEnd w:id="96"/>
    </w:p>
    <w:p w14:paraId="3E8BE30E" w14:textId="01AFE33D" w:rsidR="007870A0" w:rsidRPr="007870A0" w:rsidRDefault="00F7695E" w:rsidP="007870A0">
      <w:pPr>
        <w:pStyle w:val="Geenafstand"/>
        <w:rPr>
          <w:rFonts w:ascii="Arial" w:hAnsi="Arial" w:cs="Arial"/>
        </w:rPr>
      </w:pPr>
      <w:r>
        <w:rPr>
          <w:rFonts w:ascii="Arial" w:hAnsi="Arial" w:cs="Arial"/>
        </w:rPr>
        <w:t xml:space="preserve">Stap </w:t>
      </w:r>
      <w:r w:rsidR="007870A0" w:rsidRPr="007870A0">
        <w:rPr>
          <w:rFonts w:ascii="Arial" w:hAnsi="Arial" w:cs="Arial"/>
        </w:rPr>
        <w:t>1 van ons Design Thinking-proces omvat het definiëren van het probleem op basis van de ontvangen feedback</w:t>
      </w:r>
      <w:r w:rsidR="00BB5993">
        <w:rPr>
          <w:rFonts w:ascii="Arial" w:hAnsi="Arial" w:cs="Arial"/>
        </w:rPr>
        <w:t>, namelijk:</w:t>
      </w:r>
    </w:p>
    <w:p w14:paraId="5A025D33" w14:textId="77777777" w:rsidR="007870A0" w:rsidRPr="007870A0" w:rsidRDefault="007870A0" w:rsidP="007870A0">
      <w:pPr>
        <w:pStyle w:val="Geenafstand"/>
        <w:rPr>
          <w:rFonts w:ascii="Arial" w:hAnsi="Arial" w:cs="Arial"/>
        </w:rPr>
      </w:pPr>
    </w:p>
    <w:p w14:paraId="350ACBE5" w14:textId="4FA793EF" w:rsidR="007870A0" w:rsidRPr="007870A0" w:rsidRDefault="00BB5993" w:rsidP="007870A0">
      <w:pPr>
        <w:pStyle w:val="Geenafstand"/>
        <w:rPr>
          <w:rFonts w:ascii="Arial" w:hAnsi="Arial" w:cs="Arial"/>
        </w:rPr>
      </w:pPr>
      <w:r w:rsidRPr="00BB5993">
        <w:rPr>
          <w:rFonts w:ascii="Arial" w:hAnsi="Arial" w:cs="Arial"/>
          <w:u w:val="single"/>
        </w:rPr>
        <w:t>Nieuwe m</w:t>
      </w:r>
      <w:r w:rsidR="007870A0" w:rsidRPr="00BB5993">
        <w:rPr>
          <w:rFonts w:ascii="Arial" w:hAnsi="Arial" w:cs="Arial"/>
          <w:u w:val="single"/>
        </w:rPr>
        <w:t xml:space="preserve">edewerker </w:t>
      </w:r>
      <w:r w:rsidRPr="00BB5993">
        <w:rPr>
          <w:rFonts w:ascii="Arial" w:hAnsi="Arial" w:cs="Arial"/>
          <w:u w:val="single"/>
        </w:rPr>
        <w:t>1</w:t>
      </w:r>
      <w:r>
        <w:rPr>
          <w:rFonts w:ascii="Arial" w:hAnsi="Arial" w:cs="Arial"/>
          <w:u w:val="single"/>
        </w:rPr>
        <w:t xml:space="preserve"> (bijlage 6)</w:t>
      </w:r>
      <w:r w:rsidRPr="007870A0">
        <w:rPr>
          <w:rFonts w:ascii="Arial" w:hAnsi="Arial" w:cs="Arial"/>
        </w:rPr>
        <w:t xml:space="preserve"> </w:t>
      </w:r>
      <w:r w:rsidR="007870A0" w:rsidRPr="007870A0">
        <w:rPr>
          <w:rFonts w:ascii="Arial" w:hAnsi="Arial" w:cs="Arial"/>
        </w:rPr>
        <w:t xml:space="preserve">heeft aangegeven dat het huidige onboardingsprogramma niet voldoende praktische oefeningen en directe toetsingscomponenten biedt. Het </w:t>
      </w:r>
      <w:r w:rsidR="002F6E47">
        <w:rPr>
          <w:rFonts w:ascii="Arial" w:hAnsi="Arial" w:cs="Arial"/>
        </w:rPr>
        <w:t>‘</w:t>
      </w:r>
      <w:r w:rsidR="007870A0" w:rsidRPr="007870A0">
        <w:rPr>
          <w:rFonts w:ascii="Arial" w:hAnsi="Arial" w:cs="Arial"/>
        </w:rPr>
        <w:t>Check Back</w:t>
      </w:r>
      <w:r w:rsidR="002F6E47">
        <w:rPr>
          <w:rFonts w:ascii="Arial" w:hAnsi="Arial" w:cs="Arial"/>
        </w:rPr>
        <w:t>’</w:t>
      </w:r>
      <w:r w:rsidR="007870A0" w:rsidRPr="007870A0">
        <w:rPr>
          <w:rFonts w:ascii="Arial" w:hAnsi="Arial" w:cs="Arial"/>
        </w:rPr>
        <w:t xml:space="preserve"> moment, dat momenteel wordt gebruikt, bevat wel een overzicht van wat medewerkers zouden moeten kennen en kunnen, maar er ontbreken directe oefentoetsen of interactieve elementen.</w:t>
      </w:r>
    </w:p>
    <w:p w14:paraId="39AE3E59" w14:textId="3C4D8F02" w:rsidR="00BB5993" w:rsidRDefault="00BB5993" w:rsidP="007870A0">
      <w:pPr>
        <w:pStyle w:val="Geenafstand"/>
        <w:rPr>
          <w:rFonts w:ascii="Arial" w:hAnsi="Arial" w:cs="Arial"/>
        </w:rPr>
      </w:pPr>
      <w:r w:rsidRPr="00BB5993">
        <w:rPr>
          <w:rFonts w:ascii="Arial" w:hAnsi="Arial" w:cs="Arial"/>
          <w:u w:val="single"/>
        </w:rPr>
        <w:t>Nieuwe m</w:t>
      </w:r>
      <w:r w:rsidR="007870A0" w:rsidRPr="00BB5993">
        <w:rPr>
          <w:rFonts w:ascii="Arial" w:hAnsi="Arial" w:cs="Arial"/>
          <w:u w:val="single"/>
        </w:rPr>
        <w:t>edewerker 2</w:t>
      </w:r>
      <w:r>
        <w:rPr>
          <w:rFonts w:ascii="Arial" w:hAnsi="Arial" w:cs="Arial"/>
          <w:u w:val="single"/>
        </w:rPr>
        <w:t xml:space="preserve"> (bijlage 6)</w:t>
      </w:r>
      <w:r w:rsidRPr="007870A0">
        <w:rPr>
          <w:rFonts w:ascii="Arial" w:hAnsi="Arial" w:cs="Arial"/>
        </w:rPr>
        <w:t xml:space="preserve"> </w:t>
      </w:r>
      <w:r w:rsidR="007870A0" w:rsidRPr="007870A0">
        <w:rPr>
          <w:rFonts w:ascii="Arial" w:hAnsi="Arial" w:cs="Arial"/>
        </w:rPr>
        <w:t xml:space="preserve">heeft voorgesteld om meer video's toe te voegen die de werking van processen illustreren. Er wordt gewezen op de beschikbaarheid van bestaande video's van LinkedIn en </w:t>
      </w:r>
      <w:r w:rsidR="002C69FB">
        <w:rPr>
          <w:rFonts w:ascii="Arial" w:hAnsi="Arial" w:cs="Arial"/>
        </w:rPr>
        <w:t>SharePoint</w:t>
      </w:r>
      <w:r w:rsidR="007870A0" w:rsidRPr="007870A0">
        <w:rPr>
          <w:rFonts w:ascii="Arial" w:hAnsi="Arial" w:cs="Arial"/>
        </w:rPr>
        <w:t>. Dit duidt op een gebrek aan interactiviteit en visuele ondersteuning in de huidige inhoud.</w:t>
      </w:r>
    </w:p>
    <w:p w14:paraId="33465027" w14:textId="4B720DD3" w:rsidR="007870A0" w:rsidRPr="007870A0" w:rsidRDefault="00BB5993" w:rsidP="007870A0">
      <w:pPr>
        <w:pStyle w:val="Geenafstand"/>
        <w:rPr>
          <w:rFonts w:ascii="Arial" w:hAnsi="Arial" w:cs="Arial"/>
        </w:rPr>
      </w:pPr>
      <w:r w:rsidRPr="00BB5993">
        <w:rPr>
          <w:rFonts w:ascii="Arial" w:hAnsi="Arial" w:cs="Arial"/>
          <w:u w:val="single"/>
        </w:rPr>
        <w:t>Nieuwe m</w:t>
      </w:r>
      <w:r w:rsidR="007870A0" w:rsidRPr="00BB5993">
        <w:rPr>
          <w:rFonts w:ascii="Arial" w:hAnsi="Arial" w:cs="Arial"/>
          <w:u w:val="single"/>
        </w:rPr>
        <w:t>edewerker 3</w:t>
      </w:r>
      <w:r>
        <w:rPr>
          <w:rFonts w:ascii="Arial" w:hAnsi="Arial" w:cs="Arial"/>
          <w:u w:val="single"/>
        </w:rPr>
        <w:t xml:space="preserve"> (bijlage 6)</w:t>
      </w:r>
      <w:r w:rsidR="007870A0" w:rsidRPr="007870A0">
        <w:rPr>
          <w:rFonts w:ascii="Arial" w:hAnsi="Arial" w:cs="Arial"/>
        </w:rPr>
        <w:t xml:space="preserve"> heeft de behoefte aan flexibiliteit benadrukt, waarbij sommige opdrachten op zelfgekozen momenten kunnen worden ingepland. De huidige opzet beperkt echter de flexibiliteit, waardoor niet alle medewerkers taken kunnen vervullen op tijdstippen die voor hen het beste werken.</w:t>
      </w:r>
    </w:p>
    <w:p w14:paraId="6AC3A903" w14:textId="77777777" w:rsidR="00D23ADA" w:rsidRDefault="007870A0" w:rsidP="007870A0">
      <w:pPr>
        <w:pStyle w:val="Geenafstand"/>
        <w:rPr>
          <w:rFonts w:ascii="Arial" w:hAnsi="Arial" w:cs="Arial"/>
        </w:rPr>
      </w:pPr>
      <w:r w:rsidRPr="007870A0">
        <w:rPr>
          <w:rFonts w:ascii="Arial" w:hAnsi="Arial" w:cs="Arial"/>
        </w:rPr>
        <w:t xml:space="preserve">Deze gedefinieerde problemen vormen de basis voor onze verdere Design Thinking-aanpak. </w:t>
      </w:r>
    </w:p>
    <w:p w14:paraId="4C3AE960" w14:textId="77777777" w:rsidR="00D23ADA" w:rsidRDefault="00D23ADA" w:rsidP="007870A0">
      <w:pPr>
        <w:pStyle w:val="Geenafstand"/>
        <w:rPr>
          <w:rFonts w:ascii="Arial" w:hAnsi="Arial" w:cs="Arial"/>
        </w:rPr>
      </w:pPr>
    </w:p>
    <w:p w14:paraId="6307B667" w14:textId="4BBA83E0" w:rsidR="007870A0" w:rsidRDefault="007870A0" w:rsidP="007870A0">
      <w:pPr>
        <w:pStyle w:val="Geenafstand"/>
        <w:rPr>
          <w:rFonts w:ascii="Arial" w:hAnsi="Arial" w:cs="Arial"/>
          <w:highlight w:val="green"/>
        </w:rPr>
      </w:pPr>
      <w:r w:rsidRPr="007870A0">
        <w:rPr>
          <w:rFonts w:ascii="Arial" w:hAnsi="Arial" w:cs="Arial"/>
        </w:rPr>
        <w:t xml:space="preserve">In </w:t>
      </w:r>
      <w:r w:rsidR="00D23ADA">
        <w:rPr>
          <w:rFonts w:ascii="Arial" w:hAnsi="Arial" w:cs="Arial"/>
        </w:rPr>
        <w:t>f</w:t>
      </w:r>
      <w:r w:rsidRPr="007870A0">
        <w:rPr>
          <w:rFonts w:ascii="Arial" w:hAnsi="Arial" w:cs="Arial"/>
        </w:rPr>
        <w:t xml:space="preserve">ase 2 </w:t>
      </w:r>
      <w:r w:rsidR="00D23ADA">
        <w:rPr>
          <w:rFonts w:ascii="Arial" w:hAnsi="Arial" w:cs="Arial"/>
        </w:rPr>
        <w:t xml:space="preserve">zal ingegaan worden op de </w:t>
      </w:r>
      <w:r w:rsidRPr="007870A0">
        <w:rPr>
          <w:rFonts w:ascii="Arial" w:hAnsi="Arial" w:cs="Arial"/>
        </w:rPr>
        <w:t>ideeën en oplossingen om deze problemen</w:t>
      </w:r>
      <w:r w:rsidR="00D23ADA">
        <w:rPr>
          <w:rFonts w:ascii="Arial" w:hAnsi="Arial" w:cs="Arial"/>
        </w:rPr>
        <w:t>/kansen</w:t>
      </w:r>
      <w:r w:rsidRPr="007870A0">
        <w:rPr>
          <w:rFonts w:ascii="Arial" w:hAnsi="Arial" w:cs="Arial"/>
        </w:rPr>
        <w:t xml:space="preserve"> aan te </w:t>
      </w:r>
      <w:r w:rsidR="00D23ADA">
        <w:rPr>
          <w:rFonts w:ascii="Arial" w:hAnsi="Arial" w:cs="Arial"/>
        </w:rPr>
        <w:t>kunnen pakken</w:t>
      </w:r>
      <w:r w:rsidRPr="007870A0">
        <w:rPr>
          <w:rFonts w:ascii="Arial" w:hAnsi="Arial" w:cs="Arial"/>
        </w:rPr>
        <w:t>.</w:t>
      </w:r>
    </w:p>
    <w:p w14:paraId="1B79D29E" w14:textId="515DA21D" w:rsidR="007870A0" w:rsidRPr="00F7695E" w:rsidRDefault="00F7695E" w:rsidP="00F7695E">
      <w:pPr>
        <w:pStyle w:val="Kop3"/>
        <w:rPr>
          <w:rFonts w:ascii="Arial" w:hAnsi="Arial" w:cs="Arial"/>
          <w:sz w:val="20"/>
          <w:szCs w:val="20"/>
        </w:rPr>
      </w:pPr>
      <w:bookmarkStart w:id="97" w:name="_Toc149070622"/>
      <w:r w:rsidRPr="00F7695E">
        <w:rPr>
          <w:rFonts w:ascii="Arial" w:hAnsi="Arial" w:cs="Arial"/>
          <w:sz w:val="20"/>
          <w:szCs w:val="20"/>
        </w:rPr>
        <w:lastRenderedPageBreak/>
        <w:t>6.5.2 Stap 2</w:t>
      </w:r>
      <w:r w:rsidR="007870A0" w:rsidRPr="00F7695E">
        <w:rPr>
          <w:rFonts w:ascii="Arial" w:hAnsi="Arial" w:cs="Arial"/>
          <w:sz w:val="20"/>
          <w:szCs w:val="20"/>
        </w:rPr>
        <w:t xml:space="preserve"> </w:t>
      </w:r>
      <w:r w:rsidR="002F6E47">
        <w:rPr>
          <w:rFonts w:ascii="Arial" w:hAnsi="Arial" w:cs="Arial"/>
          <w:sz w:val="20"/>
          <w:szCs w:val="20"/>
        </w:rPr>
        <w:t>‘</w:t>
      </w:r>
      <w:proofErr w:type="spellStart"/>
      <w:r w:rsidR="007870A0" w:rsidRPr="00F7695E">
        <w:rPr>
          <w:rFonts w:ascii="Arial" w:hAnsi="Arial" w:cs="Arial"/>
          <w:sz w:val="20"/>
          <w:szCs w:val="20"/>
        </w:rPr>
        <w:t>Define</w:t>
      </w:r>
      <w:proofErr w:type="spellEnd"/>
      <w:r w:rsidR="002F6E47">
        <w:rPr>
          <w:rFonts w:ascii="Arial" w:hAnsi="Arial" w:cs="Arial"/>
          <w:sz w:val="20"/>
          <w:szCs w:val="20"/>
        </w:rPr>
        <w:t>’</w:t>
      </w:r>
      <w:bookmarkEnd w:id="97"/>
    </w:p>
    <w:p w14:paraId="2B91B79D" w14:textId="77777777" w:rsidR="007870A0" w:rsidRPr="007870A0" w:rsidRDefault="007870A0" w:rsidP="007870A0">
      <w:pPr>
        <w:pStyle w:val="Geenafstand"/>
        <w:rPr>
          <w:rFonts w:ascii="Arial" w:hAnsi="Arial" w:cs="Arial"/>
        </w:rPr>
      </w:pPr>
      <w:r w:rsidRPr="007870A0">
        <w:rPr>
          <w:rFonts w:ascii="Arial" w:hAnsi="Arial" w:cs="Arial"/>
        </w:rPr>
        <w:t>Op basis van de feedback van de medewerkers kunnen we nu het probleem beter definiëren. Hieruit kunnen we afleiden dat het onboardingsprogramma enkele tekortkomingen heeft die moeten worden aangepakt. De specifieke problemen die moeten worden aangepakt zijn als volgt:</w:t>
      </w:r>
    </w:p>
    <w:p w14:paraId="103DCF11" w14:textId="77777777" w:rsidR="007870A0" w:rsidRPr="007870A0" w:rsidRDefault="007870A0" w:rsidP="007870A0">
      <w:pPr>
        <w:pStyle w:val="Geenafstand"/>
        <w:rPr>
          <w:rFonts w:ascii="Arial" w:hAnsi="Arial" w:cs="Arial"/>
        </w:rPr>
      </w:pPr>
    </w:p>
    <w:p w14:paraId="04D1D473" w14:textId="26BED2A2" w:rsidR="007870A0" w:rsidRPr="007870A0" w:rsidRDefault="007870A0" w:rsidP="007870A0">
      <w:pPr>
        <w:pStyle w:val="Geenafstand"/>
        <w:rPr>
          <w:rFonts w:ascii="Arial" w:hAnsi="Arial" w:cs="Arial"/>
        </w:rPr>
      </w:pPr>
      <w:r w:rsidRPr="00D23ADA">
        <w:rPr>
          <w:rFonts w:ascii="Arial" w:hAnsi="Arial" w:cs="Arial"/>
          <w:b/>
          <w:bCs/>
        </w:rPr>
        <w:t>Probleem 1:</w:t>
      </w:r>
      <w:r w:rsidRPr="007870A0">
        <w:rPr>
          <w:rFonts w:ascii="Arial" w:hAnsi="Arial" w:cs="Arial"/>
        </w:rPr>
        <w:t xml:space="preserve"> Gebrek aan </w:t>
      </w:r>
      <w:r w:rsidR="00D23ADA">
        <w:rPr>
          <w:rFonts w:ascii="Arial" w:hAnsi="Arial" w:cs="Arial"/>
        </w:rPr>
        <w:t>directe t</w:t>
      </w:r>
      <w:r w:rsidRPr="007870A0">
        <w:rPr>
          <w:rFonts w:ascii="Arial" w:hAnsi="Arial" w:cs="Arial"/>
        </w:rPr>
        <w:t>oetsing</w:t>
      </w:r>
    </w:p>
    <w:p w14:paraId="00CFF44E" w14:textId="77777777" w:rsidR="007870A0" w:rsidRPr="007870A0" w:rsidRDefault="007870A0" w:rsidP="007870A0">
      <w:pPr>
        <w:pStyle w:val="Geenafstand"/>
        <w:rPr>
          <w:rFonts w:ascii="Arial" w:hAnsi="Arial" w:cs="Arial"/>
        </w:rPr>
      </w:pPr>
      <w:r w:rsidRPr="007870A0">
        <w:rPr>
          <w:rFonts w:ascii="Arial" w:hAnsi="Arial" w:cs="Arial"/>
        </w:rPr>
        <w:t>Het huidige onboardingsprogramma bevat geen praktische oefeningen of toetsen.</w:t>
      </w:r>
    </w:p>
    <w:p w14:paraId="44DC1479" w14:textId="77777777" w:rsidR="007870A0" w:rsidRPr="007870A0" w:rsidRDefault="007870A0" w:rsidP="007870A0">
      <w:pPr>
        <w:pStyle w:val="Geenafstand"/>
        <w:rPr>
          <w:rFonts w:ascii="Arial" w:hAnsi="Arial" w:cs="Arial"/>
        </w:rPr>
      </w:pPr>
      <w:r w:rsidRPr="007870A0">
        <w:rPr>
          <w:rFonts w:ascii="Arial" w:hAnsi="Arial" w:cs="Arial"/>
        </w:rPr>
        <w:t>Medewerkers hebben behoefte aan praktische toepassingen van de geleerde kennis en een manier om te meten of ze de vereiste kennis en vaardigheden hebben opgedaan.</w:t>
      </w:r>
    </w:p>
    <w:p w14:paraId="4A0A5261" w14:textId="1FACA87B" w:rsidR="007870A0" w:rsidRPr="007870A0" w:rsidRDefault="007870A0" w:rsidP="007870A0">
      <w:pPr>
        <w:pStyle w:val="Geenafstand"/>
        <w:rPr>
          <w:rFonts w:ascii="Arial" w:hAnsi="Arial" w:cs="Arial"/>
        </w:rPr>
      </w:pPr>
      <w:r w:rsidRPr="007870A0">
        <w:rPr>
          <w:rFonts w:ascii="Arial" w:hAnsi="Arial" w:cs="Arial"/>
        </w:rPr>
        <w:t xml:space="preserve">Het </w:t>
      </w:r>
      <w:r w:rsidR="002F6E47">
        <w:rPr>
          <w:rFonts w:ascii="Arial" w:hAnsi="Arial" w:cs="Arial"/>
        </w:rPr>
        <w:t>‘</w:t>
      </w:r>
      <w:r w:rsidRPr="007870A0">
        <w:rPr>
          <w:rFonts w:ascii="Arial" w:hAnsi="Arial" w:cs="Arial"/>
        </w:rPr>
        <w:t>Check Back</w:t>
      </w:r>
      <w:r w:rsidR="002F6E47">
        <w:rPr>
          <w:rFonts w:ascii="Arial" w:hAnsi="Arial" w:cs="Arial"/>
        </w:rPr>
        <w:t>’</w:t>
      </w:r>
      <w:r w:rsidRPr="007870A0">
        <w:rPr>
          <w:rFonts w:ascii="Arial" w:hAnsi="Arial" w:cs="Arial"/>
        </w:rPr>
        <w:t xml:space="preserve"> moment voorziet wel in een opsomming van wat moet worden gekend of gekund, maar er ontbreekt een directe oefentoets of mogelijkheid om praktische vaardigheden te testen.</w:t>
      </w:r>
    </w:p>
    <w:p w14:paraId="741CA124" w14:textId="39C15AE1" w:rsidR="007870A0" w:rsidRPr="00D23ADA" w:rsidRDefault="007870A0" w:rsidP="007870A0">
      <w:pPr>
        <w:pStyle w:val="Geenafstand"/>
        <w:rPr>
          <w:rFonts w:ascii="Arial" w:hAnsi="Arial" w:cs="Arial"/>
          <w:b/>
          <w:bCs/>
        </w:rPr>
      </w:pPr>
      <w:r w:rsidRPr="00D23ADA">
        <w:rPr>
          <w:rFonts w:ascii="Arial" w:hAnsi="Arial" w:cs="Arial"/>
          <w:b/>
          <w:bCs/>
        </w:rPr>
        <w:t xml:space="preserve">Probleem 2: </w:t>
      </w:r>
      <w:r w:rsidRPr="00D23ADA">
        <w:rPr>
          <w:rFonts w:ascii="Arial" w:hAnsi="Arial" w:cs="Arial"/>
        </w:rPr>
        <w:t>Beperkte Interactieve Inhoud</w:t>
      </w:r>
    </w:p>
    <w:p w14:paraId="095ED625" w14:textId="77777777" w:rsidR="007870A0" w:rsidRPr="007870A0" w:rsidRDefault="007870A0" w:rsidP="007870A0">
      <w:pPr>
        <w:pStyle w:val="Geenafstand"/>
        <w:rPr>
          <w:rFonts w:ascii="Arial" w:hAnsi="Arial" w:cs="Arial"/>
        </w:rPr>
      </w:pPr>
      <w:r w:rsidRPr="007870A0">
        <w:rPr>
          <w:rFonts w:ascii="Arial" w:hAnsi="Arial" w:cs="Arial"/>
        </w:rPr>
        <w:t>Medewerker 2 wijst op het ontbreken van interactieve video's die de werking van processen illustreren.</w:t>
      </w:r>
    </w:p>
    <w:p w14:paraId="164A0ADB" w14:textId="77777777" w:rsidR="007870A0" w:rsidRPr="007870A0" w:rsidRDefault="007870A0" w:rsidP="007870A0">
      <w:pPr>
        <w:pStyle w:val="Geenafstand"/>
        <w:rPr>
          <w:rFonts w:ascii="Arial" w:hAnsi="Arial" w:cs="Arial"/>
        </w:rPr>
      </w:pPr>
      <w:r w:rsidRPr="007870A0">
        <w:rPr>
          <w:rFonts w:ascii="Arial" w:hAnsi="Arial" w:cs="Arial"/>
        </w:rPr>
        <w:t>Het huidige onboardingsprogramma mist visuele en interactieve elementen die medewerkers kunnen betrekken en een dieper begrip van processen kunnen bieden.</w:t>
      </w:r>
    </w:p>
    <w:p w14:paraId="21D861D2" w14:textId="2F9B1AA0" w:rsidR="00D23ADA" w:rsidRDefault="007870A0" w:rsidP="007870A0">
      <w:pPr>
        <w:pStyle w:val="Geenafstand"/>
        <w:rPr>
          <w:rFonts w:ascii="Arial" w:hAnsi="Arial" w:cs="Arial"/>
        </w:rPr>
      </w:pPr>
      <w:r w:rsidRPr="007870A0">
        <w:rPr>
          <w:rFonts w:ascii="Arial" w:hAnsi="Arial" w:cs="Arial"/>
        </w:rPr>
        <w:t xml:space="preserve">Er zijn reeds beschikbare video's op platforms zoals LinkedIn en </w:t>
      </w:r>
      <w:r w:rsidR="002C69FB">
        <w:rPr>
          <w:rFonts w:ascii="Arial" w:hAnsi="Arial" w:cs="Arial"/>
        </w:rPr>
        <w:t>SharePoint</w:t>
      </w:r>
      <w:r w:rsidRPr="007870A0">
        <w:rPr>
          <w:rFonts w:ascii="Arial" w:hAnsi="Arial" w:cs="Arial"/>
        </w:rPr>
        <w:t xml:space="preserve"> die kunnen worden benut om de inhoud van het programma interactiever te maken.</w:t>
      </w:r>
    </w:p>
    <w:p w14:paraId="5F23900C" w14:textId="49C83CFC" w:rsidR="007870A0" w:rsidRPr="007870A0" w:rsidRDefault="007870A0" w:rsidP="007870A0">
      <w:pPr>
        <w:pStyle w:val="Geenafstand"/>
        <w:rPr>
          <w:rFonts w:ascii="Arial" w:hAnsi="Arial" w:cs="Arial"/>
        </w:rPr>
      </w:pPr>
      <w:r w:rsidRPr="00D23ADA">
        <w:rPr>
          <w:rFonts w:ascii="Arial" w:hAnsi="Arial" w:cs="Arial"/>
          <w:b/>
          <w:bCs/>
        </w:rPr>
        <w:t>Probleem 3:</w:t>
      </w:r>
      <w:r w:rsidRPr="007870A0">
        <w:rPr>
          <w:rFonts w:ascii="Arial" w:hAnsi="Arial" w:cs="Arial"/>
        </w:rPr>
        <w:t xml:space="preserve"> Beperkte Flexibiliteit bij Opdrachten</w:t>
      </w:r>
    </w:p>
    <w:p w14:paraId="033AD231" w14:textId="77777777" w:rsidR="007870A0" w:rsidRPr="007870A0" w:rsidRDefault="007870A0" w:rsidP="007870A0">
      <w:pPr>
        <w:pStyle w:val="Geenafstand"/>
        <w:rPr>
          <w:rFonts w:ascii="Arial" w:hAnsi="Arial" w:cs="Arial"/>
        </w:rPr>
      </w:pPr>
      <w:r w:rsidRPr="007870A0">
        <w:rPr>
          <w:rFonts w:ascii="Arial" w:hAnsi="Arial" w:cs="Arial"/>
        </w:rPr>
        <w:t>Medewerker 3 benadrukt de wens voor enige flexibiliteit bij het plannen van opdrachten.</w:t>
      </w:r>
    </w:p>
    <w:p w14:paraId="029E4B3D" w14:textId="77777777" w:rsidR="007870A0" w:rsidRPr="007870A0" w:rsidRDefault="007870A0" w:rsidP="007870A0">
      <w:pPr>
        <w:pStyle w:val="Geenafstand"/>
        <w:rPr>
          <w:rFonts w:ascii="Arial" w:hAnsi="Arial" w:cs="Arial"/>
        </w:rPr>
      </w:pPr>
      <w:r w:rsidRPr="007870A0">
        <w:rPr>
          <w:rFonts w:ascii="Arial" w:hAnsi="Arial" w:cs="Arial"/>
        </w:rPr>
        <w:t>Het huidige onboardingsprogramma biedt beperkte flexibiliteit bij het inplannen en voltooien van taken, wat sommige medewerkers kan ontmoedigen.</w:t>
      </w:r>
    </w:p>
    <w:p w14:paraId="0DB927CD" w14:textId="54FFD0FC" w:rsidR="007870A0" w:rsidRPr="007870A0" w:rsidRDefault="007870A0" w:rsidP="007870A0">
      <w:pPr>
        <w:pStyle w:val="Geenafstand"/>
        <w:rPr>
          <w:rFonts w:ascii="Arial" w:hAnsi="Arial" w:cs="Arial"/>
        </w:rPr>
      </w:pPr>
      <w:r w:rsidRPr="007870A0">
        <w:rPr>
          <w:rFonts w:ascii="Arial" w:hAnsi="Arial" w:cs="Arial"/>
        </w:rPr>
        <w:t>Er is een balans nodig tussen flexibiliteit en de voltooiing van taken, aangezien te veel flexibiliteit kan leiden tot onvoltooide opdrachten.</w:t>
      </w:r>
    </w:p>
    <w:p w14:paraId="760D9DAE" w14:textId="77777777" w:rsidR="00026364" w:rsidRDefault="00026364" w:rsidP="007372FE">
      <w:pPr>
        <w:pStyle w:val="Geenafstand"/>
        <w:rPr>
          <w:rFonts w:ascii="Arial" w:hAnsi="Arial" w:cs="Arial"/>
        </w:rPr>
      </w:pPr>
    </w:p>
    <w:p w14:paraId="473542F1" w14:textId="63F2D621" w:rsidR="001C34DC" w:rsidRDefault="007870A0" w:rsidP="007372FE">
      <w:pPr>
        <w:pStyle w:val="Geenafstand"/>
        <w:rPr>
          <w:rFonts w:ascii="Arial" w:hAnsi="Arial" w:cs="Arial"/>
        </w:rPr>
      </w:pPr>
      <w:r w:rsidRPr="007870A0">
        <w:rPr>
          <w:rFonts w:ascii="Arial" w:hAnsi="Arial" w:cs="Arial"/>
        </w:rPr>
        <w:t>Deze problemen vormen de kern van de uitdagingen die moeten worden aangepakt in de verdere fasen van het Design Thinking-proces. Het definiëren van deze problemen stelt ons in staat om gerichte oplossingen te ontwikkelen die de ervaring van medewerkers met het onboardingsprogramma kunnen verbeteren.</w:t>
      </w:r>
    </w:p>
    <w:p w14:paraId="02C551C9" w14:textId="77777777" w:rsidR="001C34DC" w:rsidRDefault="001C34DC" w:rsidP="007372FE">
      <w:pPr>
        <w:pStyle w:val="Geenafstand"/>
        <w:rPr>
          <w:rFonts w:ascii="Arial" w:hAnsi="Arial" w:cs="Arial"/>
        </w:rPr>
      </w:pPr>
    </w:p>
    <w:p w14:paraId="6CE6157C" w14:textId="21FFCD98" w:rsidR="007870A0" w:rsidRPr="00F7695E" w:rsidRDefault="00F7695E" w:rsidP="00F7695E">
      <w:pPr>
        <w:pStyle w:val="Kop3"/>
        <w:rPr>
          <w:rFonts w:ascii="Arial" w:hAnsi="Arial" w:cs="Arial"/>
          <w:sz w:val="20"/>
          <w:szCs w:val="20"/>
        </w:rPr>
      </w:pPr>
      <w:bookmarkStart w:id="98" w:name="_Toc149070623"/>
      <w:r w:rsidRPr="00F7695E">
        <w:rPr>
          <w:rFonts w:ascii="Arial" w:hAnsi="Arial" w:cs="Arial"/>
          <w:sz w:val="20"/>
          <w:szCs w:val="20"/>
        </w:rPr>
        <w:t xml:space="preserve">6.5.3 </w:t>
      </w:r>
      <w:r w:rsidR="007870A0" w:rsidRPr="00F7695E">
        <w:rPr>
          <w:rFonts w:ascii="Arial" w:hAnsi="Arial" w:cs="Arial"/>
          <w:sz w:val="20"/>
          <w:szCs w:val="20"/>
        </w:rPr>
        <w:t>Stap 3</w:t>
      </w:r>
      <w:r w:rsidRPr="00F7695E">
        <w:rPr>
          <w:rFonts w:ascii="Arial" w:hAnsi="Arial" w:cs="Arial"/>
          <w:sz w:val="20"/>
          <w:szCs w:val="20"/>
        </w:rPr>
        <w:t xml:space="preserve"> </w:t>
      </w:r>
      <w:r w:rsidR="002F6E47">
        <w:rPr>
          <w:rFonts w:ascii="Arial" w:hAnsi="Arial" w:cs="Arial"/>
          <w:sz w:val="20"/>
          <w:szCs w:val="20"/>
        </w:rPr>
        <w:t>‘</w:t>
      </w:r>
      <w:proofErr w:type="spellStart"/>
      <w:r w:rsidR="007870A0" w:rsidRPr="00F7695E">
        <w:rPr>
          <w:rFonts w:ascii="Arial" w:hAnsi="Arial" w:cs="Arial"/>
          <w:sz w:val="20"/>
          <w:szCs w:val="20"/>
        </w:rPr>
        <w:t>Ideate</w:t>
      </w:r>
      <w:proofErr w:type="spellEnd"/>
      <w:r w:rsidR="002F6E47">
        <w:rPr>
          <w:rFonts w:ascii="Arial" w:hAnsi="Arial" w:cs="Arial"/>
          <w:sz w:val="20"/>
          <w:szCs w:val="20"/>
        </w:rPr>
        <w:t>’</w:t>
      </w:r>
      <w:bookmarkEnd w:id="98"/>
    </w:p>
    <w:p w14:paraId="51D31BCC" w14:textId="77777777" w:rsidR="007870A0" w:rsidRPr="007870A0" w:rsidRDefault="007870A0" w:rsidP="007870A0">
      <w:pPr>
        <w:pStyle w:val="Geenafstand"/>
        <w:rPr>
          <w:rFonts w:ascii="Arial" w:hAnsi="Arial" w:cs="Arial"/>
        </w:rPr>
      </w:pPr>
      <w:r w:rsidRPr="007870A0">
        <w:rPr>
          <w:rFonts w:ascii="Arial" w:hAnsi="Arial" w:cs="Arial"/>
        </w:rPr>
        <w:t>Nu we de problemen met het huidige onboardingsprogramma hebben geïdentificeerd, kunnen we beginnen met het genereren van ideeën voor oplossingen. Hier zijn enkele mogelijke oplossingen voor elk van de vastgestelde problemen:</w:t>
      </w:r>
    </w:p>
    <w:p w14:paraId="2ADE54BA" w14:textId="77777777" w:rsidR="007870A0" w:rsidRPr="007870A0" w:rsidRDefault="007870A0" w:rsidP="007870A0">
      <w:pPr>
        <w:pStyle w:val="Geenafstand"/>
        <w:rPr>
          <w:rFonts w:ascii="Arial" w:hAnsi="Arial" w:cs="Arial"/>
        </w:rPr>
      </w:pPr>
    </w:p>
    <w:p w14:paraId="78C1870D" w14:textId="54B3A3A3" w:rsidR="007870A0" w:rsidRPr="00942A4E" w:rsidRDefault="00D23ADA" w:rsidP="007870A0">
      <w:pPr>
        <w:pStyle w:val="Geenafstand"/>
        <w:rPr>
          <w:rFonts w:ascii="Arial" w:hAnsi="Arial" w:cs="Arial"/>
          <w:u w:val="single"/>
        </w:rPr>
      </w:pPr>
      <w:r w:rsidRPr="00942A4E">
        <w:rPr>
          <w:rFonts w:ascii="Arial" w:hAnsi="Arial" w:cs="Arial"/>
          <w:u w:val="single"/>
        </w:rPr>
        <w:t xml:space="preserve">Probleem </w:t>
      </w:r>
      <w:r w:rsidR="007870A0" w:rsidRPr="00942A4E">
        <w:rPr>
          <w:rFonts w:ascii="Arial" w:hAnsi="Arial" w:cs="Arial"/>
          <w:u w:val="single"/>
        </w:rPr>
        <w:t>1: Gebrek aan Praktische Oefeningen en Toetsing</w:t>
      </w:r>
    </w:p>
    <w:p w14:paraId="0E86148D" w14:textId="43FC8A0C" w:rsidR="00D23ADA" w:rsidRPr="007870A0" w:rsidRDefault="007870A0">
      <w:pPr>
        <w:pStyle w:val="Geenafstand"/>
        <w:numPr>
          <w:ilvl w:val="0"/>
          <w:numId w:val="38"/>
        </w:numPr>
        <w:rPr>
          <w:rFonts w:ascii="Arial" w:hAnsi="Arial" w:cs="Arial"/>
        </w:rPr>
      </w:pPr>
      <w:r w:rsidRPr="007870A0">
        <w:rPr>
          <w:rFonts w:ascii="Arial" w:hAnsi="Arial" w:cs="Arial"/>
        </w:rPr>
        <w:t>Interactieve E-</w:t>
      </w:r>
      <w:proofErr w:type="spellStart"/>
      <w:r w:rsidRPr="007870A0">
        <w:rPr>
          <w:rFonts w:ascii="Arial" w:hAnsi="Arial" w:cs="Arial"/>
        </w:rPr>
        <w:t>learning</w:t>
      </w:r>
      <w:proofErr w:type="spellEnd"/>
      <w:r w:rsidRPr="007870A0">
        <w:rPr>
          <w:rFonts w:ascii="Arial" w:hAnsi="Arial" w:cs="Arial"/>
        </w:rPr>
        <w:t xml:space="preserve"> Modules: Ontwikkel interactieve e-</w:t>
      </w:r>
      <w:proofErr w:type="spellStart"/>
      <w:r w:rsidRPr="007870A0">
        <w:rPr>
          <w:rFonts w:ascii="Arial" w:hAnsi="Arial" w:cs="Arial"/>
        </w:rPr>
        <w:t>learning</w:t>
      </w:r>
      <w:proofErr w:type="spellEnd"/>
      <w:r w:rsidRPr="007870A0">
        <w:rPr>
          <w:rFonts w:ascii="Arial" w:hAnsi="Arial" w:cs="Arial"/>
        </w:rPr>
        <w:t xml:space="preserve"> modules die praktische oefeningen bevatten. Medewerkers kunnen de geleerde concepten direct toepassen en oefenen in een virtuele omgeving.</w:t>
      </w:r>
    </w:p>
    <w:p w14:paraId="4DF6E3C9" w14:textId="7BB8DB3C" w:rsidR="007870A0" w:rsidRPr="007870A0" w:rsidRDefault="007870A0">
      <w:pPr>
        <w:pStyle w:val="Geenafstand"/>
        <w:numPr>
          <w:ilvl w:val="0"/>
          <w:numId w:val="38"/>
        </w:numPr>
        <w:rPr>
          <w:rFonts w:ascii="Arial" w:hAnsi="Arial" w:cs="Arial"/>
        </w:rPr>
      </w:pPr>
      <w:r w:rsidRPr="007870A0">
        <w:rPr>
          <w:rFonts w:ascii="Arial" w:hAnsi="Arial" w:cs="Arial"/>
        </w:rPr>
        <w:t>Toetsingscomponent: Integreer toetsingscomponenten in het onboardingsprogramma. Na het leren van bepaalde concepten kunnen medewerkers toetsen afleggen om hun begrip en bekwaamheid te meten.</w:t>
      </w:r>
    </w:p>
    <w:p w14:paraId="33EC5DE3" w14:textId="77777777" w:rsidR="007870A0" w:rsidRPr="007870A0" w:rsidRDefault="007870A0">
      <w:pPr>
        <w:pStyle w:val="Geenafstand"/>
        <w:numPr>
          <w:ilvl w:val="0"/>
          <w:numId w:val="38"/>
        </w:numPr>
        <w:rPr>
          <w:rFonts w:ascii="Arial" w:hAnsi="Arial" w:cs="Arial"/>
        </w:rPr>
      </w:pPr>
      <w:r w:rsidRPr="007870A0">
        <w:rPr>
          <w:rFonts w:ascii="Arial" w:hAnsi="Arial" w:cs="Arial"/>
        </w:rPr>
        <w:t>Praktische Scenario's: Creëer realistische praktijksituaties waarin medewerkers de geleerde vaardigheden en kennis kunnen toepassen. Dit kan bestaan uit casestudies en simulaties.</w:t>
      </w:r>
    </w:p>
    <w:p w14:paraId="0CF3CDDA" w14:textId="77777777" w:rsidR="00942A4E" w:rsidRPr="007870A0" w:rsidRDefault="00942A4E" w:rsidP="007870A0">
      <w:pPr>
        <w:pStyle w:val="Geenafstand"/>
        <w:rPr>
          <w:rFonts w:ascii="Arial" w:hAnsi="Arial" w:cs="Arial"/>
        </w:rPr>
      </w:pPr>
    </w:p>
    <w:p w14:paraId="1E023330" w14:textId="002CE0AB" w:rsidR="007870A0" w:rsidRPr="00942A4E" w:rsidRDefault="007870A0" w:rsidP="007870A0">
      <w:pPr>
        <w:pStyle w:val="Geenafstand"/>
        <w:rPr>
          <w:rFonts w:ascii="Arial" w:hAnsi="Arial" w:cs="Arial"/>
          <w:u w:val="single"/>
        </w:rPr>
      </w:pPr>
      <w:r w:rsidRPr="00942A4E">
        <w:rPr>
          <w:rFonts w:ascii="Arial" w:hAnsi="Arial" w:cs="Arial"/>
          <w:u w:val="single"/>
        </w:rPr>
        <w:t>Probleem 2: Beperkte Interactieve Inhoud</w:t>
      </w:r>
    </w:p>
    <w:p w14:paraId="243AC3CF" w14:textId="2DA3EB85" w:rsidR="007870A0" w:rsidRPr="007870A0" w:rsidRDefault="007870A0">
      <w:pPr>
        <w:pStyle w:val="Geenafstand"/>
        <w:numPr>
          <w:ilvl w:val="0"/>
          <w:numId w:val="39"/>
        </w:numPr>
        <w:rPr>
          <w:rFonts w:ascii="Arial" w:hAnsi="Arial" w:cs="Arial"/>
        </w:rPr>
      </w:pPr>
      <w:r w:rsidRPr="007870A0">
        <w:rPr>
          <w:rFonts w:ascii="Arial" w:hAnsi="Arial" w:cs="Arial"/>
        </w:rPr>
        <w:t xml:space="preserve">Eigen Interactieve Inhoud: Ontwikkel nieuwe video's met interactieve </w:t>
      </w:r>
      <w:r w:rsidR="00D23ADA">
        <w:rPr>
          <w:rFonts w:ascii="Arial" w:hAnsi="Arial" w:cs="Arial"/>
        </w:rPr>
        <w:t xml:space="preserve">informatie over verschillende </w:t>
      </w:r>
      <w:r w:rsidRPr="007870A0">
        <w:rPr>
          <w:rFonts w:ascii="Arial" w:hAnsi="Arial" w:cs="Arial"/>
        </w:rPr>
        <w:t xml:space="preserve">processen. </w:t>
      </w:r>
      <w:r w:rsidR="00D23ADA">
        <w:rPr>
          <w:rFonts w:ascii="Arial" w:hAnsi="Arial" w:cs="Arial"/>
        </w:rPr>
        <w:t>Dit z</w:t>
      </w:r>
      <w:r w:rsidRPr="007870A0">
        <w:rPr>
          <w:rFonts w:ascii="Arial" w:hAnsi="Arial" w:cs="Arial"/>
        </w:rPr>
        <w:t>org</w:t>
      </w:r>
      <w:r w:rsidR="00D23ADA">
        <w:rPr>
          <w:rFonts w:ascii="Arial" w:hAnsi="Arial" w:cs="Arial"/>
        </w:rPr>
        <w:t>t</w:t>
      </w:r>
      <w:r w:rsidRPr="007870A0">
        <w:rPr>
          <w:rFonts w:ascii="Arial" w:hAnsi="Arial" w:cs="Arial"/>
        </w:rPr>
        <w:t xml:space="preserve"> ervoor dat deze video's aansluiten bij de specifieke behoeften van </w:t>
      </w:r>
      <w:r w:rsidR="00D23ADA">
        <w:rPr>
          <w:rFonts w:ascii="Arial" w:hAnsi="Arial" w:cs="Arial"/>
        </w:rPr>
        <w:t>Bakker &amp; Bosch</w:t>
      </w:r>
      <w:r w:rsidRPr="007870A0">
        <w:rPr>
          <w:rFonts w:ascii="Arial" w:hAnsi="Arial" w:cs="Arial"/>
        </w:rPr>
        <w:t>.</w:t>
      </w:r>
    </w:p>
    <w:p w14:paraId="7D769657" w14:textId="1CAA9216" w:rsidR="007870A0" w:rsidRPr="007870A0" w:rsidRDefault="00D23ADA">
      <w:pPr>
        <w:pStyle w:val="Geenafstand"/>
        <w:numPr>
          <w:ilvl w:val="0"/>
          <w:numId w:val="39"/>
        </w:numPr>
        <w:rPr>
          <w:rFonts w:ascii="Arial" w:hAnsi="Arial" w:cs="Arial"/>
        </w:rPr>
      </w:pPr>
      <w:r>
        <w:rPr>
          <w:rFonts w:ascii="Arial" w:hAnsi="Arial" w:cs="Arial"/>
        </w:rPr>
        <w:lastRenderedPageBreak/>
        <w:t>Spelvorm integratie</w:t>
      </w:r>
      <w:r w:rsidR="007870A0" w:rsidRPr="007870A0">
        <w:rPr>
          <w:rFonts w:ascii="Arial" w:hAnsi="Arial" w:cs="Arial"/>
        </w:rPr>
        <w:t xml:space="preserve">: Integreer </w:t>
      </w:r>
      <w:r>
        <w:rPr>
          <w:rFonts w:ascii="Arial" w:hAnsi="Arial" w:cs="Arial"/>
        </w:rPr>
        <w:t xml:space="preserve">spelvormen of quizzen </w:t>
      </w:r>
      <w:r w:rsidR="007870A0" w:rsidRPr="007870A0">
        <w:rPr>
          <w:rFonts w:ascii="Arial" w:hAnsi="Arial" w:cs="Arial"/>
        </w:rPr>
        <w:t>in de inhoud. Dit kan het voltooien van video's en interactieve modules</w:t>
      </w:r>
      <w:r>
        <w:rPr>
          <w:rFonts w:ascii="Arial" w:hAnsi="Arial" w:cs="Arial"/>
        </w:rPr>
        <w:t xml:space="preserve"> interessanter maken</w:t>
      </w:r>
      <w:r w:rsidR="007870A0" w:rsidRPr="007870A0">
        <w:rPr>
          <w:rFonts w:ascii="Arial" w:hAnsi="Arial" w:cs="Arial"/>
        </w:rPr>
        <w:t>, waardoor medewerkers gemotiveerd raken om deel te nemen.</w:t>
      </w:r>
    </w:p>
    <w:p w14:paraId="38E637B4" w14:textId="77777777" w:rsidR="00942A4E" w:rsidRPr="007870A0" w:rsidRDefault="00942A4E" w:rsidP="007870A0">
      <w:pPr>
        <w:pStyle w:val="Geenafstand"/>
        <w:rPr>
          <w:rFonts w:ascii="Arial" w:hAnsi="Arial" w:cs="Arial"/>
        </w:rPr>
      </w:pPr>
    </w:p>
    <w:p w14:paraId="16DEF3E6" w14:textId="0A9981CE" w:rsidR="007870A0" w:rsidRPr="00942A4E" w:rsidRDefault="007870A0" w:rsidP="007870A0">
      <w:pPr>
        <w:pStyle w:val="Geenafstand"/>
        <w:rPr>
          <w:rFonts w:ascii="Arial" w:hAnsi="Arial" w:cs="Arial"/>
          <w:u w:val="single"/>
        </w:rPr>
      </w:pPr>
      <w:r w:rsidRPr="00942A4E">
        <w:rPr>
          <w:rFonts w:ascii="Arial" w:hAnsi="Arial" w:cs="Arial"/>
          <w:u w:val="single"/>
        </w:rPr>
        <w:t>Probleem 3: Beperkte Flexibiliteit bij Opdrachten</w:t>
      </w:r>
    </w:p>
    <w:p w14:paraId="5911970A" w14:textId="5154B189" w:rsidR="007870A0" w:rsidRPr="007870A0" w:rsidRDefault="007870A0">
      <w:pPr>
        <w:pStyle w:val="Geenafstand"/>
        <w:numPr>
          <w:ilvl w:val="0"/>
          <w:numId w:val="40"/>
        </w:numPr>
        <w:rPr>
          <w:rFonts w:ascii="Arial" w:hAnsi="Arial" w:cs="Arial"/>
        </w:rPr>
      </w:pPr>
      <w:r w:rsidRPr="007870A0">
        <w:rPr>
          <w:rFonts w:ascii="Arial" w:hAnsi="Arial" w:cs="Arial"/>
        </w:rPr>
        <w:t xml:space="preserve">Aanpasbare Takenlijsten: </w:t>
      </w:r>
      <w:proofErr w:type="spellStart"/>
      <w:r w:rsidR="00942A4E">
        <w:rPr>
          <w:rFonts w:ascii="Arial" w:hAnsi="Arial" w:cs="Arial"/>
        </w:rPr>
        <w:t>Learned</w:t>
      </w:r>
      <w:proofErr w:type="spellEnd"/>
      <w:r w:rsidR="00942A4E">
        <w:rPr>
          <w:rFonts w:ascii="Arial" w:hAnsi="Arial" w:cs="Arial"/>
        </w:rPr>
        <w:t xml:space="preserve"> kan ingeregeld worden met een andere takenlijst, waardoor hij flexibeler is. </w:t>
      </w:r>
    </w:p>
    <w:p w14:paraId="2759D1AA" w14:textId="1E47136C" w:rsidR="007870A0" w:rsidRPr="007870A0" w:rsidRDefault="007870A0">
      <w:pPr>
        <w:pStyle w:val="Geenafstand"/>
        <w:numPr>
          <w:ilvl w:val="0"/>
          <w:numId w:val="40"/>
        </w:numPr>
        <w:rPr>
          <w:rFonts w:ascii="Arial" w:hAnsi="Arial" w:cs="Arial"/>
        </w:rPr>
      </w:pPr>
      <w:r w:rsidRPr="007870A0">
        <w:rPr>
          <w:rFonts w:ascii="Arial" w:hAnsi="Arial" w:cs="Arial"/>
        </w:rPr>
        <w:t xml:space="preserve">Flexibele Tijdvensters: </w:t>
      </w:r>
      <w:r w:rsidR="00942A4E">
        <w:rPr>
          <w:rFonts w:ascii="Arial" w:hAnsi="Arial" w:cs="Arial"/>
        </w:rPr>
        <w:t xml:space="preserve">Er kunnen </w:t>
      </w:r>
      <w:r w:rsidRPr="007870A0">
        <w:rPr>
          <w:rFonts w:ascii="Arial" w:hAnsi="Arial" w:cs="Arial"/>
        </w:rPr>
        <w:t>tijdvensters in</w:t>
      </w:r>
      <w:r w:rsidR="00942A4E">
        <w:rPr>
          <w:rFonts w:ascii="Arial" w:hAnsi="Arial" w:cs="Arial"/>
        </w:rPr>
        <w:t>gesteld worden</w:t>
      </w:r>
      <w:r w:rsidRPr="007870A0">
        <w:rPr>
          <w:rFonts w:ascii="Arial" w:hAnsi="Arial" w:cs="Arial"/>
        </w:rPr>
        <w:t xml:space="preserve"> voor het voltooien van opdrachten, zodat medewerkers kunnen kiezen wanneer ze aan de taken werken </w:t>
      </w:r>
      <w:r w:rsidRPr="00942A4E">
        <w:rPr>
          <w:rFonts w:ascii="Arial" w:hAnsi="Arial" w:cs="Arial"/>
          <w:u w:val="single"/>
        </w:rPr>
        <w:t>binnen de gestelde periode</w:t>
      </w:r>
      <w:r w:rsidRPr="007870A0">
        <w:rPr>
          <w:rFonts w:ascii="Arial" w:hAnsi="Arial" w:cs="Arial"/>
        </w:rPr>
        <w:t>.</w:t>
      </w:r>
    </w:p>
    <w:p w14:paraId="3BCD34AF" w14:textId="308BFBC7" w:rsidR="007870A0" w:rsidRDefault="007870A0">
      <w:pPr>
        <w:pStyle w:val="Geenafstand"/>
        <w:numPr>
          <w:ilvl w:val="0"/>
          <w:numId w:val="40"/>
        </w:numPr>
        <w:rPr>
          <w:rFonts w:ascii="Arial" w:hAnsi="Arial" w:cs="Arial"/>
        </w:rPr>
      </w:pPr>
      <w:r w:rsidRPr="007870A0">
        <w:rPr>
          <w:rFonts w:ascii="Arial" w:hAnsi="Arial" w:cs="Arial"/>
        </w:rPr>
        <w:t xml:space="preserve">Beloningssysteem: </w:t>
      </w:r>
      <w:r w:rsidR="00942A4E">
        <w:rPr>
          <w:rFonts w:ascii="Arial" w:hAnsi="Arial" w:cs="Arial"/>
        </w:rPr>
        <w:t xml:space="preserve">Het introduceren van </w:t>
      </w:r>
      <w:r w:rsidRPr="007870A0">
        <w:rPr>
          <w:rFonts w:ascii="Arial" w:hAnsi="Arial" w:cs="Arial"/>
        </w:rPr>
        <w:t>een beloningssysteem waarbij medewerkers flexibiliteit krijgen om taken in te plannen, maar waarbij voltooide taken extra voordelen opleveren.</w:t>
      </w:r>
    </w:p>
    <w:p w14:paraId="2CD464BE" w14:textId="585FA46A" w:rsidR="00026364" w:rsidRPr="007870A0" w:rsidRDefault="00026364" w:rsidP="00026364">
      <w:pPr>
        <w:pStyle w:val="Geenafstand"/>
        <w:ind w:left="360"/>
        <w:rPr>
          <w:rFonts w:ascii="Arial" w:hAnsi="Arial" w:cs="Arial"/>
        </w:rPr>
      </w:pPr>
    </w:p>
    <w:p w14:paraId="4A6AF3D1" w14:textId="77777777" w:rsidR="007870A0" w:rsidRPr="007870A0" w:rsidRDefault="007870A0" w:rsidP="007870A0">
      <w:pPr>
        <w:pStyle w:val="Geenafstand"/>
        <w:rPr>
          <w:rFonts w:ascii="Arial" w:hAnsi="Arial" w:cs="Arial"/>
        </w:rPr>
      </w:pPr>
    </w:p>
    <w:p w14:paraId="3A84A423" w14:textId="027C1968" w:rsidR="007870A0" w:rsidRDefault="007870A0" w:rsidP="007870A0">
      <w:pPr>
        <w:pStyle w:val="Geenafstand"/>
        <w:rPr>
          <w:rFonts w:ascii="Arial" w:hAnsi="Arial" w:cs="Arial"/>
        </w:rPr>
      </w:pPr>
      <w:r w:rsidRPr="007870A0">
        <w:rPr>
          <w:rFonts w:ascii="Arial" w:hAnsi="Arial" w:cs="Arial"/>
        </w:rPr>
        <w:t xml:space="preserve">Het doel is om deze oplossingen verder te verkennen, te evalueren en aan te passen in de volgende fasen van het </w:t>
      </w:r>
      <w:r w:rsidR="003C7E02">
        <w:rPr>
          <w:rFonts w:ascii="Arial" w:hAnsi="Arial" w:cs="Arial"/>
        </w:rPr>
        <w:t>‘</w:t>
      </w:r>
      <w:r w:rsidRPr="007870A0">
        <w:rPr>
          <w:rFonts w:ascii="Arial" w:hAnsi="Arial" w:cs="Arial"/>
        </w:rPr>
        <w:t>Design Thinking</w:t>
      </w:r>
      <w:r w:rsidR="003C7E02">
        <w:rPr>
          <w:rFonts w:ascii="Arial" w:hAnsi="Arial" w:cs="Arial"/>
        </w:rPr>
        <w:t>’</w:t>
      </w:r>
      <w:r w:rsidRPr="007870A0">
        <w:rPr>
          <w:rFonts w:ascii="Arial" w:hAnsi="Arial" w:cs="Arial"/>
        </w:rPr>
        <w:t>-proces om te zorgen dat ze effectief zijn en voldoen aan de behoeften van de medewerkers.</w:t>
      </w:r>
    </w:p>
    <w:p w14:paraId="5B4417D8" w14:textId="77777777" w:rsidR="007870A0" w:rsidRDefault="007870A0" w:rsidP="007870A0">
      <w:pPr>
        <w:pStyle w:val="Geenafstand"/>
        <w:rPr>
          <w:rFonts w:ascii="Arial" w:hAnsi="Arial" w:cs="Arial"/>
        </w:rPr>
      </w:pPr>
    </w:p>
    <w:p w14:paraId="56469E6D" w14:textId="6A32BEB4" w:rsidR="007870A0" w:rsidRPr="00942A4E" w:rsidRDefault="00F7695E" w:rsidP="00942A4E">
      <w:pPr>
        <w:pStyle w:val="Kop3"/>
        <w:rPr>
          <w:rFonts w:ascii="Arial" w:hAnsi="Arial" w:cs="Arial"/>
          <w:sz w:val="20"/>
          <w:szCs w:val="20"/>
        </w:rPr>
      </w:pPr>
      <w:bookmarkStart w:id="99" w:name="_Toc149070624"/>
      <w:r w:rsidRPr="00F7695E">
        <w:rPr>
          <w:rFonts w:ascii="Arial" w:hAnsi="Arial" w:cs="Arial"/>
          <w:sz w:val="20"/>
          <w:szCs w:val="20"/>
        </w:rPr>
        <w:t xml:space="preserve">6.5.4 Stap 4 </w:t>
      </w:r>
      <w:r w:rsidR="002F6E47">
        <w:rPr>
          <w:rFonts w:ascii="Arial" w:hAnsi="Arial" w:cs="Arial"/>
          <w:sz w:val="20"/>
          <w:szCs w:val="20"/>
        </w:rPr>
        <w:t>‘</w:t>
      </w:r>
      <w:r w:rsidR="007870A0" w:rsidRPr="00F7695E">
        <w:rPr>
          <w:rFonts w:ascii="Arial" w:hAnsi="Arial" w:cs="Arial"/>
          <w:sz w:val="20"/>
          <w:szCs w:val="20"/>
        </w:rPr>
        <w:t>Prototype</w:t>
      </w:r>
      <w:r w:rsidR="002F6E47">
        <w:rPr>
          <w:rFonts w:ascii="Arial" w:hAnsi="Arial" w:cs="Arial"/>
          <w:sz w:val="20"/>
          <w:szCs w:val="20"/>
        </w:rPr>
        <w:t>’</w:t>
      </w:r>
      <w:bookmarkEnd w:id="99"/>
    </w:p>
    <w:p w14:paraId="6E38B248" w14:textId="77777777" w:rsidR="007870A0" w:rsidRPr="007870A0" w:rsidRDefault="007870A0" w:rsidP="007870A0">
      <w:pPr>
        <w:pStyle w:val="Geenafstand"/>
        <w:rPr>
          <w:rFonts w:ascii="Arial" w:hAnsi="Arial" w:cs="Arial"/>
        </w:rPr>
      </w:pPr>
    </w:p>
    <w:p w14:paraId="101C6992" w14:textId="68937CC6" w:rsidR="007870A0" w:rsidRPr="007870A0" w:rsidRDefault="007870A0" w:rsidP="007870A0">
      <w:pPr>
        <w:pStyle w:val="Geenafstand"/>
        <w:rPr>
          <w:rFonts w:ascii="Arial" w:hAnsi="Arial" w:cs="Arial"/>
        </w:rPr>
      </w:pPr>
      <w:r w:rsidRPr="007870A0">
        <w:rPr>
          <w:rFonts w:ascii="Arial" w:hAnsi="Arial" w:cs="Arial"/>
        </w:rPr>
        <w:t xml:space="preserve">Het volgende is een prototype van een verbeterd onboardingsprogramma dat rekening houdt met de feedback van medewerkers. </w:t>
      </w:r>
      <w:r w:rsidR="00942A4E">
        <w:rPr>
          <w:rFonts w:ascii="Arial" w:hAnsi="Arial" w:cs="Arial"/>
        </w:rPr>
        <w:t xml:space="preserve">De volgende zaken zouden de </w:t>
      </w:r>
      <w:r w:rsidR="002F6E47">
        <w:rPr>
          <w:rFonts w:ascii="Arial" w:hAnsi="Arial" w:cs="Arial"/>
        </w:rPr>
        <w:t>‘</w:t>
      </w:r>
      <w:r w:rsidR="00942A4E">
        <w:rPr>
          <w:rFonts w:ascii="Arial" w:hAnsi="Arial" w:cs="Arial"/>
        </w:rPr>
        <w:t xml:space="preserve">best </w:t>
      </w:r>
      <w:proofErr w:type="spellStart"/>
      <w:r w:rsidR="00942A4E">
        <w:rPr>
          <w:rFonts w:ascii="Arial" w:hAnsi="Arial" w:cs="Arial"/>
        </w:rPr>
        <w:t>practice</w:t>
      </w:r>
      <w:proofErr w:type="spellEnd"/>
      <w:r w:rsidR="002F6E47">
        <w:rPr>
          <w:rFonts w:ascii="Arial" w:hAnsi="Arial" w:cs="Arial"/>
        </w:rPr>
        <w:t>’</w:t>
      </w:r>
      <w:r w:rsidR="00942A4E">
        <w:rPr>
          <w:rFonts w:ascii="Arial" w:hAnsi="Arial" w:cs="Arial"/>
        </w:rPr>
        <w:t xml:space="preserve"> zijn voor Bakker &amp; Bosch en de eisen vanuit nieuwe medewerkers. </w:t>
      </w:r>
    </w:p>
    <w:p w14:paraId="20719855" w14:textId="77777777" w:rsidR="007870A0" w:rsidRPr="007870A0" w:rsidRDefault="007870A0" w:rsidP="007870A0">
      <w:pPr>
        <w:pStyle w:val="Geenafstand"/>
        <w:rPr>
          <w:rFonts w:ascii="Arial" w:hAnsi="Arial" w:cs="Arial"/>
        </w:rPr>
      </w:pPr>
    </w:p>
    <w:p w14:paraId="7B547AB7" w14:textId="2DCE07F3" w:rsidR="007870A0" w:rsidRPr="00026364" w:rsidRDefault="00942A4E">
      <w:pPr>
        <w:pStyle w:val="Geenafstand"/>
        <w:numPr>
          <w:ilvl w:val="0"/>
          <w:numId w:val="41"/>
        </w:numPr>
        <w:rPr>
          <w:rFonts w:ascii="Arial" w:hAnsi="Arial" w:cs="Arial"/>
        </w:rPr>
      </w:pPr>
      <w:r>
        <w:rPr>
          <w:rFonts w:ascii="Arial" w:hAnsi="Arial" w:cs="Arial"/>
        </w:rPr>
        <w:t xml:space="preserve">Inhoud </w:t>
      </w:r>
      <w:proofErr w:type="spellStart"/>
      <w:r>
        <w:rPr>
          <w:rFonts w:ascii="Arial" w:hAnsi="Arial" w:cs="Arial"/>
        </w:rPr>
        <w:t>Learned</w:t>
      </w:r>
      <w:proofErr w:type="spellEnd"/>
      <w:r w:rsidR="007870A0" w:rsidRPr="007870A0">
        <w:rPr>
          <w:rFonts w:ascii="Arial" w:hAnsi="Arial" w:cs="Arial"/>
        </w:rPr>
        <w:t>: Het programma bevat meerdere modules die specifieke onderwerpen behandelen, zoals bedrijfscultuur, beleid, processen en meer. Elke module</w:t>
      </w:r>
      <w:r>
        <w:rPr>
          <w:rFonts w:ascii="Arial" w:hAnsi="Arial" w:cs="Arial"/>
        </w:rPr>
        <w:t xml:space="preserve"> (dagindeling)</w:t>
      </w:r>
      <w:r w:rsidR="007870A0" w:rsidRPr="007870A0">
        <w:rPr>
          <w:rFonts w:ascii="Arial" w:hAnsi="Arial" w:cs="Arial"/>
        </w:rPr>
        <w:t xml:space="preserve"> bevat </w:t>
      </w:r>
      <w:r>
        <w:rPr>
          <w:rFonts w:ascii="Arial" w:hAnsi="Arial" w:cs="Arial"/>
        </w:rPr>
        <w:t xml:space="preserve">meer </w:t>
      </w:r>
      <w:r w:rsidR="007870A0" w:rsidRPr="007870A0">
        <w:rPr>
          <w:rFonts w:ascii="Arial" w:hAnsi="Arial" w:cs="Arial"/>
        </w:rPr>
        <w:t xml:space="preserve">interactieve inhoud, zoals video's, </w:t>
      </w:r>
      <w:proofErr w:type="spellStart"/>
      <w:r w:rsidR="007870A0" w:rsidRPr="007870A0">
        <w:rPr>
          <w:rFonts w:ascii="Arial" w:hAnsi="Arial" w:cs="Arial"/>
        </w:rPr>
        <w:t>infographics</w:t>
      </w:r>
      <w:proofErr w:type="spellEnd"/>
      <w:r w:rsidR="007870A0" w:rsidRPr="007870A0">
        <w:rPr>
          <w:rFonts w:ascii="Arial" w:hAnsi="Arial" w:cs="Arial"/>
        </w:rPr>
        <w:t xml:space="preserve">, </w:t>
      </w:r>
      <w:r>
        <w:rPr>
          <w:rFonts w:ascii="Arial" w:hAnsi="Arial" w:cs="Arial"/>
        </w:rPr>
        <w:t xml:space="preserve">of afbeeldingen </w:t>
      </w:r>
      <w:r w:rsidR="007870A0" w:rsidRPr="007870A0">
        <w:rPr>
          <w:rFonts w:ascii="Arial" w:hAnsi="Arial" w:cs="Arial"/>
        </w:rPr>
        <w:t>om informatie over te brengen.</w:t>
      </w:r>
    </w:p>
    <w:p w14:paraId="30C002B5" w14:textId="31690799" w:rsidR="007870A0" w:rsidRPr="00026364" w:rsidRDefault="007870A0">
      <w:pPr>
        <w:pStyle w:val="Geenafstand"/>
        <w:numPr>
          <w:ilvl w:val="0"/>
          <w:numId w:val="41"/>
        </w:numPr>
        <w:rPr>
          <w:rFonts w:ascii="Arial" w:hAnsi="Arial" w:cs="Arial"/>
        </w:rPr>
      </w:pPr>
      <w:r w:rsidRPr="007870A0">
        <w:rPr>
          <w:rFonts w:ascii="Arial" w:hAnsi="Arial" w:cs="Arial"/>
        </w:rPr>
        <w:t>Praktische Oefeningen: Tijdens elke module krijgen medewerkers de kans om praktische oefeningen uit te voeren. Deze oefeningen kunnen variëren van scenario-gebaseerde opdrachten tot het beantwoorden van vragen</w:t>
      </w:r>
      <w:r w:rsidR="00942A4E">
        <w:rPr>
          <w:rFonts w:ascii="Arial" w:hAnsi="Arial" w:cs="Arial"/>
        </w:rPr>
        <w:t xml:space="preserve"> in een </w:t>
      </w:r>
      <w:proofErr w:type="spellStart"/>
      <w:r w:rsidR="00942A4E">
        <w:rPr>
          <w:rFonts w:ascii="Arial" w:hAnsi="Arial" w:cs="Arial"/>
        </w:rPr>
        <w:t>toetsvorm</w:t>
      </w:r>
      <w:proofErr w:type="spellEnd"/>
      <w:r w:rsidRPr="007870A0">
        <w:rPr>
          <w:rFonts w:ascii="Arial" w:hAnsi="Arial" w:cs="Arial"/>
        </w:rPr>
        <w:t>.</w:t>
      </w:r>
    </w:p>
    <w:p w14:paraId="6AEF4183" w14:textId="28CA769C" w:rsidR="007870A0" w:rsidRPr="00026364" w:rsidRDefault="007870A0">
      <w:pPr>
        <w:pStyle w:val="Geenafstand"/>
        <w:numPr>
          <w:ilvl w:val="0"/>
          <w:numId w:val="41"/>
        </w:numPr>
        <w:rPr>
          <w:rFonts w:ascii="Arial" w:hAnsi="Arial" w:cs="Arial"/>
        </w:rPr>
      </w:pPr>
      <w:r w:rsidRPr="007870A0">
        <w:rPr>
          <w:rFonts w:ascii="Arial" w:hAnsi="Arial" w:cs="Arial"/>
        </w:rPr>
        <w:t>Toetsing en Feedback: Na elke</w:t>
      </w:r>
      <w:r w:rsidR="00942A4E">
        <w:rPr>
          <w:rFonts w:ascii="Arial" w:hAnsi="Arial" w:cs="Arial"/>
        </w:rPr>
        <w:t xml:space="preserve"> voltooide oefentoets</w:t>
      </w:r>
      <w:r w:rsidRPr="007870A0">
        <w:rPr>
          <w:rFonts w:ascii="Arial" w:hAnsi="Arial" w:cs="Arial"/>
        </w:rPr>
        <w:t xml:space="preserve"> </w:t>
      </w:r>
      <w:r w:rsidR="00942A4E">
        <w:rPr>
          <w:rFonts w:ascii="Arial" w:hAnsi="Arial" w:cs="Arial"/>
        </w:rPr>
        <w:t>krijgt de medewerker</w:t>
      </w:r>
      <w:r w:rsidRPr="007870A0">
        <w:rPr>
          <w:rFonts w:ascii="Arial" w:hAnsi="Arial" w:cs="Arial"/>
        </w:rPr>
        <w:t xml:space="preserve"> feedback en </w:t>
      </w:r>
      <w:r w:rsidR="00942A4E">
        <w:rPr>
          <w:rFonts w:ascii="Arial" w:hAnsi="Arial" w:cs="Arial"/>
        </w:rPr>
        <w:t>kan hij/zij vragen stellen aan een collega</w:t>
      </w:r>
      <w:r w:rsidRPr="007870A0">
        <w:rPr>
          <w:rFonts w:ascii="Arial" w:hAnsi="Arial" w:cs="Arial"/>
        </w:rPr>
        <w:t>.</w:t>
      </w:r>
    </w:p>
    <w:p w14:paraId="654A08EC" w14:textId="7E394010" w:rsidR="007870A0" w:rsidRPr="00026364" w:rsidRDefault="007870A0">
      <w:pPr>
        <w:pStyle w:val="Geenafstand"/>
        <w:numPr>
          <w:ilvl w:val="0"/>
          <w:numId w:val="41"/>
        </w:numPr>
        <w:rPr>
          <w:rFonts w:ascii="Arial" w:hAnsi="Arial" w:cs="Arial"/>
        </w:rPr>
      </w:pPr>
      <w:r w:rsidRPr="007870A0">
        <w:rPr>
          <w:rFonts w:ascii="Arial" w:hAnsi="Arial" w:cs="Arial"/>
        </w:rPr>
        <w:t xml:space="preserve">Aanpasbare Takenlijsten: </w:t>
      </w:r>
      <w:r w:rsidR="00026364">
        <w:rPr>
          <w:rFonts w:ascii="Arial" w:hAnsi="Arial" w:cs="Arial"/>
        </w:rPr>
        <w:t xml:space="preserve">Medewerkers moeten alle </w:t>
      </w:r>
      <w:proofErr w:type="spellStart"/>
      <w:r w:rsidR="00026364">
        <w:rPr>
          <w:rFonts w:ascii="Arial" w:hAnsi="Arial" w:cs="Arial"/>
        </w:rPr>
        <w:t>onboardingstaken</w:t>
      </w:r>
      <w:proofErr w:type="spellEnd"/>
      <w:r w:rsidR="00026364">
        <w:rPr>
          <w:rFonts w:ascii="Arial" w:hAnsi="Arial" w:cs="Arial"/>
        </w:rPr>
        <w:t xml:space="preserve"> voltooien, wel is hierin de mogelijkheid om hen zelf te laten kiezen welke training ze op welk moment volgen in de onboarding. Dat zorgt voor meer flexibiliteit. </w:t>
      </w:r>
    </w:p>
    <w:p w14:paraId="39439D59" w14:textId="59D65D96" w:rsidR="007870A0" w:rsidRPr="00EB244E" w:rsidRDefault="007870A0">
      <w:pPr>
        <w:pStyle w:val="Geenafstand"/>
        <w:numPr>
          <w:ilvl w:val="0"/>
          <w:numId w:val="41"/>
        </w:numPr>
        <w:rPr>
          <w:rFonts w:ascii="Arial" w:hAnsi="Arial" w:cs="Arial"/>
        </w:rPr>
      </w:pPr>
      <w:r w:rsidRPr="007870A0">
        <w:rPr>
          <w:rFonts w:ascii="Arial" w:hAnsi="Arial" w:cs="Arial"/>
        </w:rPr>
        <w:t xml:space="preserve">Beloningssysteem: Voor het voltooien van modules en het behalen van toetsen ontvangen medewerkers beloningen, zoals badges en punten. Deze punten kunnen in een beloningssysteem worden ingewisseld voor </w:t>
      </w:r>
      <w:r w:rsidR="00026364">
        <w:rPr>
          <w:rFonts w:ascii="Arial" w:hAnsi="Arial" w:cs="Arial"/>
        </w:rPr>
        <w:t xml:space="preserve">een prijsje/verrassing. </w:t>
      </w:r>
    </w:p>
    <w:p w14:paraId="212C1713" w14:textId="77777777" w:rsidR="00B079BC" w:rsidRDefault="00B079BC" w:rsidP="007870A0">
      <w:pPr>
        <w:pStyle w:val="Geenafstand"/>
        <w:rPr>
          <w:rFonts w:ascii="Arial" w:hAnsi="Arial" w:cs="Arial"/>
        </w:rPr>
      </w:pPr>
    </w:p>
    <w:p w14:paraId="62868CB5" w14:textId="730F6555" w:rsidR="007870A0" w:rsidRPr="00F7695E" w:rsidRDefault="00F7695E" w:rsidP="00F7695E">
      <w:pPr>
        <w:pStyle w:val="Kop3"/>
        <w:rPr>
          <w:rFonts w:ascii="Arial" w:hAnsi="Arial" w:cs="Arial"/>
          <w:sz w:val="20"/>
          <w:szCs w:val="20"/>
        </w:rPr>
      </w:pPr>
      <w:bookmarkStart w:id="100" w:name="_Toc149070625"/>
      <w:r w:rsidRPr="00F7695E">
        <w:rPr>
          <w:rFonts w:ascii="Arial" w:hAnsi="Arial" w:cs="Arial"/>
          <w:sz w:val="20"/>
          <w:szCs w:val="20"/>
        </w:rPr>
        <w:t xml:space="preserve">6.5.5 Stap 5 </w:t>
      </w:r>
      <w:r w:rsidR="002F6E47">
        <w:rPr>
          <w:rFonts w:ascii="Arial" w:hAnsi="Arial" w:cs="Arial"/>
          <w:sz w:val="20"/>
          <w:szCs w:val="20"/>
        </w:rPr>
        <w:t>‘</w:t>
      </w:r>
      <w:r w:rsidRPr="00F7695E">
        <w:rPr>
          <w:rFonts w:ascii="Arial" w:hAnsi="Arial" w:cs="Arial"/>
          <w:sz w:val="20"/>
          <w:szCs w:val="20"/>
        </w:rPr>
        <w:t>Test</w:t>
      </w:r>
      <w:r w:rsidR="002F6E47">
        <w:rPr>
          <w:rFonts w:ascii="Arial" w:hAnsi="Arial" w:cs="Arial"/>
          <w:sz w:val="20"/>
          <w:szCs w:val="20"/>
        </w:rPr>
        <w:t>’</w:t>
      </w:r>
      <w:bookmarkEnd w:id="100"/>
    </w:p>
    <w:p w14:paraId="1ACA9F0B" w14:textId="77777777" w:rsidR="00D23ADA" w:rsidRPr="00D23ADA" w:rsidRDefault="00D23ADA" w:rsidP="00D23ADA">
      <w:pPr>
        <w:pStyle w:val="Geenafstand"/>
        <w:rPr>
          <w:rFonts w:ascii="Arial" w:hAnsi="Arial" w:cs="Arial"/>
        </w:rPr>
      </w:pPr>
    </w:p>
    <w:p w14:paraId="6A443B31" w14:textId="77777777" w:rsidR="00D23ADA" w:rsidRPr="00D23ADA" w:rsidRDefault="00D23ADA" w:rsidP="00D23ADA">
      <w:pPr>
        <w:pStyle w:val="Geenafstand"/>
        <w:rPr>
          <w:rFonts w:ascii="Arial" w:hAnsi="Arial" w:cs="Arial"/>
        </w:rPr>
      </w:pPr>
      <w:r w:rsidRPr="00D23ADA">
        <w:rPr>
          <w:rFonts w:ascii="Arial" w:hAnsi="Arial" w:cs="Arial"/>
        </w:rPr>
        <w:t>Na het ontwikkelen van het prototype voor het vernieuwde onboardingsprogramma, is het belangrijk om het te testen om te zien hoe goed het voldoet aan de behoeften van de medewerkers. Hier zijn de stappen voor het testen van het prototype:</w:t>
      </w:r>
    </w:p>
    <w:p w14:paraId="569FAA9B" w14:textId="77777777" w:rsidR="00D23ADA" w:rsidRPr="00D23ADA" w:rsidRDefault="00D23ADA" w:rsidP="00D23ADA">
      <w:pPr>
        <w:pStyle w:val="Geenafstand"/>
        <w:rPr>
          <w:rFonts w:ascii="Arial" w:hAnsi="Arial" w:cs="Arial"/>
        </w:rPr>
      </w:pPr>
    </w:p>
    <w:p w14:paraId="4660D40D" w14:textId="58B04ED8" w:rsidR="00D23ADA" w:rsidRPr="00026364" w:rsidRDefault="00D23ADA" w:rsidP="00D23ADA">
      <w:pPr>
        <w:pStyle w:val="Geenafstand"/>
        <w:rPr>
          <w:rFonts w:ascii="Arial" w:hAnsi="Arial" w:cs="Arial"/>
          <w:u w:val="single"/>
        </w:rPr>
      </w:pPr>
      <w:r w:rsidRPr="00026364">
        <w:rPr>
          <w:rFonts w:ascii="Arial" w:hAnsi="Arial" w:cs="Arial"/>
          <w:u w:val="single"/>
        </w:rPr>
        <w:t>Selectie van Testgroep</w:t>
      </w:r>
    </w:p>
    <w:p w14:paraId="0A9D29C6" w14:textId="7258657B" w:rsidR="00D23ADA" w:rsidRPr="00D23ADA" w:rsidRDefault="00D23ADA" w:rsidP="00D23ADA">
      <w:pPr>
        <w:pStyle w:val="Geenafstand"/>
        <w:rPr>
          <w:rFonts w:ascii="Arial" w:hAnsi="Arial" w:cs="Arial"/>
        </w:rPr>
      </w:pPr>
      <w:r w:rsidRPr="00D23ADA">
        <w:rPr>
          <w:rFonts w:ascii="Arial" w:hAnsi="Arial" w:cs="Arial"/>
        </w:rPr>
        <w:t xml:space="preserve">Kies een representatieve groep nieuwe medewerkers en laat hen de vernieuwde </w:t>
      </w:r>
      <w:proofErr w:type="spellStart"/>
      <w:r w:rsidRPr="00D23ADA">
        <w:rPr>
          <w:rFonts w:ascii="Arial" w:hAnsi="Arial" w:cs="Arial"/>
        </w:rPr>
        <w:t>onboardingsmodules</w:t>
      </w:r>
      <w:proofErr w:type="spellEnd"/>
      <w:r w:rsidRPr="00D23ADA">
        <w:rPr>
          <w:rFonts w:ascii="Arial" w:hAnsi="Arial" w:cs="Arial"/>
        </w:rPr>
        <w:t xml:space="preserve"> volgen. Deze testgroep moet bestaan uit medewerkers die</w:t>
      </w:r>
      <w:r w:rsidR="00026364">
        <w:rPr>
          <w:rFonts w:ascii="Arial" w:hAnsi="Arial" w:cs="Arial"/>
        </w:rPr>
        <w:t xml:space="preserve"> binnen die binnen een van de afdelingen van arbeidsbemiddeling vallen</w:t>
      </w:r>
      <w:r w:rsidRPr="00D23ADA">
        <w:rPr>
          <w:rFonts w:ascii="Arial" w:hAnsi="Arial" w:cs="Arial"/>
        </w:rPr>
        <w:t>, aangezien zij specifiek om deze aanpassingen hebben gevraagd.</w:t>
      </w:r>
    </w:p>
    <w:p w14:paraId="4A5854AA" w14:textId="28AB5F19" w:rsidR="00D23ADA" w:rsidRPr="00026364" w:rsidRDefault="00D23ADA" w:rsidP="00D23ADA">
      <w:pPr>
        <w:pStyle w:val="Geenafstand"/>
        <w:rPr>
          <w:rFonts w:ascii="Arial" w:hAnsi="Arial" w:cs="Arial"/>
          <w:u w:val="single"/>
        </w:rPr>
      </w:pPr>
      <w:r w:rsidRPr="00026364">
        <w:rPr>
          <w:rFonts w:ascii="Arial" w:hAnsi="Arial" w:cs="Arial"/>
          <w:u w:val="single"/>
        </w:rPr>
        <w:lastRenderedPageBreak/>
        <w:t>Instructies en Begeleiding</w:t>
      </w:r>
    </w:p>
    <w:p w14:paraId="39B4DF64" w14:textId="2DC1EBE0" w:rsidR="00D23ADA" w:rsidRPr="00D23ADA" w:rsidRDefault="00D23ADA" w:rsidP="00D23ADA">
      <w:pPr>
        <w:pStyle w:val="Geenafstand"/>
        <w:rPr>
          <w:rFonts w:ascii="Arial" w:hAnsi="Arial" w:cs="Arial"/>
        </w:rPr>
      </w:pPr>
      <w:r w:rsidRPr="00D23ADA">
        <w:rPr>
          <w:rFonts w:ascii="Arial" w:hAnsi="Arial" w:cs="Arial"/>
        </w:rPr>
        <w:t>Geef de deelnemers duidelijke instructies over hoe ze toegang kunnen krijgen tot de nieuwe modules en hoe ze deze moeten doorlopen.</w:t>
      </w:r>
    </w:p>
    <w:p w14:paraId="48B13FDB" w14:textId="77777777" w:rsidR="00D23ADA" w:rsidRPr="00D23ADA" w:rsidRDefault="00D23ADA" w:rsidP="00D23ADA">
      <w:pPr>
        <w:pStyle w:val="Geenafstand"/>
        <w:rPr>
          <w:rFonts w:ascii="Arial" w:hAnsi="Arial" w:cs="Arial"/>
        </w:rPr>
      </w:pPr>
    </w:p>
    <w:p w14:paraId="52EB81CF" w14:textId="0BD7BC2B" w:rsidR="00D23ADA" w:rsidRPr="00026364" w:rsidRDefault="00D23ADA" w:rsidP="00D23ADA">
      <w:pPr>
        <w:pStyle w:val="Geenafstand"/>
        <w:rPr>
          <w:rFonts w:ascii="Arial" w:hAnsi="Arial" w:cs="Arial"/>
          <w:u w:val="single"/>
        </w:rPr>
      </w:pPr>
      <w:r w:rsidRPr="00026364">
        <w:rPr>
          <w:rFonts w:ascii="Arial" w:hAnsi="Arial" w:cs="Arial"/>
          <w:u w:val="single"/>
        </w:rPr>
        <w:t>Verzamelen van Feedback</w:t>
      </w:r>
    </w:p>
    <w:p w14:paraId="2FDFC674" w14:textId="026C99C9" w:rsidR="00D23ADA" w:rsidRPr="00D23ADA" w:rsidRDefault="00D23ADA" w:rsidP="00D23ADA">
      <w:pPr>
        <w:pStyle w:val="Geenafstand"/>
        <w:rPr>
          <w:rFonts w:ascii="Arial" w:hAnsi="Arial" w:cs="Arial"/>
        </w:rPr>
      </w:pPr>
      <w:r w:rsidRPr="00D23ADA">
        <w:rPr>
          <w:rFonts w:ascii="Arial" w:hAnsi="Arial" w:cs="Arial"/>
        </w:rPr>
        <w:t>Na afronding van de modules, verzamel uitgebreide feedback van de deelnemers. Dit kan worden gedaan via enquête</w:t>
      </w:r>
      <w:r w:rsidR="00026364">
        <w:rPr>
          <w:rFonts w:ascii="Arial" w:hAnsi="Arial" w:cs="Arial"/>
        </w:rPr>
        <w:t>s of interviews</w:t>
      </w:r>
      <w:r w:rsidRPr="00D23ADA">
        <w:rPr>
          <w:rFonts w:ascii="Arial" w:hAnsi="Arial" w:cs="Arial"/>
        </w:rPr>
        <w:t>. Vraag hen naar hun gedachten over de interactieve elementen, de toetsing, de praktische oefeningen en de algehele gebruikerservaring.</w:t>
      </w:r>
    </w:p>
    <w:p w14:paraId="72B93296" w14:textId="77777777" w:rsidR="00026364" w:rsidRDefault="00026364" w:rsidP="00D23ADA">
      <w:pPr>
        <w:pStyle w:val="Geenafstand"/>
        <w:rPr>
          <w:rFonts w:ascii="Arial" w:hAnsi="Arial" w:cs="Arial"/>
        </w:rPr>
      </w:pPr>
    </w:p>
    <w:p w14:paraId="11BADF0D" w14:textId="12F754A4" w:rsidR="007870A0" w:rsidRDefault="00D23ADA" w:rsidP="00D23ADA">
      <w:pPr>
        <w:pStyle w:val="Geenafstand"/>
        <w:rPr>
          <w:rFonts w:ascii="Arial" w:hAnsi="Arial" w:cs="Arial"/>
        </w:rPr>
      </w:pPr>
      <w:r w:rsidRPr="00D23ADA">
        <w:rPr>
          <w:rFonts w:ascii="Arial" w:hAnsi="Arial" w:cs="Arial"/>
        </w:rPr>
        <w:t xml:space="preserve">Evalueer de feedback van de deelnemers en analyseer hoe goed het prototype heeft gewerkt in het aanpakken van </w:t>
      </w:r>
      <w:r w:rsidR="00026364">
        <w:rPr>
          <w:rFonts w:ascii="Arial" w:hAnsi="Arial" w:cs="Arial"/>
        </w:rPr>
        <w:t xml:space="preserve">de 3 geschetste problemen en </w:t>
      </w:r>
      <w:r w:rsidRPr="00D23ADA">
        <w:rPr>
          <w:rFonts w:ascii="Arial" w:hAnsi="Arial" w:cs="Arial"/>
        </w:rPr>
        <w:t xml:space="preserve">of de nieuwe elementen voldoen aan de verwachtingen en behoeften van de medewerkers binnen </w:t>
      </w:r>
      <w:r w:rsidR="00026364">
        <w:rPr>
          <w:rFonts w:ascii="Arial" w:hAnsi="Arial" w:cs="Arial"/>
        </w:rPr>
        <w:t xml:space="preserve">Bakker &amp; Bosch. Deze cyclus kan herhaald blijven worden en kan het onboardingsprogramma blijven ontwikkelen naar behoefte van de organisatie. </w:t>
      </w:r>
      <w:r w:rsidRPr="00D23ADA">
        <w:rPr>
          <w:rFonts w:ascii="Arial" w:hAnsi="Arial" w:cs="Arial"/>
        </w:rPr>
        <w:t>Door deze aanpak zorg</w:t>
      </w:r>
      <w:r w:rsidR="00026364">
        <w:rPr>
          <w:rFonts w:ascii="Arial" w:hAnsi="Arial" w:cs="Arial"/>
        </w:rPr>
        <w:t xml:space="preserve">t Bakker &amp; Bosch </w:t>
      </w:r>
      <w:r w:rsidRPr="00D23ADA">
        <w:rPr>
          <w:rFonts w:ascii="Arial" w:hAnsi="Arial" w:cs="Arial"/>
        </w:rPr>
        <w:t>ervoor dat het vernieuwde onboardingsprogramma optimaal functioneert en een waardevolle leerervaring biedt aan nieuwe medewerkers binnen de specifieke afdeling.</w:t>
      </w:r>
    </w:p>
    <w:p w14:paraId="600AB3D3" w14:textId="77777777" w:rsidR="007870A0" w:rsidRDefault="007870A0" w:rsidP="007870A0">
      <w:pPr>
        <w:pStyle w:val="Geenafstand"/>
        <w:rPr>
          <w:rFonts w:ascii="Arial" w:hAnsi="Arial" w:cs="Arial"/>
        </w:rPr>
      </w:pPr>
    </w:p>
    <w:p w14:paraId="7D4FA7DB" w14:textId="77777777" w:rsidR="0068372B" w:rsidRPr="007372FE" w:rsidRDefault="0068372B" w:rsidP="007372FE">
      <w:pPr>
        <w:pStyle w:val="Geenafstand"/>
        <w:rPr>
          <w:rFonts w:ascii="Arial" w:hAnsi="Arial" w:cs="Arial"/>
        </w:rPr>
      </w:pPr>
    </w:p>
    <w:p w14:paraId="5AF826FD" w14:textId="7EF3F4BB" w:rsidR="007372FE" w:rsidRPr="007D2963" w:rsidRDefault="007372FE" w:rsidP="007372FE">
      <w:pPr>
        <w:pStyle w:val="Kop2"/>
        <w:rPr>
          <w:rFonts w:ascii="Arial" w:hAnsi="Arial" w:cs="Arial"/>
        </w:rPr>
      </w:pPr>
      <w:bookmarkStart w:id="101" w:name="_Toc149070626"/>
      <w:r w:rsidRPr="007D2963">
        <w:rPr>
          <w:rFonts w:ascii="Arial" w:hAnsi="Arial" w:cs="Arial"/>
        </w:rPr>
        <w:t>6.6 Innovatieve Waarde</w:t>
      </w:r>
      <w:bookmarkEnd w:id="101"/>
    </w:p>
    <w:p w14:paraId="1CDE1D4C" w14:textId="77777777" w:rsidR="00DD0DF7" w:rsidRDefault="00DD0DF7" w:rsidP="00DD0DF7">
      <w:pPr>
        <w:pStyle w:val="Geenafstand"/>
        <w:rPr>
          <w:rFonts w:ascii="Arial" w:hAnsi="Arial" w:cs="Arial"/>
        </w:rPr>
      </w:pPr>
    </w:p>
    <w:p w14:paraId="4ECED741" w14:textId="637179BF" w:rsidR="00DD0DF7" w:rsidRDefault="00DD0DF7" w:rsidP="00DD0DF7">
      <w:pPr>
        <w:pStyle w:val="Geenafstand"/>
        <w:rPr>
          <w:rFonts w:ascii="Arial" w:hAnsi="Arial" w:cs="Arial"/>
        </w:rPr>
      </w:pPr>
      <w:r w:rsidRPr="00DD0DF7">
        <w:rPr>
          <w:rFonts w:ascii="Arial" w:hAnsi="Arial" w:cs="Arial"/>
        </w:rPr>
        <w:t>In het volgende gedeelte wordt toegelicht hoe de beschreven onboarding-interventie innovatieve waarde biedt voor verschillende belanghebbenden, waaronder de eindgebruiker, HR, de organisatie en externe actoren</w:t>
      </w:r>
      <w:r w:rsidR="001C34DC">
        <w:rPr>
          <w:rFonts w:ascii="Arial" w:hAnsi="Arial" w:cs="Arial"/>
        </w:rPr>
        <w:t>.</w:t>
      </w:r>
    </w:p>
    <w:p w14:paraId="41A4E0A4" w14:textId="77777777" w:rsidR="001C34DC" w:rsidRDefault="001C34DC" w:rsidP="00DD0DF7">
      <w:pPr>
        <w:pStyle w:val="Geenafstand"/>
        <w:rPr>
          <w:rFonts w:ascii="Arial" w:hAnsi="Arial" w:cs="Arial"/>
        </w:rPr>
      </w:pPr>
    </w:p>
    <w:p w14:paraId="1B01ABAB" w14:textId="5894D88B" w:rsidR="00DD0DF7" w:rsidRDefault="00DD0DF7" w:rsidP="00DD0DF7">
      <w:pPr>
        <w:pStyle w:val="Geenafstand"/>
        <w:rPr>
          <w:rFonts w:ascii="Arial" w:hAnsi="Arial" w:cs="Arial"/>
        </w:rPr>
      </w:pPr>
      <w:r w:rsidRPr="00DD0DF7">
        <w:rPr>
          <w:rFonts w:ascii="Arial" w:hAnsi="Arial" w:cs="Arial"/>
        </w:rPr>
        <w:t>Deze innovatieve onboarding-interventie creëert een duidelijke structuur en</w:t>
      </w:r>
      <w:r>
        <w:rPr>
          <w:rFonts w:ascii="Arial" w:hAnsi="Arial" w:cs="Arial"/>
        </w:rPr>
        <w:t xml:space="preserve"> </w:t>
      </w:r>
      <w:r w:rsidRPr="00DD0DF7">
        <w:rPr>
          <w:rFonts w:ascii="Arial" w:hAnsi="Arial" w:cs="Arial"/>
        </w:rPr>
        <w:t xml:space="preserve">verantwoordelijkheden voor managers, mentoren en </w:t>
      </w:r>
      <w:proofErr w:type="spellStart"/>
      <w:r w:rsidRPr="00DD0DF7">
        <w:rPr>
          <w:rFonts w:ascii="Arial" w:hAnsi="Arial" w:cs="Arial"/>
        </w:rPr>
        <w:t>mentees</w:t>
      </w:r>
      <w:proofErr w:type="spellEnd"/>
      <w:r w:rsidRPr="00DD0DF7">
        <w:rPr>
          <w:rFonts w:ascii="Arial" w:hAnsi="Arial" w:cs="Arial"/>
        </w:rPr>
        <w:t>, wat leidt tot geïntegreerde</w:t>
      </w:r>
      <w:r>
        <w:rPr>
          <w:rFonts w:ascii="Arial" w:hAnsi="Arial" w:cs="Arial"/>
        </w:rPr>
        <w:t xml:space="preserve"> </w:t>
      </w:r>
      <w:r w:rsidRPr="00DD0DF7">
        <w:rPr>
          <w:rFonts w:ascii="Arial" w:hAnsi="Arial" w:cs="Arial"/>
        </w:rPr>
        <w:t xml:space="preserve">ontwikkeling van nieuwe medewerkers. De toepassing van </w:t>
      </w:r>
      <w:proofErr w:type="spellStart"/>
      <w:r w:rsidRPr="00DD0DF7">
        <w:rPr>
          <w:rFonts w:ascii="Arial" w:hAnsi="Arial" w:cs="Arial"/>
        </w:rPr>
        <w:t>Jung's</w:t>
      </w:r>
      <w:proofErr w:type="spellEnd"/>
      <w:r w:rsidRPr="00DD0DF7">
        <w:rPr>
          <w:rFonts w:ascii="Arial" w:hAnsi="Arial" w:cs="Arial"/>
        </w:rPr>
        <w:t xml:space="preserve"> kleurprofielen verbetert de communicatie en coaching</w:t>
      </w:r>
      <w:r>
        <w:rPr>
          <w:rFonts w:ascii="Arial" w:hAnsi="Arial" w:cs="Arial"/>
        </w:rPr>
        <w:t xml:space="preserve"> van mentoren</w:t>
      </w:r>
      <w:r w:rsidRPr="00DD0DF7">
        <w:rPr>
          <w:rFonts w:ascii="Arial" w:hAnsi="Arial" w:cs="Arial"/>
        </w:rPr>
        <w:t xml:space="preserve">, terwijl de integratie van leerplatforms zoals </w:t>
      </w:r>
      <w:proofErr w:type="spellStart"/>
      <w:r w:rsidRPr="00DD0DF7">
        <w:rPr>
          <w:rFonts w:ascii="Arial" w:hAnsi="Arial" w:cs="Arial"/>
        </w:rPr>
        <w:t>Good</w:t>
      </w:r>
      <w:r w:rsidR="003C7E02">
        <w:rPr>
          <w:rFonts w:ascii="Arial" w:hAnsi="Arial" w:cs="Arial"/>
        </w:rPr>
        <w:t>h</w:t>
      </w:r>
      <w:r w:rsidRPr="00DD0DF7">
        <w:rPr>
          <w:rFonts w:ascii="Arial" w:hAnsi="Arial" w:cs="Arial"/>
        </w:rPr>
        <w:t>abitz</w:t>
      </w:r>
      <w:proofErr w:type="spellEnd"/>
      <w:r w:rsidRPr="00DD0DF7">
        <w:rPr>
          <w:rFonts w:ascii="Arial" w:hAnsi="Arial" w:cs="Arial"/>
        </w:rPr>
        <w:t xml:space="preserve"> training en ontwikkeling</w:t>
      </w:r>
      <w:r>
        <w:rPr>
          <w:rFonts w:ascii="Arial" w:hAnsi="Arial" w:cs="Arial"/>
        </w:rPr>
        <w:t xml:space="preserve"> van nieuwe medewerkers</w:t>
      </w:r>
      <w:r w:rsidRPr="00DD0DF7">
        <w:rPr>
          <w:rFonts w:ascii="Arial" w:hAnsi="Arial" w:cs="Arial"/>
        </w:rPr>
        <w:t xml:space="preserve"> ondersteunt. </w:t>
      </w:r>
    </w:p>
    <w:p w14:paraId="5EC8ECE7" w14:textId="018AE183" w:rsidR="00DD0DF7" w:rsidRPr="00DD0DF7" w:rsidRDefault="00DD0DF7" w:rsidP="00DD0DF7">
      <w:pPr>
        <w:pStyle w:val="Geenafstand"/>
        <w:rPr>
          <w:rFonts w:ascii="Arial" w:hAnsi="Arial" w:cs="Arial"/>
        </w:rPr>
      </w:pPr>
      <w:r w:rsidRPr="00DD0DF7">
        <w:rPr>
          <w:rFonts w:ascii="Arial" w:hAnsi="Arial" w:cs="Arial"/>
        </w:rPr>
        <w:t>Een vaste gespreksstructuur en mentoropleiding zorg</w:t>
      </w:r>
      <w:r>
        <w:rPr>
          <w:rFonts w:ascii="Arial" w:hAnsi="Arial" w:cs="Arial"/>
        </w:rPr>
        <w:t>t</w:t>
      </w:r>
      <w:r w:rsidRPr="00DD0DF7">
        <w:rPr>
          <w:rFonts w:ascii="Arial" w:hAnsi="Arial" w:cs="Arial"/>
        </w:rPr>
        <w:t xml:space="preserve"> voor gestructureerde ontwikkelingsgesprekken. </w:t>
      </w:r>
      <w:r>
        <w:rPr>
          <w:rFonts w:ascii="Arial" w:hAnsi="Arial" w:cs="Arial"/>
        </w:rPr>
        <w:t xml:space="preserve">Daarnaast verzorgt de integratie </w:t>
      </w:r>
      <w:r w:rsidRPr="00DD0DF7">
        <w:rPr>
          <w:rFonts w:ascii="Arial" w:hAnsi="Arial" w:cs="Arial"/>
        </w:rPr>
        <w:t xml:space="preserve">in het systeem </w:t>
      </w:r>
      <w:proofErr w:type="spellStart"/>
      <w:r w:rsidRPr="00DD0DF7">
        <w:rPr>
          <w:rFonts w:ascii="Arial" w:hAnsi="Arial" w:cs="Arial"/>
        </w:rPr>
        <w:t>Learned</w:t>
      </w:r>
      <w:proofErr w:type="spellEnd"/>
      <w:r w:rsidRPr="00DD0DF7">
        <w:rPr>
          <w:rFonts w:ascii="Arial" w:hAnsi="Arial" w:cs="Arial"/>
        </w:rPr>
        <w:t xml:space="preserve"> </w:t>
      </w:r>
      <w:r>
        <w:rPr>
          <w:rFonts w:ascii="Arial" w:hAnsi="Arial" w:cs="Arial"/>
        </w:rPr>
        <w:t xml:space="preserve">automatisch de </w:t>
      </w:r>
      <w:r w:rsidRPr="00DD0DF7">
        <w:rPr>
          <w:rFonts w:ascii="Arial" w:hAnsi="Arial" w:cs="Arial"/>
        </w:rPr>
        <w:t>voortgangscontrole.</w:t>
      </w:r>
    </w:p>
    <w:p w14:paraId="5D353DA5" w14:textId="77777777" w:rsidR="00DD0DF7" w:rsidRPr="00DD0DF7" w:rsidRDefault="00DD0DF7" w:rsidP="00DD0DF7">
      <w:pPr>
        <w:pStyle w:val="Geenafstand"/>
        <w:rPr>
          <w:rFonts w:ascii="Arial" w:hAnsi="Arial" w:cs="Arial"/>
        </w:rPr>
      </w:pPr>
    </w:p>
    <w:p w14:paraId="5E8ADA13" w14:textId="1BC08AAE" w:rsidR="00DD0DF7" w:rsidRPr="00DD0DF7" w:rsidRDefault="00DD0DF7" w:rsidP="00DD0DF7">
      <w:pPr>
        <w:pStyle w:val="Geenafstand"/>
        <w:rPr>
          <w:rFonts w:ascii="Arial" w:hAnsi="Arial" w:cs="Arial"/>
        </w:rPr>
      </w:pPr>
      <w:r w:rsidRPr="00DD0DF7">
        <w:rPr>
          <w:rFonts w:ascii="Arial" w:hAnsi="Arial" w:cs="Arial"/>
        </w:rPr>
        <w:t>D</w:t>
      </w:r>
      <w:r>
        <w:rPr>
          <w:rFonts w:ascii="Arial" w:hAnsi="Arial" w:cs="Arial"/>
        </w:rPr>
        <w:t>it onboardingsprogramma</w:t>
      </w:r>
      <w:r w:rsidRPr="00DD0DF7">
        <w:rPr>
          <w:rFonts w:ascii="Arial" w:hAnsi="Arial" w:cs="Arial"/>
        </w:rPr>
        <w:t xml:space="preserve"> biedt voordelen</w:t>
      </w:r>
      <w:r>
        <w:rPr>
          <w:rFonts w:ascii="Arial" w:hAnsi="Arial" w:cs="Arial"/>
        </w:rPr>
        <w:t>, ten eerste</w:t>
      </w:r>
      <w:r w:rsidRPr="00DD0DF7">
        <w:rPr>
          <w:rFonts w:ascii="Arial" w:hAnsi="Arial" w:cs="Arial"/>
        </w:rPr>
        <w:t xml:space="preserve"> voor nieuwe medewerkers door hun overgang</w:t>
      </w:r>
      <w:r>
        <w:rPr>
          <w:rFonts w:ascii="Arial" w:hAnsi="Arial" w:cs="Arial"/>
        </w:rPr>
        <w:t xml:space="preserve"> en leerproces</w:t>
      </w:r>
      <w:r w:rsidRPr="00DD0DF7">
        <w:rPr>
          <w:rFonts w:ascii="Arial" w:hAnsi="Arial" w:cs="Arial"/>
        </w:rPr>
        <w:t xml:space="preserve"> te vergemakkelijken</w:t>
      </w:r>
      <w:r>
        <w:rPr>
          <w:rFonts w:ascii="Arial" w:hAnsi="Arial" w:cs="Arial"/>
        </w:rPr>
        <w:t xml:space="preserve">. Ten tweede </w:t>
      </w:r>
      <w:r w:rsidRPr="00DD0DF7">
        <w:rPr>
          <w:rFonts w:ascii="Arial" w:hAnsi="Arial" w:cs="Arial"/>
        </w:rPr>
        <w:t>voor HR door efficiënter behee</w:t>
      </w:r>
      <w:r>
        <w:rPr>
          <w:rFonts w:ascii="Arial" w:hAnsi="Arial" w:cs="Arial"/>
        </w:rPr>
        <w:t>r. Ten derde</w:t>
      </w:r>
      <w:r w:rsidRPr="00DD0DF7">
        <w:rPr>
          <w:rFonts w:ascii="Arial" w:hAnsi="Arial" w:cs="Arial"/>
        </w:rPr>
        <w:t xml:space="preserve"> voor de organisatie door productiviteit en betrokkenheid te verbeteren</w:t>
      </w:r>
      <w:r w:rsidR="00E926B8">
        <w:rPr>
          <w:rFonts w:ascii="Arial" w:hAnsi="Arial" w:cs="Arial"/>
        </w:rPr>
        <w:t>. Daarnaast</w:t>
      </w:r>
      <w:r w:rsidRPr="00DD0DF7">
        <w:rPr>
          <w:rFonts w:ascii="Arial" w:hAnsi="Arial" w:cs="Arial"/>
        </w:rPr>
        <w:t xml:space="preserve"> voor externe actoren door een betere reputatie</w:t>
      </w:r>
      <w:r w:rsidR="00E926B8">
        <w:rPr>
          <w:rFonts w:ascii="Arial" w:hAnsi="Arial" w:cs="Arial"/>
        </w:rPr>
        <w:t xml:space="preserve"> van Bakker &amp; Bosch.</w:t>
      </w:r>
      <w:r w:rsidRPr="00DD0DF7">
        <w:rPr>
          <w:rFonts w:ascii="Arial" w:hAnsi="Arial" w:cs="Arial"/>
        </w:rPr>
        <w:t xml:space="preserve"> </w:t>
      </w:r>
      <w:r w:rsidR="00E926B8">
        <w:rPr>
          <w:rFonts w:ascii="Arial" w:hAnsi="Arial" w:cs="Arial"/>
        </w:rPr>
        <w:t>Tot slot v</w:t>
      </w:r>
      <w:r w:rsidRPr="00DD0DF7">
        <w:rPr>
          <w:rFonts w:ascii="Arial" w:hAnsi="Arial" w:cs="Arial"/>
        </w:rPr>
        <w:t xml:space="preserve">oor de brede HR-beroepspraktijk en maatschappij door best </w:t>
      </w:r>
      <w:proofErr w:type="spellStart"/>
      <w:r w:rsidRPr="00DD0DF7">
        <w:rPr>
          <w:rFonts w:ascii="Arial" w:hAnsi="Arial" w:cs="Arial"/>
        </w:rPr>
        <w:t>practices</w:t>
      </w:r>
      <w:proofErr w:type="spellEnd"/>
      <w:r w:rsidRPr="00DD0DF7">
        <w:rPr>
          <w:rFonts w:ascii="Arial" w:hAnsi="Arial" w:cs="Arial"/>
        </w:rPr>
        <w:t xml:space="preserve"> te verspreiden</w:t>
      </w:r>
      <w:r w:rsidR="00E926B8">
        <w:rPr>
          <w:rFonts w:ascii="Arial" w:hAnsi="Arial" w:cs="Arial"/>
        </w:rPr>
        <w:t xml:space="preserve">, bijvoorbeeld de toepassing van de kleurprofielen in de begeleiding van een </w:t>
      </w:r>
      <w:proofErr w:type="spellStart"/>
      <w:r w:rsidR="00E926B8">
        <w:rPr>
          <w:rFonts w:ascii="Arial" w:hAnsi="Arial" w:cs="Arial"/>
        </w:rPr>
        <w:t>mentee</w:t>
      </w:r>
      <w:proofErr w:type="spellEnd"/>
      <w:r w:rsidRPr="00DD0DF7">
        <w:rPr>
          <w:rFonts w:ascii="Arial" w:hAnsi="Arial" w:cs="Arial"/>
        </w:rPr>
        <w:t>.</w:t>
      </w:r>
    </w:p>
    <w:p w14:paraId="10FE00DB" w14:textId="77777777" w:rsidR="00DD0DF7" w:rsidRPr="00DD0DF7" w:rsidRDefault="00DD0DF7" w:rsidP="00DD0DF7">
      <w:pPr>
        <w:pStyle w:val="Geenafstand"/>
        <w:rPr>
          <w:rFonts w:ascii="Arial" w:hAnsi="Arial" w:cs="Arial"/>
        </w:rPr>
      </w:pPr>
    </w:p>
    <w:p w14:paraId="41E3BB81" w14:textId="036E804F" w:rsidR="007372FE" w:rsidRDefault="00DD0DF7" w:rsidP="00DD0DF7">
      <w:pPr>
        <w:pStyle w:val="Geenafstand"/>
        <w:rPr>
          <w:rFonts w:ascii="Arial" w:hAnsi="Arial" w:cs="Arial"/>
        </w:rPr>
      </w:pPr>
      <w:r w:rsidRPr="00DD0DF7">
        <w:rPr>
          <w:rFonts w:ascii="Arial" w:hAnsi="Arial" w:cs="Arial"/>
        </w:rPr>
        <w:t xml:space="preserve">Al met al </w:t>
      </w:r>
      <w:r w:rsidR="00E926B8">
        <w:rPr>
          <w:rFonts w:ascii="Arial" w:hAnsi="Arial" w:cs="Arial"/>
        </w:rPr>
        <w:t>is</w:t>
      </w:r>
      <w:r w:rsidRPr="00DD0DF7">
        <w:rPr>
          <w:rFonts w:ascii="Arial" w:hAnsi="Arial" w:cs="Arial"/>
        </w:rPr>
        <w:t xml:space="preserve"> de interventie doordacht en gestructureerd, met aandacht voor zowel de persoonlijke behoeften van de </w:t>
      </w:r>
      <w:proofErr w:type="spellStart"/>
      <w:r w:rsidRPr="00DD0DF7">
        <w:rPr>
          <w:rFonts w:ascii="Arial" w:hAnsi="Arial" w:cs="Arial"/>
        </w:rPr>
        <w:t>mentee</w:t>
      </w:r>
      <w:proofErr w:type="spellEnd"/>
      <w:r w:rsidRPr="00DD0DF7">
        <w:rPr>
          <w:rFonts w:ascii="Arial" w:hAnsi="Arial" w:cs="Arial"/>
        </w:rPr>
        <w:t xml:space="preserve"> als de professionele ontwikkeling. Om de effectiviteit van de interventie te waarborgen, is het echter belangrijk om de voortgang op de voet te volgen en waar nodig aanpassingen te maken op basis van feedback en evaluaties. Ook is het nuttig om te blijven monitoren of de </w:t>
      </w:r>
      <w:r w:rsidR="00E926B8">
        <w:rPr>
          <w:rFonts w:ascii="Arial" w:hAnsi="Arial" w:cs="Arial"/>
        </w:rPr>
        <w:t xml:space="preserve">kennis van de </w:t>
      </w:r>
      <w:r w:rsidRPr="00DD0DF7">
        <w:rPr>
          <w:rFonts w:ascii="Arial" w:hAnsi="Arial" w:cs="Arial"/>
        </w:rPr>
        <w:t>kleurprofielen daadwerkelijk</w:t>
      </w:r>
      <w:r w:rsidR="00E926B8">
        <w:rPr>
          <w:rFonts w:ascii="Arial" w:hAnsi="Arial" w:cs="Arial"/>
        </w:rPr>
        <w:t xml:space="preserve"> wordt toegepast en</w:t>
      </w:r>
      <w:r w:rsidRPr="00DD0DF7">
        <w:rPr>
          <w:rFonts w:ascii="Arial" w:hAnsi="Arial" w:cs="Arial"/>
        </w:rPr>
        <w:t xml:space="preserve"> bijdra</w:t>
      </w:r>
      <w:r w:rsidR="00E926B8">
        <w:rPr>
          <w:rFonts w:ascii="Arial" w:hAnsi="Arial" w:cs="Arial"/>
        </w:rPr>
        <w:t>agt</w:t>
      </w:r>
      <w:r w:rsidRPr="00DD0DF7">
        <w:rPr>
          <w:rFonts w:ascii="Arial" w:hAnsi="Arial" w:cs="Arial"/>
        </w:rPr>
        <w:t xml:space="preserve"> aan de ontwikkeling en het welzijn van de </w:t>
      </w:r>
      <w:proofErr w:type="spellStart"/>
      <w:r w:rsidRPr="00DD0DF7">
        <w:rPr>
          <w:rFonts w:ascii="Arial" w:hAnsi="Arial" w:cs="Arial"/>
        </w:rPr>
        <w:t>mentees</w:t>
      </w:r>
      <w:proofErr w:type="spellEnd"/>
      <w:r w:rsidRPr="00DD0DF7">
        <w:rPr>
          <w:rFonts w:ascii="Arial" w:hAnsi="Arial" w:cs="Arial"/>
        </w:rPr>
        <w:t>.</w:t>
      </w:r>
    </w:p>
    <w:p w14:paraId="33C92D8E" w14:textId="77777777" w:rsidR="00E50736" w:rsidRDefault="00E50736" w:rsidP="007372FE">
      <w:pPr>
        <w:pStyle w:val="Geenafstand"/>
        <w:rPr>
          <w:rFonts w:ascii="Arial" w:hAnsi="Arial" w:cs="Arial"/>
        </w:rPr>
      </w:pPr>
    </w:p>
    <w:p w14:paraId="466689A5" w14:textId="77777777" w:rsidR="007D2963" w:rsidRDefault="007D2963" w:rsidP="007372FE">
      <w:pPr>
        <w:pStyle w:val="Geenafstand"/>
        <w:rPr>
          <w:rFonts w:ascii="Arial" w:hAnsi="Arial" w:cs="Arial"/>
        </w:rPr>
      </w:pPr>
    </w:p>
    <w:p w14:paraId="044240A9" w14:textId="77777777" w:rsidR="00F52263" w:rsidRDefault="00F52263" w:rsidP="007372FE">
      <w:pPr>
        <w:pStyle w:val="Geenafstand"/>
        <w:rPr>
          <w:rFonts w:ascii="Arial" w:hAnsi="Arial" w:cs="Arial"/>
        </w:rPr>
      </w:pPr>
    </w:p>
    <w:p w14:paraId="2C60EF8A" w14:textId="77777777" w:rsidR="00151B3F" w:rsidRDefault="00151B3F" w:rsidP="007372FE">
      <w:pPr>
        <w:pStyle w:val="Geenafstand"/>
        <w:rPr>
          <w:rFonts w:ascii="Arial" w:hAnsi="Arial" w:cs="Arial"/>
        </w:rPr>
      </w:pPr>
    </w:p>
    <w:p w14:paraId="49E0C5DE" w14:textId="0914BEA0" w:rsidR="007D2963" w:rsidRPr="007D2963" w:rsidRDefault="007D2963" w:rsidP="007D2963">
      <w:pPr>
        <w:pStyle w:val="Kop2"/>
        <w:rPr>
          <w:rFonts w:ascii="Arial" w:hAnsi="Arial" w:cs="Arial"/>
        </w:rPr>
      </w:pPr>
      <w:bookmarkStart w:id="102" w:name="_Toc149070627"/>
      <w:r w:rsidRPr="007D2963">
        <w:rPr>
          <w:rFonts w:ascii="Arial" w:hAnsi="Arial" w:cs="Arial"/>
        </w:rPr>
        <w:lastRenderedPageBreak/>
        <w:t>6.7 E</w:t>
      </w:r>
      <w:r w:rsidR="00AC7EA7">
        <w:rPr>
          <w:rFonts w:ascii="Arial" w:hAnsi="Arial" w:cs="Arial"/>
        </w:rPr>
        <w:t>thisch</w:t>
      </w:r>
      <w:r w:rsidR="00DA50BD">
        <w:rPr>
          <w:rFonts w:ascii="Arial" w:hAnsi="Arial" w:cs="Arial"/>
        </w:rPr>
        <w:t>e d</w:t>
      </w:r>
      <w:r w:rsidRPr="007D2963">
        <w:rPr>
          <w:rFonts w:ascii="Arial" w:hAnsi="Arial" w:cs="Arial"/>
        </w:rPr>
        <w:t>ilemma</w:t>
      </w:r>
      <w:r w:rsidR="00DA50BD">
        <w:rPr>
          <w:rFonts w:ascii="Arial" w:hAnsi="Arial" w:cs="Arial"/>
        </w:rPr>
        <w:t>’s</w:t>
      </w:r>
      <w:bookmarkEnd w:id="102"/>
    </w:p>
    <w:p w14:paraId="03DF7A28" w14:textId="77777777" w:rsidR="007372FE" w:rsidRPr="007372FE" w:rsidRDefault="007372FE" w:rsidP="007372FE">
      <w:pPr>
        <w:pStyle w:val="Geenafstand"/>
        <w:rPr>
          <w:rFonts w:ascii="Arial" w:hAnsi="Arial" w:cs="Arial"/>
        </w:rPr>
      </w:pPr>
    </w:p>
    <w:p w14:paraId="5547E823" w14:textId="2CB45504" w:rsidR="007D2963" w:rsidRPr="007D2963" w:rsidRDefault="007D2963" w:rsidP="007D2963">
      <w:pPr>
        <w:pStyle w:val="Geenafstand"/>
        <w:rPr>
          <w:rFonts w:ascii="Arial" w:hAnsi="Arial" w:cs="Arial"/>
        </w:rPr>
      </w:pPr>
      <w:r w:rsidRPr="007D2963">
        <w:rPr>
          <w:rFonts w:ascii="Arial" w:hAnsi="Arial" w:cs="Arial"/>
        </w:rPr>
        <w:t xml:space="preserve">Het gebruik van kleurprofielen in deze onboarding-interventie kan een ethisch dilemma veroorzaken, omdat het mensen in een bepaald </w:t>
      </w:r>
      <w:r w:rsidR="0068372B">
        <w:rPr>
          <w:rFonts w:ascii="Arial" w:hAnsi="Arial" w:cs="Arial"/>
        </w:rPr>
        <w:t>‘hokje’</w:t>
      </w:r>
      <w:r w:rsidRPr="007D2963">
        <w:rPr>
          <w:rFonts w:ascii="Arial" w:hAnsi="Arial" w:cs="Arial"/>
        </w:rPr>
        <w:t xml:space="preserve"> plaatst en hen mogelijk niet als individu behandelt. </w:t>
      </w:r>
      <w:r>
        <w:rPr>
          <w:rFonts w:ascii="Arial" w:hAnsi="Arial" w:cs="Arial"/>
        </w:rPr>
        <w:t xml:space="preserve">Het is geen zekerheid dat </w:t>
      </w:r>
      <w:r w:rsidRPr="007D2963">
        <w:rPr>
          <w:rFonts w:ascii="Arial" w:hAnsi="Arial" w:cs="Arial"/>
        </w:rPr>
        <w:t xml:space="preserve">iedereen met dezelfde kleur altijd hetzelfde gedrag vertoont. Dat kan problematisch zijn, omdat mensen nu eenmaal verschillend zijn en niet altijd in </w:t>
      </w:r>
      <w:r>
        <w:rPr>
          <w:rFonts w:ascii="Arial" w:hAnsi="Arial" w:cs="Arial"/>
        </w:rPr>
        <w:t>een hokje te plaatsen zijn</w:t>
      </w:r>
      <w:r w:rsidRPr="007D2963">
        <w:rPr>
          <w:rFonts w:ascii="Arial" w:hAnsi="Arial" w:cs="Arial"/>
        </w:rPr>
        <w:t>.</w:t>
      </w:r>
    </w:p>
    <w:p w14:paraId="42A16AE5" w14:textId="77777777" w:rsidR="007D2963" w:rsidRPr="007D2963" w:rsidRDefault="007D2963" w:rsidP="007D2963">
      <w:pPr>
        <w:pStyle w:val="Geenafstand"/>
        <w:rPr>
          <w:rFonts w:ascii="Arial" w:hAnsi="Arial" w:cs="Arial"/>
        </w:rPr>
      </w:pPr>
    </w:p>
    <w:p w14:paraId="458EA769" w14:textId="41A4D2AE" w:rsidR="007D2963" w:rsidRPr="007D2963" w:rsidRDefault="007D2963" w:rsidP="007D2963">
      <w:pPr>
        <w:pStyle w:val="Geenafstand"/>
        <w:rPr>
          <w:rFonts w:ascii="Arial" w:hAnsi="Arial" w:cs="Arial"/>
        </w:rPr>
      </w:pPr>
      <w:r w:rsidRPr="007D2963">
        <w:rPr>
          <w:rFonts w:ascii="Arial" w:hAnsi="Arial" w:cs="Arial"/>
        </w:rPr>
        <w:t xml:space="preserve">Daarnaast kan het lastig zijn als mensen gedachten, uitspraken of interesses hebben die niet passen bij hun toegewezen kleurprofiel. Stel je voor dat iemand wordt gelabeld als </w:t>
      </w:r>
      <w:r w:rsidR="002F6E47">
        <w:rPr>
          <w:rFonts w:ascii="Arial" w:hAnsi="Arial" w:cs="Arial"/>
        </w:rPr>
        <w:t>‘</w:t>
      </w:r>
      <w:r w:rsidRPr="007D2963">
        <w:rPr>
          <w:rFonts w:ascii="Arial" w:hAnsi="Arial" w:cs="Arial"/>
        </w:rPr>
        <w:t>blauw</w:t>
      </w:r>
      <w:r w:rsidR="002F6E47">
        <w:rPr>
          <w:rFonts w:ascii="Arial" w:hAnsi="Arial" w:cs="Arial"/>
        </w:rPr>
        <w:t>’</w:t>
      </w:r>
      <w:r w:rsidRPr="007D2963">
        <w:rPr>
          <w:rFonts w:ascii="Arial" w:hAnsi="Arial" w:cs="Arial"/>
        </w:rPr>
        <w:t xml:space="preserve"> omdat ze normaal gesproken georganiseerd zijn, maar ze hebben ook interesses die niet typisch </w:t>
      </w:r>
      <w:r w:rsidR="002F6E47">
        <w:rPr>
          <w:rFonts w:ascii="Arial" w:hAnsi="Arial" w:cs="Arial"/>
        </w:rPr>
        <w:t>‘</w:t>
      </w:r>
      <w:r w:rsidRPr="007D2963">
        <w:rPr>
          <w:rFonts w:ascii="Arial" w:hAnsi="Arial" w:cs="Arial"/>
        </w:rPr>
        <w:t>blauw</w:t>
      </w:r>
      <w:r w:rsidR="002F6E47">
        <w:rPr>
          <w:rFonts w:ascii="Arial" w:hAnsi="Arial" w:cs="Arial"/>
        </w:rPr>
        <w:t>’</w:t>
      </w:r>
      <w:r w:rsidRPr="007D2963">
        <w:rPr>
          <w:rFonts w:ascii="Arial" w:hAnsi="Arial" w:cs="Arial"/>
        </w:rPr>
        <w:t xml:space="preserve"> zijn. In dat geval kan het gebruik van kleurprofielen leiden tot verkeerde aannames en kan de persoon zich niet begrepen voelen.</w:t>
      </w:r>
    </w:p>
    <w:p w14:paraId="0CB94748" w14:textId="77777777" w:rsidR="007D2963" w:rsidRPr="007D2963" w:rsidRDefault="007D2963" w:rsidP="007D2963">
      <w:pPr>
        <w:pStyle w:val="Geenafstand"/>
        <w:rPr>
          <w:rFonts w:ascii="Arial" w:hAnsi="Arial" w:cs="Arial"/>
        </w:rPr>
      </w:pPr>
    </w:p>
    <w:p w14:paraId="22B930CD" w14:textId="61443ADD" w:rsidR="007372FE" w:rsidRDefault="007D2963" w:rsidP="007372FE">
      <w:pPr>
        <w:pStyle w:val="Geenafstand"/>
        <w:rPr>
          <w:rFonts w:ascii="Arial" w:hAnsi="Arial" w:cs="Arial"/>
        </w:rPr>
      </w:pPr>
      <w:r w:rsidRPr="007D2963">
        <w:rPr>
          <w:rFonts w:ascii="Arial" w:hAnsi="Arial" w:cs="Arial"/>
        </w:rPr>
        <w:t>Hoewel het gebruik van kleurprofielen ethische dilemma's kan oproepen, is het belangrijk op te merken dat deze methode wel waardevol kan zijn</w:t>
      </w:r>
      <w:r w:rsidR="003C7E02">
        <w:rPr>
          <w:rFonts w:ascii="Arial" w:hAnsi="Arial" w:cs="Arial"/>
        </w:rPr>
        <w:t>,</w:t>
      </w:r>
      <w:r w:rsidRPr="007D2963">
        <w:rPr>
          <w:rFonts w:ascii="Arial" w:hAnsi="Arial" w:cs="Arial"/>
        </w:rPr>
        <w:t xml:space="preserve"> omdat het kan helpen bij effectieve communicatie en begrip. De kleurprofielen bieden een kader om verschillende communicatiestijlen te begrijpen en kunnen dienen als leidraad om beter met anderen om te gaan.</w:t>
      </w:r>
    </w:p>
    <w:p w14:paraId="547D3BC9" w14:textId="77777777" w:rsidR="007D2963" w:rsidRDefault="007D2963" w:rsidP="007372FE">
      <w:pPr>
        <w:pStyle w:val="Geenafstand"/>
        <w:rPr>
          <w:rFonts w:ascii="Arial" w:hAnsi="Arial" w:cs="Arial"/>
        </w:rPr>
      </w:pPr>
    </w:p>
    <w:p w14:paraId="2B006EA5" w14:textId="081158F4" w:rsidR="007D2963" w:rsidRPr="007372FE" w:rsidRDefault="007D2963" w:rsidP="007372FE">
      <w:pPr>
        <w:pStyle w:val="Geenafstand"/>
        <w:rPr>
          <w:rFonts w:ascii="Arial" w:hAnsi="Arial" w:cs="Arial"/>
        </w:rPr>
      </w:pPr>
      <w:r w:rsidRPr="007D2963">
        <w:rPr>
          <w:rFonts w:ascii="Arial" w:hAnsi="Arial" w:cs="Arial"/>
        </w:rPr>
        <w:t>Daarom is het belangrijk om kleurprofielen te gebruiken als een hulpmiddel voor communicatie, maar niet als een strikte definitie van iemands persoonlijkheid. Dit kan helpen om de voordelen van de methode te benutten, terwijl we tegelijkertijd open en respectvol blijven tegenover de unieke kenmerken en voorkeuren van elk individu. Hierdoor kan de methode effectiever en ethisch verantwoord worden toegepast.</w:t>
      </w:r>
    </w:p>
    <w:p w14:paraId="5CA6D410" w14:textId="77777777" w:rsidR="007372FE" w:rsidRPr="007372FE" w:rsidRDefault="007372FE" w:rsidP="007372FE">
      <w:pPr>
        <w:pStyle w:val="Geenafstand"/>
        <w:rPr>
          <w:rFonts w:ascii="Arial" w:hAnsi="Arial" w:cs="Arial"/>
        </w:rPr>
      </w:pPr>
    </w:p>
    <w:p w14:paraId="7DB2350F" w14:textId="77777777" w:rsidR="007372FE" w:rsidRDefault="007372FE" w:rsidP="007372FE">
      <w:pPr>
        <w:pStyle w:val="Geenafstand"/>
        <w:rPr>
          <w:rFonts w:ascii="Arial" w:hAnsi="Arial" w:cs="Arial"/>
        </w:rPr>
      </w:pPr>
    </w:p>
    <w:p w14:paraId="160FCECF" w14:textId="538802F9" w:rsidR="007D2963" w:rsidRPr="003F5D61" w:rsidRDefault="003F5D61" w:rsidP="003F5D61">
      <w:pPr>
        <w:pStyle w:val="Kop2"/>
        <w:rPr>
          <w:rFonts w:ascii="Arial" w:hAnsi="Arial" w:cs="Arial"/>
        </w:rPr>
      </w:pPr>
      <w:bookmarkStart w:id="103" w:name="_Toc149070628"/>
      <w:r w:rsidRPr="003F5D61">
        <w:rPr>
          <w:rFonts w:ascii="Arial" w:hAnsi="Arial" w:cs="Arial"/>
        </w:rPr>
        <w:t>6.8 Ontwerpvraag</w:t>
      </w:r>
      <w:bookmarkEnd w:id="103"/>
    </w:p>
    <w:p w14:paraId="279DAB99" w14:textId="77777777" w:rsidR="007D2963" w:rsidRDefault="007D2963" w:rsidP="007372FE">
      <w:pPr>
        <w:pStyle w:val="Geenafstand"/>
        <w:rPr>
          <w:rFonts w:ascii="Arial" w:hAnsi="Arial" w:cs="Arial"/>
        </w:rPr>
      </w:pPr>
    </w:p>
    <w:p w14:paraId="22B0D7EE" w14:textId="36D69931" w:rsidR="00EC6EF3" w:rsidRDefault="00EB244E" w:rsidP="007372FE">
      <w:pPr>
        <w:pStyle w:val="Geenafstand"/>
        <w:rPr>
          <w:rFonts w:ascii="Arial" w:hAnsi="Arial" w:cs="Arial"/>
        </w:rPr>
      </w:pPr>
      <w:r>
        <w:rPr>
          <w:rFonts w:ascii="Arial" w:hAnsi="Arial" w:cs="Arial"/>
        </w:rPr>
        <w:t xml:space="preserve">De ontwerpvraag was: </w:t>
      </w:r>
      <w:r w:rsidRPr="00EB244E">
        <w:rPr>
          <w:rFonts w:ascii="Arial" w:hAnsi="Arial" w:cs="Arial"/>
        </w:rPr>
        <w:t>Hoe kan Bakker &amp; Bosch een effectief en vernieuwd onboardingsprogramma ontwerpen en implementeren binnen de organisatie, om nieuwe werknemers te helpen sneller te integreren, betrokken te blijven en succesvol te zijn in hun rol, en tegelijkertijd de operationele efficiëntie en effectiviteit van het programma te verbeteren?</w:t>
      </w:r>
    </w:p>
    <w:p w14:paraId="1ED26FEA" w14:textId="15852FE3" w:rsidR="007D2963" w:rsidRDefault="00EB244E" w:rsidP="007372FE">
      <w:pPr>
        <w:pStyle w:val="Geenafstand"/>
        <w:rPr>
          <w:rFonts w:ascii="Arial" w:hAnsi="Arial" w:cs="Arial"/>
        </w:rPr>
      </w:pPr>
      <w:r w:rsidRPr="00EB244E">
        <w:rPr>
          <w:rFonts w:ascii="Arial" w:hAnsi="Arial" w:cs="Arial"/>
        </w:rPr>
        <w:t xml:space="preserve">Het vernieuwde onboardingsprogramma van Bakker &amp; Bosch is ontworpen met het oog op het verbeteren van de effectiviteit en efficiëntie van het </w:t>
      </w:r>
      <w:proofErr w:type="spellStart"/>
      <w:r w:rsidRPr="00EB244E">
        <w:rPr>
          <w:rFonts w:ascii="Arial" w:hAnsi="Arial" w:cs="Arial"/>
        </w:rPr>
        <w:t>onboardingproces</w:t>
      </w:r>
      <w:proofErr w:type="spellEnd"/>
      <w:r w:rsidRPr="00EB244E">
        <w:rPr>
          <w:rFonts w:ascii="Arial" w:hAnsi="Arial" w:cs="Arial"/>
        </w:rPr>
        <w:t xml:space="preserve"> voor nieuwe medewerkers. Dit is bereikt door structuur en verantwoordelijkheden vast te stellen voor managers, mentoren en </w:t>
      </w:r>
      <w:proofErr w:type="spellStart"/>
      <w:r w:rsidRPr="00EB244E">
        <w:rPr>
          <w:rFonts w:ascii="Arial" w:hAnsi="Arial" w:cs="Arial"/>
        </w:rPr>
        <w:t>mentees</w:t>
      </w:r>
      <w:proofErr w:type="spellEnd"/>
      <w:r w:rsidRPr="00EB244E">
        <w:rPr>
          <w:rFonts w:ascii="Arial" w:hAnsi="Arial" w:cs="Arial"/>
        </w:rPr>
        <w:t>, wat heeft geleid tot geïntegreerd</w:t>
      </w:r>
      <w:r>
        <w:rPr>
          <w:rFonts w:ascii="Arial" w:hAnsi="Arial" w:cs="Arial"/>
        </w:rPr>
        <w:t xml:space="preserve"> proces binnen Bakker &amp; Bosch</w:t>
      </w:r>
      <w:r w:rsidRPr="00EB244E">
        <w:rPr>
          <w:rFonts w:ascii="Arial" w:hAnsi="Arial" w:cs="Arial"/>
        </w:rPr>
        <w:t>. Het gebruik van kleurprofielen</w:t>
      </w:r>
      <w:r>
        <w:rPr>
          <w:rFonts w:ascii="Arial" w:hAnsi="Arial" w:cs="Arial"/>
        </w:rPr>
        <w:t xml:space="preserve"> (</w:t>
      </w:r>
      <w:r w:rsidR="00D07367">
        <w:rPr>
          <w:rFonts w:ascii="Arial" w:hAnsi="Arial" w:cs="Arial"/>
        </w:rPr>
        <w:t xml:space="preserve">Jung, </w:t>
      </w:r>
      <w:r>
        <w:rPr>
          <w:rFonts w:ascii="Arial" w:hAnsi="Arial" w:cs="Arial"/>
        </w:rPr>
        <w:t>1971)</w:t>
      </w:r>
      <w:r w:rsidRPr="00EB244E">
        <w:rPr>
          <w:rFonts w:ascii="Arial" w:hAnsi="Arial" w:cs="Arial"/>
        </w:rPr>
        <w:t xml:space="preserve"> bevordert effectieve communicatie en coaching van mentoren, terwijl de integratie van leerplatforms training en ontwikkeling ondersteunt</w:t>
      </w:r>
      <w:r>
        <w:rPr>
          <w:rFonts w:ascii="Arial" w:hAnsi="Arial" w:cs="Arial"/>
        </w:rPr>
        <w:t xml:space="preserve"> en aanmoedigt</w:t>
      </w:r>
      <w:r w:rsidRPr="00EB244E">
        <w:rPr>
          <w:rFonts w:ascii="Arial" w:hAnsi="Arial" w:cs="Arial"/>
        </w:rPr>
        <w:t>. Een vaste gespreksstructuur en mentor</w:t>
      </w:r>
      <w:r>
        <w:rPr>
          <w:rFonts w:ascii="Arial" w:hAnsi="Arial" w:cs="Arial"/>
        </w:rPr>
        <w:t>training</w:t>
      </w:r>
      <w:r w:rsidRPr="00EB244E">
        <w:rPr>
          <w:rFonts w:ascii="Arial" w:hAnsi="Arial" w:cs="Arial"/>
        </w:rPr>
        <w:t xml:space="preserve"> zorgen voor gestructureerde ontwikkelingsgesprekken</w:t>
      </w:r>
      <w:r>
        <w:rPr>
          <w:rFonts w:ascii="Arial" w:hAnsi="Arial" w:cs="Arial"/>
        </w:rPr>
        <w:t>, zowel tijdens als na de onboarding</w:t>
      </w:r>
      <w:r w:rsidRPr="00EB244E">
        <w:rPr>
          <w:rFonts w:ascii="Arial" w:hAnsi="Arial" w:cs="Arial"/>
        </w:rPr>
        <w:t>. Het programma heeft zich bewezen door het behalen van a</w:t>
      </w:r>
      <w:r>
        <w:rPr>
          <w:rFonts w:ascii="Arial" w:hAnsi="Arial" w:cs="Arial"/>
        </w:rPr>
        <w:t>lle</w:t>
      </w:r>
      <w:r w:rsidRPr="00EB244E">
        <w:rPr>
          <w:rFonts w:ascii="Arial" w:hAnsi="Arial" w:cs="Arial"/>
        </w:rPr>
        <w:t xml:space="preserve"> doelstellingen, en de duurzaamheid wordt gewaarborgd door integratie in HR-processen, betrokkenheid van leidinggevenden en voortdurende monitoring en aanpassing. Dit innovatieve onboardingsprogramma biedt voordelen voor nieuwe medewerkers, HR, de organisatie en externe actoren</w:t>
      </w:r>
      <w:r>
        <w:rPr>
          <w:rFonts w:ascii="Arial" w:hAnsi="Arial" w:cs="Arial"/>
        </w:rPr>
        <w:t xml:space="preserve">. Ook </w:t>
      </w:r>
      <w:r w:rsidRPr="00EB244E">
        <w:rPr>
          <w:rFonts w:ascii="Arial" w:hAnsi="Arial" w:cs="Arial"/>
        </w:rPr>
        <w:t xml:space="preserve">blijft </w:t>
      </w:r>
      <w:r>
        <w:rPr>
          <w:rFonts w:ascii="Arial" w:hAnsi="Arial" w:cs="Arial"/>
        </w:rPr>
        <w:t xml:space="preserve">het </w:t>
      </w:r>
      <w:r w:rsidRPr="00EB244E">
        <w:rPr>
          <w:rFonts w:ascii="Arial" w:hAnsi="Arial" w:cs="Arial"/>
        </w:rPr>
        <w:t xml:space="preserve">zich ontwikkelen om </w:t>
      </w:r>
      <w:r>
        <w:rPr>
          <w:rFonts w:ascii="Arial" w:hAnsi="Arial" w:cs="Arial"/>
        </w:rPr>
        <w:t>de</w:t>
      </w:r>
      <w:r w:rsidRPr="00EB244E">
        <w:rPr>
          <w:rFonts w:ascii="Arial" w:hAnsi="Arial" w:cs="Arial"/>
        </w:rPr>
        <w:t xml:space="preserve"> effectiviteit te vergroten en </w:t>
      </w:r>
      <w:r>
        <w:rPr>
          <w:rFonts w:ascii="Arial" w:hAnsi="Arial" w:cs="Arial"/>
        </w:rPr>
        <w:t xml:space="preserve">mogelijk zelfs </w:t>
      </w:r>
      <w:r w:rsidRPr="00EB244E">
        <w:rPr>
          <w:rFonts w:ascii="Arial" w:hAnsi="Arial" w:cs="Arial"/>
        </w:rPr>
        <w:t>waarde te bieden aan</w:t>
      </w:r>
      <w:r>
        <w:rPr>
          <w:rFonts w:ascii="Arial" w:hAnsi="Arial" w:cs="Arial"/>
        </w:rPr>
        <w:t xml:space="preserve"> andere organisaties.</w:t>
      </w:r>
    </w:p>
    <w:p w14:paraId="30A080F3" w14:textId="77777777" w:rsidR="007D2963" w:rsidRDefault="007D2963" w:rsidP="007372FE">
      <w:pPr>
        <w:pStyle w:val="Geenafstand"/>
        <w:rPr>
          <w:rFonts w:ascii="Arial" w:hAnsi="Arial" w:cs="Arial"/>
        </w:rPr>
      </w:pPr>
    </w:p>
    <w:p w14:paraId="5776C099" w14:textId="77777777" w:rsidR="007D2963" w:rsidRDefault="007D2963" w:rsidP="007372FE">
      <w:pPr>
        <w:pStyle w:val="Geenafstand"/>
        <w:rPr>
          <w:rFonts w:ascii="Arial" w:hAnsi="Arial" w:cs="Arial"/>
        </w:rPr>
      </w:pPr>
    </w:p>
    <w:p w14:paraId="6FF6F38E" w14:textId="5124F962" w:rsidR="009356AA" w:rsidRPr="00C02A27" w:rsidRDefault="009356AA" w:rsidP="009356AA">
      <w:pPr>
        <w:pStyle w:val="Kop1"/>
        <w:rPr>
          <w:rFonts w:ascii="Arial" w:hAnsi="Arial" w:cs="Arial"/>
          <w:lang w:val="en-US"/>
        </w:rPr>
      </w:pPr>
      <w:bookmarkStart w:id="104" w:name="_Toc149070629"/>
      <w:proofErr w:type="spellStart"/>
      <w:r w:rsidRPr="00C02A27">
        <w:rPr>
          <w:rFonts w:ascii="Arial" w:hAnsi="Arial" w:cs="Arial"/>
          <w:lang w:val="en-US"/>
        </w:rPr>
        <w:lastRenderedPageBreak/>
        <w:t>Bronnenlijst</w:t>
      </w:r>
      <w:bookmarkEnd w:id="104"/>
      <w:proofErr w:type="spellEnd"/>
    </w:p>
    <w:p w14:paraId="0425687F" w14:textId="77777777" w:rsidR="00832D73" w:rsidRDefault="00832D73" w:rsidP="00573F0A">
      <w:pPr>
        <w:pStyle w:val="Geenafstand"/>
        <w:rPr>
          <w:rFonts w:ascii="Arial" w:hAnsi="Arial" w:cs="Arial"/>
          <w:lang w:val="en-US"/>
        </w:rPr>
      </w:pPr>
    </w:p>
    <w:p w14:paraId="3F91ED4D" w14:textId="77777777" w:rsidR="00890371" w:rsidRPr="00C02A27" w:rsidRDefault="00890371" w:rsidP="00573F0A">
      <w:pPr>
        <w:pStyle w:val="Geenafstand"/>
        <w:rPr>
          <w:rFonts w:ascii="Arial" w:hAnsi="Arial" w:cs="Arial"/>
          <w:lang w:val="en-US"/>
        </w:rPr>
      </w:pPr>
    </w:p>
    <w:p w14:paraId="6E1C6FC7" w14:textId="77777777" w:rsidR="00832D73" w:rsidRPr="00480679" w:rsidRDefault="00832D73" w:rsidP="00832D73">
      <w:pPr>
        <w:pStyle w:val="Geenafstand"/>
        <w:ind w:left="360"/>
        <w:rPr>
          <w:rFonts w:ascii="Arial" w:hAnsi="Arial" w:cs="Arial"/>
        </w:rPr>
      </w:pPr>
      <w:r w:rsidRPr="00480679">
        <w:rPr>
          <w:rFonts w:ascii="Arial" w:hAnsi="Arial" w:cs="Arial"/>
          <w:lang w:val="en-US"/>
        </w:rPr>
        <w:t xml:space="preserve">Aberdeen Group: The Path to Productivity. </w:t>
      </w:r>
      <w:r w:rsidRPr="00480679">
        <w:rPr>
          <w:rFonts w:ascii="Arial" w:hAnsi="Arial" w:cs="Arial"/>
        </w:rPr>
        <w:t xml:space="preserve">(2011). In </w:t>
      </w:r>
      <w:proofErr w:type="spellStart"/>
      <w:r w:rsidRPr="00480679">
        <w:rPr>
          <w:rFonts w:ascii="Arial" w:hAnsi="Arial" w:cs="Arial"/>
        </w:rPr>
        <w:t>Talentwise</w:t>
      </w:r>
      <w:proofErr w:type="spellEnd"/>
      <w:r w:rsidRPr="00480679">
        <w:rPr>
          <w:rFonts w:ascii="Arial" w:hAnsi="Arial" w:cs="Arial"/>
        </w:rPr>
        <w:t>. Geraadpleegd op 26 maart 2023, van https://www.talentwise.com/files/Onboarding_2011_-_The_Path_to_Productivity.pdf</w:t>
      </w:r>
    </w:p>
    <w:p w14:paraId="41057344" w14:textId="77777777" w:rsidR="00832D73" w:rsidRDefault="00832D73" w:rsidP="00832D73">
      <w:pPr>
        <w:pStyle w:val="Geenafstand"/>
        <w:ind w:left="360"/>
        <w:rPr>
          <w:rFonts w:ascii="Arial" w:hAnsi="Arial" w:cs="Arial"/>
        </w:rPr>
      </w:pPr>
    </w:p>
    <w:p w14:paraId="0215399A" w14:textId="77777777" w:rsidR="006211A1" w:rsidRDefault="006211A1" w:rsidP="00832D73">
      <w:pPr>
        <w:pStyle w:val="Geenafstand"/>
        <w:ind w:left="360"/>
        <w:rPr>
          <w:rFonts w:ascii="Arial" w:hAnsi="Arial" w:cs="Arial"/>
        </w:rPr>
      </w:pPr>
    </w:p>
    <w:p w14:paraId="53F90B1F" w14:textId="612E1C6D" w:rsidR="00832D73" w:rsidRPr="00643A18" w:rsidRDefault="00832D73" w:rsidP="00832D73">
      <w:pPr>
        <w:pStyle w:val="Geenafstand"/>
        <w:ind w:left="360"/>
        <w:rPr>
          <w:rFonts w:ascii="Arial" w:hAnsi="Arial" w:cs="Arial"/>
        </w:rPr>
      </w:pPr>
      <w:proofErr w:type="spellStart"/>
      <w:r w:rsidRPr="008E375D">
        <w:rPr>
          <w:rFonts w:ascii="Arial" w:hAnsi="Arial" w:cs="Arial"/>
        </w:rPr>
        <w:t>Acerta</w:t>
      </w:r>
      <w:proofErr w:type="spellEnd"/>
      <w:r w:rsidRPr="008E375D">
        <w:rPr>
          <w:rFonts w:ascii="Arial" w:hAnsi="Arial" w:cs="Arial"/>
        </w:rPr>
        <w:t xml:space="preserve">. (2022, 15 februari). Onboarding verhoogt retentie. </w:t>
      </w:r>
      <w:proofErr w:type="spellStart"/>
      <w:r w:rsidRPr="008E375D">
        <w:rPr>
          <w:rFonts w:ascii="Arial" w:hAnsi="Arial" w:cs="Arial"/>
        </w:rPr>
        <w:t>Acerta</w:t>
      </w:r>
      <w:proofErr w:type="spellEnd"/>
      <w:r w:rsidRPr="008E375D">
        <w:rPr>
          <w:rFonts w:ascii="Arial" w:hAnsi="Arial" w:cs="Arial"/>
        </w:rPr>
        <w:t>. Geraadpleegd op 27 juni 2023, van https://www.acerta.be/nl/insights/themas-en-dossiers/aanwerven/onboarding-wat-en-waarom</w:t>
      </w:r>
    </w:p>
    <w:p w14:paraId="3B92910B" w14:textId="77777777" w:rsidR="00832D73" w:rsidRDefault="00832D73" w:rsidP="00832D73">
      <w:pPr>
        <w:pStyle w:val="Geenafstand"/>
        <w:ind w:left="360"/>
        <w:rPr>
          <w:rFonts w:ascii="Arial" w:hAnsi="Arial" w:cs="Arial"/>
        </w:rPr>
      </w:pPr>
    </w:p>
    <w:p w14:paraId="0AFECC09" w14:textId="77777777" w:rsidR="00834859" w:rsidRDefault="00834859" w:rsidP="00832D73">
      <w:pPr>
        <w:pStyle w:val="Geenafstand"/>
        <w:ind w:left="360"/>
        <w:rPr>
          <w:rFonts w:ascii="Arial" w:hAnsi="Arial" w:cs="Arial"/>
        </w:rPr>
      </w:pPr>
    </w:p>
    <w:p w14:paraId="798D63D9" w14:textId="6B725696" w:rsidR="00834859" w:rsidRPr="00834859" w:rsidRDefault="00834859" w:rsidP="00832D73">
      <w:pPr>
        <w:pStyle w:val="Geenafstand"/>
        <w:ind w:left="360"/>
        <w:rPr>
          <w:rFonts w:ascii="Arial" w:hAnsi="Arial" w:cs="Arial"/>
          <w:lang w:val="en-US"/>
        </w:rPr>
      </w:pPr>
      <w:r w:rsidRPr="00834859">
        <w:rPr>
          <w:rFonts w:ascii="Arial" w:hAnsi="Arial" w:cs="Arial"/>
          <w:lang w:val="en-US"/>
        </w:rPr>
        <w:t>Allen, D. G., &amp; Short, J. C. (2003). The influence of organizational socialization on the career development of graduating accounting majors.</w:t>
      </w:r>
    </w:p>
    <w:p w14:paraId="1C50C24E" w14:textId="77777777" w:rsidR="006211A1" w:rsidRDefault="006211A1" w:rsidP="00832D73">
      <w:pPr>
        <w:pStyle w:val="Geenafstand"/>
        <w:ind w:left="360"/>
        <w:rPr>
          <w:rFonts w:ascii="Arial" w:hAnsi="Arial" w:cs="Arial"/>
          <w:lang w:val="en-US"/>
        </w:rPr>
      </w:pPr>
    </w:p>
    <w:p w14:paraId="2873788E" w14:textId="77777777" w:rsidR="00834859" w:rsidRPr="00834859" w:rsidRDefault="00834859" w:rsidP="00832D73">
      <w:pPr>
        <w:pStyle w:val="Geenafstand"/>
        <w:ind w:left="360"/>
        <w:rPr>
          <w:rFonts w:ascii="Arial" w:hAnsi="Arial" w:cs="Arial"/>
          <w:lang w:val="en-US"/>
        </w:rPr>
      </w:pPr>
    </w:p>
    <w:p w14:paraId="142C7869" w14:textId="0923C03D" w:rsidR="00832D73" w:rsidRPr="00480679" w:rsidRDefault="00832D73" w:rsidP="00832D73">
      <w:pPr>
        <w:pStyle w:val="Geenafstand"/>
        <w:ind w:left="360"/>
        <w:rPr>
          <w:rFonts w:ascii="Arial" w:hAnsi="Arial" w:cs="Arial"/>
        </w:rPr>
      </w:pPr>
      <w:r w:rsidRPr="00832D73">
        <w:rPr>
          <w:rFonts w:ascii="Arial" w:hAnsi="Arial" w:cs="Arial"/>
        </w:rPr>
        <w:t xml:space="preserve">Bakker &amp; Bosch (2023). Over ons. </w:t>
      </w:r>
      <w:r w:rsidRPr="00480679">
        <w:rPr>
          <w:rFonts w:ascii="Arial" w:hAnsi="Arial" w:cs="Arial"/>
        </w:rPr>
        <w:t>Geraadpleegd op 4 maart 2023, van https://bakkerenbosch.nl/over-ons/</w:t>
      </w:r>
    </w:p>
    <w:p w14:paraId="3F498C7A" w14:textId="77777777" w:rsidR="00832D73" w:rsidRDefault="00832D73" w:rsidP="00832D73">
      <w:pPr>
        <w:pStyle w:val="Geenafstand"/>
        <w:ind w:left="360"/>
        <w:rPr>
          <w:rFonts w:ascii="Arial" w:hAnsi="Arial" w:cs="Arial"/>
        </w:rPr>
      </w:pPr>
    </w:p>
    <w:p w14:paraId="2ED704A1" w14:textId="77777777" w:rsidR="006211A1" w:rsidRPr="00832D73" w:rsidRDefault="006211A1" w:rsidP="00832D73">
      <w:pPr>
        <w:pStyle w:val="Geenafstand"/>
        <w:ind w:left="360"/>
        <w:rPr>
          <w:rFonts w:ascii="Arial" w:hAnsi="Arial" w:cs="Arial"/>
        </w:rPr>
      </w:pPr>
    </w:p>
    <w:p w14:paraId="091406F3" w14:textId="00D32546" w:rsidR="00832D73" w:rsidRPr="00832D73" w:rsidRDefault="00832D73" w:rsidP="00832D73">
      <w:pPr>
        <w:pStyle w:val="Geenafstand"/>
        <w:ind w:left="360"/>
        <w:rPr>
          <w:rFonts w:ascii="Arial" w:hAnsi="Arial" w:cs="Arial"/>
        </w:rPr>
      </w:pPr>
      <w:r w:rsidRPr="00746011">
        <w:rPr>
          <w:rFonts w:ascii="Arial" w:hAnsi="Arial" w:cs="Arial"/>
          <w:lang w:val="en-US"/>
        </w:rPr>
        <w:t xml:space="preserve">Bauer, T. N., Morrison, E. W., &amp; Callister, R. R. (1998). Organizational Socialization: A Review and Directions for Future Research. In G. R. Ferris (Ed.), Research in Personnel and Human Resources Management (Vol. 16, pp. 149-214). </w:t>
      </w:r>
      <w:r w:rsidRPr="00832D73">
        <w:rPr>
          <w:rFonts w:ascii="Arial" w:hAnsi="Arial" w:cs="Arial"/>
        </w:rPr>
        <w:t>JAI Press.</w:t>
      </w:r>
    </w:p>
    <w:p w14:paraId="049AB2C5" w14:textId="77777777" w:rsidR="00832D73" w:rsidRDefault="00832D73" w:rsidP="00832D73">
      <w:pPr>
        <w:pStyle w:val="Geenafstand"/>
        <w:ind w:left="360"/>
        <w:rPr>
          <w:rFonts w:ascii="Arial" w:hAnsi="Arial" w:cs="Arial"/>
        </w:rPr>
      </w:pPr>
    </w:p>
    <w:p w14:paraId="731D18B2" w14:textId="77777777" w:rsidR="006211A1" w:rsidRDefault="006211A1" w:rsidP="00832D73">
      <w:pPr>
        <w:pStyle w:val="Geenafstand"/>
        <w:ind w:left="360"/>
        <w:rPr>
          <w:rFonts w:ascii="Arial" w:hAnsi="Arial" w:cs="Arial"/>
        </w:rPr>
      </w:pPr>
    </w:p>
    <w:p w14:paraId="605B5199" w14:textId="039EF7F2" w:rsidR="00832D73" w:rsidRPr="00C52B09" w:rsidRDefault="00832D73" w:rsidP="00832D73">
      <w:pPr>
        <w:pStyle w:val="Geenafstand"/>
        <w:ind w:left="360"/>
        <w:rPr>
          <w:rFonts w:ascii="Arial" w:hAnsi="Arial" w:cs="Arial"/>
        </w:rPr>
      </w:pPr>
      <w:r w:rsidRPr="00832D73">
        <w:rPr>
          <w:rFonts w:ascii="Arial" w:hAnsi="Arial" w:cs="Arial"/>
        </w:rPr>
        <w:t xml:space="preserve">Benders, L. (2022). </w:t>
      </w:r>
      <w:r w:rsidRPr="00895D63">
        <w:rPr>
          <w:rFonts w:ascii="Arial" w:hAnsi="Arial" w:cs="Arial"/>
        </w:rPr>
        <w:t xml:space="preserve">Validiteit en betrouwbaarheid vaststellen in je scriptie. </w:t>
      </w:r>
      <w:proofErr w:type="spellStart"/>
      <w:r w:rsidRPr="00832D73">
        <w:rPr>
          <w:rFonts w:ascii="Arial" w:hAnsi="Arial" w:cs="Arial"/>
        </w:rPr>
        <w:t>Scribbr</w:t>
      </w:r>
      <w:proofErr w:type="spellEnd"/>
      <w:r w:rsidRPr="00832D73">
        <w:rPr>
          <w:rFonts w:ascii="Arial" w:hAnsi="Arial" w:cs="Arial"/>
        </w:rPr>
        <w:t xml:space="preserve">. </w:t>
      </w:r>
      <w:r w:rsidRPr="008E375D">
        <w:rPr>
          <w:rFonts w:ascii="Arial" w:hAnsi="Arial" w:cs="Arial"/>
        </w:rPr>
        <w:t>Geraadpleegd op 2</w:t>
      </w:r>
      <w:r>
        <w:rPr>
          <w:rFonts w:ascii="Arial" w:hAnsi="Arial" w:cs="Arial"/>
        </w:rPr>
        <w:t>4</w:t>
      </w:r>
      <w:r w:rsidRPr="008E375D">
        <w:rPr>
          <w:rFonts w:ascii="Arial" w:hAnsi="Arial" w:cs="Arial"/>
        </w:rPr>
        <w:t xml:space="preserve"> ju</w:t>
      </w:r>
      <w:r>
        <w:rPr>
          <w:rFonts w:ascii="Arial" w:hAnsi="Arial" w:cs="Arial"/>
        </w:rPr>
        <w:t>l</w:t>
      </w:r>
      <w:r w:rsidRPr="008E375D">
        <w:rPr>
          <w:rFonts w:ascii="Arial" w:hAnsi="Arial" w:cs="Arial"/>
        </w:rPr>
        <w:t>i 2023, van</w:t>
      </w:r>
      <w:r w:rsidRPr="00C52B09">
        <w:rPr>
          <w:rFonts w:ascii="Arial" w:hAnsi="Arial" w:cs="Arial"/>
        </w:rPr>
        <w:t xml:space="preserve"> https://www.scribbr.nl/onderzoeksmethoden/validiteit-en-betrouwbaarheid-vaststellen-scriptie/#:~:text=Wat%20is%20het%20verschil%20tussen,op%20dezelfde%20wijze%20nogmaals%20uitvoert.</w:t>
      </w:r>
    </w:p>
    <w:p w14:paraId="5CFA82D7" w14:textId="77777777" w:rsidR="00832D73" w:rsidRDefault="00832D73" w:rsidP="00832D73">
      <w:pPr>
        <w:pStyle w:val="Geenafstand"/>
        <w:ind w:left="360"/>
        <w:rPr>
          <w:rFonts w:ascii="Arial" w:hAnsi="Arial" w:cs="Arial"/>
        </w:rPr>
      </w:pPr>
    </w:p>
    <w:p w14:paraId="20BDC9AD" w14:textId="77777777" w:rsidR="006211A1" w:rsidRPr="00832D73" w:rsidRDefault="006211A1" w:rsidP="00832D73">
      <w:pPr>
        <w:pStyle w:val="Geenafstand"/>
        <w:ind w:left="360"/>
        <w:rPr>
          <w:rFonts w:ascii="Arial" w:hAnsi="Arial" w:cs="Arial"/>
        </w:rPr>
      </w:pPr>
    </w:p>
    <w:p w14:paraId="2A5632B3" w14:textId="3DC8D75B" w:rsidR="00832D73" w:rsidRPr="00832D73" w:rsidRDefault="00832D73" w:rsidP="00832D73">
      <w:pPr>
        <w:pStyle w:val="Geenafstand"/>
        <w:ind w:left="360"/>
        <w:rPr>
          <w:rFonts w:ascii="Arial" w:hAnsi="Arial" w:cs="Arial"/>
        </w:rPr>
      </w:pPr>
      <w:r w:rsidRPr="008F1FEE">
        <w:rPr>
          <w:rFonts w:ascii="Arial" w:hAnsi="Arial" w:cs="Arial"/>
          <w:lang w:val="en-US"/>
        </w:rPr>
        <w:t xml:space="preserve">Benedetti, F. (2008). Placebo Effects: Understanding the Mechanisms in Health and Disease. </w:t>
      </w:r>
      <w:r w:rsidRPr="00832D73">
        <w:rPr>
          <w:rFonts w:ascii="Arial" w:hAnsi="Arial" w:cs="Arial"/>
        </w:rPr>
        <w:t>Oxford University Press.</w:t>
      </w:r>
    </w:p>
    <w:p w14:paraId="200A6330" w14:textId="77777777" w:rsidR="00832D73" w:rsidRDefault="00832D73" w:rsidP="00832D73">
      <w:pPr>
        <w:pStyle w:val="Geenafstand"/>
        <w:ind w:left="360"/>
        <w:rPr>
          <w:rFonts w:ascii="Arial" w:hAnsi="Arial" w:cs="Arial"/>
        </w:rPr>
      </w:pPr>
    </w:p>
    <w:p w14:paraId="7FE134F2" w14:textId="77777777" w:rsidR="006211A1" w:rsidRDefault="006211A1" w:rsidP="00832D73">
      <w:pPr>
        <w:pStyle w:val="Geenafstand"/>
        <w:ind w:left="360"/>
        <w:rPr>
          <w:rFonts w:ascii="Arial" w:hAnsi="Arial" w:cs="Arial"/>
        </w:rPr>
      </w:pPr>
    </w:p>
    <w:p w14:paraId="47E3C7E1" w14:textId="117A6892" w:rsidR="00832D73" w:rsidRPr="00C6479A" w:rsidRDefault="00832D73" w:rsidP="00832D73">
      <w:pPr>
        <w:pStyle w:val="Geenafstand"/>
        <w:ind w:left="360"/>
        <w:rPr>
          <w:rFonts w:ascii="Arial" w:hAnsi="Arial" w:cs="Arial"/>
        </w:rPr>
      </w:pPr>
      <w:r w:rsidRPr="0005533E">
        <w:rPr>
          <w:rFonts w:ascii="Arial" w:hAnsi="Arial" w:cs="Arial"/>
        </w:rPr>
        <w:t xml:space="preserve">Blogpartner. (2022, 27 september). Waarom is teambuilding belangrijk? </w:t>
      </w:r>
      <w:r w:rsidRPr="00C6479A">
        <w:rPr>
          <w:rFonts w:ascii="Arial" w:hAnsi="Arial" w:cs="Arial"/>
        </w:rPr>
        <w:t>Stage.nl.</w:t>
      </w:r>
      <w:r>
        <w:rPr>
          <w:rFonts w:ascii="Arial" w:hAnsi="Arial" w:cs="Arial"/>
        </w:rPr>
        <w:t xml:space="preserve"> </w:t>
      </w:r>
      <w:r w:rsidRPr="00480679">
        <w:rPr>
          <w:rFonts w:ascii="Arial" w:hAnsi="Arial" w:cs="Arial"/>
        </w:rPr>
        <w:t>Geraadpleegd op 2</w:t>
      </w:r>
      <w:r>
        <w:rPr>
          <w:rFonts w:ascii="Arial" w:hAnsi="Arial" w:cs="Arial"/>
        </w:rPr>
        <w:t>7</w:t>
      </w:r>
      <w:r w:rsidRPr="00480679">
        <w:rPr>
          <w:rFonts w:ascii="Arial" w:hAnsi="Arial" w:cs="Arial"/>
        </w:rPr>
        <w:t xml:space="preserve"> maart 2023, van</w:t>
      </w:r>
      <w:r w:rsidRPr="00C6479A">
        <w:rPr>
          <w:rFonts w:ascii="Arial" w:hAnsi="Arial" w:cs="Arial"/>
        </w:rPr>
        <w:t xml:space="preserve"> https://www.stage.nl/blog/5817-waarom-is-teambuilding-belangrijk</w:t>
      </w:r>
    </w:p>
    <w:p w14:paraId="153B74C9" w14:textId="77777777" w:rsidR="00832D73" w:rsidRDefault="00832D73" w:rsidP="00832D73">
      <w:pPr>
        <w:pStyle w:val="Geenafstand"/>
        <w:ind w:left="360"/>
        <w:rPr>
          <w:rFonts w:ascii="Arial" w:hAnsi="Arial" w:cs="Arial"/>
        </w:rPr>
      </w:pPr>
    </w:p>
    <w:p w14:paraId="1EB62E81" w14:textId="77777777" w:rsidR="005E5BF8" w:rsidRDefault="005E5BF8" w:rsidP="00832D73">
      <w:pPr>
        <w:pStyle w:val="Geenafstand"/>
        <w:ind w:left="360"/>
        <w:rPr>
          <w:rFonts w:ascii="Arial" w:hAnsi="Arial" w:cs="Arial"/>
        </w:rPr>
      </w:pPr>
    </w:p>
    <w:p w14:paraId="2560079E" w14:textId="72918CB6" w:rsidR="005E5BF8" w:rsidRPr="005E5BF8" w:rsidRDefault="005E5BF8" w:rsidP="00832D73">
      <w:pPr>
        <w:pStyle w:val="Geenafstand"/>
        <w:ind w:left="360"/>
        <w:rPr>
          <w:rFonts w:ascii="Arial" w:hAnsi="Arial" w:cs="Arial"/>
          <w:lang w:val="en-US"/>
        </w:rPr>
      </w:pPr>
      <w:r w:rsidRPr="005E5BF8">
        <w:rPr>
          <w:rFonts w:ascii="Arial" w:hAnsi="Arial" w:cs="Arial"/>
          <w:lang w:val="en-US"/>
        </w:rPr>
        <w:t>Bloom, B. S. (1969). Taxonomy of educational objectives: The Classification of Educational Goals.</w:t>
      </w:r>
    </w:p>
    <w:p w14:paraId="55A8915D" w14:textId="77777777" w:rsidR="005E5BF8" w:rsidRPr="005E5BF8" w:rsidRDefault="005E5BF8" w:rsidP="00832D73">
      <w:pPr>
        <w:pStyle w:val="Geenafstand"/>
        <w:ind w:left="360"/>
        <w:rPr>
          <w:rFonts w:ascii="Arial" w:hAnsi="Arial" w:cs="Arial"/>
          <w:lang w:val="en-US"/>
        </w:rPr>
      </w:pPr>
    </w:p>
    <w:p w14:paraId="4444AD0F" w14:textId="77777777" w:rsidR="006211A1" w:rsidRPr="005E5BF8" w:rsidRDefault="006211A1" w:rsidP="00832D73">
      <w:pPr>
        <w:pStyle w:val="Geenafstand"/>
        <w:ind w:left="360"/>
        <w:rPr>
          <w:rFonts w:ascii="Arial" w:hAnsi="Arial" w:cs="Arial"/>
          <w:lang w:val="en-US"/>
        </w:rPr>
      </w:pPr>
    </w:p>
    <w:p w14:paraId="0877EE30" w14:textId="498BDA1D" w:rsidR="00832D73" w:rsidRPr="00643A18" w:rsidRDefault="00832D73" w:rsidP="00832D73">
      <w:pPr>
        <w:pStyle w:val="Geenafstand"/>
        <w:ind w:left="360"/>
        <w:rPr>
          <w:rFonts w:ascii="Arial" w:hAnsi="Arial" w:cs="Arial"/>
        </w:rPr>
      </w:pPr>
      <w:r w:rsidRPr="00401A9B">
        <w:rPr>
          <w:rFonts w:ascii="Arial" w:hAnsi="Arial" w:cs="Arial"/>
        </w:rPr>
        <w:t xml:space="preserve">Boer, A. D. (2022, 22 december). </w:t>
      </w:r>
      <w:proofErr w:type="spellStart"/>
      <w:r w:rsidRPr="00401A9B">
        <w:rPr>
          <w:rFonts w:ascii="Arial" w:hAnsi="Arial" w:cs="Arial"/>
        </w:rPr>
        <w:t>HRcommunity</w:t>
      </w:r>
      <w:proofErr w:type="spellEnd"/>
      <w:r w:rsidRPr="00401A9B">
        <w:rPr>
          <w:rFonts w:ascii="Arial" w:hAnsi="Arial" w:cs="Arial"/>
        </w:rPr>
        <w:t>: Tevreden medewerkers zorgen voor minder personeelsverloop. HRcommunity.nl. Geraadpleegd op 27 juni 2023, van https://hrcommunity.nl/artikelen/focus-op-de-tevredenheid-van-je-werknemers-om-personeelsverloop-te-verminderen/</w:t>
      </w:r>
    </w:p>
    <w:p w14:paraId="746DD24D" w14:textId="77777777" w:rsidR="00832D73" w:rsidRDefault="00832D73" w:rsidP="00832D73">
      <w:pPr>
        <w:pStyle w:val="Geenafstand"/>
        <w:ind w:left="360"/>
        <w:rPr>
          <w:rFonts w:ascii="Arial" w:hAnsi="Arial" w:cs="Arial"/>
        </w:rPr>
      </w:pPr>
    </w:p>
    <w:p w14:paraId="1067361B" w14:textId="77777777" w:rsidR="006211A1" w:rsidRDefault="006211A1" w:rsidP="00832D73">
      <w:pPr>
        <w:pStyle w:val="Geenafstand"/>
        <w:ind w:left="360"/>
        <w:rPr>
          <w:rFonts w:ascii="Arial" w:hAnsi="Arial" w:cs="Arial"/>
        </w:rPr>
      </w:pPr>
    </w:p>
    <w:p w14:paraId="7BF96D0B" w14:textId="24FC0C3A" w:rsidR="00832D73" w:rsidRPr="00C52B09" w:rsidRDefault="00832D73" w:rsidP="00832D73">
      <w:pPr>
        <w:pStyle w:val="Geenafstand"/>
        <w:ind w:left="360"/>
        <w:rPr>
          <w:rFonts w:ascii="Arial" w:hAnsi="Arial" w:cs="Arial"/>
        </w:rPr>
      </w:pPr>
      <w:r w:rsidRPr="00832D73">
        <w:rPr>
          <w:rFonts w:ascii="Arial" w:hAnsi="Arial" w:cs="Arial"/>
        </w:rPr>
        <w:lastRenderedPageBreak/>
        <w:t xml:space="preserve">BOOM Strategie en Communicatie. (2023, 2 augustus). Design Thinking: 5 stappen naar een creatieve oplossing. BOOM strategie en communicatie. </w:t>
      </w:r>
      <w:r w:rsidRPr="008E375D">
        <w:rPr>
          <w:rFonts w:ascii="Arial" w:hAnsi="Arial" w:cs="Arial"/>
        </w:rPr>
        <w:t>Geraadpleegd op 2</w:t>
      </w:r>
      <w:r>
        <w:rPr>
          <w:rFonts w:ascii="Arial" w:hAnsi="Arial" w:cs="Arial"/>
        </w:rPr>
        <w:t>2</w:t>
      </w:r>
      <w:r w:rsidRPr="008E375D">
        <w:rPr>
          <w:rFonts w:ascii="Arial" w:hAnsi="Arial" w:cs="Arial"/>
        </w:rPr>
        <w:t xml:space="preserve"> ju</w:t>
      </w:r>
      <w:r>
        <w:rPr>
          <w:rFonts w:ascii="Arial" w:hAnsi="Arial" w:cs="Arial"/>
        </w:rPr>
        <w:t>l</w:t>
      </w:r>
      <w:r w:rsidRPr="008E375D">
        <w:rPr>
          <w:rFonts w:ascii="Arial" w:hAnsi="Arial" w:cs="Arial"/>
        </w:rPr>
        <w:t>i 2023, van</w:t>
      </w:r>
      <w:r>
        <w:rPr>
          <w:rFonts w:ascii="Arial" w:hAnsi="Arial" w:cs="Arial"/>
        </w:rPr>
        <w:t xml:space="preserve"> </w:t>
      </w:r>
      <w:r w:rsidRPr="00C52B09">
        <w:rPr>
          <w:rFonts w:ascii="Arial" w:hAnsi="Arial" w:cs="Arial"/>
        </w:rPr>
        <w:t>https://boomstrategie.nl/model/design-thinking-5-stappen-naar-een-oplossing</w:t>
      </w:r>
    </w:p>
    <w:p w14:paraId="42CC1EF5" w14:textId="77777777" w:rsidR="00832D73" w:rsidRPr="00C02A27" w:rsidRDefault="00832D73" w:rsidP="00832D73">
      <w:pPr>
        <w:pStyle w:val="Geenafstand"/>
        <w:ind w:left="360"/>
        <w:rPr>
          <w:rFonts w:ascii="Arial" w:hAnsi="Arial" w:cs="Arial"/>
        </w:rPr>
      </w:pPr>
    </w:p>
    <w:p w14:paraId="4C79B3A7" w14:textId="77777777" w:rsidR="006211A1" w:rsidRPr="00C02A27" w:rsidRDefault="006211A1" w:rsidP="00832D73">
      <w:pPr>
        <w:pStyle w:val="Geenafstand"/>
        <w:ind w:left="360"/>
        <w:rPr>
          <w:rFonts w:ascii="Arial" w:hAnsi="Arial" w:cs="Arial"/>
        </w:rPr>
      </w:pPr>
    </w:p>
    <w:p w14:paraId="5F14A156" w14:textId="60C2EDCF" w:rsidR="00832D73" w:rsidRDefault="00A25160" w:rsidP="00832D73">
      <w:pPr>
        <w:pStyle w:val="Geenafstand"/>
        <w:ind w:left="360"/>
        <w:rPr>
          <w:rFonts w:ascii="Arial" w:hAnsi="Arial" w:cs="Arial"/>
          <w:lang w:val="en-US"/>
        </w:rPr>
      </w:pPr>
      <w:r w:rsidRPr="00A25160">
        <w:rPr>
          <w:rFonts w:ascii="Arial" w:hAnsi="Arial" w:cs="Arial"/>
          <w:lang w:val="en-US"/>
        </w:rPr>
        <w:t>Bandura, A. (1978). Social Learning Theory. Contemporary Sociology, 7(1), 84. https://doi.org/10.2307/2065952</w:t>
      </w:r>
    </w:p>
    <w:p w14:paraId="0B5B1AEF" w14:textId="77777777" w:rsidR="006211A1" w:rsidRDefault="006211A1" w:rsidP="00832D73">
      <w:pPr>
        <w:pStyle w:val="Geenafstand"/>
        <w:ind w:left="360"/>
        <w:rPr>
          <w:rFonts w:ascii="Arial" w:hAnsi="Arial" w:cs="Arial"/>
          <w:lang w:val="en-US"/>
        </w:rPr>
      </w:pPr>
    </w:p>
    <w:p w14:paraId="3248875E" w14:textId="77777777" w:rsidR="00A25160" w:rsidRDefault="00A25160" w:rsidP="00832D73">
      <w:pPr>
        <w:pStyle w:val="Geenafstand"/>
        <w:ind w:left="360"/>
        <w:rPr>
          <w:rFonts w:ascii="Arial" w:hAnsi="Arial" w:cs="Arial"/>
          <w:lang w:val="en-US"/>
        </w:rPr>
      </w:pPr>
    </w:p>
    <w:p w14:paraId="69E1CA23" w14:textId="2BCC7E43" w:rsidR="00832D73" w:rsidRPr="00497728" w:rsidRDefault="00832D73" w:rsidP="00832D73">
      <w:pPr>
        <w:pStyle w:val="Geenafstand"/>
        <w:ind w:left="360"/>
        <w:rPr>
          <w:rFonts w:ascii="Arial" w:hAnsi="Arial" w:cs="Arial"/>
          <w:lang w:val="en-US"/>
        </w:rPr>
      </w:pPr>
      <w:proofErr w:type="spellStart"/>
      <w:r w:rsidRPr="000001F6">
        <w:rPr>
          <w:rFonts w:ascii="Arial" w:hAnsi="Arial" w:cs="Arial"/>
          <w:lang w:val="en-US"/>
        </w:rPr>
        <w:t>Boselie</w:t>
      </w:r>
      <w:proofErr w:type="spellEnd"/>
      <w:r w:rsidRPr="000001F6">
        <w:rPr>
          <w:rFonts w:ascii="Arial" w:hAnsi="Arial" w:cs="Arial"/>
          <w:lang w:val="en-US"/>
        </w:rPr>
        <w:t xml:space="preserve">, P. (2009). “The 8-box model for HRM”. A diagnostic tool for </w:t>
      </w:r>
      <w:proofErr w:type="spellStart"/>
      <w:r w:rsidRPr="000001F6">
        <w:rPr>
          <w:rFonts w:ascii="Arial" w:hAnsi="Arial" w:cs="Arial"/>
          <w:lang w:val="en-US"/>
        </w:rPr>
        <w:t>analysing</w:t>
      </w:r>
      <w:proofErr w:type="spellEnd"/>
      <w:r w:rsidRPr="000001F6">
        <w:rPr>
          <w:rFonts w:ascii="Arial" w:hAnsi="Arial" w:cs="Arial"/>
          <w:lang w:val="en-US"/>
        </w:rPr>
        <w:t xml:space="preserve"> and designing HRM systems</w:t>
      </w:r>
      <w:r w:rsidRPr="00C6479A">
        <w:rPr>
          <w:rFonts w:ascii="Arial" w:hAnsi="Arial" w:cs="Arial"/>
          <w:lang w:val="en-US"/>
        </w:rPr>
        <w:t xml:space="preserve">. Human Resource Management Review, </w:t>
      </w:r>
      <w:r w:rsidRPr="00497728">
        <w:rPr>
          <w:rFonts w:ascii="Arial" w:hAnsi="Arial" w:cs="Arial"/>
          <w:lang w:val="en-US"/>
        </w:rPr>
        <w:t>19(2), 105-116.</w:t>
      </w:r>
    </w:p>
    <w:p w14:paraId="488F51E4" w14:textId="77777777" w:rsidR="00832D73" w:rsidRDefault="00832D73" w:rsidP="00832D73">
      <w:pPr>
        <w:pStyle w:val="Geenafstand"/>
        <w:ind w:left="360"/>
        <w:rPr>
          <w:rFonts w:ascii="Arial" w:hAnsi="Arial" w:cs="Arial"/>
          <w:lang w:val="en-US"/>
        </w:rPr>
      </w:pPr>
    </w:p>
    <w:p w14:paraId="41A23E4D" w14:textId="77777777" w:rsidR="006211A1" w:rsidRDefault="006211A1" w:rsidP="00832D73">
      <w:pPr>
        <w:pStyle w:val="Geenafstand"/>
        <w:ind w:left="360"/>
        <w:rPr>
          <w:rFonts w:ascii="Arial" w:hAnsi="Arial" w:cs="Arial"/>
          <w:lang w:val="en-US"/>
        </w:rPr>
      </w:pPr>
    </w:p>
    <w:p w14:paraId="1614A33E" w14:textId="357E47A5" w:rsidR="00832D73" w:rsidRPr="00832D73" w:rsidRDefault="00832D73" w:rsidP="00832D73">
      <w:pPr>
        <w:pStyle w:val="Geenafstand"/>
        <w:ind w:left="360"/>
        <w:rPr>
          <w:rFonts w:ascii="Arial" w:hAnsi="Arial" w:cs="Arial"/>
          <w:lang w:val="en-US"/>
        </w:rPr>
      </w:pPr>
      <w:r w:rsidRPr="0005533E">
        <w:rPr>
          <w:rFonts w:ascii="Arial" w:hAnsi="Arial" w:cs="Arial"/>
          <w:lang w:val="en-US"/>
        </w:rPr>
        <w:t xml:space="preserve">Calco - Onboarding </w:t>
      </w:r>
      <w:proofErr w:type="spellStart"/>
      <w:r w:rsidRPr="0005533E">
        <w:rPr>
          <w:rFonts w:ascii="Arial" w:hAnsi="Arial" w:cs="Arial"/>
          <w:lang w:val="en-US"/>
        </w:rPr>
        <w:t>tijdens</w:t>
      </w:r>
      <w:proofErr w:type="spellEnd"/>
      <w:r w:rsidRPr="0005533E">
        <w:rPr>
          <w:rFonts w:ascii="Arial" w:hAnsi="Arial" w:cs="Arial"/>
          <w:lang w:val="en-US"/>
        </w:rPr>
        <w:t xml:space="preserve"> corona. (2023). Calco. </w:t>
      </w:r>
      <w:proofErr w:type="spellStart"/>
      <w:r w:rsidRPr="00832D73">
        <w:rPr>
          <w:rFonts w:ascii="Arial" w:hAnsi="Arial" w:cs="Arial"/>
          <w:lang w:val="en-US"/>
        </w:rPr>
        <w:t>Geraadpleegd</w:t>
      </w:r>
      <w:proofErr w:type="spellEnd"/>
      <w:r w:rsidRPr="00832D73">
        <w:rPr>
          <w:rFonts w:ascii="Arial" w:hAnsi="Arial" w:cs="Arial"/>
          <w:lang w:val="en-US"/>
        </w:rPr>
        <w:t xml:space="preserve"> op 27 </w:t>
      </w:r>
      <w:proofErr w:type="spellStart"/>
      <w:r w:rsidRPr="00832D73">
        <w:rPr>
          <w:rFonts w:ascii="Arial" w:hAnsi="Arial" w:cs="Arial"/>
          <w:lang w:val="en-US"/>
        </w:rPr>
        <w:t>april</w:t>
      </w:r>
      <w:proofErr w:type="spellEnd"/>
      <w:r w:rsidRPr="00832D73">
        <w:rPr>
          <w:rFonts w:ascii="Arial" w:hAnsi="Arial" w:cs="Arial"/>
          <w:lang w:val="en-US"/>
        </w:rPr>
        <w:t xml:space="preserve"> 2023, van https://www.calco.nl/nieuws/news/onboarding-tijdens-corona</w:t>
      </w:r>
    </w:p>
    <w:p w14:paraId="2F487AB6" w14:textId="77777777" w:rsidR="00832D73" w:rsidRDefault="00832D73" w:rsidP="00832D73">
      <w:pPr>
        <w:pStyle w:val="Geenafstand"/>
        <w:ind w:left="360"/>
        <w:rPr>
          <w:rFonts w:ascii="Arial" w:hAnsi="Arial" w:cs="Arial"/>
          <w:lang w:val="en-US"/>
        </w:rPr>
      </w:pPr>
    </w:p>
    <w:p w14:paraId="291D20A1" w14:textId="77777777" w:rsidR="00B87D01" w:rsidRDefault="00B87D01" w:rsidP="00832D73">
      <w:pPr>
        <w:pStyle w:val="Geenafstand"/>
        <w:ind w:left="360"/>
        <w:rPr>
          <w:rFonts w:ascii="Arial" w:hAnsi="Arial" w:cs="Arial"/>
          <w:lang w:val="en-US"/>
        </w:rPr>
      </w:pPr>
    </w:p>
    <w:p w14:paraId="1D647737" w14:textId="38CE40BA" w:rsidR="00B87D01" w:rsidRPr="00B87D01" w:rsidRDefault="00B87D01" w:rsidP="00832D73">
      <w:pPr>
        <w:pStyle w:val="Geenafstand"/>
        <w:ind w:left="360"/>
        <w:rPr>
          <w:rFonts w:ascii="Arial" w:hAnsi="Arial" w:cs="Arial"/>
        </w:rPr>
      </w:pPr>
      <w:proofErr w:type="spellStart"/>
      <w:r w:rsidRPr="00B87D01">
        <w:rPr>
          <w:rFonts w:ascii="Arial" w:hAnsi="Arial" w:cs="Arial"/>
        </w:rPr>
        <w:t>Caldwell</w:t>
      </w:r>
      <w:proofErr w:type="spellEnd"/>
      <w:r w:rsidRPr="00B87D01">
        <w:rPr>
          <w:rFonts w:ascii="Arial" w:hAnsi="Arial" w:cs="Arial"/>
        </w:rPr>
        <w:t>, C. en Peters, R. (2018)</w:t>
      </w:r>
      <w:r w:rsidR="00D07367">
        <w:rPr>
          <w:rFonts w:ascii="Arial" w:hAnsi="Arial" w:cs="Arial"/>
        </w:rPr>
        <w:t>.</w:t>
      </w:r>
      <w:r w:rsidRPr="00B87D01">
        <w:rPr>
          <w:rFonts w:ascii="Arial" w:hAnsi="Arial" w:cs="Arial"/>
        </w:rPr>
        <w:t xml:space="preserve"> "Onboarding van nieuwe medewerkers - psychologische contracten en ethische perspectieven", Journal of Management Development , Vol. 37 nr. 1, blz. 27-39. https://doi.org/10.1108/JMD-10-2016-0202</w:t>
      </w:r>
    </w:p>
    <w:p w14:paraId="193613E8" w14:textId="77777777" w:rsidR="00B87D01" w:rsidRPr="00B87D01" w:rsidRDefault="00B87D01" w:rsidP="00832D73">
      <w:pPr>
        <w:pStyle w:val="Geenafstand"/>
        <w:ind w:left="360"/>
        <w:rPr>
          <w:rFonts w:ascii="Arial" w:hAnsi="Arial" w:cs="Arial"/>
        </w:rPr>
      </w:pPr>
    </w:p>
    <w:p w14:paraId="230DEBCE" w14:textId="77777777" w:rsidR="006211A1" w:rsidRPr="00B87D01" w:rsidRDefault="006211A1" w:rsidP="00832D73">
      <w:pPr>
        <w:pStyle w:val="Geenafstand"/>
        <w:ind w:left="360"/>
        <w:rPr>
          <w:rFonts w:ascii="Arial" w:hAnsi="Arial" w:cs="Arial"/>
        </w:rPr>
      </w:pPr>
    </w:p>
    <w:p w14:paraId="30C74509" w14:textId="3D458693" w:rsidR="00832D73" w:rsidRDefault="00832D73" w:rsidP="00832D73">
      <w:pPr>
        <w:pStyle w:val="Geenafstand"/>
        <w:ind w:left="360"/>
        <w:rPr>
          <w:rFonts w:ascii="Arial" w:hAnsi="Arial" w:cs="Arial"/>
        </w:rPr>
      </w:pPr>
      <w:r w:rsidRPr="0068340C">
        <w:rPr>
          <w:rFonts w:ascii="Arial" w:hAnsi="Arial" w:cs="Arial"/>
        </w:rPr>
        <w:t xml:space="preserve">Capelle, A. (2022, 15 maart). </w:t>
      </w:r>
      <w:proofErr w:type="spellStart"/>
      <w:r w:rsidRPr="0068340C">
        <w:rPr>
          <w:rFonts w:ascii="Arial" w:hAnsi="Arial" w:cs="Arial"/>
        </w:rPr>
        <w:t>Medewerkerstevredenheidsonderzoek</w:t>
      </w:r>
      <w:proofErr w:type="spellEnd"/>
      <w:r w:rsidRPr="0068340C">
        <w:rPr>
          <w:rFonts w:ascii="Arial" w:hAnsi="Arial" w:cs="Arial"/>
        </w:rPr>
        <w:t xml:space="preserve"> doen? Do’s en </w:t>
      </w:r>
      <w:proofErr w:type="spellStart"/>
      <w:r w:rsidRPr="0068340C">
        <w:rPr>
          <w:rFonts w:ascii="Arial" w:hAnsi="Arial" w:cs="Arial"/>
        </w:rPr>
        <w:t>don’ts</w:t>
      </w:r>
      <w:proofErr w:type="spellEnd"/>
      <w:r w:rsidRPr="0068340C">
        <w:rPr>
          <w:rFonts w:ascii="Arial" w:hAnsi="Arial" w:cs="Arial"/>
        </w:rPr>
        <w:t xml:space="preserve"> - </w:t>
      </w:r>
      <w:proofErr w:type="spellStart"/>
      <w:r w:rsidRPr="0068340C">
        <w:rPr>
          <w:rFonts w:ascii="Arial" w:hAnsi="Arial" w:cs="Arial"/>
        </w:rPr>
        <w:t>Effectory</w:t>
      </w:r>
      <w:proofErr w:type="spellEnd"/>
      <w:r w:rsidRPr="0068340C">
        <w:rPr>
          <w:rFonts w:ascii="Arial" w:hAnsi="Arial" w:cs="Arial"/>
        </w:rPr>
        <w:t xml:space="preserve">. </w:t>
      </w:r>
      <w:proofErr w:type="spellStart"/>
      <w:r w:rsidRPr="0068340C">
        <w:rPr>
          <w:rFonts w:ascii="Arial" w:hAnsi="Arial" w:cs="Arial"/>
        </w:rPr>
        <w:t>Effectory</w:t>
      </w:r>
      <w:proofErr w:type="spellEnd"/>
      <w:r w:rsidRPr="0068340C">
        <w:rPr>
          <w:rFonts w:ascii="Arial" w:hAnsi="Arial" w:cs="Arial"/>
        </w:rPr>
        <w:t>. Geraadpleegd op 5 september 2023, van https://www.effectory.com/nl/kennis/medewerkerstevredenheidsonderzoek-doen-dos-en-donts/</w:t>
      </w:r>
    </w:p>
    <w:p w14:paraId="15727484" w14:textId="77777777" w:rsidR="00832D73" w:rsidRDefault="00832D73" w:rsidP="00832D73">
      <w:pPr>
        <w:pStyle w:val="Geenafstand"/>
        <w:ind w:left="360"/>
        <w:rPr>
          <w:rFonts w:ascii="Arial" w:hAnsi="Arial" w:cs="Arial"/>
        </w:rPr>
      </w:pPr>
    </w:p>
    <w:p w14:paraId="18691DA9" w14:textId="77777777" w:rsidR="006211A1" w:rsidRDefault="006211A1" w:rsidP="00832D73">
      <w:pPr>
        <w:pStyle w:val="Geenafstand"/>
        <w:ind w:left="360"/>
        <w:rPr>
          <w:rFonts w:ascii="Arial" w:hAnsi="Arial" w:cs="Arial"/>
        </w:rPr>
      </w:pPr>
    </w:p>
    <w:p w14:paraId="67B036FE" w14:textId="0A9872A2" w:rsidR="00832D73" w:rsidRDefault="00832D73" w:rsidP="00832D73">
      <w:pPr>
        <w:pStyle w:val="Geenafstand"/>
        <w:ind w:left="360"/>
        <w:rPr>
          <w:rFonts w:ascii="Arial" w:hAnsi="Arial" w:cs="Arial"/>
        </w:rPr>
      </w:pPr>
      <w:r w:rsidRPr="004B41B4">
        <w:rPr>
          <w:rFonts w:ascii="Arial" w:hAnsi="Arial" w:cs="Arial"/>
        </w:rPr>
        <w:t>Centraal Bureau voor de Statistiek. (2022). 4. Instroom en uitstroom per bedrijfstak. Centraal Bureau voor de Statistiek.</w:t>
      </w:r>
      <w:r>
        <w:rPr>
          <w:rFonts w:ascii="Arial" w:hAnsi="Arial" w:cs="Arial"/>
        </w:rPr>
        <w:t xml:space="preserve"> </w:t>
      </w:r>
      <w:r w:rsidRPr="008E375D">
        <w:rPr>
          <w:rFonts w:ascii="Arial" w:hAnsi="Arial" w:cs="Arial"/>
        </w:rPr>
        <w:t>Geraadpleegd op 28 juni 2023, van</w:t>
      </w:r>
      <w:r w:rsidRPr="004B41B4">
        <w:rPr>
          <w:rFonts w:ascii="Arial" w:hAnsi="Arial" w:cs="Arial"/>
        </w:rPr>
        <w:t xml:space="preserve"> https://www.cbs.nl/nl-nl/longread/statistische-trends/2022/arbeidsmarktdynamiek-in-de-jaren-tien/4-instroom-en-uitstroom-per-bedrijfstak</w:t>
      </w:r>
    </w:p>
    <w:p w14:paraId="2ACCAF36" w14:textId="77777777" w:rsidR="00832D73" w:rsidRDefault="00832D73" w:rsidP="00832D73">
      <w:pPr>
        <w:pStyle w:val="Geenafstand"/>
        <w:ind w:left="360"/>
        <w:rPr>
          <w:rFonts w:ascii="Arial" w:hAnsi="Arial" w:cs="Arial"/>
        </w:rPr>
      </w:pPr>
    </w:p>
    <w:p w14:paraId="0745D37F" w14:textId="77777777" w:rsidR="006211A1" w:rsidRPr="00832D73" w:rsidRDefault="006211A1" w:rsidP="00832D73">
      <w:pPr>
        <w:pStyle w:val="Geenafstand"/>
        <w:ind w:left="360"/>
        <w:rPr>
          <w:rFonts w:ascii="Arial" w:hAnsi="Arial" w:cs="Arial"/>
        </w:rPr>
      </w:pPr>
    </w:p>
    <w:p w14:paraId="6E3AAE79" w14:textId="62ECA040" w:rsidR="00832D73" w:rsidRPr="00305EAD" w:rsidRDefault="00832D73" w:rsidP="00832D73">
      <w:pPr>
        <w:pStyle w:val="Geenafstand"/>
        <w:ind w:left="360"/>
        <w:rPr>
          <w:rFonts w:ascii="Arial" w:hAnsi="Arial" w:cs="Arial"/>
          <w:lang w:val="en-US"/>
        </w:rPr>
      </w:pPr>
      <w:r w:rsidRPr="00480679">
        <w:rPr>
          <w:rFonts w:ascii="Arial" w:hAnsi="Arial" w:cs="Arial"/>
          <w:lang w:val="en-US"/>
        </w:rPr>
        <w:t xml:space="preserve">Collings, D. G., Wood, G. T., &amp; Szamosi, L. T. (2018). </w:t>
      </w:r>
      <w:r w:rsidRPr="00305EAD">
        <w:rPr>
          <w:rFonts w:ascii="Arial" w:hAnsi="Arial" w:cs="Arial"/>
          <w:lang w:val="en-US"/>
        </w:rPr>
        <w:t>Human resource management</w:t>
      </w:r>
    </w:p>
    <w:p w14:paraId="554BBAFA" w14:textId="77777777" w:rsidR="00832D73" w:rsidRPr="00305EAD" w:rsidRDefault="00832D73" w:rsidP="00832D73">
      <w:pPr>
        <w:pStyle w:val="Geenafstand"/>
        <w:ind w:left="360"/>
        <w:rPr>
          <w:rFonts w:ascii="Arial" w:hAnsi="Arial" w:cs="Arial"/>
          <w:lang w:val="en-US"/>
        </w:rPr>
      </w:pPr>
    </w:p>
    <w:p w14:paraId="4114840A" w14:textId="77777777" w:rsidR="006464B0" w:rsidRPr="00305EAD" w:rsidRDefault="006464B0" w:rsidP="00832D73">
      <w:pPr>
        <w:pStyle w:val="Geenafstand"/>
        <w:ind w:left="360"/>
        <w:rPr>
          <w:rFonts w:ascii="Arial" w:hAnsi="Arial" w:cs="Arial"/>
          <w:lang w:val="en-US"/>
        </w:rPr>
      </w:pPr>
    </w:p>
    <w:p w14:paraId="4907248E" w14:textId="2C595FFB" w:rsidR="006464B0" w:rsidRDefault="006464B0" w:rsidP="00832D73">
      <w:pPr>
        <w:pStyle w:val="Geenafstand"/>
        <w:ind w:left="360"/>
        <w:rPr>
          <w:rFonts w:ascii="Arial" w:hAnsi="Arial" w:cs="Arial"/>
        </w:rPr>
      </w:pPr>
      <w:r w:rsidRPr="00305EAD">
        <w:rPr>
          <w:rFonts w:ascii="Arial" w:hAnsi="Arial" w:cs="Arial"/>
          <w:lang w:val="en-US"/>
        </w:rPr>
        <w:t xml:space="preserve">Colman, H. (2023, 16 </w:t>
      </w:r>
      <w:proofErr w:type="spellStart"/>
      <w:r w:rsidRPr="00305EAD">
        <w:rPr>
          <w:rFonts w:ascii="Arial" w:hAnsi="Arial" w:cs="Arial"/>
          <w:lang w:val="en-US"/>
        </w:rPr>
        <w:t>maart</w:t>
      </w:r>
      <w:proofErr w:type="spellEnd"/>
      <w:r w:rsidRPr="00305EAD">
        <w:rPr>
          <w:rFonts w:ascii="Arial" w:hAnsi="Arial" w:cs="Arial"/>
          <w:lang w:val="en-US"/>
        </w:rPr>
        <w:t xml:space="preserve">). </w:t>
      </w:r>
      <w:r w:rsidRPr="006464B0">
        <w:rPr>
          <w:rFonts w:ascii="Arial" w:hAnsi="Arial" w:cs="Arial"/>
        </w:rPr>
        <w:t xml:space="preserve">Onboarding: wat is het en wat moet je weten - </w:t>
      </w:r>
      <w:proofErr w:type="spellStart"/>
      <w:r w:rsidRPr="006464B0">
        <w:rPr>
          <w:rFonts w:ascii="Arial" w:hAnsi="Arial" w:cs="Arial"/>
        </w:rPr>
        <w:t>iSpRING</w:t>
      </w:r>
      <w:proofErr w:type="spellEnd"/>
      <w:r w:rsidRPr="006464B0">
        <w:rPr>
          <w:rFonts w:ascii="Arial" w:hAnsi="Arial" w:cs="Arial"/>
        </w:rPr>
        <w:t>. Jouw expert in e-</w:t>
      </w:r>
      <w:proofErr w:type="spellStart"/>
      <w:r w:rsidRPr="006464B0">
        <w:rPr>
          <w:rFonts w:ascii="Arial" w:hAnsi="Arial" w:cs="Arial"/>
        </w:rPr>
        <w:t>learning</w:t>
      </w:r>
      <w:proofErr w:type="spellEnd"/>
      <w:r w:rsidRPr="006464B0">
        <w:rPr>
          <w:rFonts w:ascii="Arial" w:hAnsi="Arial" w:cs="Arial"/>
        </w:rPr>
        <w:t>. Geraadpleegd op 6 april 2023, van https://www.ispring.nl/blog/onboarding</w:t>
      </w:r>
    </w:p>
    <w:p w14:paraId="7ECC5173" w14:textId="77777777" w:rsidR="006464B0" w:rsidRDefault="006464B0" w:rsidP="00832D73">
      <w:pPr>
        <w:pStyle w:val="Geenafstand"/>
        <w:ind w:left="360"/>
        <w:rPr>
          <w:rFonts w:ascii="Arial" w:hAnsi="Arial" w:cs="Arial"/>
        </w:rPr>
      </w:pPr>
    </w:p>
    <w:p w14:paraId="588E8F28" w14:textId="77777777" w:rsidR="006211A1" w:rsidRDefault="006211A1" w:rsidP="00832D73">
      <w:pPr>
        <w:pStyle w:val="Geenafstand"/>
        <w:ind w:left="360"/>
        <w:rPr>
          <w:rFonts w:ascii="Arial" w:hAnsi="Arial" w:cs="Arial"/>
        </w:rPr>
      </w:pPr>
    </w:p>
    <w:p w14:paraId="5C444FFE" w14:textId="096A7D0B" w:rsidR="00832D73" w:rsidRPr="00C6479A" w:rsidRDefault="00832D73" w:rsidP="00832D73">
      <w:pPr>
        <w:pStyle w:val="Geenafstand"/>
        <w:ind w:left="360"/>
        <w:rPr>
          <w:rFonts w:ascii="Arial" w:hAnsi="Arial" w:cs="Arial"/>
        </w:rPr>
      </w:pPr>
      <w:r w:rsidRPr="00E5086F">
        <w:rPr>
          <w:rFonts w:ascii="Arial" w:hAnsi="Arial" w:cs="Arial"/>
        </w:rPr>
        <w:t xml:space="preserve">De redactie van Indeed. (2023). Wat is een buddysysteem op het werk? </w:t>
      </w:r>
      <w:r w:rsidRPr="00832D73">
        <w:rPr>
          <w:rFonts w:ascii="Arial" w:hAnsi="Arial" w:cs="Arial"/>
        </w:rPr>
        <w:t xml:space="preserve">Indeed Carrièregids. </w:t>
      </w:r>
      <w:r w:rsidRPr="00480679">
        <w:rPr>
          <w:rFonts w:ascii="Arial" w:hAnsi="Arial" w:cs="Arial"/>
        </w:rPr>
        <w:t>Geraadpleegd op 26 maart 2023, van</w:t>
      </w:r>
      <w:r w:rsidRPr="00C6479A">
        <w:rPr>
          <w:rFonts w:ascii="Arial" w:hAnsi="Arial" w:cs="Arial"/>
        </w:rPr>
        <w:t xml:space="preserve"> https://nl.indeed.com/carrieregids/ontwikkeling/wat-is-buddysysteem-op-werk</w:t>
      </w:r>
    </w:p>
    <w:p w14:paraId="1EA935D0" w14:textId="77777777" w:rsidR="00832D73" w:rsidRPr="00C02A27" w:rsidRDefault="00832D73" w:rsidP="00832D73">
      <w:pPr>
        <w:pStyle w:val="Geenafstand"/>
        <w:ind w:left="360"/>
        <w:rPr>
          <w:rFonts w:ascii="Arial" w:hAnsi="Arial" w:cs="Arial"/>
        </w:rPr>
      </w:pPr>
    </w:p>
    <w:p w14:paraId="3916E40F" w14:textId="77777777" w:rsidR="006211A1" w:rsidRPr="00C02A27" w:rsidRDefault="006211A1" w:rsidP="00832D73">
      <w:pPr>
        <w:pStyle w:val="Geenafstand"/>
        <w:ind w:left="360"/>
        <w:rPr>
          <w:rFonts w:ascii="Arial" w:hAnsi="Arial" w:cs="Arial"/>
        </w:rPr>
      </w:pPr>
    </w:p>
    <w:p w14:paraId="43BD9CD0" w14:textId="5550FA8F" w:rsidR="00832D73" w:rsidRPr="00480679" w:rsidRDefault="00832D73" w:rsidP="00832D73">
      <w:pPr>
        <w:pStyle w:val="Geenafstand"/>
        <w:ind w:left="360"/>
        <w:rPr>
          <w:rFonts w:ascii="Arial" w:hAnsi="Arial" w:cs="Arial"/>
          <w:lang w:val="en-US"/>
        </w:rPr>
      </w:pPr>
      <w:r w:rsidRPr="00480679">
        <w:rPr>
          <w:rFonts w:ascii="Arial" w:hAnsi="Arial" w:cs="Arial"/>
          <w:lang w:val="en-US"/>
        </w:rPr>
        <w:t xml:space="preserve">DeCenzo, D. A., &amp; Robbins, S. P. (2005). </w:t>
      </w:r>
      <w:r w:rsidRPr="00C6479A">
        <w:rPr>
          <w:rFonts w:ascii="Arial" w:hAnsi="Arial" w:cs="Arial"/>
          <w:lang w:val="en-US"/>
        </w:rPr>
        <w:t>Fundamentals of Human Resource Management.</w:t>
      </w:r>
    </w:p>
    <w:p w14:paraId="0B38A196" w14:textId="77777777" w:rsidR="00832D73" w:rsidRDefault="00832D73" w:rsidP="00832D73">
      <w:pPr>
        <w:pStyle w:val="Geenafstand"/>
        <w:ind w:left="360"/>
        <w:rPr>
          <w:rFonts w:ascii="Arial" w:hAnsi="Arial" w:cs="Arial"/>
          <w:lang w:val="en-US"/>
        </w:rPr>
      </w:pPr>
    </w:p>
    <w:p w14:paraId="019A0CF1" w14:textId="77777777" w:rsidR="006211A1" w:rsidRDefault="006211A1" w:rsidP="00832D73">
      <w:pPr>
        <w:pStyle w:val="Geenafstand"/>
        <w:ind w:left="360"/>
        <w:rPr>
          <w:rFonts w:ascii="Arial" w:hAnsi="Arial" w:cs="Arial"/>
          <w:lang w:val="en-US"/>
        </w:rPr>
      </w:pPr>
    </w:p>
    <w:p w14:paraId="5C35B3B9" w14:textId="5C823BAF" w:rsidR="00832D73" w:rsidRPr="00142E90" w:rsidRDefault="00832D73" w:rsidP="00832D73">
      <w:pPr>
        <w:pStyle w:val="Geenafstand"/>
        <w:ind w:left="360"/>
        <w:rPr>
          <w:rFonts w:ascii="Arial" w:hAnsi="Arial" w:cs="Arial"/>
          <w:lang w:val="en-US"/>
        </w:rPr>
      </w:pPr>
      <w:r w:rsidRPr="00E8125D">
        <w:rPr>
          <w:rFonts w:ascii="Arial" w:hAnsi="Arial" w:cs="Arial"/>
          <w:lang w:val="en-US"/>
        </w:rPr>
        <w:t xml:space="preserve">Deci, E. L., &amp; Ryan, R. M. (1985). Intrinsic motivation and self-determination in human behavior. </w:t>
      </w:r>
      <w:r w:rsidRPr="00142E90">
        <w:rPr>
          <w:rFonts w:ascii="Arial" w:hAnsi="Arial" w:cs="Arial"/>
          <w:lang w:val="en-US"/>
        </w:rPr>
        <w:t>Springer Science &amp; Business Media</w:t>
      </w:r>
    </w:p>
    <w:p w14:paraId="6EFD469D" w14:textId="77777777" w:rsidR="00832D73" w:rsidRDefault="00832D73" w:rsidP="00832D73">
      <w:pPr>
        <w:pStyle w:val="Geenafstand"/>
        <w:ind w:left="360"/>
        <w:rPr>
          <w:rFonts w:ascii="Arial" w:hAnsi="Arial" w:cs="Arial"/>
          <w:lang w:val="en-US"/>
        </w:rPr>
      </w:pPr>
    </w:p>
    <w:p w14:paraId="16F82FC3" w14:textId="77777777" w:rsidR="003B7767" w:rsidRDefault="003B7767" w:rsidP="00832D73">
      <w:pPr>
        <w:pStyle w:val="Geenafstand"/>
        <w:ind w:left="360"/>
        <w:rPr>
          <w:rFonts w:ascii="Arial" w:hAnsi="Arial" w:cs="Arial"/>
          <w:lang w:val="en-US"/>
        </w:rPr>
      </w:pPr>
    </w:p>
    <w:p w14:paraId="65C28914" w14:textId="0E866FD4" w:rsidR="003B7767" w:rsidRPr="00305EAD" w:rsidRDefault="003B7767" w:rsidP="00832D73">
      <w:pPr>
        <w:pStyle w:val="Geenafstand"/>
        <w:ind w:left="360"/>
        <w:rPr>
          <w:rFonts w:ascii="Arial" w:hAnsi="Arial" w:cs="Arial"/>
          <w:lang w:val="en-US"/>
        </w:rPr>
      </w:pPr>
      <w:proofErr w:type="spellStart"/>
      <w:r w:rsidRPr="00C02A27">
        <w:rPr>
          <w:rFonts w:ascii="Arial" w:hAnsi="Arial" w:cs="Arial"/>
          <w:lang w:val="en-US"/>
        </w:rPr>
        <w:t>DirectResearch</w:t>
      </w:r>
      <w:proofErr w:type="spellEnd"/>
      <w:r w:rsidRPr="00C02A27">
        <w:rPr>
          <w:rFonts w:ascii="Arial" w:hAnsi="Arial" w:cs="Arial"/>
          <w:lang w:val="en-US"/>
        </w:rPr>
        <w:t xml:space="preserve">. (2021). 0-meting &amp; 1-meting - </w:t>
      </w:r>
      <w:proofErr w:type="spellStart"/>
      <w:r w:rsidRPr="00C02A27">
        <w:rPr>
          <w:rFonts w:ascii="Arial" w:hAnsi="Arial" w:cs="Arial"/>
          <w:lang w:val="en-US"/>
        </w:rPr>
        <w:t>DirectResearch</w:t>
      </w:r>
      <w:proofErr w:type="spellEnd"/>
      <w:r w:rsidRPr="00C02A27">
        <w:rPr>
          <w:rFonts w:ascii="Arial" w:hAnsi="Arial" w:cs="Arial"/>
          <w:lang w:val="en-US"/>
        </w:rPr>
        <w:t xml:space="preserve"> | </w:t>
      </w:r>
      <w:proofErr w:type="spellStart"/>
      <w:r w:rsidRPr="00C02A27">
        <w:rPr>
          <w:rFonts w:ascii="Arial" w:hAnsi="Arial" w:cs="Arial"/>
          <w:lang w:val="en-US"/>
        </w:rPr>
        <w:t>Marktonderzoeksbureau</w:t>
      </w:r>
      <w:proofErr w:type="spellEnd"/>
      <w:r w:rsidRPr="00C02A27">
        <w:rPr>
          <w:rFonts w:ascii="Arial" w:hAnsi="Arial" w:cs="Arial"/>
          <w:lang w:val="en-US"/>
        </w:rPr>
        <w:t xml:space="preserve">. </w:t>
      </w:r>
      <w:proofErr w:type="spellStart"/>
      <w:r w:rsidRPr="00305EAD">
        <w:rPr>
          <w:rFonts w:ascii="Arial" w:hAnsi="Arial" w:cs="Arial"/>
          <w:lang w:val="en-US"/>
        </w:rPr>
        <w:t>Geraadpleegd</w:t>
      </w:r>
      <w:proofErr w:type="spellEnd"/>
      <w:r w:rsidRPr="00305EAD">
        <w:rPr>
          <w:rFonts w:ascii="Arial" w:hAnsi="Arial" w:cs="Arial"/>
          <w:lang w:val="en-US"/>
        </w:rPr>
        <w:t xml:space="preserve"> op 7 </w:t>
      </w:r>
      <w:proofErr w:type="spellStart"/>
      <w:r w:rsidRPr="00305EAD">
        <w:rPr>
          <w:rFonts w:ascii="Arial" w:hAnsi="Arial" w:cs="Arial"/>
          <w:lang w:val="en-US"/>
        </w:rPr>
        <w:t>maart</w:t>
      </w:r>
      <w:proofErr w:type="spellEnd"/>
      <w:r w:rsidRPr="00305EAD">
        <w:rPr>
          <w:rFonts w:ascii="Arial" w:hAnsi="Arial" w:cs="Arial"/>
          <w:lang w:val="en-US"/>
        </w:rPr>
        <w:t xml:space="preserve"> 2023, van</w:t>
      </w:r>
      <w:r w:rsidR="00D07367" w:rsidRPr="00305EAD">
        <w:rPr>
          <w:rFonts w:ascii="Arial" w:hAnsi="Arial" w:cs="Arial"/>
          <w:lang w:val="en-US"/>
        </w:rPr>
        <w:t xml:space="preserve"> </w:t>
      </w:r>
      <w:r w:rsidRPr="00305EAD">
        <w:rPr>
          <w:rFonts w:ascii="Arial" w:hAnsi="Arial" w:cs="Arial"/>
          <w:lang w:val="en-US"/>
        </w:rPr>
        <w:t>https://www.directresearch.nl/kennisbank/onderzoeksmethoden/0-meting-1-meting-kennisbank/</w:t>
      </w:r>
    </w:p>
    <w:p w14:paraId="7FFC8D28" w14:textId="77777777" w:rsidR="003B7767" w:rsidRPr="00305EAD" w:rsidRDefault="003B7767" w:rsidP="00832D73">
      <w:pPr>
        <w:pStyle w:val="Geenafstand"/>
        <w:ind w:left="360"/>
        <w:rPr>
          <w:rFonts w:ascii="Arial" w:hAnsi="Arial" w:cs="Arial"/>
          <w:lang w:val="en-US"/>
        </w:rPr>
      </w:pPr>
    </w:p>
    <w:p w14:paraId="28691C34" w14:textId="77777777" w:rsidR="006211A1" w:rsidRPr="00305EAD" w:rsidRDefault="006211A1" w:rsidP="00832D73">
      <w:pPr>
        <w:pStyle w:val="Geenafstand"/>
        <w:ind w:left="360"/>
        <w:rPr>
          <w:rFonts w:ascii="Arial" w:hAnsi="Arial" w:cs="Arial"/>
          <w:lang w:val="en-US"/>
        </w:rPr>
      </w:pPr>
    </w:p>
    <w:p w14:paraId="133CAA15" w14:textId="169BB862" w:rsidR="00832D73" w:rsidRPr="00480679" w:rsidRDefault="00832D73" w:rsidP="00832D73">
      <w:pPr>
        <w:pStyle w:val="Geenafstand"/>
        <w:ind w:left="360"/>
        <w:rPr>
          <w:rFonts w:ascii="Arial" w:hAnsi="Arial" w:cs="Arial"/>
          <w:lang w:val="en-US"/>
        </w:rPr>
      </w:pPr>
      <w:r w:rsidRPr="00480679">
        <w:rPr>
          <w:rFonts w:ascii="Arial" w:hAnsi="Arial" w:cs="Arial"/>
          <w:lang w:val="en-US"/>
        </w:rPr>
        <w:t xml:space="preserve">Ferrazzi, K. (2017, 6 </w:t>
      </w:r>
      <w:proofErr w:type="spellStart"/>
      <w:r w:rsidRPr="00480679">
        <w:rPr>
          <w:rFonts w:ascii="Arial" w:hAnsi="Arial" w:cs="Arial"/>
          <w:lang w:val="en-US"/>
        </w:rPr>
        <w:t>december</w:t>
      </w:r>
      <w:proofErr w:type="spellEnd"/>
      <w:r w:rsidRPr="00480679">
        <w:rPr>
          <w:rFonts w:ascii="Arial" w:hAnsi="Arial" w:cs="Arial"/>
          <w:lang w:val="en-US"/>
        </w:rPr>
        <w:t>). Technology Can Save Onboarding from Itself. Harvard Business Review. https://hbr.org/2015/03/technology-can-save-onboarding-from-itself</w:t>
      </w:r>
    </w:p>
    <w:p w14:paraId="3D8D66BD" w14:textId="77777777" w:rsidR="00832D73" w:rsidRPr="00C02A27" w:rsidRDefault="00832D73" w:rsidP="00832D73">
      <w:pPr>
        <w:pStyle w:val="Geenafstand"/>
        <w:ind w:left="360"/>
        <w:rPr>
          <w:rFonts w:ascii="Arial" w:hAnsi="Arial" w:cs="Arial"/>
          <w:lang w:val="en-US"/>
        </w:rPr>
      </w:pPr>
    </w:p>
    <w:p w14:paraId="3A4336E5" w14:textId="77777777" w:rsidR="006211A1" w:rsidRPr="00C02A27" w:rsidRDefault="006211A1" w:rsidP="00832D73">
      <w:pPr>
        <w:pStyle w:val="Geenafstand"/>
        <w:ind w:left="360"/>
        <w:rPr>
          <w:rFonts w:ascii="Arial" w:hAnsi="Arial" w:cs="Arial"/>
          <w:lang w:val="en-US"/>
        </w:rPr>
      </w:pPr>
    </w:p>
    <w:p w14:paraId="1955B45C" w14:textId="058AEC06" w:rsidR="00832D73" w:rsidRPr="00832D73" w:rsidRDefault="00832D73" w:rsidP="00832D73">
      <w:pPr>
        <w:pStyle w:val="Geenafstand"/>
        <w:ind w:left="360"/>
        <w:rPr>
          <w:rFonts w:ascii="Arial" w:hAnsi="Arial" w:cs="Arial"/>
        </w:rPr>
      </w:pPr>
      <w:proofErr w:type="spellStart"/>
      <w:r w:rsidRPr="00832D73">
        <w:rPr>
          <w:rFonts w:ascii="Arial" w:hAnsi="Arial" w:cs="Arial"/>
        </w:rPr>
        <w:t>Goodhabitz</w:t>
      </w:r>
      <w:proofErr w:type="spellEnd"/>
      <w:r w:rsidRPr="00832D73">
        <w:rPr>
          <w:rFonts w:ascii="Arial" w:hAnsi="Arial" w:cs="Arial"/>
        </w:rPr>
        <w:t xml:space="preserve"> </w:t>
      </w:r>
      <w:proofErr w:type="spellStart"/>
      <w:r w:rsidRPr="00832D73">
        <w:rPr>
          <w:rFonts w:ascii="Arial" w:hAnsi="Arial" w:cs="Arial"/>
        </w:rPr>
        <w:t>statistics</w:t>
      </w:r>
      <w:proofErr w:type="spellEnd"/>
      <w:r w:rsidRPr="00832D73">
        <w:rPr>
          <w:rFonts w:ascii="Arial" w:hAnsi="Arial" w:cs="Arial"/>
        </w:rPr>
        <w:t>. (2023, 1 januari). my.goodhabitz.com. Geraadpleegd op 2 maart 2023, van https://my.goodhabitz.com/nl-nl/personal-courses.html</w:t>
      </w:r>
    </w:p>
    <w:p w14:paraId="691824D9" w14:textId="77777777" w:rsidR="00832D73" w:rsidRDefault="00832D73" w:rsidP="00832D73">
      <w:pPr>
        <w:pStyle w:val="Geenafstand"/>
        <w:ind w:left="360"/>
        <w:rPr>
          <w:rFonts w:ascii="Arial" w:hAnsi="Arial" w:cs="Arial"/>
        </w:rPr>
      </w:pPr>
    </w:p>
    <w:p w14:paraId="229DB06F" w14:textId="77777777" w:rsidR="006211A1" w:rsidRDefault="006211A1" w:rsidP="00832D73">
      <w:pPr>
        <w:pStyle w:val="Geenafstand"/>
        <w:ind w:left="360"/>
        <w:rPr>
          <w:rFonts w:ascii="Arial" w:hAnsi="Arial" w:cs="Arial"/>
        </w:rPr>
      </w:pPr>
    </w:p>
    <w:p w14:paraId="07F4E0E7" w14:textId="74AB4237" w:rsidR="00832D73" w:rsidRPr="00C52B09" w:rsidRDefault="00832D73" w:rsidP="00832D73">
      <w:pPr>
        <w:pStyle w:val="Geenafstand"/>
        <w:ind w:left="360"/>
        <w:rPr>
          <w:rFonts w:ascii="Arial" w:hAnsi="Arial" w:cs="Arial"/>
        </w:rPr>
      </w:pPr>
      <w:r w:rsidRPr="009A1658">
        <w:rPr>
          <w:rFonts w:ascii="Arial" w:hAnsi="Arial" w:cs="Arial"/>
        </w:rPr>
        <w:t xml:space="preserve">Gortcoaching. (2011). 8 vaardigheden van een coach | </w:t>
      </w:r>
      <w:proofErr w:type="spellStart"/>
      <w:r w:rsidRPr="009A1658">
        <w:rPr>
          <w:rFonts w:ascii="Arial" w:hAnsi="Arial" w:cs="Arial"/>
        </w:rPr>
        <w:t>GORTcoaching</w:t>
      </w:r>
      <w:proofErr w:type="spellEnd"/>
      <w:r w:rsidRPr="009A1658">
        <w:rPr>
          <w:rFonts w:ascii="Arial" w:hAnsi="Arial" w:cs="Arial"/>
        </w:rPr>
        <w:t xml:space="preserve"> | Gratis oriëntatiegesprek. </w:t>
      </w:r>
      <w:proofErr w:type="spellStart"/>
      <w:r w:rsidRPr="00C52B09">
        <w:rPr>
          <w:rFonts w:ascii="Arial" w:hAnsi="Arial" w:cs="Arial"/>
        </w:rPr>
        <w:t>GORTcoaching</w:t>
      </w:r>
      <w:proofErr w:type="spellEnd"/>
      <w:r w:rsidRPr="00C52B09">
        <w:rPr>
          <w:rFonts w:ascii="Arial" w:hAnsi="Arial" w:cs="Arial"/>
        </w:rPr>
        <w:t xml:space="preserve"> B.V. </w:t>
      </w:r>
      <w:r w:rsidRPr="008E375D">
        <w:rPr>
          <w:rFonts w:ascii="Arial" w:hAnsi="Arial" w:cs="Arial"/>
        </w:rPr>
        <w:t xml:space="preserve">Geraadpleegd op </w:t>
      </w:r>
      <w:r>
        <w:rPr>
          <w:rFonts w:ascii="Arial" w:hAnsi="Arial" w:cs="Arial"/>
        </w:rPr>
        <w:t>12</w:t>
      </w:r>
      <w:r w:rsidRPr="008E375D">
        <w:rPr>
          <w:rFonts w:ascii="Arial" w:hAnsi="Arial" w:cs="Arial"/>
        </w:rPr>
        <w:t xml:space="preserve"> ju</w:t>
      </w:r>
      <w:r>
        <w:rPr>
          <w:rFonts w:ascii="Arial" w:hAnsi="Arial" w:cs="Arial"/>
        </w:rPr>
        <w:t>l</w:t>
      </w:r>
      <w:r w:rsidRPr="008E375D">
        <w:rPr>
          <w:rFonts w:ascii="Arial" w:hAnsi="Arial" w:cs="Arial"/>
        </w:rPr>
        <w:t>i 2023, van</w:t>
      </w:r>
      <w:r w:rsidRPr="00C52B09">
        <w:rPr>
          <w:rFonts w:ascii="Arial" w:hAnsi="Arial" w:cs="Arial"/>
        </w:rPr>
        <w:t xml:space="preserve"> https://gortcoaching.nl/8-vaardigheden-van-een-coach/</w:t>
      </w:r>
    </w:p>
    <w:p w14:paraId="3C1BCE03" w14:textId="77777777" w:rsidR="006211A1" w:rsidRDefault="006211A1" w:rsidP="00832D73">
      <w:pPr>
        <w:pStyle w:val="Geenafstand"/>
        <w:ind w:left="360"/>
        <w:rPr>
          <w:rFonts w:ascii="Arial" w:hAnsi="Arial" w:cs="Arial"/>
        </w:rPr>
      </w:pPr>
    </w:p>
    <w:p w14:paraId="6F0C8B22" w14:textId="77777777" w:rsidR="006211A1" w:rsidRDefault="006211A1" w:rsidP="00832D73">
      <w:pPr>
        <w:pStyle w:val="Geenafstand"/>
        <w:ind w:left="360"/>
        <w:rPr>
          <w:rFonts w:ascii="Arial" w:hAnsi="Arial" w:cs="Arial"/>
        </w:rPr>
      </w:pPr>
    </w:p>
    <w:p w14:paraId="5864A93A" w14:textId="4464EE08" w:rsidR="00832D73" w:rsidRPr="0005533E" w:rsidRDefault="00832D73" w:rsidP="00832D73">
      <w:pPr>
        <w:pStyle w:val="Geenafstand"/>
        <w:ind w:left="360"/>
        <w:rPr>
          <w:rFonts w:ascii="Arial" w:hAnsi="Arial" w:cs="Arial"/>
        </w:rPr>
      </w:pPr>
      <w:proofErr w:type="spellStart"/>
      <w:r w:rsidRPr="00673A30">
        <w:rPr>
          <w:rFonts w:ascii="Arial" w:hAnsi="Arial" w:cs="Arial"/>
        </w:rPr>
        <w:t>Gpal</w:t>
      </w:r>
      <w:proofErr w:type="spellEnd"/>
      <w:r w:rsidRPr="00673A30">
        <w:rPr>
          <w:rFonts w:ascii="Arial" w:hAnsi="Arial" w:cs="Arial"/>
        </w:rPr>
        <w:t>. (2022, 2 januari). CASE: Versnellen van Onboarding met GPAL instructievideo’s binnen PI Dordrecht. GPAL. Geraadpleegd op 27 april 2023, van https://gpal.nl/case-</w:t>
      </w:r>
      <w:r w:rsidRPr="0005533E">
        <w:rPr>
          <w:rFonts w:ascii="Arial" w:hAnsi="Arial" w:cs="Arial"/>
        </w:rPr>
        <w:t>versnellen-van-onboarding-met-gpal-instructievideos-binnen-pi-dordrecht/</w:t>
      </w:r>
    </w:p>
    <w:p w14:paraId="06485926" w14:textId="77777777" w:rsidR="00832D73" w:rsidRPr="00C02A27" w:rsidRDefault="00832D73" w:rsidP="00832D73">
      <w:pPr>
        <w:pStyle w:val="Geenafstand"/>
        <w:ind w:left="360"/>
        <w:rPr>
          <w:rFonts w:ascii="Arial" w:hAnsi="Arial" w:cs="Arial"/>
        </w:rPr>
      </w:pPr>
    </w:p>
    <w:p w14:paraId="5055175E" w14:textId="77777777" w:rsidR="006211A1" w:rsidRPr="00C02A27" w:rsidRDefault="006211A1" w:rsidP="00832D73">
      <w:pPr>
        <w:pStyle w:val="Geenafstand"/>
        <w:ind w:left="360"/>
        <w:rPr>
          <w:rFonts w:ascii="Arial" w:hAnsi="Arial" w:cs="Arial"/>
        </w:rPr>
      </w:pPr>
    </w:p>
    <w:p w14:paraId="28BCEF76" w14:textId="6DA5A218" w:rsidR="00832D73" w:rsidRPr="00480679" w:rsidRDefault="00832D73" w:rsidP="00832D73">
      <w:pPr>
        <w:pStyle w:val="Geenafstand"/>
        <w:ind w:left="360"/>
        <w:rPr>
          <w:rFonts w:ascii="Arial" w:hAnsi="Arial" w:cs="Arial"/>
          <w:lang w:val="en-US"/>
        </w:rPr>
      </w:pPr>
      <w:r w:rsidRPr="00480679">
        <w:rPr>
          <w:rFonts w:ascii="Arial" w:hAnsi="Arial" w:cs="Arial"/>
          <w:lang w:val="en-US"/>
        </w:rPr>
        <w:t>Greiner, L. E. (1998). Evolution and revolution as organizations grow. Harvard Business Review, 76(3), 55-67.</w:t>
      </w:r>
    </w:p>
    <w:p w14:paraId="6D0799A7" w14:textId="77777777" w:rsidR="00832D73" w:rsidRPr="00C02A27" w:rsidRDefault="00832D73" w:rsidP="00832D73">
      <w:pPr>
        <w:pStyle w:val="Geenafstand"/>
        <w:ind w:left="360"/>
        <w:rPr>
          <w:rFonts w:ascii="Arial" w:hAnsi="Arial" w:cs="Arial"/>
          <w:lang w:val="en-US"/>
        </w:rPr>
      </w:pPr>
    </w:p>
    <w:p w14:paraId="04AC5624" w14:textId="77777777" w:rsidR="006211A1" w:rsidRPr="00C02A27" w:rsidRDefault="006211A1" w:rsidP="00832D73">
      <w:pPr>
        <w:pStyle w:val="Geenafstand"/>
        <w:ind w:left="360"/>
        <w:rPr>
          <w:rFonts w:ascii="Arial" w:hAnsi="Arial" w:cs="Arial"/>
          <w:lang w:val="en-US"/>
        </w:rPr>
      </w:pPr>
    </w:p>
    <w:p w14:paraId="733B5017" w14:textId="2090C5F9" w:rsidR="00832D73" w:rsidRPr="00832D73" w:rsidRDefault="00832D73" w:rsidP="00832D73">
      <w:pPr>
        <w:pStyle w:val="Geenafstand"/>
        <w:ind w:left="360"/>
        <w:rPr>
          <w:rFonts w:ascii="Arial" w:hAnsi="Arial" w:cs="Arial"/>
        </w:rPr>
      </w:pPr>
      <w:r w:rsidRPr="000001F6">
        <w:rPr>
          <w:rFonts w:ascii="Arial" w:hAnsi="Arial" w:cs="Arial"/>
          <w:lang w:val="en-US"/>
        </w:rPr>
        <w:t xml:space="preserve">Hartman, N. S., &amp; McCambridge, J. (2011). 4G feedback: A practical and effective model for giving feedback. </w:t>
      </w:r>
      <w:r w:rsidRPr="00832D73">
        <w:rPr>
          <w:rFonts w:ascii="Arial" w:hAnsi="Arial" w:cs="Arial"/>
        </w:rPr>
        <w:t xml:space="preserve">Performance </w:t>
      </w:r>
      <w:proofErr w:type="spellStart"/>
      <w:r w:rsidRPr="00832D73">
        <w:rPr>
          <w:rFonts w:ascii="Arial" w:hAnsi="Arial" w:cs="Arial"/>
        </w:rPr>
        <w:t>Improvement</w:t>
      </w:r>
      <w:proofErr w:type="spellEnd"/>
      <w:r w:rsidRPr="00832D73">
        <w:rPr>
          <w:rFonts w:ascii="Arial" w:hAnsi="Arial" w:cs="Arial"/>
        </w:rPr>
        <w:t xml:space="preserve"> </w:t>
      </w:r>
      <w:proofErr w:type="spellStart"/>
      <w:r w:rsidRPr="00832D73">
        <w:rPr>
          <w:rFonts w:ascii="Arial" w:hAnsi="Arial" w:cs="Arial"/>
        </w:rPr>
        <w:t>Quarterly</w:t>
      </w:r>
      <w:proofErr w:type="spellEnd"/>
      <w:r w:rsidRPr="00832D73">
        <w:rPr>
          <w:rFonts w:ascii="Arial" w:hAnsi="Arial" w:cs="Arial"/>
        </w:rPr>
        <w:t>, 24(1), 49-64.</w:t>
      </w:r>
    </w:p>
    <w:p w14:paraId="7661FEB6" w14:textId="77777777" w:rsidR="00832D73" w:rsidRDefault="00832D73" w:rsidP="00832D73">
      <w:pPr>
        <w:pStyle w:val="Geenafstand"/>
        <w:ind w:left="360"/>
        <w:rPr>
          <w:rFonts w:ascii="Arial" w:hAnsi="Arial" w:cs="Arial"/>
        </w:rPr>
      </w:pPr>
    </w:p>
    <w:p w14:paraId="325FC842" w14:textId="77777777" w:rsidR="006211A1" w:rsidRDefault="006211A1" w:rsidP="00832D73">
      <w:pPr>
        <w:pStyle w:val="Geenafstand"/>
        <w:ind w:left="360"/>
        <w:rPr>
          <w:rFonts w:ascii="Arial" w:hAnsi="Arial" w:cs="Arial"/>
        </w:rPr>
      </w:pPr>
    </w:p>
    <w:p w14:paraId="457C7479" w14:textId="579E7E59" w:rsidR="00832D73" w:rsidRPr="00643A18" w:rsidRDefault="00832D73" w:rsidP="00832D73">
      <w:pPr>
        <w:pStyle w:val="Geenafstand"/>
        <w:ind w:left="360"/>
        <w:rPr>
          <w:rFonts w:ascii="Arial" w:hAnsi="Arial" w:cs="Arial"/>
        </w:rPr>
      </w:pPr>
      <w:r w:rsidRPr="00C52175">
        <w:rPr>
          <w:rFonts w:ascii="Arial" w:hAnsi="Arial" w:cs="Arial"/>
        </w:rPr>
        <w:t xml:space="preserve">Heezen, G. (2022, 26 september). Hoe de HR-afdeling training en ontwikkeling kan bevorderen met medewerkersfeedback - </w:t>
      </w:r>
      <w:proofErr w:type="spellStart"/>
      <w:r w:rsidRPr="00C52175">
        <w:rPr>
          <w:rFonts w:ascii="Arial" w:hAnsi="Arial" w:cs="Arial"/>
        </w:rPr>
        <w:t>Effectory</w:t>
      </w:r>
      <w:proofErr w:type="spellEnd"/>
      <w:r w:rsidRPr="00C52175">
        <w:rPr>
          <w:rFonts w:ascii="Arial" w:hAnsi="Arial" w:cs="Arial"/>
        </w:rPr>
        <w:t xml:space="preserve">. </w:t>
      </w:r>
      <w:proofErr w:type="spellStart"/>
      <w:r w:rsidRPr="00C52175">
        <w:rPr>
          <w:rFonts w:ascii="Arial" w:hAnsi="Arial" w:cs="Arial"/>
        </w:rPr>
        <w:t>Effectory</w:t>
      </w:r>
      <w:proofErr w:type="spellEnd"/>
      <w:r w:rsidRPr="00C52175">
        <w:rPr>
          <w:rFonts w:ascii="Arial" w:hAnsi="Arial" w:cs="Arial"/>
        </w:rPr>
        <w:t>. Geraadpleegd op 27 juni 2023, van https://www.effectory.com/nl/kennis/hoe-de-hr-afdeling-training-en-ontwikkeling-kan-bevorderen-met</w:t>
      </w:r>
      <w:r>
        <w:rPr>
          <w:rFonts w:ascii="Arial" w:hAnsi="Arial" w:cs="Arial"/>
        </w:rPr>
        <w:t xml:space="preserve"> </w:t>
      </w:r>
      <w:r w:rsidRPr="00C52175">
        <w:rPr>
          <w:rFonts w:ascii="Arial" w:hAnsi="Arial" w:cs="Arial"/>
        </w:rPr>
        <w:t>medewerkersfeedback/#:~:text=Met%20training%20en%20ontwikkeling%20help,gevolg%20van%20betere%20persoonlijke%20vaardigheden</w:t>
      </w:r>
    </w:p>
    <w:p w14:paraId="3DAC78F5" w14:textId="77777777" w:rsidR="00832D73" w:rsidRDefault="00832D73" w:rsidP="00832D73">
      <w:pPr>
        <w:pStyle w:val="Geenafstand"/>
        <w:ind w:left="360"/>
        <w:rPr>
          <w:rFonts w:ascii="Arial" w:hAnsi="Arial" w:cs="Arial"/>
        </w:rPr>
      </w:pPr>
    </w:p>
    <w:p w14:paraId="4BA133E5" w14:textId="77777777" w:rsidR="006211A1" w:rsidRPr="00832D73" w:rsidRDefault="006211A1" w:rsidP="00832D73">
      <w:pPr>
        <w:pStyle w:val="Geenafstand"/>
        <w:ind w:left="360"/>
        <w:rPr>
          <w:rFonts w:ascii="Arial" w:hAnsi="Arial" w:cs="Arial"/>
        </w:rPr>
      </w:pPr>
    </w:p>
    <w:p w14:paraId="528D1202" w14:textId="287578EA" w:rsidR="00832D73" w:rsidRPr="00480679" w:rsidRDefault="00832D73" w:rsidP="00832D73">
      <w:pPr>
        <w:pStyle w:val="Geenafstand"/>
        <w:ind w:left="360"/>
        <w:rPr>
          <w:rFonts w:ascii="Arial" w:hAnsi="Arial" w:cs="Arial"/>
        </w:rPr>
      </w:pPr>
      <w:r w:rsidRPr="00480679">
        <w:rPr>
          <w:rFonts w:ascii="Arial" w:hAnsi="Arial" w:cs="Arial"/>
          <w:lang w:val="en-US"/>
        </w:rPr>
        <w:t xml:space="preserve">HR Tech Magazine. (2020). Why the recruitment industry is attracting more millennials. </w:t>
      </w:r>
      <w:r w:rsidRPr="00480679">
        <w:rPr>
          <w:rFonts w:ascii="Arial" w:hAnsi="Arial" w:cs="Arial"/>
        </w:rPr>
        <w:t>Geraadpleegd op 11 mei 2023, van https://www.hrtechmagazine.com/2020/01/14/why-the-recruitment-industry-is-attracting-more-millennials/</w:t>
      </w:r>
    </w:p>
    <w:p w14:paraId="1F79E4B0" w14:textId="77777777" w:rsidR="00832D73" w:rsidRDefault="00832D73" w:rsidP="00832D73">
      <w:pPr>
        <w:pStyle w:val="Geenafstand"/>
        <w:ind w:left="360"/>
        <w:rPr>
          <w:rFonts w:ascii="Arial" w:hAnsi="Arial" w:cs="Arial"/>
        </w:rPr>
      </w:pPr>
    </w:p>
    <w:p w14:paraId="6CB3AF9C" w14:textId="77777777" w:rsidR="006211A1" w:rsidRDefault="006211A1" w:rsidP="00832D73">
      <w:pPr>
        <w:pStyle w:val="Geenafstand"/>
        <w:ind w:left="360"/>
        <w:rPr>
          <w:rFonts w:ascii="Arial" w:hAnsi="Arial" w:cs="Arial"/>
        </w:rPr>
      </w:pPr>
    </w:p>
    <w:p w14:paraId="08F8BE95" w14:textId="1CA92194" w:rsidR="00832D73" w:rsidRDefault="00832D73" w:rsidP="00832D73">
      <w:pPr>
        <w:pStyle w:val="Geenafstand"/>
        <w:ind w:left="360"/>
        <w:rPr>
          <w:rFonts w:ascii="Arial" w:hAnsi="Arial" w:cs="Arial"/>
        </w:rPr>
      </w:pPr>
      <w:r w:rsidRPr="00D602B9">
        <w:rPr>
          <w:rFonts w:ascii="Arial" w:hAnsi="Arial" w:cs="Arial"/>
        </w:rPr>
        <w:t xml:space="preserve">Indeed: Checklist onboarding nieuwe medewerkers. (2023). Indeed. Geraadpleegd op </w:t>
      </w:r>
      <w:r>
        <w:rPr>
          <w:rFonts w:ascii="Arial" w:hAnsi="Arial" w:cs="Arial"/>
        </w:rPr>
        <w:t>2</w:t>
      </w:r>
      <w:r w:rsidRPr="00D602B9">
        <w:rPr>
          <w:rFonts w:ascii="Arial" w:hAnsi="Arial" w:cs="Arial"/>
        </w:rPr>
        <w:t xml:space="preserve"> mei 2023, van https://nl.indeed.com/personeel/c/info/checklist-onboarding-nieuwe-medewerkers</w:t>
      </w:r>
    </w:p>
    <w:p w14:paraId="17816427" w14:textId="77777777" w:rsidR="00832D73" w:rsidRDefault="00832D73" w:rsidP="00832D73">
      <w:pPr>
        <w:pStyle w:val="Geenafstand"/>
        <w:ind w:left="360"/>
        <w:rPr>
          <w:rFonts w:ascii="Arial" w:hAnsi="Arial" w:cs="Arial"/>
        </w:rPr>
      </w:pPr>
    </w:p>
    <w:p w14:paraId="497D8BBE" w14:textId="77777777" w:rsidR="006211A1" w:rsidRDefault="006211A1" w:rsidP="00832D73">
      <w:pPr>
        <w:pStyle w:val="Geenafstand"/>
        <w:ind w:left="360"/>
        <w:rPr>
          <w:rFonts w:ascii="Arial" w:hAnsi="Arial" w:cs="Arial"/>
        </w:rPr>
      </w:pPr>
    </w:p>
    <w:p w14:paraId="49B4042A" w14:textId="2246F713" w:rsidR="00832D73" w:rsidRPr="00643A18" w:rsidRDefault="00832D73" w:rsidP="00832D73">
      <w:pPr>
        <w:pStyle w:val="Geenafstand"/>
        <w:ind w:left="360"/>
        <w:rPr>
          <w:rFonts w:ascii="Arial" w:hAnsi="Arial" w:cs="Arial"/>
        </w:rPr>
      </w:pPr>
      <w:r w:rsidRPr="003775C0">
        <w:rPr>
          <w:rFonts w:ascii="Arial" w:hAnsi="Arial" w:cs="Arial"/>
        </w:rPr>
        <w:lastRenderedPageBreak/>
        <w:t>Jacobse, E. (2023, 5 april). Tips om de medewerkerstevredenheid te verhogen. Shiftbase. Geraadpleegd op 27 juni 2023, van https://www.shiftbase.com/nl/blog/medewerkerstevredenheid-verhogen</w:t>
      </w:r>
    </w:p>
    <w:p w14:paraId="4C060B0C" w14:textId="77777777" w:rsidR="00832D73" w:rsidRPr="00C02A27" w:rsidRDefault="00832D73" w:rsidP="00832D73">
      <w:pPr>
        <w:pStyle w:val="Geenafstand"/>
        <w:ind w:left="360"/>
        <w:rPr>
          <w:rFonts w:ascii="Arial" w:hAnsi="Arial" w:cs="Arial"/>
        </w:rPr>
      </w:pPr>
    </w:p>
    <w:p w14:paraId="3470F2BE" w14:textId="77777777" w:rsidR="006211A1" w:rsidRPr="00C02A27" w:rsidRDefault="006211A1" w:rsidP="00832D73">
      <w:pPr>
        <w:pStyle w:val="Geenafstand"/>
        <w:ind w:left="360"/>
        <w:rPr>
          <w:rFonts w:ascii="Arial" w:hAnsi="Arial" w:cs="Arial"/>
        </w:rPr>
      </w:pPr>
    </w:p>
    <w:p w14:paraId="1A109547" w14:textId="59EBF43F" w:rsidR="00832D73" w:rsidRPr="00480679" w:rsidRDefault="00832D73" w:rsidP="00832D73">
      <w:pPr>
        <w:pStyle w:val="Geenafstand"/>
        <w:ind w:left="360"/>
        <w:rPr>
          <w:rFonts w:ascii="Arial" w:hAnsi="Arial" w:cs="Arial"/>
          <w:lang w:val="en-US"/>
        </w:rPr>
      </w:pPr>
      <w:r w:rsidRPr="00480679">
        <w:rPr>
          <w:rFonts w:ascii="Arial" w:hAnsi="Arial" w:cs="Arial"/>
          <w:lang w:val="en-US"/>
        </w:rPr>
        <w:t>Jung, C. G. (1971). Psychological Types (Collected Works of C.G. Jung, Vol. 6). Princeton, NJ: Princeton University Press.</w:t>
      </w:r>
    </w:p>
    <w:p w14:paraId="7A7AA995" w14:textId="77777777" w:rsidR="00832D73" w:rsidRDefault="00832D73" w:rsidP="00832D73">
      <w:pPr>
        <w:pStyle w:val="Geenafstand"/>
        <w:ind w:left="360"/>
        <w:rPr>
          <w:rFonts w:ascii="Arial" w:hAnsi="Arial" w:cs="Arial"/>
          <w:lang w:val="en-US"/>
        </w:rPr>
      </w:pPr>
    </w:p>
    <w:p w14:paraId="35DA9CCF" w14:textId="77777777" w:rsidR="006211A1" w:rsidRDefault="006211A1" w:rsidP="00832D73">
      <w:pPr>
        <w:pStyle w:val="Geenafstand"/>
        <w:ind w:left="360"/>
        <w:rPr>
          <w:rFonts w:ascii="Arial" w:hAnsi="Arial" w:cs="Arial"/>
          <w:lang w:val="en-US"/>
        </w:rPr>
      </w:pPr>
    </w:p>
    <w:p w14:paraId="093B8C5A" w14:textId="1EE2B65C" w:rsidR="00832D73" w:rsidRPr="00895D63" w:rsidRDefault="00832D73" w:rsidP="00832D73">
      <w:pPr>
        <w:pStyle w:val="Geenafstand"/>
        <w:ind w:left="360"/>
        <w:rPr>
          <w:rFonts w:ascii="Arial" w:hAnsi="Arial" w:cs="Arial"/>
          <w:lang w:val="en-US"/>
        </w:rPr>
      </w:pPr>
      <w:r w:rsidRPr="00C02A27">
        <w:rPr>
          <w:rFonts w:ascii="Arial" w:hAnsi="Arial" w:cs="Arial"/>
          <w:lang w:val="en-US"/>
        </w:rPr>
        <w:t xml:space="preserve">Kaufman, R., &amp; Keller, J. M. (1994). </w:t>
      </w:r>
      <w:r w:rsidRPr="003927AA">
        <w:rPr>
          <w:rFonts w:ascii="Arial" w:hAnsi="Arial" w:cs="Arial"/>
          <w:lang w:val="en-US"/>
        </w:rPr>
        <w:t xml:space="preserve">Levels of evaluation: Beyond Kirkpatrick. </w:t>
      </w:r>
      <w:r w:rsidRPr="00895D63">
        <w:rPr>
          <w:rFonts w:ascii="Arial" w:hAnsi="Arial" w:cs="Arial"/>
          <w:lang w:val="en-US"/>
        </w:rPr>
        <w:t>Human Resource Development Quarterly, 5(4), 371–380. https://doi.org/10.1002/hrdq.3920050408</w:t>
      </w:r>
    </w:p>
    <w:p w14:paraId="01F70C2F" w14:textId="77777777" w:rsidR="00832D73" w:rsidRDefault="00832D73" w:rsidP="00832D73">
      <w:pPr>
        <w:pStyle w:val="Geenafstand"/>
        <w:ind w:left="360"/>
        <w:rPr>
          <w:rFonts w:ascii="Arial" w:hAnsi="Arial" w:cs="Arial"/>
          <w:lang w:val="en-US"/>
        </w:rPr>
      </w:pPr>
    </w:p>
    <w:p w14:paraId="0ABB806B" w14:textId="77777777" w:rsidR="006211A1" w:rsidRDefault="006211A1" w:rsidP="00832D73">
      <w:pPr>
        <w:pStyle w:val="Geenafstand"/>
        <w:ind w:left="360"/>
        <w:rPr>
          <w:rFonts w:ascii="Arial" w:hAnsi="Arial" w:cs="Arial"/>
          <w:lang w:val="en-US"/>
        </w:rPr>
      </w:pPr>
    </w:p>
    <w:p w14:paraId="4C841E14" w14:textId="4EC8A1E1" w:rsidR="00832D73" w:rsidRPr="00832D73" w:rsidRDefault="00832D73" w:rsidP="00832D73">
      <w:pPr>
        <w:pStyle w:val="Geenafstand"/>
        <w:ind w:left="360"/>
        <w:rPr>
          <w:rFonts w:ascii="Arial" w:hAnsi="Arial" w:cs="Arial"/>
          <w:lang w:val="en-US"/>
        </w:rPr>
      </w:pPr>
      <w:r w:rsidRPr="009F08B4">
        <w:rPr>
          <w:rFonts w:ascii="Arial" w:hAnsi="Arial" w:cs="Arial"/>
          <w:lang w:val="en-US"/>
        </w:rPr>
        <w:t xml:space="preserve">Kotter, J. P. (1997). Leading Change: A conversation with John P. Kotter. </w:t>
      </w:r>
      <w:r w:rsidRPr="00832D73">
        <w:rPr>
          <w:rFonts w:ascii="Arial" w:hAnsi="Arial" w:cs="Arial"/>
          <w:lang w:val="en-US"/>
        </w:rPr>
        <w:t>Strategy &amp; Leadership, 25(1), 18–23. https://doi.org/10.1108/eb054576</w:t>
      </w:r>
    </w:p>
    <w:p w14:paraId="42310694" w14:textId="77777777" w:rsidR="00832D73" w:rsidRPr="00C02A27" w:rsidRDefault="00832D73" w:rsidP="00832D73">
      <w:pPr>
        <w:pStyle w:val="Geenafstand"/>
        <w:ind w:left="360"/>
        <w:rPr>
          <w:rFonts w:ascii="Arial" w:hAnsi="Arial" w:cs="Arial"/>
          <w:lang w:val="en-US"/>
        </w:rPr>
      </w:pPr>
    </w:p>
    <w:p w14:paraId="12DF375F" w14:textId="77777777" w:rsidR="006211A1" w:rsidRDefault="006211A1" w:rsidP="00832D73">
      <w:pPr>
        <w:pStyle w:val="Geenafstand"/>
        <w:ind w:left="360"/>
        <w:rPr>
          <w:rFonts w:ascii="Arial" w:hAnsi="Arial" w:cs="Arial"/>
          <w:lang w:val="en-US"/>
        </w:rPr>
      </w:pPr>
    </w:p>
    <w:p w14:paraId="4F381CC3" w14:textId="131F2376" w:rsidR="00F74244" w:rsidRDefault="00F74244" w:rsidP="00832D73">
      <w:pPr>
        <w:pStyle w:val="Geenafstand"/>
        <w:ind w:left="360"/>
        <w:rPr>
          <w:rFonts w:ascii="Arial" w:hAnsi="Arial" w:cs="Arial"/>
          <w:lang w:val="en-US"/>
        </w:rPr>
      </w:pPr>
      <w:r w:rsidRPr="00F74244">
        <w:rPr>
          <w:rFonts w:ascii="Arial" w:hAnsi="Arial" w:cs="Arial"/>
          <w:lang w:val="en-US"/>
        </w:rPr>
        <w:t>Locke, E. A. (1969). What is job satisfaction? Organizational Behavior and Human Performance, 4(4), 309–336. https://doi.org/10.1016/0030-5073(69)90013-0</w:t>
      </w:r>
    </w:p>
    <w:p w14:paraId="6AB1CF83" w14:textId="77777777" w:rsidR="00F74244" w:rsidRDefault="00F74244" w:rsidP="00832D73">
      <w:pPr>
        <w:pStyle w:val="Geenafstand"/>
        <w:ind w:left="360"/>
        <w:rPr>
          <w:rFonts w:ascii="Arial" w:hAnsi="Arial" w:cs="Arial"/>
          <w:lang w:val="en-US"/>
        </w:rPr>
      </w:pPr>
    </w:p>
    <w:p w14:paraId="49886ADC" w14:textId="77777777" w:rsidR="00F74244" w:rsidRPr="00C02A27" w:rsidRDefault="00F74244" w:rsidP="00832D73">
      <w:pPr>
        <w:pStyle w:val="Geenafstand"/>
        <w:ind w:left="360"/>
        <w:rPr>
          <w:rFonts w:ascii="Arial" w:hAnsi="Arial" w:cs="Arial"/>
          <w:lang w:val="en-US"/>
        </w:rPr>
      </w:pPr>
    </w:p>
    <w:p w14:paraId="1810CC12" w14:textId="36637A08" w:rsidR="006211A1" w:rsidRDefault="00A25160" w:rsidP="00832D73">
      <w:pPr>
        <w:pStyle w:val="Geenafstand"/>
        <w:ind w:left="360"/>
        <w:rPr>
          <w:rFonts w:ascii="Arial" w:hAnsi="Arial" w:cs="Arial"/>
          <w:lang w:val="en-US"/>
        </w:rPr>
      </w:pPr>
      <w:r w:rsidRPr="00A25160">
        <w:rPr>
          <w:rFonts w:ascii="Arial" w:hAnsi="Arial" w:cs="Arial"/>
          <w:lang w:val="en-US"/>
        </w:rPr>
        <w:t>Locke, E. A., &amp; Latham, G. P. (1990). A theory of goal setting &amp; task performance. http://ci.nii.ac.jp/ncid/BA10125651</w:t>
      </w:r>
    </w:p>
    <w:p w14:paraId="2D27DA5E" w14:textId="77777777" w:rsidR="00A25160" w:rsidRPr="00A25160" w:rsidRDefault="00A25160" w:rsidP="00832D73">
      <w:pPr>
        <w:pStyle w:val="Geenafstand"/>
        <w:ind w:left="360"/>
        <w:rPr>
          <w:rFonts w:ascii="Arial" w:hAnsi="Arial" w:cs="Arial"/>
          <w:lang w:val="en-US"/>
        </w:rPr>
      </w:pPr>
    </w:p>
    <w:p w14:paraId="4DBC4E04" w14:textId="77777777" w:rsidR="00832D73" w:rsidRPr="00A25160" w:rsidRDefault="00832D73" w:rsidP="00832D73">
      <w:pPr>
        <w:pStyle w:val="Geenafstand"/>
        <w:ind w:left="360"/>
        <w:rPr>
          <w:rFonts w:ascii="Arial" w:hAnsi="Arial" w:cs="Arial"/>
          <w:lang w:val="en-US"/>
        </w:rPr>
      </w:pPr>
    </w:p>
    <w:p w14:paraId="4B0F734A" w14:textId="6DD63501" w:rsidR="00832D73" w:rsidRDefault="00832D73" w:rsidP="00832D73">
      <w:pPr>
        <w:pStyle w:val="Geenafstand"/>
        <w:ind w:left="360"/>
        <w:rPr>
          <w:rFonts w:ascii="Arial" w:hAnsi="Arial" w:cs="Arial"/>
        </w:rPr>
      </w:pPr>
      <w:proofErr w:type="spellStart"/>
      <w:r w:rsidRPr="00F00729">
        <w:rPr>
          <w:rFonts w:ascii="Arial" w:hAnsi="Arial" w:cs="Arial"/>
        </w:rPr>
        <w:t>ManagementSite</w:t>
      </w:r>
      <w:proofErr w:type="spellEnd"/>
      <w:r w:rsidRPr="00F00729">
        <w:rPr>
          <w:rFonts w:ascii="Arial" w:hAnsi="Arial" w:cs="Arial"/>
        </w:rPr>
        <w:t>. (2023). Geraadpleegd op 15 juni 2023, van https://www.managementsite.nl/tql/management/kwaliteitsmanagement/hoe-beoordeel-je-de-kwaliteit-van-een-dienst</w:t>
      </w:r>
    </w:p>
    <w:p w14:paraId="2DA19DC0" w14:textId="77777777" w:rsidR="00832D73" w:rsidRDefault="00832D73" w:rsidP="00832D73">
      <w:pPr>
        <w:pStyle w:val="Geenafstand"/>
        <w:ind w:left="360"/>
        <w:rPr>
          <w:rFonts w:ascii="Arial" w:hAnsi="Arial" w:cs="Arial"/>
        </w:rPr>
      </w:pPr>
    </w:p>
    <w:p w14:paraId="54002C2E" w14:textId="77777777" w:rsidR="006211A1" w:rsidRPr="00832D73" w:rsidRDefault="006211A1" w:rsidP="00832D73">
      <w:pPr>
        <w:pStyle w:val="Geenafstand"/>
        <w:ind w:left="360"/>
        <w:rPr>
          <w:rFonts w:ascii="Arial" w:hAnsi="Arial" w:cs="Arial"/>
        </w:rPr>
      </w:pPr>
    </w:p>
    <w:p w14:paraId="2AC6B8EC" w14:textId="4C09C399" w:rsidR="00832D73" w:rsidRPr="0005533E" w:rsidRDefault="00832D73" w:rsidP="00832D73">
      <w:pPr>
        <w:pStyle w:val="Geenafstand"/>
        <w:ind w:left="360"/>
        <w:rPr>
          <w:rFonts w:ascii="Arial" w:hAnsi="Arial" w:cs="Arial"/>
        </w:rPr>
      </w:pPr>
      <w:r w:rsidRPr="0005533E">
        <w:rPr>
          <w:rFonts w:ascii="Arial" w:hAnsi="Arial" w:cs="Arial"/>
          <w:lang w:val="en-US"/>
        </w:rPr>
        <w:t xml:space="preserve">McCullen, A. (2019, 16 </w:t>
      </w:r>
      <w:proofErr w:type="spellStart"/>
      <w:r w:rsidRPr="0005533E">
        <w:rPr>
          <w:rFonts w:ascii="Arial" w:hAnsi="Arial" w:cs="Arial"/>
          <w:lang w:val="en-US"/>
        </w:rPr>
        <w:t>mei</w:t>
      </w:r>
      <w:proofErr w:type="spellEnd"/>
      <w:r w:rsidRPr="0005533E">
        <w:rPr>
          <w:rFonts w:ascii="Arial" w:hAnsi="Arial" w:cs="Arial"/>
          <w:lang w:val="en-US"/>
        </w:rPr>
        <w:t xml:space="preserve">). Corporate Myelination: The Window of Opportunity and Reverse Onboarding. </w:t>
      </w:r>
      <w:r w:rsidRPr="0005533E">
        <w:rPr>
          <w:rFonts w:ascii="Arial" w:hAnsi="Arial" w:cs="Arial"/>
        </w:rPr>
        <w:t>Medium.</w:t>
      </w:r>
      <w:r>
        <w:rPr>
          <w:rFonts w:ascii="Arial" w:hAnsi="Arial" w:cs="Arial"/>
        </w:rPr>
        <w:t xml:space="preserve"> </w:t>
      </w:r>
      <w:r w:rsidRPr="00480679">
        <w:rPr>
          <w:rFonts w:ascii="Arial" w:hAnsi="Arial" w:cs="Arial"/>
        </w:rPr>
        <w:t>Geraadpleegd op 2</w:t>
      </w:r>
      <w:r>
        <w:rPr>
          <w:rFonts w:ascii="Arial" w:hAnsi="Arial" w:cs="Arial"/>
        </w:rPr>
        <w:t>8</w:t>
      </w:r>
      <w:r w:rsidRPr="00480679">
        <w:rPr>
          <w:rFonts w:ascii="Arial" w:hAnsi="Arial" w:cs="Arial"/>
        </w:rPr>
        <w:t xml:space="preserve"> maart 2023, van</w:t>
      </w:r>
      <w:r w:rsidRPr="0005533E">
        <w:rPr>
          <w:rFonts w:ascii="Arial" w:hAnsi="Arial" w:cs="Arial"/>
        </w:rPr>
        <w:t xml:space="preserve"> https://medium.com/thethursdaythought/corporate-myelination-the-window-of-opportunity-and-reverse-onboarding-caa94eaf9e27</w:t>
      </w:r>
    </w:p>
    <w:p w14:paraId="4FDC868C" w14:textId="77777777" w:rsidR="00832D73" w:rsidRDefault="00832D73" w:rsidP="00820060">
      <w:pPr>
        <w:pStyle w:val="Geenafstand"/>
        <w:rPr>
          <w:rFonts w:ascii="Arial" w:hAnsi="Arial" w:cs="Arial"/>
        </w:rPr>
      </w:pPr>
    </w:p>
    <w:p w14:paraId="0BE01F11" w14:textId="77777777" w:rsidR="006211A1" w:rsidRDefault="006211A1" w:rsidP="00832D73">
      <w:pPr>
        <w:pStyle w:val="Geenafstand"/>
        <w:ind w:left="360"/>
        <w:rPr>
          <w:rFonts w:ascii="Arial" w:hAnsi="Arial" w:cs="Arial"/>
        </w:rPr>
      </w:pPr>
    </w:p>
    <w:p w14:paraId="35EC0061" w14:textId="036EE1E3" w:rsidR="00832D73" w:rsidRPr="00480679" w:rsidRDefault="00832D73" w:rsidP="00832D73">
      <w:pPr>
        <w:pStyle w:val="Geenafstand"/>
        <w:ind w:left="360"/>
        <w:rPr>
          <w:rFonts w:ascii="Arial" w:hAnsi="Arial" w:cs="Arial"/>
        </w:rPr>
      </w:pPr>
      <w:r w:rsidRPr="00480679">
        <w:rPr>
          <w:rFonts w:ascii="Arial" w:hAnsi="Arial" w:cs="Arial"/>
        </w:rPr>
        <w:t>Nationaal Jeugd Onderzoek. (2022). Nationaal Jeugd Onderzoek 2022. Geraadpleegd op 11 mei 2023, van https://www.nationaaljeugdonderzoek.nl/2022.</w:t>
      </w:r>
    </w:p>
    <w:p w14:paraId="7BB47F66" w14:textId="77777777" w:rsidR="00832D73" w:rsidRPr="00C02A27" w:rsidRDefault="00832D73" w:rsidP="00832D73">
      <w:pPr>
        <w:pStyle w:val="Geenafstand"/>
        <w:ind w:left="360"/>
        <w:rPr>
          <w:rFonts w:ascii="Arial" w:hAnsi="Arial" w:cs="Arial"/>
        </w:rPr>
      </w:pPr>
    </w:p>
    <w:p w14:paraId="1FEA7B10" w14:textId="77777777" w:rsidR="006211A1" w:rsidRPr="00C02A27" w:rsidRDefault="006211A1" w:rsidP="00832D73">
      <w:pPr>
        <w:pStyle w:val="Geenafstand"/>
        <w:ind w:left="360"/>
        <w:rPr>
          <w:rFonts w:ascii="Arial" w:hAnsi="Arial" w:cs="Arial"/>
        </w:rPr>
      </w:pPr>
    </w:p>
    <w:p w14:paraId="39D75D75" w14:textId="5A2294D4" w:rsidR="00832D73" w:rsidRPr="00DF5890" w:rsidRDefault="00832D73" w:rsidP="00832D73">
      <w:pPr>
        <w:pStyle w:val="Geenafstand"/>
        <w:ind w:left="360"/>
        <w:rPr>
          <w:rFonts w:ascii="Arial" w:hAnsi="Arial" w:cs="Arial"/>
          <w:lang w:val="en-US"/>
        </w:rPr>
      </w:pPr>
      <w:r w:rsidRPr="00832D73">
        <w:rPr>
          <w:rFonts w:ascii="Arial" w:hAnsi="Arial" w:cs="Arial"/>
        </w:rPr>
        <w:t xml:space="preserve">Norman, G. (2010). </w:t>
      </w:r>
      <w:r w:rsidRPr="00DF5890">
        <w:rPr>
          <w:rFonts w:ascii="Arial" w:hAnsi="Arial" w:cs="Arial"/>
          <w:lang w:val="en-US"/>
        </w:rPr>
        <w:t>Likert scales, levels of measurement and the “laws” of statistics. Advances in Health Sciences Education, 15(5), 625–632. https://doi.org/10.1007/s10459-010-9222-y</w:t>
      </w:r>
    </w:p>
    <w:p w14:paraId="4AA2723E" w14:textId="77777777" w:rsidR="00832D73" w:rsidRPr="00C02A27" w:rsidRDefault="00832D73" w:rsidP="00832D73">
      <w:pPr>
        <w:pStyle w:val="Geenafstand"/>
        <w:ind w:left="360"/>
        <w:rPr>
          <w:rFonts w:ascii="Arial" w:hAnsi="Arial" w:cs="Arial"/>
          <w:lang w:val="en-US"/>
        </w:rPr>
      </w:pPr>
    </w:p>
    <w:p w14:paraId="21F3A55D" w14:textId="77777777" w:rsidR="006211A1" w:rsidRPr="00C02A27" w:rsidRDefault="006211A1" w:rsidP="00832D73">
      <w:pPr>
        <w:pStyle w:val="Geenafstand"/>
        <w:ind w:left="360"/>
        <w:rPr>
          <w:rFonts w:ascii="Arial" w:hAnsi="Arial" w:cs="Arial"/>
          <w:lang w:val="en-US"/>
        </w:rPr>
      </w:pPr>
    </w:p>
    <w:p w14:paraId="162931A4" w14:textId="56886BF5" w:rsidR="00832D73" w:rsidRDefault="00832D73" w:rsidP="00832D73">
      <w:pPr>
        <w:pStyle w:val="Geenafstand"/>
        <w:ind w:left="360"/>
        <w:rPr>
          <w:rFonts w:ascii="Arial" w:hAnsi="Arial" w:cs="Arial"/>
        </w:rPr>
      </w:pPr>
      <w:r w:rsidRPr="00832D73">
        <w:rPr>
          <w:rFonts w:ascii="Arial" w:hAnsi="Arial" w:cs="Arial"/>
          <w:lang w:val="en-US"/>
        </w:rPr>
        <w:t xml:space="preserve">NSS EPALE Nederland. </w:t>
      </w:r>
      <w:r w:rsidRPr="00D602B9">
        <w:rPr>
          <w:rFonts w:ascii="Arial" w:hAnsi="Arial" w:cs="Arial"/>
        </w:rPr>
        <w:t xml:space="preserve">(2019, 10 december). Wanneer is job </w:t>
      </w:r>
      <w:proofErr w:type="spellStart"/>
      <w:r w:rsidRPr="00D602B9">
        <w:rPr>
          <w:rFonts w:ascii="Arial" w:hAnsi="Arial" w:cs="Arial"/>
        </w:rPr>
        <w:t>shadowing</w:t>
      </w:r>
      <w:proofErr w:type="spellEnd"/>
      <w:r w:rsidRPr="00D602B9">
        <w:rPr>
          <w:rFonts w:ascii="Arial" w:hAnsi="Arial" w:cs="Arial"/>
        </w:rPr>
        <w:t xml:space="preserve"> effectief? EPALE - European </w:t>
      </w:r>
      <w:proofErr w:type="spellStart"/>
      <w:r w:rsidRPr="00D602B9">
        <w:rPr>
          <w:rFonts w:ascii="Arial" w:hAnsi="Arial" w:cs="Arial"/>
        </w:rPr>
        <w:t>Commission</w:t>
      </w:r>
      <w:proofErr w:type="spellEnd"/>
      <w:r w:rsidRPr="00D602B9">
        <w:rPr>
          <w:rFonts w:ascii="Arial" w:hAnsi="Arial" w:cs="Arial"/>
        </w:rPr>
        <w:t>. Geraadpleegd op 3 mei 2023, van https://epale.ec.europa.eu/nl/content/wanneer-job-shadowing-effectief</w:t>
      </w:r>
    </w:p>
    <w:p w14:paraId="4EE611F8" w14:textId="77777777" w:rsidR="00832D73" w:rsidRDefault="00832D73" w:rsidP="00832D73">
      <w:pPr>
        <w:pStyle w:val="Geenafstand"/>
        <w:ind w:left="360"/>
        <w:rPr>
          <w:rFonts w:ascii="Arial" w:hAnsi="Arial" w:cs="Arial"/>
        </w:rPr>
      </w:pPr>
    </w:p>
    <w:p w14:paraId="0CB4A446" w14:textId="77777777" w:rsidR="006211A1" w:rsidRDefault="006211A1" w:rsidP="00832D73">
      <w:pPr>
        <w:pStyle w:val="Geenafstand"/>
        <w:ind w:left="360"/>
        <w:rPr>
          <w:rFonts w:ascii="Arial" w:hAnsi="Arial" w:cs="Arial"/>
        </w:rPr>
      </w:pPr>
    </w:p>
    <w:p w14:paraId="650C71D9" w14:textId="77777777" w:rsidR="00832D73" w:rsidRDefault="00832D73" w:rsidP="00832D73">
      <w:pPr>
        <w:pStyle w:val="Geenafstand"/>
        <w:ind w:left="360"/>
        <w:rPr>
          <w:rFonts w:ascii="Arial" w:hAnsi="Arial" w:cs="Arial"/>
        </w:rPr>
      </w:pPr>
    </w:p>
    <w:p w14:paraId="18AE827C" w14:textId="77777777" w:rsidR="006211A1" w:rsidRPr="00832D73" w:rsidRDefault="006211A1" w:rsidP="00832D73">
      <w:pPr>
        <w:pStyle w:val="Geenafstand"/>
        <w:ind w:left="360"/>
        <w:rPr>
          <w:rFonts w:ascii="Arial" w:hAnsi="Arial" w:cs="Arial"/>
        </w:rPr>
      </w:pPr>
    </w:p>
    <w:p w14:paraId="5EEA4BC8" w14:textId="6B4C314E" w:rsidR="00832D73" w:rsidRPr="00832D73" w:rsidRDefault="00832D73" w:rsidP="00832D73">
      <w:pPr>
        <w:pStyle w:val="Geenafstand"/>
        <w:ind w:left="360"/>
        <w:rPr>
          <w:rFonts w:ascii="Arial" w:hAnsi="Arial" w:cs="Arial"/>
        </w:rPr>
      </w:pPr>
      <w:r w:rsidRPr="00746011">
        <w:rPr>
          <w:rFonts w:ascii="Arial" w:hAnsi="Arial" w:cs="Arial"/>
          <w:lang w:val="en-US"/>
        </w:rPr>
        <w:lastRenderedPageBreak/>
        <w:t xml:space="preserve">Ostroff, C., &amp; Kozlowski, S. W. (2012). Perspectives on Organizational Onboarding. In C. Ostroff &amp; S. W. Kozlowski (Eds.), Organizational Socialization: Joining and Leaving Organizations (pp. 3-30). </w:t>
      </w:r>
      <w:proofErr w:type="spellStart"/>
      <w:r w:rsidRPr="00832D73">
        <w:rPr>
          <w:rFonts w:ascii="Arial" w:hAnsi="Arial" w:cs="Arial"/>
        </w:rPr>
        <w:t>Psychology</w:t>
      </w:r>
      <w:proofErr w:type="spellEnd"/>
      <w:r w:rsidRPr="00832D73">
        <w:rPr>
          <w:rFonts w:ascii="Arial" w:hAnsi="Arial" w:cs="Arial"/>
        </w:rPr>
        <w:t xml:space="preserve"> Press.</w:t>
      </w:r>
    </w:p>
    <w:p w14:paraId="0E625928" w14:textId="77777777" w:rsidR="00832D73" w:rsidRDefault="00832D73" w:rsidP="00832D73">
      <w:pPr>
        <w:pStyle w:val="Geenafstand"/>
        <w:ind w:left="360"/>
        <w:rPr>
          <w:rFonts w:ascii="Arial" w:hAnsi="Arial" w:cs="Arial"/>
        </w:rPr>
      </w:pPr>
    </w:p>
    <w:p w14:paraId="4F1F30EF" w14:textId="77777777" w:rsidR="006211A1" w:rsidRDefault="006211A1" w:rsidP="00832D73">
      <w:pPr>
        <w:pStyle w:val="Geenafstand"/>
        <w:ind w:left="360"/>
        <w:rPr>
          <w:rFonts w:ascii="Arial" w:hAnsi="Arial" w:cs="Arial"/>
        </w:rPr>
      </w:pPr>
    </w:p>
    <w:p w14:paraId="5D6A255A" w14:textId="01A773F4" w:rsidR="00832D73" w:rsidRPr="00643A18" w:rsidRDefault="00832D73" w:rsidP="00832D73">
      <w:pPr>
        <w:pStyle w:val="Geenafstand"/>
        <w:ind w:left="360"/>
        <w:rPr>
          <w:rFonts w:ascii="Arial" w:hAnsi="Arial" w:cs="Arial"/>
        </w:rPr>
      </w:pPr>
      <w:r w:rsidRPr="00CA7AA6">
        <w:rPr>
          <w:rFonts w:ascii="Arial" w:hAnsi="Arial" w:cs="Arial"/>
        </w:rPr>
        <w:t>Pas, N. (2020). 12 tips om nieuwe medewerkers goed en snel in te werken. AG5. Geraadpleegd op 27 juni 2023, van https://www.ag5.com/nl/inwerken-nieuwe-medewerkers/</w:t>
      </w:r>
    </w:p>
    <w:p w14:paraId="05926501" w14:textId="77777777" w:rsidR="00832D73" w:rsidRDefault="00832D73" w:rsidP="00832D73">
      <w:pPr>
        <w:pStyle w:val="Geenafstand"/>
        <w:ind w:left="360"/>
        <w:rPr>
          <w:rStyle w:val="text-color-purple"/>
          <w:rFonts w:ascii="Arial" w:hAnsi="Arial" w:cs="Arial"/>
        </w:rPr>
      </w:pPr>
    </w:p>
    <w:p w14:paraId="2AD47F3E" w14:textId="77777777" w:rsidR="006211A1" w:rsidRPr="00832D73" w:rsidRDefault="006211A1" w:rsidP="00832D73">
      <w:pPr>
        <w:pStyle w:val="Geenafstand"/>
        <w:ind w:left="360"/>
        <w:rPr>
          <w:rStyle w:val="text-color-purple"/>
          <w:rFonts w:ascii="Arial" w:hAnsi="Arial" w:cs="Arial"/>
        </w:rPr>
      </w:pPr>
    </w:p>
    <w:p w14:paraId="4C27C489" w14:textId="6E03098D" w:rsidR="00832D73" w:rsidRPr="00480679" w:rsidRDefault="00832D73" w:rsidP="00832D73">
      <w:pPr>
        <w:pStyle w:val="Geenafstand"/>
        <w:ind w:left="360"/>
        <w:rPr>
          <w:rFonts w:ascii="Arial" w:hAnsi="Arial" w:cs="Arial"/>
        </w:rPr>
      </w:pPr>
      <w:r w:rsidRPr="00480679">
        <w:rPr>
          <w:rStyle w:val="text-color-purple"/>
          <w:rFonts w:ascii="Arial" w:hAnsi="Arial" w:cs="Arial"/>
          <w:shd w:val="clear" w:color="auto" w:fill="FFFFFF"/>
        </w:rPr>
        <w:t xml:space="preserve">People </w:t>
      </w:r>
      <w:proofErr w:type="spellStart"/>
      <w:r w:rsidRPr="00480679">
        <w:rPr>
          <w:rStyle w:val="text-color-purple"/>
          <w:rFonts w:ascii="Arial" w:hAnsi="Arial" w:cs="Arial"/>
          <w:shd w:val="clear" w:color="auto" w:fill="FFFFFF"/>
        </w:rPr>
        <w:t>masterminds</w:t>
      </w:r>
      <w:proofErr w:type="spellEnd"/>
      <w:r w:rsidRPr="00480679">
        <w:rPr>
          <w:rStyle w:val="text-color-purple"/>
          <w:rFonts w:ascii="Arial" w:hAnsi="Arial" w:cs="Arial"/>
          <w:shd w:val="clear" w:color="auto" w:fill="FFFFFF"/>
        </w:rPr>
        <w:t xml:space="preserve"> (K. </w:t>
      </w:r>
      <w:proofErr w:type="spellStart"/>
      <w:r w:rsidRPr="00480679">
        <w:rPr>
          <w:rStyle w:val="text-color-purple"/>
          <w:rFonts w:ascii="Arial" w:hAnsi="Arial" w:cs="Arial"/>
          <w:shd w:val="clear" w:color="auto" w:fill="FFFFFF"/>
        </w:rPr>
        <w:t>Moedt</w:t>
      </w:r>
      <w:proofErr w:type="spellEnd"/>
      <w:r w:rsidRPr="00480679">
        <w:rPr>
          <w:rStyle w:val="text-color-purple"/>
          <w:rFonts w:ascii="Arial" w:hAnsi="Arial" w:cs="Arial"/>
          <w:shd w:val="clear" w:color="auto" w:fill="FFFFFF"/>
        </w:rPr>
        <w:t xml:space="preserve"> &amp; E. </w:t>
      </w:r>
      <w:proofErr w:type="spellStart"/>
      <w:r w:rsidRPr="00480679">
        <w:rPr>
          <w:rStyle w:val="text-color-purple"/>
          <w:rFonts w:ascii="Arial" w:hAnsi="Arial" w:cs="Arial"/>
          <w:shd w:val="clear" w:color="auto" w:fill="FFFFFF"/>
        </w:rPr>
        <w:t>Luiting</w:t>
      </w:r>
      <w:proofErr w:type="spellEnd"/>
      <w:r w:rsidRPr="00480679">
        <w:rPr>
          <w:rStyle w:val="text-color-purple"/>
          <w:rFonts w:ascii="Arial" w:hAnsi="Arial" w:cs="Arial"/>
          <w:shd w:val="clear" w:color="auto" w:fill="FFFFFF"/>
        </w:rPr>
        <w:t xml:space="preserve">; aflevering 11). (2020, 14 oktober). People </w:t>
      </w:r>
      <w:proofErr w:type="spellStart"/>
      <w:r w:rsidRPr="00480679">
        <w:rPr>
          <w:rStyle w:val="text-color-purple"/>
          <w:rFonts w:ascii="Arial" w:hAnsi="Arial" w:cs="Arial"/>
          <w:shd w:val="clear" w:color="auto" w:fill="FFFFFF"/>
        </w:rPr>
        <w:t>masterminds</w:t>
      </w:r>
      <w:proofErr w:type="spellEnd"/>
      <w:r w:rsidRPr="00480679">
        <w:rPr>
          <w:rStyle w:val="text-color-purple"/>
          <w:rFonts w:ascii="Arial" w:hAnsi="Arial" w:cs="Arial"/>
          <w:shd w:val="clear" w:color="auto" w:fill="FFFFFF"/>
        </w:rPr>
        <w:t>. Geraadpleegd op 8 april 2023, van https://open.spotify.com/episode/3voy6tF0fN6tjpRguAg3iC</w:t>
      </w:r>
    </w:p>
    <w:p w14:paraId="287E9589" w14:textId="77777777" w:rsidR="00832D73" w:rsidRDefault="00832D73" w:rsidP="00832D73">
      <w:pPr>
        <w:pStyle w:val="Geenafstand"/>
        <w:ind w:left="360"/>
        <w:rPr>
          <w:rFonts w:ascii="Arial" w:hAnsi="Arial" w:cs="Arial"/>
        </w:rPr>
      </w:pPr>
    </w:p>
    <w:p w14:paraId="7C2D2E14" w14:textId="77777777" w:rsidR="006211A1" w:rsidRDefault="006211A1" w:rsidP="00832D73">
      <w:pPr>
        <w:pStyle w:val="Geenafstand"/>
        <w:ind w:left="360"/>
        <w:rPr>
          <w:rFonts w:ascii="Arial" w:hAnsi="Arial" w:cs="Arial"/>
        </w:rPr>
      </w:pPr>
    </w:p>
    <w:p w14:paraId="523FCCAD" w14:textId="5D39610E" w:rsidR="00832D73" w:rsidRDefault="00361B0B" w:rsidP="00832D73">
      <w:pPr>
        <w:pStyle w:val="Geenafstand"/>
        <w:ind w:left="360"/>
        <w:rPr>
          <w:rFonts w:ascii="Arial" w:hAnsi="Arial" w:cs="Arial"/>
        </w:rPr>
      </w:pPr>
      <w:proofErr w:type="spellStart"/>
      <w:r w:rsidRPr="00361B0B">
        <w:rPr>
          <w:rFonts w:ascii="Arial" w:hAnsi="Arial" w:cs="Arial"/>
        </w:rPr>
        <w:t>Personio</w:t>
      </w:r>
      <w:proofErr w:type="spellEnd"/>
      <w:r w:rsidRPr="00361B0B">
        <w:rPr>
          <w:rFonts w:ascii="Arial" w:hAnsi="Arial" w:cs="Arial"/>
        </w:rPr>
        <w:t xml:space="preserve">: Hoe kun je de retentiegraad binnen je bedrijf verhogen? (2022, 14 april). </w:t>
      </w:r>
      <w:proofErr w:type="spellStart"/>
      <w:r w:rsidRPr="00361B0B">
        <w:rPr>
          <w:rFonts w:ascii="Arial" w:hAnsi="Arial" w:cs="Arial"/>
        </w:rPr>
        <w:t>Personio</w:t>
      </w:r>
      <w:proofErr w:type="spellEnd"/>
      <w:r w:rsidRPr="00361B0B">
        <w:rPr>
          <w:rFonts w:ascii="Arial" w:hAnsi="Arial" w:cs="Arial"/>
        </w:rPr>
        <w:t>. Geraadpleegd op 10 augustus 2023, van https://www.personio.nl/hr-woordenboek/personeelsretentie/</w:t>
      </w:r>
    </w:p>
    <w:p w14:paraId="17620FAF" w14:textId="77777777" w:rsidR="00361B0B" w:rsidRDefault="00361B0B" w:rsidP="00832D73">
      <w:pPr>
        <w:pStyle w:val="Geenafstand"/>
        <w:ind w:left="360"/>
        <w:rPr>
          <w:rFonts w:ascii="Arial" w:hAnsi="Arial" w:cs="Arial"/>
        </w:rPr>
      </w:pPr>
    </w:p>
    <w:p w14:paraId="7BBED3C5" w14:textId="77777777" w:rsidR="006211A1" w:rsidRDefault="006211A1" w:rsidP="00832D73">
      <w:pPr>
        <w:pStyle w:val="Geenafstand"/>
        <w:ind w:left="360"/>
        <w:rPr>
          <w:rFonts w:ascii="Arial" w:hAnsi="Arial" w:cs="Arial"/>
        </w:rPr>
      </w:pPr>
    </w:p>
    <w:p w14:paraId="5096D0D0" w14:textId="1B3B6FE1" w:rsidR="00832D73" w:rsidRPr="00643A18" w:rsidRDefault="00832D73" w:rsidP="00832D73">
      <w:pPr>
        <w:pStyle w:val="Geenafstand"/>
        <w:ind w:left="360"/>
        <w:rPr>
          <w:rFonts w:ascii="Arial" w:hAnsi="Arial" w:cs="Arial"/>
        </w:rPr>
      </w:pPr>
      <w:proofErr w:type="spellStart"/>
      <w:r w:rsidRPr="00643A18">
        <w:rPr>
          <w:rFonts w:ascii="Arial" w:hAnsi="Arial" w:cs="Arial"/>
        </w:rPr>
        <w:t>Personio</w:t>
      </w:r>
      <w:proofErr w:type="spellEnd"/>
      <w:r w:rsidRPr="00643A18">
        <w:rPr>
          <w:rFonts w:ascii="Arial" w:hAnsi="Arial" w:cs="Arial"/>
        </w:rPr>
        <w:t xml:space="preserve">: Wat is </w:t>
      </w:r>
      <w:proofErr w:type="spellStart"/>
      <w:r w:rsidRPr="00643A18">
        <w:rPr>
          <w:rFonts w:ascii="Arial" w:hAnsi="Arial" w:cs="Arial"/>
        </w:rPr>
        <w:t>mentoring</w:t>
      </w:r>
      <w:proofErr w:type="spellEnd"/>
      <w:r w:rsidRPr="00643A18">
        <w:rPr>
          <w:rFonts w:ascii="Arial" w:hAnsi="Arial" w:cs="Arial"/>
        </w:rPr>
        <w:t>? (2023, 27 januari). Personio.nl. Geraadpleegd op 27 juni 2023, van https://www.personio.nl/hr-woordenboek/mentoring/</w:t>
      </w:r>
    </w:p>
    <w:p w14:paraId="1A6E55F5" w14:textId="77777777" w:rsidR="00832D73" w:rsidRDefault="00832D73" w:rsidP="00832D73">
      <w:pPr>
        <w:pStyle w:val="Geenafstand"/>
        <w:ind w:left="360"/>
        <w:rPr>
          <w:rFonts w:ascii="Arial" w:hAnsi="Arial" w:cs="Arial"/>
        </w:rPr>
      </w:pPr>
    </w:p>
    <w:p w14:paraId="3F23A844" w14:textId="77777777" w:rsidR="006211A1" w:rsidRDefault="006211A1" w:rsidP="00832D73">
      <w:pPr>
        <w:pStyle w:val="Geenafstand"/>
        <w:ind w:left="360"/>
        <w:rPr>
          <w:rFonts w:ascii="Arial" w:hAnsi="Arial" w:cs="Arial"/>
        </w:rPr>
      </w:pPr>
    </w:p>
    <w:p w14:paraId="44D5A12A" w14:textId="749BDCB1" w:rsidR="00832D73" w:rsidRDefault="00832D73" w:rsidP="00832D73">
      <w:pPr>
        <w:pStyle w:val="Geenafstand"/>
        <w:ind w:left="360"/>
        <w:rPr>
          <w:rFonts w:ascii="Arial" w:hAnsi="Arial" w:cs="Arial"/>
        </w:rPr>
      </w:pPr>
      <w:proofErr w:type="spellStart"/>
      <w:r w:rsidRPr="00B13864">
        <w:rPr>
          <w:rFonts w:ascii="Arial" w:hAnsi="Arial" w:cs="Arial"/>
        </w:rPr>
        <w:t>Personio</w:t>
      </w:r>
      <w:proofErr w:type="spellEnd"/>
      <w:r w:rsidRPr="00B13864">
        <w:rPr>
          <w:rFonts w:ascii="Arial" w:hAnsi="Arial" w:cs="Arial"/>
        </w:rPr>
        <w:t>: Wat is onboarding en hoe heet je nieuwe collega’s welkom? (2022, 5 mei). Personio.nl. Geraadpleegd op 3 mei 2023, van https://www.personio.nl/hr-woordenboek/onboarding/</w:t>
      </w:r>
    </w:p>
    <w:p w14:paraId="7669C9E8" w14:textId="77777777" w:rsidR="00832D73" w:rsidRDefault="00832D73" w:rsidP="00C31430">
      <w:pPr>
        <w:pStyle w:val="Geenafstand"/>
        <w:rPr>
          <w:rFonts w:ascii="Arial" w:hAnsi="Arial" w:cs="Arial"/>
        </w:rPr>
      </w:pPr>
    </w:p>
    <w:p w14:paraId="24D993E9" w14:textId="77777777" w:rsidR="006211A1" w:rsidRPr="00832D73" w:rsidRDefault="006211A1" w:rsidP="00832D73">
      <w:pPr>
        <w:pStyle w:val="Geenafstand"/>
        <w:ind w:left="360"/>
        <w:rPr>
          <w:rFonts w:ascii="Arial" w:hAnsi="Arial" w:cs="Arial"/>
        </w:rPr>
      </w:pPr>
    </w:p>
    <w:p w14:paraId="2CDBD695" w14:textId="0416B6A7" w:rsidR="00832D73" w:rsidRPr="00832D73" w:rsidRDefault="00832D73" w:rsidP="00832D73">
      <w:pPr>
        <w:pStyle w:val="Geenafstand"/>
        <w:ind w:left="360"/>
        <w:rPr>
          <w:rFonts w:ascii="Arial" w:hAnsi="Arial" w:cs="Arial"/>
        </w:rPr>
      </w:pPr>
      <w:r w:rsidRPr="00746011">
        <w:rPr>
          <w:rFonts w:ascii="Arial" w:hAnsi="Arial" w:cs="Arial"/>
          <w:lang w:val="en-US"/>
        </w:rPr>
        <w:t xml:space="preserve">Ragins, B. R., &amp; McFarlin, D. B. (1990). Perceptions of Mentor Roles in Cross-Gender Mentorships: A Qualitative Study. </w:t>
      </w:r>
      <w:r w:rsidRPr="00832D73">
        <w:rPr>
          <w:rFonts w:ascii="Arial" w:hAnsi="Arial" w:cs="Arial"/>
        </w:rPr>
        <w:t xml:space="preserve">Journal of </w:t>
      </w:r>
      <w:proofErr w:type="spellStart"/>
      <w:r w:rsidRPr="00832D73">
        <w:rPr>
          <w:rFonts w:ascii="Arial" w:hAnsi="Arial" w:cs="Arial"/>
        </w:rPr>
        <w:t>Vocational</w:t>
      </w:r>
      <w:proofErr w:type="spellEnd"/>
      <w:r w:rsidRPr="00832D73">
        <w:rPr>
          <w:rFonts w:ascii="Arial" w:hAnsi="Arial" w:cs="Arial"/>
        </w:rPr>
        <w:t xml:space="preserve"> </w:t>
      </w:r>
      <w:proofErr w:type="spellStart"/>
      <w:r w:rsidRPr="00832D73">
        <w:rPr>
          <w:rFonts w:ascii="Arial" w:hAnsi="Arial" w:cs="Arial"/>
        </w:rPr>
        <w:t>Behavior</w:t>
      </w:r>
      <w:proofErr w:type="spellEnd"/>
      <w:r w:rsidRPr="00832D73">
        <w:rPr>
          <w:rFonts w:ascii="Arial" w:hAnsi="Arial" w:cs="Arial"/>
        </w:rPr>
        <w:t>, 37(3), 321-339.</w:t>
      </w:r>
    </w:p>
    <w:p w14:paraId="17DAFBB4" w14:textId="77777777" w:rsidR="00832D73" w:rsidRDefault="00832D73" w:rsidP="00832D73">
      <w:pPr>
        <w:pStyle w:val="Geenafstand"/>
        <w:ind w:left="360"/>
        <w:rPr>
          <w:rFonts w:ascii="Arial" w:hAnsi="Arial" w:cs="Arial"/>
        </w:rPr>
      </w:pPr>
    </w:p>
    <w:p w14:paraId="4E6BD70C" w14:textId="77777777" w:rsidR="006211A1" w:rsidRDefault="006211A1" w:rsidP="00832D73">
      <w:pPr>
        <w:pStyle w:val="Geenafstand"/>
        <w:ind w:left="360"/>
        <w:rPr>
          <w:rFonts w:ascii="Arial" w:hAnsi="Arial" w:cs="Arial"/>
        </w:rPr>
      </w:pPr>
    </w:p>
    <w:p w14:paraId="08C3CE73" w14:textId="5373ADAF" w:rsidR="00832D73" w:rsidRPr="00643A18" w:rsidRDefault="00832D73" w:rsidP="00832D73">
      <w:pPr>
        <w:pStyle w:val="Geenafstand"/>
        <w:ind w:left="360"/>
        <w:rPr>
          <w:rFonts w:ascii="Arial" w:hAnsi="Arial" w:cs="Arial"/>
        </w:rPr>
      </w:pPr>
      <w:r w:rsidRPr="008E375D">
        <w:rPr>
          <w:rFonts w:ascii="Arial" w:hAnsi="Arial" w:cs="Arial"/>
        </w:rPr>
        <w:t>Randstad: In 10 stappen naar een sterk werkgeversmerk. (2023). Randstad.nl. Geraadpleegd op 28 juni 2023, van</w:t>
      </w:r>
      <w:r>
        <w:rPr>
          <w:rFonts w:ascii="Arial" w:hAnsi="Arial" w:cs="Arial"/>
        </w:rPr>
        <w:t xml:space="preserve"> </w:t>
      </w:r>
      <w:r w:rsidRPr="008E375D">
        <w:rPr>
          <w:rFonts w:ascii="Arial" w:hAnsi="Arial" w:cs="Arial"/>
        </w:rPr>
        <w:t>https://www.randstad.nl/werkgevers/kenniscentrum/employer-branding/10-stappen-naar-sterk-werkgeversmerk</w:t>
      </w:r>
    </w:p>
    <w:p w14:paraId="0674CFCD" w14:textId="77777777" w:rsidR="00832D73" w:rsidRDefault="00832D73" w:rsidP="00832D73">
      <w:pPr>
        <w:pStyle w:val="Geenafstand"/>
        <w:ind w:left="360"/>
        <w:rPr>
          <w:rFonts w:ascii="Arial" w:hAnsi="Arial" w:cs="Arial"/>
        </w:rPr>
      </w:pPr>
    </w:p>
    <w:p w14:paraId="37A4F9DA" w14:textId="77777777" w:rsidR="006211A1" w:rsidRPr="00832D73" w:rsidRDefault="006211A1" w:rsidP="00832D73">
      <w:pPr>
        <w:pStyle w:val="Geenafstand"/>
        <w:ind w:left="360"/>
        <w:rPr>
          <w:rFonts w:ascii="Arial" w:hAnsi="Arial" w:cs="Arial"/>
        </w:rPr>
      </w:pPr>
    </w:p>
    <w:p w14:paraId="5AD3CDB8" w14:textId="46F6D5CC" w:rsidR="00832D73" w:rsidRPr="00C52B09" w:rsidRDefault="00832D73" w:rsidP="00832D73">
      <w:pPr>
        <w:pStyle w:val="Geenafstand"/>
        <w:ind w:left="360"/>
        <w:rPr>
          <w:rFonts w:ascii="Arial" w:hAnsi="Arial" w:cs="Arial"/>
        </w:rPr>
      </w:pPr>
      <w:r w:rsidRPr="00573F0A">
        <w:rPr>
          <w:rFonts w:ascii="Arial" w:hAnsi="Arial" w:cs="Arial"/>
          <w:lang w:val="en-US"/>
        </w:rPr>
        <w:t xml:space="preserve">Rebel, A. (2023). Onboarding met </w:t>
      </w:r>
      <w:proofErr w:type="spellStart"/>
      <w:r w:rsidRPr="00573F0A">
        <w:rPr>
          <w:rFonts w:ascii="Arial" w:hAnsi="Arial" w:cs="Arial"/>
          <w:lang w:val="en-US"/>
        </w:rPr>
        <w:t>elearning</w:t>
      </w:r>
      <w:proofErr w:type="spellEnd"/>
      <w:r w:rsidRPr="00573F0A">
        <w:rPr>
          <w:rFonts w:ascii="Arial" w:hAnsi="Arial" w:cs="Arial"/>
          <w:lang w:val="en-US"/>
        </w:rPr>
        <w:t xml:space="preserve"> – All on board! </w:t>
      </w:r>
      <w:r w:rsidRPr="00832D73">
        <w:rPr>
          <w:rFonts w:ascii="Arial" w:hAnsi="Arial" w:cs="Arial"/>
        </w:rPr>
        <w:t>E-</w:t>
      </w:r>
      <w:proofErr w:type="spellStart"/>
      <w:r w:rsidRPr="00832D73">
        <w:rPr>
          <w:rFonts w:ascii="Arial" w:hAnsi="Arial" w:cs="Arial"/>
        </w:rPr>
        <w:t>learning</w:t>
      </w:r>
      <w:proofErr w:type="spellEnd"/>
      <w:r w:rsidRPr="00832D73">
        <w:rPr>
          <w:rFonts w:ascii="Arial" w:hAnsi="Arial" w:cs="Arial"/>
        </w:rPr>
        <w:t xml:space="preserve"> Training.  </w:t>
      </w:r>
      <w:r w:rsidRPr="00D602B9">
        <w:rPr>
          <w:rFonts w:ascii="Arial" w:hAnsi="Arial" w:cs="Arial"/>
        </w:rPr>
        <w:t xml:space="preserve">Geraadpleegd op 3 mei 2023, van </w:t>
      </w:r>
      <w:r w:rsidRPr="00C52B09">
        <w:rPr>
          <w:rFonts w:ascii="Arial" w:hAnsi="Arial" w:cs="Arial"/>
        </w:rPr>
        <w:t>https://www.elearningtraining.nl/effectieve-onboarding-met-elearning/</w:t>
      </w:r>
    </w:p>
    <w:p w14:paraId="29999684" w14:textId="77777777" w:rsidR="00832D73" w:rsidRDefault="00832D73" w:rsidP="00832D73">
      <w:pPr>
        <w:pStyle w:val="Geenafstand"/>
        <w:ind w:left="360"/>
        <w:rPr>
          <w:rFonts w:ascii="Arial" w:hAnsi="Arial" w:cs="Arial"/>
        </w:rPr>
      </w:pPr>
    </w:p>
    <w:p w14:paraId="7F504156" w14:textId="77777777" w:rsidR="006211A1" w:rsidRDefault="006211A1" w:rsidP="00832D73">
      <w:pPr>
        <w:pStyle w:val="Geenafstand"/>
        <w:ind w:left="360"/>
        <w:rPr>
          <w:rFonts w:ascii="Arial" w:hAnsi="Arial" w:cs="Arial"/>
        </w:rPr>
      </w:pPr>
    </w:p>
    <w:p w14:paraId="0A87F1AD" w14:textId="4A549309" w:rsidR="00832D73" w:rsidRPr="00480679" w:rsidRDefault="00832D73" w:rsidP="00832D73">
      <w:pPr>
        <w:pStyle w:val="Geenafstand"/>
        <w:ind w:left="360"/>
        <w:rPr>
          <w:rFonts w:ascii="Arial" w:hAnsi="Arial" w:cs="Arial"/>
        </w:rPr>
      </w:pPr>
      <w:r w:rsidRPr="00DB3574">
        <w:rPr>
          <w:rFonts w:ascii="Arial" w:hAnsi="Arial" w:cs="Arial"/>
        </w:rPr>
        <w:t xml:space="preserve">Redactie </w:t>
      </w:r>
      <w:proofErr w:type="spellStart"/>
      <w:r w:rsidRPr="00DB3574">
        <w:rPr>
          <w:rFonts w:ascii="Arial" w:hAnsi="Arial" w:cs="Arial"/>
        </w:rPr>
        <w:t>Ins</w:t>
      </w:r>
      <w:r w:rsidRPr="00480679">
        <w:rPr>
          <w:rFonts w:ascii="Arial" w:hAnsi="Arial" w:cs="Arial"/>
        </w:rPr>
        <w:t>ights</w:t>
      </w:r>
      <w:proofErr w:type="spellEnd"/>
      <w:r w:rsidRPr="00480679">
        <w:rPr>
          <w:rFonts w:ascii="Arial" w:hAnsi="Arial" w:cs="Arial"/>
        </w:rPr>
        <w:t xml:space="preserve">. (2021, 20 mei). </w:t>
      </w:r>
      <w:proofErr w:type="spellStart"/>
      <w:r w:rsidRPr="00480679">
        <w:rPr>
          <w:rFonts w:ascii="Arial" w:hAnsi="Arial" w:cs="Arial"/>
        </w:rPr>
        <w:t>Insights</w:t>
      </w:r>
      <w:proofErr w:type="spellEnd"/>
      <w:r w:rsidRPr="00480679">
        <w:rPr>
          <w:rFonts w:ascii="Arial" w:hAnsi="Arial" w:cs="Arial"/>
        </w:rPr>
        <w:t xml:space="preserve"> Discovery: meer dan 4 kleuren. Geraadpleegd op 12 april 2023, van https://www.insightsbenelux.com/blog/persoonlijke-ontwikkeling/insights-discovery-meer-dan-4-kleuren</w:t>
      </w:r>
    </w:p>
    <w:p w14:paraId="3FE55E1B" w14:textId="77777777" w:rsidR="00832D73" w:rsidRDefault="00832D73" w:rsidP="00832D73">
      <w:pPr>
        <w:pStyle w:val="Geenafstand"/>
        <w:ind w:left="360"/>
        <w:rPr>
          <w:rFonts w:ascii="Arial" w:hAnsi="Arial" w:cs="Arial"/>
        </w:rPr>
      </w:pPr>
    </w:p>
    <w:p w14:paraId="7E267EF4" w14:textId="77777777" w:rsidR="006211A1" w:rsidRDefault="006211A1" w:rsidP="00832D73">
      <w:pPr>
        <w:pStyle w:val="Geenafstand"/>
        <w:ind w:left="360"/>
        <w:rPr>
          <w:rFonts w:ascii="Arial" w:hAnsi="Arial" w:cs="Arial"/>
        </w:rPr>
      </w:pPr>
    </w:p>
    <w:p w14:paraId="32EB11CC" w14:textId="329F42F7" w:rsidR="00832D73" w:rsidRDefault="00832D73" w:rsidP="00BD7FDD">
      <w:pPr>
        <w:pStyle w:val="Geenafstand"/>
        <w:ind w:left="360"/>
        <w:rPr>
          <w:rFonts w:ascii="Arial" w:hAnsi="Arial" w:cs="Arial"/>
        </w:rPr>
      </w:pPr>
      <w:r w:rsidRPr="00832D73">
        <w:rPr>
          <w:rFonts w:ascii="Arial" w:hAnsi="Arial" w:cs="Arial"/>
        </w:rPr>
        <w:t xml:space="preserve">Rietmolen, M. T. (2022, 19 december). De 7 C’s van onboarding: Hoe pas je Cultuur toe? </w:t>
      </w:r>
      <w:proofErr w:type="spellStart"/>
      <w:r w:rsidRPr="00832D73">
        <w:rPr>
          <w:rFonts w:ascii="Arial" w:hAnsi="Arial" w:cs="Arial"/>
        </w:rPr>
        <w:t>Appical</w:t>
      </w:r>
      <w:proofErr w:type="spellEnd"/>
      <w:r w:rsidRPr="00832D73">
        <w:rPr>
          <w:rFonts w:ascii="Arial" w:hAnsi="Arial" w:cs="Arial"/>
        </w:rPr>
        <w:t>. Geraadpleegd op 3 mei 2023, van https://www.appical.net/nl-nl/kennisbank/blog/de-7-cs-van-onboarding-hoe-pas-je-cultuur-toe</w:t>
      </w:r>
    </w:p>
    <w:p w14:paraId="6F40E258" w14:textId="77777777" w:rsidR="00BD7FDD" w:rsidRPr="00BD7FDD" w:rsidRDefault="00BD7FDD" w:rsidP="00BD7FDD">
      <w:pPr>
        <w:pStyle w:val="Geenafstand"/>
        <w:ind w:left="360"/>
        <w:rPr>
          <w:rFonts w:ascii="Arial" w:hAnsi="Arial" w:cs="Arial"/>
        </w:rPr>
      </w:pPr>
    </w:p>
    <w:p w14:paraId="432B2AE9" w14:textId="77777777" w:rsidR="006211A1" w:rsidRPr="00BD7FDD" w:rsidRDefault="006211A1" w:rsidP="00832D73">
      <w:pPr>
        <w:pStyle w:val="Geenafstand"/>
        <w:ind w:left="360"/>
        <w:rPr>
          <w:rFonts w:ascii="Arial" w:hAnsi="Arial" w:cs="Arial"/>
        </w:rPr>
      </w:pPr>
    </w:p>
    <w:p w14:paraId="49349076" w14:textId="67834B42" w:rsidR="00832D73" w:rsidRDefault="00832D73" w:rsidP="00832D73">
      <w:pPr>
        <w:pStyle w:val="Geenafstand"/>
        <w:ind w:left="360"/>
        <w:rPr>
          <w:rFonts w:ascii="Arial" w:hAnsi="Arial" w:cs="Arial"/>
          <w:lang w:val="en-US"/>
        </w:rPr>
      </w:pPr>
      <w:r w:rsidRPr="004C01EE">
        <w:rPr>
          <w:rFonts w:ascii="Arial" w:hAnsi="Arial" w:cs="Arial"/>
          <w:lang w:val="en-US"/>
        </w:rPr>
        <w:t>Saks, A. M., &amp; Gruman, J. A. (2014). What do we really know about employee engagement? Human Resource Development Quarterly, 25(2), 155-182.</w:t>
      </w:r>
      <w:r>
        <w:rPr>
          <w:rFonts w:ascii="Arial" w:hAnsi="Arial" w:cs="Arial"/>
          <w:lang w:val="en-US"/>
        </w:rPr>
        <w:t xml:space="preserve"> </w:t>
      </w:r>
      <w:r w:rsidRPr="004C01EE">
        <w:rPr>
          <w:rFonts w:ascii="Arial" w:hAnsi="Arial" w:cs="Arial"/>
          <w:lang w:val="en-US"/>
        </w:rPr>
        <w:t>https://doi.org/10.1002/hrdq.21187</w:t>
      </w:r>
    </w:p>
    <w:p w14:paraId="1EEE2B5C" w14:textId="77777777" w:rsidR="00832D73" w:rsidRPr="00C02A27" w:rsidRDefault="00832D73" w:rsidP="00832D73">
      <w:pPr>
        <w:pStyle w:val="Geenafstand"/>
        <w:ind w:left="360"/>
        <w:rPr>
          <w:rFonts w:ascii="Arial" w:hAnsi="Arial" w:cs="Arial"/>
          <w:lang w:val="en-US"/>
        </w:rPr>
      </w:pPr>
    </w:p>
    <w:p w14:paraId="01A309CE" w14:textId="77777777" w:rsidR="006211A1" w:rsidRPr="00C02A27" w:rsidRDefault="006211A1" w:rsidP="00832D73">
      <w:pPr>
        <w:pStyle w:val="Geenafstand"/>
        <w:ind w:left="360"/>
        <w:rPr>
          <w:rFonts w:ascii="Arial" w:hAnsi="Arial" w:cs="Arial"/>
          <w:lang w:val="en-US"/>
        </w:rPr>
      </w:pPr>
    </w:p>
    <w:p w14:paraId="0096D69D" w14:textId="4BFE261B" w:rsidR="00832D73" w:rsidRPr="00832D73" w:rsidRDefault="002C69FB" w:rsidP="00832D73">
      <w:pPr>
        <w:pStyle w:val="Geenafstand"/>
        <w:ind w:left="360"/>
        <w:rPr>
          <w:rFonts w:ascii="Arial" w:hAnsi="Arial" w:cs="Arial"/>
        </w:rPr>
      </w:pPr>
      <w:r>
        <w:rPr>
          <w:rFonts w:ascii="Arial" w:hAnsi="Arial" w:cs="Arial"/>
          <w:lang w:val="en-US"/>
        </w:rPr>
        <w:t>SharePoint</w:t>
      </w:r>
      <w:r w:rsidR="00832D73" w:rsidRPr="00480679">
        <w:rPr>
          <w:rFonts w:ascii="Arial" w:hAnsi="Arial" w:cs="Arial"/>
          <w:lang w:val="en-US"/>
        </w:rPr>
        <w:t xml:space="preserve"> Bakker &amp; Bosch. </w:t>
      </w:r>
      <w:r w:rsidR="00832D73" w:rsidRPr="00832D73">
        <w:rPr>
          <w:rFonts w:ascii="Arial" w:hAnsi="Arial" w:cs="Arial"/>
        </w:rPr>
        <w:t xml:space="preserve">(2023). </w:t>
      </w:r>
      <w:r>
        <w:rPr>
          <w:rFonts w:ascii="Arial" w:hAnsi="Arial" w:cs="Arial"/>
        </w:rPr>
        <w:t>SharePoint</w:t>
      </w:r>
      <w:r w:rsidR="00832D73" w:rsidRPr="00832D73">
        <w:rPr>
          <w:rFonts w:ascii="Arial" w:hAnsi="Arial" w:cs="Arial"/>
        </w:rPr>
        <w:t>.com. Geraadpleegd op 11 maart 2023, van https://benbgroep.</w:t>
      </w:r>
      <w:r>
        <w:rPr>
          <w:rFonts w:ascii="Arial" w:hAnsi="Arial" w:cs="Arial"/>
        </w:rPr>
        <w:t>SharePoint</w:t>
      </w:r>
      <w:r w:rsidR="00832D73" w:rsidRPr="00832D73">
        <w:rPr>
          <w:rFonts w:ascii="Arial" w:hAnsi="Arial" w:cs="Arial"/>
        </w:rPr>
        <w:t>.com/SitePages/Organisatie(2).aspx</w:t>
      </w:r>
    </w:p>
    <w:p w14:paraId="18733B85" w14:textId="77777777" w:rsidR="00832D73" w:rsidRDefault="00832D73" w:rsidP="00832D73">
      <w:pPr>
        <w:pStyle w:val="Geenafstand"/>
        <w:ind w:left="360"/>
        <w:rPr>
          <w:rFonts w:ascii="Arial" w:hAnsi="Arial" w:cs="Arial"/>
        </w:rPr>
      </w:pPr>
    </w:p>
    <w:p w14:paraId="4C5D2AF9" w14:textId="77777777" w:rsidR="006211A1" w:rsidRPr="00832D73" w:rsidRDefault="006211A1" w:rsidP="00832D73">
      <w:pPr>
        <w:pStyle w:val="Geenafstand"/>
        <w:ind w:left="360"/>
        <w:rPr>
          <w:rFonts w:ascii="Arial" w:hAnsi="Arial" w:cs="Arial"/>
        </w:rPr>
      </w:pPr>
    </w:p>
    <w:p w14:paraId="35B3ED0C" w14:textId="32022C88" w:rsidR="00832D73" w:rsidRPr="00C02A27" w:rsidRDefault="00832D73" w:rsidP="00832D73">
      <w:pPr>
        <w:pStyle w:val="Geenafstand"/>
        <w:ind w:left="360"/>
        <w:rPr>
          <w:rFonts w:ascii="Arial" w:hAnsi="Arial" w:cs="Arial"/>
          <w:lang w:val="en-US"/>
        </w:rPr>
      </w:pPr>
      <w:r w:rsidRPr="00480679">
        <w:rPr>
          <w:rFonts w:ascii="Arial" w:hAnsi="Arial" w:cs="Arial"/>
          <w:lang w:val="en-US"/>
        </w:rPr>
        <w:t xml:space="preserve">Simmons, J. (2018). A Comprehensive Guide to Onboarding New Employees. </w:t>
      </w:r>
      <w:r w:rsidRPr="00C02A27">
        <w:rPr>
          <w:rFonts w:ascii="Arial" w:hAnsi="Arial" w:cs="Arial"/>
          <w:lang w:val="en-US"/>
        </w:rPr>
        <w:t>Harvard Business Review.</w:t>
      </w:r>
    </w:p>
    <w:p w14:paraId="18C3041C" w14:textId="77777777" w:rsidR="00832D73" w:rsidRPr="00C02A27" w:rsidRDefault="00832D73" w:rsidP="00832D73">
      <w:pPr>
        <w:pStyle w:val="Geenafstand"/>
        <w:ind w:left="360"/>
        <w:rPr>
          <w:rFonts w:ascii="Arial" w:hAnsi="Arial" w:cs="Arial"/>
          <w:lang w:val="en-US"/>
        </w:rPr>
      </w:pPr>
    </w:p>
    <w:p w14:paraId="011A3845" w14:textId="77777777" w:rsidR="006211A1" w:rsidRPr="00C02A27" w:rsidRDefault="006211A1" w:rsidP="00832D73">
      <w:pPr>
        <w:pStyle w:val="Geenafstand"/>
        <w:ind w:left="360"/>
        <w:rPr>
          <w:rFonts w:ascii="Arial" w:hAnsi="Arial" w:cs="Arial"/>
          <w:lang w:val="en-US"/>
        </w:rPr>
      </w:pPr>
    </w:p>
    <w:p w14:paraId="2C7311E2" w14:textId="25D7A6D3" w:rsidR="005207C9" w:rsidRPr="005207C9" w:rsidRDefault="005207C9" w:rsidP="00832D73">
      <w:pPr>
        <w:pStyle w:val="Geenafstand"/>
        <w:ind w:left="360"/>
        <w:rPr>
          <w:rFonts w:ascii="Arial" w:hAnsi="Arial" w:cs="Arial"/>
          <w:lang w:val="en-US"/>
        </w:rPr>
      </w:pPr>
      <w:r w:rsidRPr="005207C9">
        <w:rPr>
          <w:rFonts w:ascii="Arial" w:hAnsi="Arial" w:cs="Arial"/>
          <w:lang w:val="en-US"/>
        </w:rPr>
        <w:t>Snell, A. (2006)</w:t>
      </w:r>
      <w:r w:rsidR="006464B0">
        <w:rPr>
          <w:rFonts w:ascii="Arial" w:hAnsi="Arial" w:cs="Arial"/>
          <w:lang w:val="en-US"/>
        </w:rPr>
        <w:t>.</w:t>
      </w:r>
      <w:r w:rsidRPr="005207C9">
        <w:rPr>
          <w:rFonts w:ascii="Arial" w:hAnsi="Arial" w:cs="Arial"/>
          <w:lang w:val="en-US"/>
        </w:rPr>
        <w:t xml:space="preserve"> "Researching onboarding best practice: Using research to connect onboarding processes with employee satisfaction", Strategic HR Review, Vol. 5 No. 6, pp. 32-35. https://doi.org/10.1108/14754390680000925.</w:t>
      </w:r>
    </w:p>
    <w:p w14:paraId="01D93CB1" w14:textId="77777777" w:rsidR="005207C9" w:rsidRPr="005207C9" w:rsidRDefault="005207C9" w:rsidP="00832D73">
      <w:pPr>
        <w:pStyle w:val="Geenafstand"/>
        <w:ind w:left="360"/>
        <w:rPr>
          <w:rFonts w:ascii="Arial" w:hAnsi="Arial" w:cs="Arial"/>
          <w:lang w:val="en-US"/>
        </w:rPr>
      </w:pPr>
    </w:p>
    <w:p w14:paraId="564E523E" w14:textId="77777777" w:rsidR="005207C9" w:rsidRPr="005207C9" w:rsidRDefault="005207C9" w:rsidP="00832D73">
      <w:pPr>
        <w:pStyle w:val="Geenafstand"/>
        <w:ind w:left="360"/>
        <w:rPr>
          <w:rFonts w:ascii="Arial" w:hAnsi="Arial" w:cs="Arial"/>
          <w:lang w:val="en-US"/>
        </w:rPr>
      </w:pPr>
    </w:p>
    <w:p w14:paraId="5299BF0D" w14:textId="17BF1631" w:rsidR="00832D73" w:rsidRPr="00C52B09" w:rsidRDefault="00832D73" w:rsidP="00832D73">
      <w:pPr>
        <w:pStyle w:val="Geenafstand"/>
        <w:ind w:left="360"/>
        <w:rPr>
          <w:rFonts w:ascii="Arial" w:hAnsi="Arial" w:cs="Arial"/>
        </w:rPr>
      </w:pPr>
      <w:r w:rsidRPr="00573F0A">
        <w:rPr>
          <w:rFonts w:ascii="Arial" w:hAnsi="Arial" w:cs="Arial"/>
        </w:rPr>
        <w:t>Spits, S</w:t>
      </w:r>
      <w:r>
        <w:rPr>
          <w:rFonts w:ascii="Arial" w:hAnsi="Arial" w:cs="Arial"/>
        </w:rPr>
        <w:t>.</w:t>
      </w:r>
      <w:r w:rsidRPr="00573F0A">
        <w:rPr>
          <w:rFonts w:ascii="Arial" w:hAnsi="Arial" w:cs="Arial"/>
        </w:rPr>
        <w:t xml:space="preserve"> (2023). Warm welkom: 8 x perfect welkomstpakket nieuwe medewerkers + 5 tips. </w:t>
      </w:r>
      <w:r w:rsidRPr="00C52B09">
        <w:rPr>
          <w:rFonts w:ascii="Arial" w:hAnsi="Arial" w:cs="Arial"/>
        </w:rPr>
        <w:t>Relatiegeschenk Idee.</w:t>
      </w:r>
      <w:r>
        <w:rPr>
          <w:rFonts w:ascii="Arial" w:hAnsi="Arial" w:cs="Arial"/>
        </w:rPr>
        <w:t xml:space="preserve"> </w:t>
      </w:r>
      <w:r w:rsidRPr="00D602B9">
        <w:rPr>
          <w:rFonts w:ascii="Arial" w:hAnsi="Arial" w:cs="Arial"/>
        </w:rPr>
        <w:t xml:space="preserve">Geraadpleegd op </w:t>
      </w:r>
      <w:r>
        <w:rPr>
          <w:rFonts w:ascii="Arial" w:hAnsi="Arial" w:cs="Arial"/>
        </w:rPr>
        <w:t>1</w:t>
      </w:r>
      <w:r w:rsidRPr="00D602B9">
        <w:rPr>
          <w:rFonts w:ascii="Arial" w:hAnsi="Arial" w:cs="Arial"/>
        </w:rPr>
        <w:t xml:space="preserve"> mei 2023, van</w:t>
      </w:r>
      <w:r w:rsidRPr="00C52B09">
        <w:rPr>
          <w:rFonts w:ascii="Arial" w:hAnsi="Arial" w:cs="Arial"/>
        </w:rPr>
        <w:t xml:space="preserve"> https://relatiegeschenkidee.com/warm-welkom-perfect-welkomstpakket-nieuwe-medewerkers/</w:t>
      </w:r>
    </w:p>
    <w:p w14:paraId="5ACEB62A" w14:textId="77777777" w:rsidR="00832D73" w:rsidRDefault="00832D73" w:rsidP="00832D73">
      <w:pPr>
        <w:pStyle w:val="Geenafstand"/>
        <w:ind w:left="360"/>
        <w:rPr>
          <w:rFonts w:ascii="Arial" w:hAnsi="Arial" w:cs="Arial"/>
        </w:rPr>
      </w:pPr>
    </w:p>
    <w:p w14:paraId="5DB3CE23" w14:textId="77777777" w:rsidR="006211A1" w:rsidRDefault="006211A1" w:rsidP="00832D73">
      <w:pPr>
        <w:pStyle w:val="Geenafstand"/>
        <w:ind w:left="360"/>
        <w:rPr>
          <w:rFonts w:ascii="Arial" w:hAnsi="Arial" w:cs="Arial"/>
        </w:rPr>
      </w:pPr>
    </w:p>
    <w:p w14:paraId="6F4324EB" w14:textId="0C816364" w:rsidR="00832D73" w:rsidRPr="0005533E" w:rsidRDefault="00832D73" w:rsidP="00832D73">
      <w:pPr>
        <w:pStyle w:val="Geenafstand"/>
        <w:ind w:left="360"/>
        <w:rPr>
          <w:rFonts w:ascii="Arial" w:hAnsi="Arial" w:cs="Arial"/>
        </w:rPr>
      </w:pPr>
      <w:proofErr w:type="spellStart"/>
      <w:r w:rsidRPr="0005533E">
        <w:rPr>
          <w:rFonts w:ascii="Arial" w:hAnsi="Arial" w:cs="Arial"/>
        </w:rPr>
        <w:t>Synechron</w:t>
      </w:r>
      <w:proofErr w:type="spellEnd"/>
      <w:r w:rsidRPr="0005533E">
        <w:rPr>
          <w:rFonts w:ascii="Arial" w:hAnsi="Arial" w:cs="Arial"/>
        </w:rPr>
        <w:t>: stoomt starters klaar met onboarding bootcamp. (2020, 24 maart). Consultancy.nl. Geraadpleegd op 12 april 2023, van https://www.consultancy.nl/nieuws/28018/synechron-stoomt-starters-klaar-met-onboarding-bootcamp</w:t>
      </w:r>
    </w:p>
    <w:p w14:paraId="7B506633" w14:textId="77777777" w:rsidR="00832D73" w:rsidRPr="00C02A27" w:rsidRDefault="00832D73" w:rsidP="00832D73">
      <w:pPr>
        <w:pStyle w:val="Geenafstand"/>
        <w:ind w:left="360"/>
        <w:rPr>
          <w:rFonts w:ascii="Arial" w:hAnsi="Arial" w:cs="Arial"/>
        </w:rPr>
      </w:pPr>
    </w:p>
    <w:p w14:paraId="22E3B6A2" w14:textId="77777777" w:rsidR="006211A1" w:rsidRPr="00C02A27" w:rsidRDefault="006211A1" w:rsidP="00832D73">
      <w:pPr>
        <w:pStyle w:val="Geenafstand"/>
        <w:ind w:left="360"/>
        <w:rPr>
          <w:rFonts w:ascii="Arial" w:hAnsi="Arial" w:cs="Arial"/>
        </w:rPr>
      </w:pPr>
    </w:p>
    <w:p w14:paraId="7DEC4B58" w14:textId="472F43FF" w:rsidR="00832D73" w:rsidRPr="00DE56C9" w:rsidRDefault="00832D73" w:rsidP="00832D73">
      <w:pPr>
        <w:pStyle w:val="Geenafstand"/>
        <w:ind w:left="360"/>
        <w:rPr>
          <w:rFonts w:ascii="Arial" w:hAnsi="Arial" w:cs="Arial"/>
          <w:lang w:val="en-US"/>
        </w:rPr>
      </w:pPr>
      <w:r w:rsidRPr="00966D05">
        <w:rPr>
          <w:rFonts w:ascii="Arial" w:hAnsi="Arial" w:cs="Arial"/>
          <w:lang w:val="en-US"/>
        </w:rPr>
        <w:t xml:space="preserve">Tajfel, H., &amp; Turner, J. C. (1979). An integrative theory of intergroup conflict. In W. G. Austin &amp; S. </w:t>
      </w:r>
      <w:proofErr w:type="spellStart"/>
      <w:r w:rsidRPr="00966D05">
        <w:rPr>
          <w:rFonts w:ascii="Arial" w:hAnsi="Arial" w:cs="Arial"/>
          <w:lang w:val="en-US"/>
        </w:rPr>
        <w:t>Worchel</w:t>
      </w:r>
      <w:proofErr w:type="spellEnd"/>
      <w:r w:rsidRPr="00966D05">
        <w:rPr>
          <w:rFonts w:ascii="Arial" w:hAnsi="Arial" w:cs="Arial"/>
          <w:lang w:val="en-US"/>
        </w:rPr>
        <w:t xml:space="preserve"> (Eds.), The social psychology of intergroup relations (pp. 33-47). </w:t>
      </w:r>
      <w:r w:rsidRPr="00DE56C9">
        <w:rPr>
          <w:rFonts w:ascii="Arial" w:hAnsi="Arial" w:cs="Arial"/>
          <w:lang w:val="en-US"/>
        </w:rPr>
        <w:t>Monterey, CA: Brooks/Cole Publishing Company.</w:t>
      </w:r>
    </w:p>
    <w:p w14:paraId="47B3D599" w14:textId="77777777" w:rsidR="00832D73" w:rsidRDefault="00832D73" w:rsidP="00832D73">
      <w:pPr>
        <w:pStyle w:val="Geenafstand"/>
        <w:ind w:left="360"/>
        <w:rPr>
          <w:rFonts w:ascii="Arial" w:hAnsi="Arial" w:cs="Arial"/>
          <w:lang w:val="en-US"/>
        </w:rPr>
      </w:pPr>
    </w:p>
    <w:p w14:paraId="416FF8D1" w14:textId="77777777" w:rsidR="006211A1" w:rsidRDefault="006211A1" w:rsidP="00832D73">
      <w:pPr>
        <w:pStyle w:val="Geenafstand"/>
        <w:ind w:left="360"/>
        <w:rPr>
          <w:rFonts w:ascii="Arial" w:hAnsi="Arial" w:cs="Arial"/>
          <w:lang w:val="en-US"/>
        </w:rPr>
      </w:pPr>
    </w:p>
    <w:p w14:paraId="6D137876" w14:textId="566DA731" w:rsidR="00832D73" w:rsidRPr="00832D73" w:rsidRDefault="00832D73" w:rsidP="00832D73">
      <w:pPr>
        <w:pStyle w:val="Geenafstand"/>
        <w:ind w:left="360"/>
        <w:rPr>
          <w:rFonts w:ascii="Arial" w:hAnsi="Arial" w:cs="Arial"/>
          <w:lang w:val="en-US"/>
        </w:rPr>
      </w:pPr>
      <w:r w:rsidRPr="00783377">
        <w:rPr>
          <w:rFonts w:ascii="Arial" w:hAnsi="Arial" w:cs="Arial"/>
          <w:lang w:val="en-US"/>
        </w:rPr>
        <w:t xml:space="preserve">Tajfel, H., &amp; Turner, J. C. (1986). The social identity theory of intergroup behavior. In S. </w:t>
      </w:r>
      <w:proofErr w:type="spellStart"/>
      <w:r w:rsidRPr="00783377">
        <w:rPr>
          <w:rFonts w:ascii="Arial" w:hAnsi="Arial" w:cs="Arial"/>
          <w:lang w:val="en-US"/>
        </w:rPr>
        <w:t>Worchel</w:t>
      </w:r>
      <w:proofErr w:type="spellEnd"/>
      <w:r w:rsidRPr="00783377">
        <w:rPr>
          <w:rFonts w:ascii="Arial" w:hAnsi="Arial" w:cs="Arial"/>
          <w:lang w:val="en-US"/>
        </w:rPr>
        <w:t xml:space="preserve"> &amp; W. G. Austin (Eds.), Psychology of Intergroup Relations (pp. 7-24). </w:t>
      </w:r>
      <w:r w:rsidRPr="00832D73">
        <w:rPr>
          <w:rFonts w:ascii="Arial" w:hAnsi="Arial" w:cs="Arial"/>
          <w:lang w:val="en-US"/>
        </w:rPr>
        <w:t>Nelson-Hall.</w:t>
      </w:r>
    </w:p>
    <w:p w14:paraId="4072FBEB" w14:textId="77777777" w:rsidR="00832D73" w:rsidRPr="00C02A27" w:rsidRDefault="00832D73" w:rsidP="00832D73">
      <w:pPr>
        <w:pStyle w:val="Geenafstand"/>
        <w:ind w:left="360"/>
        <w:rPr>
          <w:rFonts w:ascii="Arial" w:hAnsi="Arial" w:cs="Arial"/>
          <w:lang w:val="en-US"/>
        </w:rPr>
      </w:pPr>
    </w:p>
    <w:p w14:paraId="1AD330CD" w14:textId="77777777" w:rsidR="006211A1" w:rsidRPr="00C02A27" w:rsidRDefault="006211A1" w:rsidP="00832D73">
      <w:pPr>
        <w:pStyle w:val="Geenafstand"/>
        <w:ind w:left="360"/>
        <w:rPr>
          <w:rFonts w:ascii="Arial" w:hAnsi="Arial" w:cs="Arial"/>
          <w:lang w:val="en-US"/>
        </w:rPr>
      </w:pPr>
    </w:p>
    <w:p w14:paraId="6F3E45BD" w14:textId="23A8B9B7" w:rsidR="00832D73" w:rsidRDefault="00832D73" w:rsidP="006464B0">
      <w:pPr>
        <w:pStyle w:val="Geenafstand"/>
        <w:ind w:left="360"/>
        <w:rPr>
          <w:rFonts w:ascii="Arial" w:hAnsi="Arial" w:cs="Arial"/>
        </w:rPr>
      </w:pPr>
      <w:proofErr w:type="spellStart"/>
      <w:r w:rsidRPr="00480679">
        <w:rPr>
          <w:rFonts w:ascii="Arial" w:hAnsi="Arial" w:cs="Arial"/>
          <w:lang w:val="en-US"/>
        </w:rPr>
        <w:t>Talmundo</w:t>
      </w:r>
      <w:proofErr w:type="spellEnd"/>
      <w:r w:rsidRPr="00480679">
        <w:rPr>
          <w:rFonts w:ascii="Arial" w:hAnsi="Arial" w:cs="Arial"/>
          <w:lang w:val="en-US"/>
        </w:rPr>
        <w:t>. (</w:t>
      </w:r>
      <w:r w:rsidR="00305EAD">
        <w:rPr>
          <w:rFonts w:ascii="Arial" w:hAnsi="Arial" w:cs="Arial"/>
          <w:lang w:val="en-US"/>
        </w:rPr>
        <w:t>2022</w:t>
      </w:r>
      <w:r w:rsidRPr="00480679">
        <w:rPr>
          <w:rFonts w:ascii="Arial" w:hAnsi="Arial" w:cs="Arial"/>
          <w:lang w:val="en-US"/>
        </w:rPr>
        <w:t xml:space="preserve">). Expectations VS Reality of Onboarding | New Hire Study. </w:t>
      </w:r>
      <w:r w:rsidRPr="00480679">
        <w:rPr>
          <w:rFonts w:ascii="Arial" w:hAnsi="Arial" w:cs="Arial"/>
        </w:rPr>
        <w:t>Geraadpleegd op 11 maart 2023, van https://www.talmundo.com/vlerick-onboarding-study</w:t>
      </w:r>
    </w:p>
    <w:p w14:paraId="0552DEFA" w14:textId="77777777" w:rsidR="006464B0" w:rsidRPr="006464B0" w:rsidRDefault="006464B0" w:rsidP="006464B0">
      <w:pPr>
        <w:pStyle w:val="Geenafstand"/>
        <w:ind w:left="360"/>
        <w:rPr>
          <w:rFonts w:ascii="Arial" w:hAnsi="Arial" w:cs="Arial"/>
        </w:rPr>
      </w:pPr>
    </w:p>
    <w:p w14:paraId="2DC7E91E" w14:textId="77777777" w:rsidR="006211A1" w:rsidRPr="006464B0" w:rsidRDefault="006211A1" w:rsidP="00832D73">
      <w:pPr>
        <w:pStyle w:val="Geenafstand"/>
        <w:ind w:left="360"/>
        <w:rPr>
          <w:rFonts w:ascii="Arial" w:hAnsi="Arial" w:cs="Arial"/>
        </w:rPr>
      </w:pPr>
    </w:p>
    <w:p w14:paraId="5EECEA5D" w14:textId="5AD317A0" w:rsidR="00832D73" w:rsidRDefault="00832D73" w:rsidP="00832D73">
      <w:pPr>
        <w:pStyle w:val="Geenafstand"/>
        <w:ind w:left="360"/>
        <w:rPr>
          <w:rFonts w:ascii="Arial" w:hAnsi="Arial" w:cs="Arial"/>
        </w:rPr>
      </w:pPr>
      <w:r w:rsidRPr="00305EAD">
        <w:rPr>
          <w:rFonts w:ascii="Arial" w:hAnsi="Arial" w:cs="Arial"/>
        </w:rPr>
        <w:t xml:space="preserve">We </w:t>
      </w:r>
      <w:proofErr w:type="spellStart"/>
      <w:r w:rsidRPr="00305EAD">
        <w:rPr>
          <w:rFonts w:ascii="Arial" w:hAnsi="Arial" w:cs="Arial"/>
        </w:rPr>
        <w:t>Know</w:t>
      </w:r>
      <w:proofErr w:type="spellEnd"/>
      <w:r w:rsidRPr="00305EAD">
        <w:rPr>
          <w:rFonts w:ascii="Arial" w:hAnsi="Arial" w:cs="Arial"/>
        </w:rPr>
        <w:t xml:space="preserve"> People. (2022, 9 maart). </w:t>
      </w:r>
      <w:r w:rsidRPr="00832D73">
        <w:rPr>
          <w:rFonts w:ascii="Arial" w:hAnsi="Arial" w:cs="Arial"/>
        </w:rPr>
        <w:t>Geraadpleegd op 20 april 2022, van https://www.weknowpeople.nl/blog/104/zo-verminder-jij-het-personeelsverloop-dit-jaar</w:t>
      </w:r>
    </w:p>
    <w:p w14:paraId="1839C5CD" w14:textId="77777777" w:rsidR="008136CB" w:rsidRDefault="008136CB" w:rsidP="00832D73">
      <w:pPr>
        <w:pStyle w:val="Geenafstand"/>
        <w:ind w:left="360"/>
        <w:rPr>
          <w:rFonts w:ascii="Arial" w:hAnsi="Arial" w:cs="Arial"/>
        </w:rPr>
      </w:pPr>
    </w:p>
    <w:p w14:paraId="69D99AA9" w14:textId="77777777" w:rsidR="008136CB" w:rsidRPr="00832D73" w:rsidRDefault="008136CB" w:rsidP="00832D73">
      <w:pPr>
        <w:pStyle w:val="Geenafstand"/>
        <w:ind w:left="360"/>
        <w:rPr>
          <w:rFonts w:ascii="Arial" w:hAnsi="Arial" w:cs="Arial"/>
        </w:rPr>
      </w:pPr>
    </w:p>
    <w:p w14:paraId="438D6ECC" w14:textId="35E3E11E" w:rsidR="00517BB3" w:rsidRPr="00F72514" w:rsidRDefault="00517BB3" w:rsidP="003E21F5">
      <w:pPr>
        <w:pStyle w:val="Kop1"/>
        <w:rPr>
          <w:rFonts w:ascii="Arial" w:hAnsi="Arial" w:cs="Arial"/>
        </w:rPr>
      </w:pPr>
      <w:bookmarkStart w:id="105" w:name="_Toc149070630"/>
      <w:r w:rsidRPr="00F72514">
        <w:rPr>
          <w:rFonts w:ascii="Arial" w:hAnsi="Arial" w:cs="Arial"/>
        </w:rPr>
        <w:lastRenderedPageBreak/>
        <w:t>Bijlage</w:t>
      </w:r>
      <w:r w:rsidR="00096A77" w:rsidRPr="00F72514">
        <w:rPr>
          <w:rFonts w:ascii="Arial" w:hAnsi="Arial" w:cs="Arial"/>
        </w:rPr>
        <w:t>n</w:t>
      </w:r>
      <w:bookmarkEnd w:id="105"/>
    </w:p>
    <w:p w14:paraId="23BB3149" w14:textId="77777777" w:rsidR="009919CA" w:rsidRPr="00F72514" w:rsidRDefault="009919CA" w:rsidP="003E21F5">
      <w:pPr>
        <w:pStyle w:val="Geenafstand"/>
        <w:rPr>
          <w:sz w:val="18"/>
          <w:szCs w:val="18"/>
        </w:rPr>
      </w:pPr>
    </w:p>
    <w:p w14:paraId="27B81A4A" w14:textId="2FFFD3E8" w:rsidR="00FF4EF0" w:rsidRPr="009919CA" w:rsidRDefault="00FF4EF0" w:rsidP="009919CA">
      <w:pPr>
        <w:pStyle w:val="Kop2"/>
        <w:rPr>
          <w:rFonts w:ascii="Arial" w:hAnsi="Arial" w:cs="Arial"/>
          <w:sz w:val="22"/>
          <w:szCs w:val="22"/>
        </w:rPr>
      </w:pPr>
      <w:bookmarkStart w:id="106" w:name="_Toc149070631"/>
      <w:r w:rsidRPr="009919CA">
        <w:rPr>
          <w:rFonts w:ascii="Arial" w:hAnsi="Arial" w:cs="Arial"/>
          <w:sz w:val="22"/>
          <w:szCs w:val="22"/>
        </w:rPr>
        <w:t>Bijlage 1</w:t>
      </w:r>
      <w:r w:rsidR="00096A77" w:rsidRPr="009919CA">
        <w:rPr>
          <w:rFonts w:ascii="Arial" w:hAnsi="Arial" w:cs="Arial"/>
          <w:sz w:val="22"/>
          <w:szCs w:val="22"/>
        </w:rPr>
        <w:t xml:space="preserve">: </w:t>
      </w:r>
      <w:r w:rsidR="007F577F">
        <w:rPr>
          <w:rFonts w:ascii="Arial" w:hAnsi="Arial" w:cs="Arial"/>
          <w:sz w:val="22"/>
          <w:szCs w:val="22"/>
        </w:rPr>
        <w:t>Interviews o</w:t>
      </w:r>
      <w:r w:rsidR="00096A77" w:rsidRPr="009919CA">
        <w:rPr>
          <w:rFonts w:ascii="Arial" w:hAnsi="Arial" w:cs="Arial"/>
          <w:sz w:val="22"/>
          <w:szCs w:val="22"/>
        </w:rPr>
        <w:t>riëntatiefase</w:t>
      </w:r>
      <w:bookmarkEnd w:id="106"/>
    </w:p>
    <w:p w14:paraId="77C17A77" w14:textId="77777777" w:rsidR="002F5BE5" w:rsidRDefault="002F5BE5" w:rsidP="00FF4EF0">
      <w:pPr>
        <w:pStyle w:val="Geenafstand"/>
        <w:rPr>
          <w:rFonts w:ascii="Arial" w:hAnsi="Arial" w:cs="Arial"/>
          <w:b/>
          <w:bCs/>
          <w:sz w:val="18"/>
          <w:szCs w:val="18"/>
        </w:rPr>
      </w:pPr>
    </w:p>
    <w:p w14:paraId="30F8A307" w14:textId="20D51F06" w:rsidR="009919CA" w:rsidRPr="009919CA" w:rsidRDefault="009919CA" w:rsidP="00FF4EF0">
      <w:pPr>
        <w:pStyle w:val="Geenafstand"/>
        <w:rPr>
          <w:sz w:val="18"/>
          <w:szCs w:val="18"/>
          <w:u w:val="single"/>
        </w:rPr>
      </w:pPr>
      <w:r w:rsidRPr="009919CA">
        <w:rPr>
          <w:i/>
          <w:iCs/>
          <w:sz w:val="18"/>
          <w:szCs w:val="18"/>
          <w:u w:val="single"/>
        </w:rPr>
        <w:t>T, in de bijlagen staat voor Tom (afnemer van de interviews). X, staat voor de desbetreffende medewerker waar de vragen aan gesteld worden.</w:t>
      </w:r>
      <w:r w:rsidRPr="009919CA">
        <w:rPr>
          <w:sz w:val="18"/>
          <w:szCs w:val="18"/>
          <w:u w:val="single"/>
        </w:rPr>
        <w:t xml:space="preserve"> </w:t>
      </w:r>
    </w:p>
    <w:p w14:paraId="778C2633" w14:textId="77777777" w:rsidR="009919CA" w:rsidRPr="0068146A" w:rsidRDefault="009919CA" w:rsidP="00FF4EF0">
      <w:pPr>
        <w:pStyle w:val="Geenafstand"/>
        <w:rPr>
          <w:rFonts w:ascii="Arial" w:hAnsi="Arial" w:cs="Arial"/>
          <w:b/>
          <w:bCs/>
          <w:sz w:val="18"/>
          <w:szCs w:val="18"/>
        </w:rPr>
      </w:pPr>
    </w:p>
    <w:p w14:paraId="2904F6CB" w14:textId="5BC9B169" w:rsidR="00931269" w:rsidRPr="0068146A" w:rsidRDefault="00517BB3" w:rsidP="00FF4EF0">
      <w:pPr>
        <w:pStyle w:val="Geenafstand"/>
        <w:rPr>
          <w:rFonts w:ascii="Arial" w:hAnsi="Arial" w:cs="Arial"/>
          <w:b/>
          <w:bCs/>
          <w:sz w:val="18"/>
          <w:szCs w:val="18"/>
        </w:rPr>
      </w:pPr>
      <w:r w:rsidRPr="0068146A">
        <w:rPr>
          <w:rFonts w:ascii="Arial" w:hAnsi="Arial" w:cs="Arial"/>
          <w:b/>
          <w:bCs/>
          <w:sz w:val="18"/>
          <w:szCs w:val="18"/>
        </w:rPr>
        <w:t>Gespreksverslag</w:t>
      </w:r>
      <w:r w:rsidR="00931269" w:rsidRPr="0068146A">
        <w:rPr>
          <w:rFonts w:ascii="Arial" w:hAnsi="Arial" w:cs="Arial"/>
          <w:b/>
          <w:bCs/>
          <w:sz w:val="18"/>
          <w:szCs w:val="18"/>
        </w:rPr>
        <w:t xml:space="preserve"> </w:t>
      </w:r>
      <w:r w:rsidRPr="0068146A">
        <w:rPr>
          <w:rFonts w:ascii="Arial" w:hAnsi="Arial" w:cs="Arial"/>
          <w:b/>
          <w:bCs/>
          <w:sz w:val="18"/>
          <w:szCs w:val="18"/>
        </w:rPr>
        <w:t>medewerker RPO</w:t>
      </w:r>
      <w:r w:rsidR="00931269" w:rsidRPr="0068146A">
        <w:rPr>
          <w:rFonts w:ascii="Arial" w:hAnsi="Arial" w:cs="Arial"/>
          <w:b/>
          <w:bCs/>
          <w:sz w:val="18"/>
          <w:szCs w:val="18"/>
        </w:rPr>
        <w:t xml:space="preserve"> (5 maanden werkzaam)</w:t>
      </w:r>
    </w:p>
    <w:p w14:paraId="748160D5" w14:textId="198F498A"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T: Hoe heb jij het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ervaren?</w:t>
      </w:r>
    </w:p>
    <w:p w14:paraId="3D21CCD7" w14:textId="5951EF5B"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X: Ik heb het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in sommige gevallen als lastig ervaren, ik heb heel veel zelf moeten ontdekken en ben redelijk meegenomen binnen de organisatie, maar ben niet erg goed ingewerkt op alle praktische zaken zoals: systeemgebruik en dagelijkse gang van zaken. Ik heb veel zelf moeten leren en uitzoeken. </w:t>
      </w:r>
    </w:p>
    <w:p w14:paraId="53FDA535" w14:textId="77777777" w:rsidR="00931269" w:rsidRPr="0068146A" w:rsidRDefault="00931269" w:rsidP="00FF4EF0">
      <w:pPr>
        <w:pStyle w:val="Geenafstand"/>
        <w:rPr>
          <w:rFonts w:ascii="Arial" w:hAnsi="Arial" w:cs="Arial"/>
          <w:sz w:val="18"/>
          <w:szCs w:val="18"/>
        </w:rPr>
      </w:pPr>
    </w:p>
    <w:p w14:paraId="56F43F2F" w14:textId="7F23DE99"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T: Hoe heb je de onboarding ervaren op alle facetten buiten het productief inzetbaar zijn? </w:t>
      </w:r>
    </w:p>
    <w:p w14:paraId="09446459" w14:textId="725B80CD"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X: Ik vind dat al mijn collega’s erg vriendelijk zijn en heel extravert, waardoor ik mezelf meteen lid voelde van het team. Wel moest ik mensen zelf opzoeken op het moment dat ik zaken niet wist of vragen had die betrekking hadden op mijn werk. </w:t>
      </w:r>
    </w:p>
    <w:p w14:paraId="4DF25F21" w14:textId="77777777" w:rsidR="00931269" w:rsidRPr="0068146A" w:rsidRDefault="00931269" w:rsidP="00FF4EF0">
      <w:pPr>
        <w:pStyle w:val="Geenafstand"/>
        <w:rPr>
          <w:rFonts w:ascii="Arial" w:hAnsi="Arial" w:cs="Arial"/>
          <w:sz w:val="18"/>
          <w:szCs w:val="18"/>
        </w:rPr>
      </w:pPr>
    </w:p>
    <w:p w14:paraId="1AB33B7D" w14:textId="05DE3395" w:rsidR="00931269" w:rsidRPr="0068146A" w:rsidRDefault="00931269" w:rsidP="00FF4EF0">
      <w:pPr>
        <w:pStyle w:val="Geenafstand"/>
        <w:rPr>
          <w:rFonts w:ascii="Arial" w:hAnsi="Arial" w:cs="Arial"/>
          <w:sz w:val="18"/>
          <w:szCs w:val="18"/>
        </w:rPr>
      </w:pPr>
      <w:r w:rsidRPr="0068146A">
        <w:rPr>
          <w:rFonts w:ascii="Arial" w:hAnsi="Arial" w:cs="Arial"/>
          <w:sz w:val="18"/>
          <w:szCs w:val="18"/>
        </w:rPr>
        <w:t>T: Heb je een vast aanspreekpunt of medewerker toegewezen gekregen die je volledig heeft ingewerkt?</w:t>
      </w:r>
    </w:p>
    <w:p w14:paraId="22D351B2" w14:textId="55213EAB"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X: Nee ik ben vanaf het moment dat ik in dienst ben gekomen niet direct toegewezen aan een “buddy” ik heb meerdere aanspreekpunten gehad in mijn eerste weken tot ik volledig inzetbaar was. </w:t>
      </w:r>
    </w:p>
    <w:p w14:paraId="448DF04F" w14:textId="77777777" w:rsidR="00517BB3" w:rsidRPr="0068146A" w:rsidRDefault="00517BB3" w:rsidP="00FF4EF0">
      <w:pPr>
        <w:pStyle w:val="Geenafstand"/>
        <w:rPr>
          <w:rFonts w:ascii="Arial" w:hAnsi="Arial" w:cs="Arial"/>
          <w:sz w:val="18"/>
          <w:szCs w:val="18"/>
        </w:rPr>
      </w:pPr>
    </w:p>
    <w:p w14:paraId="6C8A973D" w14:textId="77777777"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T: Heb je contact gehad met andere afdelingen voordat je begonnen bent aan je werk? </w:t>
      </w:r>
    </w:p>
    <w:p w14:paraId="3293D622" w14:textId="7BE28D56" w:rsidR="00931269" w:rsidRPr="0068146A" w:rsidRDefault="00931269" w:rsidP="00FF4EF0">
      <w:pPr>
        <w:pStyle w:val="Geenafstand"/>
        <w:rPr>
          <w:rFonts w:ascii="Arial" w:hAnsi="Arial" w:cs="Arial"/>
          <w:sz w:val="18"/>
          <w:szCs w:val="18"/>
        </w:rPr>
      </w:pPr>
      <w:r w:rsidRPr="0068146A">
        <w:rPr>
          <w:rFonts w:ascii="Arial" w:hAnsi="Arial" w:cs="Arial"/>
          <w:sz w:val="18"/>
          <w:szCs w:val="18"/>
        </w:rPr>
        <w:t xml:space="preserve">X: </w:t>
      </w:r>
      <w:r w:rsidR="001D1BF5" w:rsidRPr="0068146A">
        <w:rPr>
          <w:rFonts w:ascii="Arial" w:hAnsi="Arial" w:cs="Arial"/>
          <w:sz w:val="18"/>
          <w:szCs w:val="18"/>
        </w:rPr>
        <w:t xml:space="preserve">Nee ik heb vrijwel geen contact gehad met andere afdelingen binnen de organisatie, althans ik ben zelf wel eens langs marketing gelopen, omdat ik ze nodig had voor een campagne en een keer langs de </w:t>
      </w:r>
      <w:proofErr w:type="spellStart"/>
      <w:r w:rsidR="001D1BF5" w:rsidRPr="0068146A">
        <w:rPr>
          <w:rFonts w:ascii="Arial" w:hAnsi="Arial" w:cs="Arial"/>
          <w:sz w:val="18"/>
          <w:szCs w:val="18"/>
        </w:rPr>
        <w:t>finance</w:t>
      </w:r>
      <w:proofErr w:type="spellEnd"/>
      <w:r w:rsidR="001D1BF5" w:rsidRPr="0068146A">
        <w:rPr>
          <w:rFonts w:ascii="Arial" w:hAnsi="Arial" w:cs="Arial"/>
          <w:sz w:val="18"/>
          <w:szCs w:val="18"/>
        </w:rPr>
        <w:t xml:space="preserve"> afdeling om mijn LinkedIn account te activeren. </w:t>
      </w:r>
    </w:p>
    <w:p w14:paraId="03036C41" w14:textId="77777777" w:rsidR="001D1BF5" w:rsidRPr="0068146A" w:rsidRDefault="001D1BF5" w:rsidP="00FF4EF0">
      <w:pPr>
        <w:pStyle w:val="Geenafstand"/>
        <w:rPr>
          <w:rFonts w:ascii="Arial" w:hAnsi="Arial" w:cs="Arial"/>
          <w:sz w:val="18"/>
          <w:szCs w:val="18"/>
        </w:rPr>
      </w:pPr>
    </w:p>
    <w:p w14:paraId="3F777C62" w14:textId="0F5BB9DA"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T: Heb je iets ervaren van de kernwaarden binnen de organisatie of zijn deze ter sprake gekomen tijdens je onboarding? </w:t>
      </w:r>
    </w:p>
    <w:p w14:paraId="114BBE1B" w14:textId="09E6BB0A"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X: Eigenlijk zijn deze niet benoemd tijdens mijn eerste maanden. Er is wel verteld dat er informatie beschikbaar is op </w:t>
      </w:r>
      <w:r w:rsidR="002C69FB">
        <w:rPr>
          <w:rFonts w:ascii="Arial" w:hAnsi="Arial" w:cs="Arial"/>
          <w:sz w:val="18"/>
          <w:szCs w:val="18"/>
        </w:rPr>
        <w:t>SharePoint</w:t>
      </w:r>
      <w:r w:rsidRPr="0068146A">
        <w:rPr>
          <w:rFonts w:ascii="Arial" w:hAnsi="Arial" w:cs="Arial"/>
          <w:sz w:val="18"/>
          <w:szCs w:val="18"/>
        </w:rPr>
        <w:t>, maar heb hier persoonlijk nog helemaal niet naar gekeken. Als je me nu zou vragen welke kernwaarden er zijn buiten “persoonlijk”, zou ik er geen kunnen noemen.</w:t>
      </w:r>
    </w:p>
    <w:p w14:paraId="575FA8C8" w14:textId="77777777" w:rsidR="001D1BF5" w:rsidRPr="0068146A" w:rsidRDefault="001D1BF5" w:rsidP="00FF4EF0">
      <w:pPr>
        <w:pStyle w:val="Geenafstand"/>
        <w:rPr>
          <w:rFonts w:ascii="Arial" w:hAnsi="Arial" w:cs="Arial"/>
          <w:sz w:val="18"/>
          <w:szCs w:val="18"/>
        </w:rPr>
      </w:pPr>
    </w:p>
    <w:p w14:paraId="67C05781" w14:textId="5D92B197"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T: Heb je als terugkoppeling verder ook iets gehoord over of je onboarding geslaagd is? Of dat je over voldoende kennis beschikt? </w:t>
      </w:r>
    </w:p>
    <w:p w14:paraId="13703641" w14:textId="7FBED084"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X: Nee, ik heb het idee dat ik over alle kennis beschik om mijn werk zo goed als ik kan uit te voeren, maar van bijvoorbeeld het programma </w:t>
      </w:r>
      <w:proofErr w:type="spellStart"/>
      <w:r w:rsidRPr="0068146A">
        <w:rPr>
          <w:rFonts w:ascii="Arial" w:hAnsi="Arial" w:cs="Arial"/>
          <w:sz w:val="18"/>
          <w:szCs w:val="18"/>
        </w:rPr>
        <w:t>Otys</w:t>
      </w:r>
      <w:proofErr w:type="spellEnd"/>
      <w:r w:rsidRPr="0068146A">
        <w:rPr>
          <w:rFonts w:ascii="Arial" w:hAnsi="Arial" w:cs="Arial"/>
          <w:sz w:val="18"/>
          <w:szCs w:val="18"/>
        </w:rPr>
        <w:t xml:space="preserve"> zou ik ondertussen een ruimere kennis moeten hebben, maar dit is verder niet meer benoemd. </w:t>
      </w:r>
    </w:p>
    <w:p w14:paraId="2E355D7D" w14:textId="77777777" w:rsidR="001D1BF5" w:rsidRPr="0068146A" w:rsidRDefault="001D1BF5" w:rsidP="00FF4EF0">
      <w:pPr>
        <w:pStyle w:val="Geenafstand"/>
        <w:rPr>
          <w:rFonts w:ascii="Arial" w:hAnsi="Arial" w:cs="Arial"/>
          <w:sz w:val="18"/>
          <w:szCs w:val="18"/>
        </w:rPr>
      </w:pPr>
    </w:p>
    <w:p w14:paraId="35033D05" w14:textId="66D40F7A"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T: In hoeverre vind je dat het </w:t>
      </w:r>
      <w:proofErr w:type="spellStart"/>
      <w:r w:rsidRPr="0068146A">
        <w:rPr>
          <w:rFonts w:ascii="Arial" w:hAnsi="Arial" w:cs="Arial"/>
          <w:sz w:val="18"/>
          <w:szCs w:val="18"/>
        </w:rPr>
        <w:t>onboardingstraject</w:t>
      </w:r>
      <w:proofErr w:type="spellEnd"/>
      <w:r w:rsidRPr="0068146A">
        <w:rPr>
          <w:rFonts w:ascii="Arial" w:hAnsi="Arial" w:cs="Arial"/>
          <w:sz w:val="18"/>
          <w:szCs w:val="18"/>
        </w:rPr>
        <w:t xml:space="preserve"> interactief is geweest? En heb je het idee dat je dus zelf ook betrokken bent in de organisatie? </w:t>
      </w:r>
    </w:p>
    <w:p w14:paraId="15FA7E47" w14:textId="3B9269D9" w:rsidR="001D1BF5" w:rsidRPr="0068146A" w:rsidRDefault="001D1BF5" w:rsidP="00FF4EF0">
      <w:pPr>
        <w:pStyle w:val="Geenafstand"/>
        <w:rPr>
          <w:rFonts w:ascii="Arial" w:hAnsi="Arial" w:cs="Arial"/>
          <w:sz w:val="18"/>
          <w:szCs w:val="18"/>
        </w:rPr>
      </w:pPr>
      <w:r w:rsidRPr="0068146A">
        <w:rPr>
          <w:rFonts w:ascii="Arial" w:hAnsi="Arial" w:cs="Arial"/>
          <w:sz w:val="18"/>
          <w:szCs w:val="18"/>
        </w:rPr>
        <w:t>X: Ik vond dat mijn onboarding niet echt interactief was, althans ik heb wel veel gesproken met collega’s, maar de eerste paar dagen waren vooral veel luisteren naar bijvoorbeeld de oprichter, naar de manager backoffice etc.</w:t>
      </w:r>
    </w:p>
    <w:p w14:paraId="02B3D4EF" w14:textId="0A0F2418" w:rsidR="001D1BF5" w:rsidRPr="0068146A" w:rsidRDefault="001D1BF5" w:rsidP="00FF4EF0">
      <w:pPr>
        <w:pStyle w:val="Geenafstand"/>
        <w:rPr>
          <w:rFonts w:ascii="Arial" w:hAnsi="Arial" w:cs="Arial"/>
          <w:sz w:val="18"/>
          <w:szCs w:val="18"/>
        </w:rPr>
      </w:pPr>
    </w:p>
    <w:p w14:paraId="4C040139" w14:textId="25D0B59E"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T: Heb je verder ook nog een eigen inbreng mogen doen op hoe je de onboarding hebt ervaren? </w:t>
      </w:r>
    </w:p>
    <w:p w14:paraId="3282B940" w14:textId="51ED5CB5"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X: Nee, ik heb niet direct iets kunnen aangeven, ik vind het voor nu prima, maar ik zou nog wel enkele zaken weten die in het vervolg anders kunnen. </w:t>
      </w:r>
    </w:p>
    <w:p w14:paraId="401AF530" w14:textId="77777777" w:rsidR="00FF4EF0" w:rsidRPr="0068146A" w:rsidRDefault="00FF4EF0" w:rsidP="00FF4EF0">
      <w:pPr>
        <w:pStyle w:val="Geenafstand"/>
        <w:rPr>
          <w:rFonts w:ascii="Arial" w:hAnsi="Arial" w:cs="Arial"/>
          <w:sz w:val="18"/>
          <w:szCs w:val="18"/>
        </w:rPr>
      </w:pPr>
    </w:p>
    <w:p w14:paraId="7440381D" w14:textId="77D79D29" w:rsidR="00FF4EF0" w:rsidRDefault="00E47D7C" w:rsidP="00FF4EF0">
      <w:pPr>
        <w:pStyle w:val="Geenafstand"/>
        <w:rPr>
          <w:rFonts w:ascii="Arial" w:hAnsi="Arial" w:cs="Arial"/>
          <w:sz w:val="18"/>
          <w:szCs w:val="18"/>
        </w:rPr>
      </w:pPr>
      <w:r>
        <w:rPr>
          <w:rFonts w:ascii="Arial" w:hAnsi="Arial" w:cs="Arial"/>
          <w:sz w:val="18"/>
          <w:szCs w:val="18"/>
        </w:rPr>
        <w:t>T: In hoeverre heb je contact gehad met je leidinggevende tijdens je onboarding?</w:t>
      </w:r>
    </w:p>
    <w:p w14:paraId="2FAE29C0" w14:textId="21C23B57" w:rsidR="00E47D7C" w:rsidRPr="0068146A" w:rsidRDefault="00E47D7C" w:rsidP="00FF4EF0">
      <w:pPr>
        <w:pStyle w:val="Geenafstand"/>
        <w:rPr>
          <w:rFonts w:ascii="Arial" w:hAnsi="Arial" w:cs="Arial"/>
          <w:sz w:val="18"/>
          <w:szCs w:val="18"/>
        </w:rPr>
      </w:pPr>
      <w:r>
        <w:rPr>
          <w:rFonts w:ascii="Arial" w:hAnsi="Arial" w:cs="Arial"/>
          <w:sz w:val="18"/>
          <w:szCs w:val="18"/>
        </w:rPr>
        <w:t xml:space="preserve">X: Ik heb regelmatig even een kort contact momentje gehad met mijn leidinggevende, maar hier was geen eenduidig moment voor. Ik heb meerdere keren een week overgeslagen zonder contactmoment. Ook heb ik na mijn eerste maand geen gesprek gehad over de voortgang en mijn proeftijd, maar ik ga ervanuit dat ik mag blijven, anders had ik daar wel iets over gehoord denk ik. </w:t>
      </w:r>
    </w:p>
    <w:p w14:paraId="56E1C8AD" w14:textId="77777777" w:rsidR="00FF4EF0" w:rsidRDefault="00FF4EF0" w:rsidP="00FF4EF0">
      <w:pPr>
        <w:pStyle w:val="Geenafstand"/>
        <w:rPr>
          <w:rFonts w:ascii="Arial" w:hAnsi="Arial" w:cs="Arial"/>
          <w:sz w:val="18"/>
          <w:szCs w:val="18"/>
        </w:rPr>
      </w:pPr>
    </w:p>
    <w:p w14:paraId="614832D2" w14:textId="77777777" w:rsidR="009919CA" w:rsidRPr="0068146A" w:rsidRDefault="009919CA" w:rsidP="00FF4EF0">
      <w:pPr>
        <w:pStyle w:val="Geenafstand"/>
        <w:rPr>
          <w:rFonts w:ascii="Arial" w:hAnsi="Arial" w:cs="Arial"/>
          <w:sz w:val="18"/>
          <w:szCs w:val="18"/>
        </w:rPr>
      </w:pPr>
    </w:p>
    <w:p w14:paraId="1F830061" w14:textId="63A7E8AD" w:rsidR="001D1BF5" w:rsidRPr="0068146A" w:rsidRDefault="00517BB3" w:rsidP="00FF4EF0">
      <w:pPr>
        <w:pStyle w:val="Geenafstand"/>
        <w:rPr>
          <w:rFonts w:ascii="Arial" w:hAnsi="Arial" w:cs="Arial"/>
          <w:b/>
          <w:bCs/>
          <w:sz w:val="18"/>
          <w:szCs w:val="18"/>
        </w:rPr>
      </w:pPr>
      <w:r w:rsidRPr="0068146A">
        <w:rPr>
          <w:rFonts w:ascii="Arial" w:hAnsi="Arial" w:cs="Arial"/>
          <w:b/>
          <w:bCs/>
          <w:sz w:val="18"/>
          <w:szCs w:val="18"/>
        </w:rPr>
        <w:t>Gespreksverslag manager R</w:t>
      </w:r>
      <w:r w:rsidR="001A704C" w:rsidRPr="0068146A">
        <w:rPr>
          <w:rFonts w:ascii="Arial" w:hAnsi="Arial" w:cs="Arial"/>
          <w:b/>
          <w:bCs/>
          <w:sz w:val="18"/>
          <w:szCs w:val="18"/>
        </w:rPr>
        <w:t>ecruitment</w:t>
      </w:r>
    </w:p>
    <w:p w14:paraId="092467A4" w14:textId="07069281" w:rsidR="001D1BF5" w:rsidRPr="0068146A" w:rsidRDefault="001D1BF5" w:rsidP="00FF4EF0">
      <w:pPr>
        <w:pStyle w:val="Geenafstand"/>
        <w:rPr>
          <w:rFonts w:ascii="Arial" w:hAnsi="Arial" w:cs="Arial"/>
          <w:sz w:val="18"/>
          <w:szCs w:val="18"/>
        </w:rPr>
      </w:pPr>
      <w:r w:rsidRPr="0068146A">
        <w:rPr>
          <w:rFonts w:ascii="Arial" w:hAnsi="Arial" w:cs="Arial"/>
          <w:sz w:val="18"/>
          <w:szCs w:val="18"/>
        </w:rPr>
        <w:t xml:space="preserve">T: Hoe vind jij dat het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op het moment is vormgegeven</w:t>
      </w:r>
      <w:r w:rsidR="00DA70B0" w:rsidRPr="0068146A">
        <w:rPr>
          <w:rFonts w:ascii="Arial" w:hAnsi="Arial" w:cs="Arial"/>
          <w:sz w:val="18"/>
          <w:szCs w:val="18"/>
        </w:rPr>
        <w:t xml:space="preserve">? </w:t>
      </w:r>
    </w:p>
    <w:p w14:paraId="2959D287" w14:textId="73FCA182" w:rsidR="00DA70B0" w:rsidRPr="0068146A" w:rsidRDefault="00DA70B0" w:rsidP="00FF4EF0">
      <w:pPr>
        <w:pStyle w:val="Geenafstand"/>
        <w:rPr>
          <w:rFonts w:ascii="Arial" w:hAnsi="Arial" w:cs="Arial"/>
          <w:sz w:val="18"/>
          <w:szCs w:val="18"/>
        </w:rPr>
      </w:pPr>
      <w:r w:rsidRPr="0068146A">
        <w:rPr>
          <w:rFonts w:ascii="Arial" w:hAnsi="Arial" w:cs="Arial"/>
          <w:sz w:val="18"/>
          <w:szCs w:val="18"/>
        </w:rPr>
        <w:t>X: Ik vind dat het eigenlijk niet zo goed is ingericht, er is zo goed als geen waarborging</w:t>
      </w:r>
      <w:r w:rsidR="00853DE2" w:rsidRPr="0068146A">
        <w:rPr>
          <w:rFonts w:ascii="Arial" w:hAnsi="Arial" w:cs="Arial"/>
          <w:sz w:val="18"/>
          <w:szCs w:val="18"/>
        </w:rPr>
        <w:t>.</w:t>
      </w:r>
      <w:r w:rsidRPr="0068146A">
        <w:rPr>
          <w:rFonts w:ascii="Arial" w:hAnsi="Arial" w:cs="Arial"/>
          <w:sz w:val="18"/>
          <w:szCs w:val="18"/>
        </w:rPr>
        <w:t xml:space="preserve"> </w:t>
      </w:r>
      <w:r w:rsidR="00853DE2" w:rsidRPr="0068146A">
        <w:rPr>
          <w:rFonts w:ascii="Arial" w:hAnsi="Arial" w:cs="Arial"/>
          <w:sz w:val="18"/>
          <w:szCs w:val="18"/>
        </w:rPr>
        <w:t>Ook is e</w:t>
      </w:r>
      <w:r w:rsidRPr="0068146A">
        <w:rPr>
          <w:rFonts w:ascii="Arial" w:hAnsi="Arial" w:cs="Arial"/>
          <w:sz w:val="18"/>
          <w:szCs w:val="18"/>
        </w:rPr>
        <w:t xml:space="preserve">r is niemand eindverantwoordelijk en er is geen directe waarborging </w:t>
      </w:r>
      <w:r w:rsidR="00853DE2" w:rsidRPr="0068146A">
        <w:rPr>
          <w:rFonts w:ascii="Arial" w:hAnsi="Arial" w:cs="Arial"/>
          <w:sz w:val="18"/>
          <w:szCs w:val="18"/>
        </w:rPr>
        <w:t>is of mensen daadwerkelijk alles leren wat ze zouden moeten leren in de onboarding.</w:t>
      </w:r>
    </w:p>
    <w:p w14:paraId="7A387328" w14:textId="77777777" w:rsidR="00853DE2" w:rsidRDefault="00853DE2" w:rsidP="00FF4EF0">
      <w:pPr>
        <w:pStyle w:val="Geenafstand"/>
        <w:rPr>
          <w:rFonts w:ascii="Arial" w:hAnsi="Arial" w:cs="Arial"/>
          <w:sz w:val="18"/>
          <w:szCs w:val="18"/>
        </w:rPr>
      </w:pPr>
    </w:p>
    <w:p w14:paraId="63BA029D" w14:textId="77777777" w:rsidR="00890371" w:rsidRDefault="00890371" w:rsidP="00FF4EF0">
      <w:pPr>
        <w:pStyle w:val="Geenafstand"/>
        <w:rPr>
          <w:rFonts w:ascii="Arial" w:hAnsi="Arial" w:cs="Arial"/>
          <w:sz w:val="18"/>
          <w:szCs w:val="18"/>
        </w:rPr>
      </w:pPr>
    </w:p>
    <w:p w14:paraId="08B0AFBB" w14:textId="77777777" w:rsidR="00890371" w:rsidRPr="0068146A" w:rsidRDefault="00890371" w:rsidP="00FF4EF0">
      <w:pPr>
        <w:pStyle w:val="Geenafstand"/>
        <w:rPr>
          <w:rFonts w:ascii="Arial" w:hAnsi="Arial" w:cs="Arial"/>
          <w:sz w:val="18"/>
          <w:szCs w:val="18"/>
        </w:rPr>
      </w:pPr>
    </w:p>
    <w:p w14:paraId="2F33DAB4" w14:textId="4E454CDA" w:rsidR="00853DE2" w:rsidRPr="0068146A" w:rsidRDefault="00853DE2" w:rsidP="00FF4EF0">
      <w:pPr>
        <w:pStyle w:val="Geenafstand"/>
        <w:rPr>
          <w:rFonts w:ascii="Arial" w:hAnsi="Arial" w:cs="Arial"/>
          <w:sz w:val="18"/>
          <w:szCs w:val="18"/>
        </w:rPr>
      </w:pPr>
      <w:r w:rsidRPr="0068146A">
        <w:rPr>
          <w:rFonts w:ascii="Arial" w:hAnsi="Arial" w:cs="Arial"/>
          <w:sz w:val="18"/>
          <w:szCs w:val="18"/>
        </w:rPr>
        <w:lastRenderedPageBreak/>
        <w:t xml:space="preserve">T: Hoe zou jij de onboarding binnen jouw afdeling graag zien? </w:t>
      </w:r>
    </w:p>
    <w:p w14:paraId="0E196519" w14:textId="18002053" w:rsidR="00853DE2" w:rsidRPr="0068146A" w:rsidRDefault="00853DE2" w:rsidP="00FF4EF0">
      <w:pPr>
        <w:pStyle w:val="Geenafstand"/>
        <w:rPr>
          <w:rFonts w:ascii="Arial" w:hAnsi="Arial" w:cs="Arial"/>
          <w:sz w:val="18"/>
          <w:szCs w:val="18"/>
        </w:rPr>
      </w:pPr>
      <w:r w:rsidRPr="0068146A">
        <w:rPr>
          <w:rFonts w:ascii="Arial" w:hAnsi="Arial" w:cs="Arial"/>
          <w:sz w:val="18"/>
          <w:szCs w:val="18"/>
        </w:rPr>
        <w:t>X: Ik denk dat het belangrijk is dat de onboarding uit meerdere onderdelen bestaat. Hierbij zou je het bijvoorbeeld kunnen opdelen in de eerste week, eerste 3 maanden en het eerste jaar. Verder zou het fijn zijn als er binnen mijn afdeling 1 persoon verantwoordelijk is voor het inwerken van mensen. Die persoon zou dan specifiek die rol aangewezen krijgen, krijgt daar dan ook de tijd voor en dan is er eenduidigheid in het inwerkproces. Daarnaast zou het voor mij persoonlijk heel fijn zijn dat deze “mentor” mij een update kan geven met de status en hoe het op dat moment gaat in de onboarding. Ik heb het namelijk heel erg druk om alle medewerkers te begeleiden en alle gesprekken te voeren, daarnaast is inwerken een zeer belangrijke, maar ook tijdrovende taak die op het moment niet mogelijk is binnen mijn tijdsplanning</w:t>
      </w:r>
    </w:p>
    <w:p w14:paraId="6C572DDF" w14:textId="77777777" w:rsidR="00853DE2" w:rsidRPr="0068146A" w:rsidRDefault="00853DE2" w:rsidP="00FF4EF0">
      <w:pPr>
        <w:pStyle w:val="Geenafstand"/>
        <w:rPr>
          <w:rFonts w:ascii="Arial" w:hAnsi="Arial" w:cs="Arial"/>
          <w:sz w:val="18"/>
          <w:szCs w:val="18"/>
        </w:rPr>
      </w:pPr>
    </w:p>
    <w:p w14:paraId="5A99D087" w14:textId="67C61E5F" w:rsidR="00853DE2" w:rsidRPr="0068146A" w:rsidRDefault="00853DE2" w:rsidP="00FF4EF0">
      <w:pPr>
        <w:pStyle w:val="Geenafstand"/>
        <w:rPr>
          <w:rFonts w:ascii="Arial" w:hAnsi="Arial" w:cs="Arial"/>
          <w:sz w:val="18"/>
          <w:szCs w:val="18"/>
        </w:rPr>
      </w:pPr>
      <w:r w:rsidRPr="0068146A">
        <w:rPr>
          <w:rFonts w:ascii="Arial" w:hAnsi="Arial" w:cs="Arial"/>
          <w:sz w:val="18"/>
          <w:szCs w:val="18"/>
        </w:rPr>
        <w:t xml:space="preserve">T: Zijn er verder zaken waar je tegenaan loopt in het huidige proces? </w:t>
      </w:r>
    </w:p>
    <w:p w14:paraId="1C755D03" w14:textId="6A34ECD7" w:rsidR="00853DE2" w:rsidRPr="0068146A" w:rsidRDefault="00853DE2" w:rsidP="00FF4EF0">
      <w:pPr>
        <w:pStyle w:val="Geenafstand"/>
        <w:rPr>
          <w:rFonts w:ascii="Arial" w:hAnsi="Arial" w:cs="Arial"/>
          <w:sz w:val="18"/>
          <w:szCs w:val="18"/>
        </w:rPr>
      </w:pPr>
      <w:r w:rsidRPr="0068146A">
        <w:rPr>
          <w:rFonts w:ascii="Arial" w:hAnsi="Arial" w:cs="Arial"/>
          <w:sz w:val="18"/>
          <w:szCs w:val="18"/>
        </w:rPr>
        <w:t xml:space="preserve">X: Ik denk dat vooral belangrijk is dat we in de onboarding meteen duidelijk maken waar we als organisatie voor staan en hoe we dit vormgeven. Op het moment dat nieuwe medewerkers ook werken vanuit onze visie zullen ze </w:t>
      </w:r>
      <w:r w:rsidR="002E54BD" w:rsidRPr="0068146A">
        <w:rPr>
          <w:rFonts w:ascii="Arial" w:hAnsi="Arial" w:cs="Arial"/>
          <w:sz w:val="18"/>
          <w:szCs w:val="18"/>
        </w:rPr>
        <w:t xml:space="preserve">onbewust toewerken naar onze beoogde toekomstdoelen. </w:t>
      </w:r>
    </w:p>
    <w:p w14:paraId="39AAF75D" w14:textId="77777777" w:rsidR="002E54BD" w:rsidRPr="0068146A" w:rsidRDefault="002E54BD" w:rsidP="00FF4EF0">
      <w:pPr>
        <w:pStyle w:val="Geenafstand"/>
        <w:rPr>
          <w:rFonts w:ascii="Arial" w:hAnsi="Arial" w:cs="Arial"/>
          <w:sz w:val="18"/>
          <w:szCs w:val="18"/>
        </w:rPr>
      </w:pPr>
    </w:p>
    <w:p w14:paraId="36FC17E9" w14:textId="592E7B32"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T: In hoeverre ben jij betrokken bij de onboarding? </w:t>
      </w:r>
    </w:p>
    <w:p w14:paraId="1304F512" w14:textId="364C936D"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X: Momenteel is de onboarding van nieuwe medewerkers binnen mijn afdeling mijn verantwoordelijkheid. Ik probeer zo goed mogelijk te zorgen dat iedereen goed ingewerkt kan worden door een directe collega, maar hier ben ik eigenlijk nog een beetje zoekende in. Ik zou op dit moment wel iemand kunnen aanwijzen die de “mentor” rol op zich kan nemen, maar heb dit verder nog niet echt uitgedacht. </w:t>
      </w:r>
    </w:p>
    <w:p w14:paraId="1FC88A57" w14:textId="77777777" w:rsidR="002E54BD" w:rsidRPr="0068146A" w:rsidRDefault="002E54BD" w:rsidP="00FF4EF0">
      <w:pPr>
        <w:pStyle w:val="Geenafstand"/>
        <w:rPr>
          <w:rFonts w:ascii="Arial" w:hAnsi="Arial" w:cs="Arial"/>
          <w:sz w:val="18"/>
          <w:szCs w:val="18"/>
        </w:rPr>
      </w:pPr>
    </w:p>
    <w:p w14:paraId="3D581F9B" w14:textId="5B2DE564"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T: Heb je op het moment gesprekken met nieuwe medewerkers aan het van hun onboarding of tussentijds? </w:t>
      </w:r>
    </w:p>
    <w:p w14:paraId="637B3297" w14:textId="6B1ACC1F"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X: Ik heb wel gesprekken met nieuwe medewerkers, maar deze hebben niet per se betrekking op de onboarding. Ik heb gesprekken met alle medewerkers over de voortgang van hun ontwikkeldoelen, maar dit heeft niet direct te maken met hun onboarding. </w:t>
      </w:r>
    </w:p>
    <w:p w14:paraId="1EB25D32" w14:textId="77777777" w:rsidR="002E54BD" w:rsidRPr="0068146A" w:rsidRDefault="002E54BD" w:rsidP="00FF4EF0">
      <w:pPr>
        <w:pStyle w:val="Geenafstand"/>
        <w:rPr>
          <w:rFonts w:ascii="Arial" w:hAnsi="Arial" w:cs="Arial"/>
          <w:sz w:val="18"/>
          <w:szCs w:val="18"/>
        </w:rPr>
      </w:pPr>
    </w:p>
    <w:p w14:paraId="1FC810F9" w14:textId="2F1903AE"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T: Vraag je wel aan nieuwe medewerkers hoe zij de onboarding hebben ervaren? </w:t>
      </w:r>
    </w:p>
    <w:p w14:paraId="4D58F638" w14:textId="68EAA16D"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X: Eigenlijk ga ik ervanuit dat op het moment dat mensen op of aanmerkingen hebben ze het wel aangeven, maar ik we vragen niet actief naar terugkoppeling over de onboarding. </w:t>
      </w:r>
    </w:p>
    <w:p w14:paraId="76B888A7" w14:textId="77777777" w:rsidR="001D1BF5" w:rsidRPr="0068146A" w:rsidRDefault="001D1BF5" w:rsidP="00FF4EF0">
      <w:pPr>
        <w:pStyle w:val="Geenafstand"/>
        <w:rPr>
          <w:rFonts w:ascii="Arial" w:hAnsi="Arial" w:cs="Arial"/>
          <w:sz w:val="18"/>
          <w:szCs w:val="18"/>
        </w:rPr>
      </w:pPr>
    </w:p>
    <w:p w14:paraId="1A2AFE5F" w14:textId="77777777" w:rsidR="001A704C" w:rsidRPr="0068146A" w:rsidRDefault="001A704C" w:rsidP="00FF4EF0">
      <w:pPr>
        <w:pStyle w:val="Geenafstand"/>
        <w:rPr>
          <w:rFonts w:ascii="Arial" w:hAnsi="Arial" w:cs="Arial"/>
          <w:sz w:val="18"/>
          <w:szCs w:val="18"/>
        </w:rPr>
      </w:pPr>
      <w:r w:rsidRPr="0068146A">
        <w:rPr>
          <w:rFonts w:ascii="Arial" w:hAnsi="Arial" w:cs="Arial"/>
          <w:sz w:val="18"/>
          <w:szCs w:val="18"/>
        </w:rPr>
        <w:t xml:space="preserve">T: Wat vind je belangrijk dat er bereikt wordt tijdens een goed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w:t>
      </w:r>
    </w:p>
    <w:p w14:paraId="7A39E59F" w14:textId="7C5B9558" w:rsidR="001A704C" w:rsidRPr="0068146A" w:rsidRDefault="001A704C" w:rsidP="00FF4EF0">
      <w:pPr>
        <w:pStyle w:val="Geenafstand"/>
        <w:rPr>
          <w:rFonts w:ascii="Arial" w:hAnsi="Arial" w:cs="Arial"/>
          <w:sz w:val="18"/>
          <w:szCs w:val="18"/>
        </w:rPr>
      </w:pPr>
      <w:r w:rsidRPr="0068146A">
        <w:rPr>
          <w:rFonts w:ascii="Arial" w:hAnsi="Arial" w:cs="Arial"/>
          <w:sz w:val="18"/>
          <w:szCs w:val="18"/>
        </w:rPr>
        <w:t xml:space="preserve">X: Ik zou graag willen dat een medewerker zich </w:t>
      </w:r>
      <w:r w:rsidR="00F55C06" w:rsidRPr="0068146A">
        <w:rPr>
          <w:rFonts w:ascii="Arial" w:hAnsi="Arial" w:cs="Arial"/>
          <w:sz w:val="18"/>
          <w:szCs w:val="18"/>
        </w:rPr>
        <w:t>op zijn gemak</w:t>
      </w:r>
      <w:r w:rsidRPr="0068146A">
        <w:rPr>
          <w:rFonts w:ascii="Arial" w:hAnsi="Arial" w:cs="Arial"/>
          <w:sz w:val="18"/>
          <w:szCs w:val="18"/>
        </w:rPr>
        <w:t xml:space="preserve"> voelt</w:t>
      </w:r>
      <w:r w:rsidR="00F55C06" w:rsidRPr="0068146A">
        <w:rPr>
          <w:rFonts w:ascii="Arial" w:hAnsi="Arial" w:cs="Arial"/>
          <w:sz w:val="18"/>
          <w:szCs w:val="18"/>
        </w:rPr>
        <w:t xml:space="preserve"> in het team</w:t>
      </w:r>
      <w:r w:rsidRPr="0068146A">
        <w:rPr>
          <w:rFonts w:ascii="Arial" w:hAnsi="Arial" w:cs="Arial"/>
          <w:sz w:val="18"/>
          <w:szCs w:val="18"/>
        </w:rPr>
        <w:t xml:space="preserve"> en dat hij snel inzetbaar</w:t>
      </w:r>
      <w:r w:rsidR="00F55C06" w:rsidRPr="0068146A">
        <w:rPr>
          <w:rFonts w:ascii="Arial" w:hAnsi="Arial" w:cs="Arial"/>
          <w:sz w:val="18"/>
          <w:szCs w:val="18"/>
        </w:rPr>
        <w:t xml:space="preserve"> of productief is.</w:t>
      </w:r>
    </w:p>
    <w:p w14:paraId="4745F8B2" w14:textId="77777777" w:rsidR="001A704C" w:rsidRPr="0068146A" w:rsidRDefault="001A704C" w:rsidP="00FF4EF0">
      <w:pPr>
        <w:pStyle w:val="Geenafstand"/>
        <w:rPr>
          <w:rFonts w:ascii="Arial" w:hAnsi="Arial" w:cs="Arial"/>
          <w:sz w:val="18"/>
          <w:szCs w:val="18"/>
        </w:rPr>
      </w:pPr>
    </w:p>
    <w:p w14:paraId="7F2676BA" w14:textId="77777777" w:rsidR="0068146A" w:rsidRPr="0068146A" w:rsidRDefault="0068146A" w:rsidP="00FF4EF0">
      <w:pPr>
        <w:pStyle w:val="Geenafstand"/>
        <w:rPr>
          <w:rFonts w:ascii="Arial" w:hAnsi="Arial" w:cs="Arial"/>
          <w:sz w:val="18"/>
          <w:szCs w:val="18"/>
        </w:rPr>
      </w:pPr>
    </w:p>
    <w:p w14:paraId="04A9D520" w14:textId="3B962564" w:rsidR="002E54BD" w:rsidRPr="0068146A" w:rsidRDefault="00517BB3" w:rsidP="00FF4EF0">
      <w:pPr>
        <w:pStyle w:val="Geenafstand"/>
        <w:rPr>
          <w:rFonts w:ascii="Arial" w:hAnsi="Arial" w:cs="Arial"/>
          <w:b/>
          <w:bCs/>
          <w:sz w:val="18"/>
          <w:szCs w:val="18"/>
        </w:rPr>
      </w:pPr>
      <w:r w:rsidRPr="0068146A">
        <w:rPr>
          <w:rFonts w:ascii="Arial" w:hAnsi="Arial" w:cs="Arial"/>
          <w:b/>
          <w:bCs/>
          <w:sz w:val="18"/>
          <w:szCs w:val="18"/>
        </w:rPr>
        <w:t xml:space="preserve">Gespreksverslag </w:t>
      </w:r>
      <w:r w:rsidR="00931269" w:rsidRPr="0068146A">
        <w:rPr>
          <w:rFonts w:ascii="Arial" w:hAnsi="Arial" w:cs="Arial"/>
          <w:b/>
          <w:bCs/>
          <w:sz w:val="18"/>
          <w:szCs w:val="18"/>
        </w:rPr>
        <w:t xml:space="preserve">nieuwe </w:t>
      </w:r>
      <w:r w:rsidRPr="0068146A">
        <w:rPr>
          <w:rFonts w:ascii="Arial" w:hAnsi="Arial" w:cs="Arial"/>
          <w:b/>
          <w:bCs/>
          <w:sz w:val="18"/>
          <w:szCs w:val="18"/>
        </w:rPr>
        <w:t xml:space="preserve">medewerker </w:t>
      </w:r>
      <w:r w:rsidR="002E54BD" w:rsidRPr="0068146A">
        <w:rPr>
          <w:rFonts w:ascii="Arial" w:hAnsi="Arial" w:cs="Arial"/>
          <w:b/>
          <w:bCs/>
          <w:sz w:val="18"/>
          <w:szCs w:val="18"/>
        </w:rPr>
        <w:t>Recruitment</w:t>
      </w:r>
      <w:r w:rsidR="00931269" w:rsidRPr="0068146A">
        <w:rPr>
          <w:rFonts w:ascii="Arial" w:hAnsi="Arial" w:cs="Arial"/>
          <w:b/>
          <w:bCs/>
          <w:sz w:val="18"/>
          <w:szCs w:val="18"/>
        </w:rPr>
        <w:t xml:space="preserve"> (1 maand werkzaam)</w:t>
      </w:r>
    </w:p>
    <w:p w14:paraId="49BA1AA5" w14:textId="4D4D89CC" w:rsidR="002E54BD" w:rsidRPr="0068146A" w:rsidRDefault="002E54BD" w:rsidP="00FF4EF0">
      <w:pPr>
        <w:pStyle w:val="Geenafstand"/>
        <w:rPr>
          <w:rFonts w:ascii="Arial" w:hAnsi="Arial" w:cs="Arial"/>
          <w:sz w:val="18"/>
          <w:szCs w:val="18"/>
        </w:rPr>
      </w:pPr>
      <w:r w:rsidRPr="0068146A">
        <w:rPr>
          <w:rFonts w:ascii="Arial" w:hAnsi="Arial" w:cs="Arial"/>
          <w:sz w:val="18"/>
          <w:szCs w:val="18"/>
        </w:rPr>
        <w:t xml:space="preserve">T: Hoe vind je dat je </w:t>
      </w:r>
      <w:proofErr w:type="spellStart"/>
      <w:r w:rsidRPr="0068146A">
        <w:rPr>
          <w:rFonts w:ascii="Arial" w:hAnsi="Arial" w:cs="Arial"/>
          <w:sz w:val="18"/>
          <w:szCs w:val="18"/>
        </w:rPr>
        <w:t>onboardingstraject</w:t>
      </w:r>
      <w:proofErr w:type="spellEnd"/>
      <w:r w:rsidRPr="0068146A">
        <w:rPr>
          <w:rFonts w:ascii="Arial" w:hAnsi="Arial" w:cs="Arial"/>
          <w:sz w:val="18"/>
          <w:szCs w:val="18"/>
        </w:rPr>
        <w:t xml:space="preserve"> op dit moment verloopt? </w:t>
      </w:r>
    </w:p>
    <w:p w14:paraId="157F0B29" w14:textId="56D9F357" w:rsidR="00F606AE" w:rsidRPr="0068146A" w:rsidRDefault="002E54BD" w:rsidP="00FF4EF0">
      <w:pPr>
        <w:pStyle w:val="Geenafstand"/>
        <w:rPr>
          <w:rFonts w:ascii="Arial" w:hAnsi="Arial" w:cs="Arial"/>
          <w:sz w:val="18"/>
          <w:szCs w:val="18"/>
        </w:rPr>
      </w:pPr>
      <w:r w:rsidRPr="0068146A">
        <w:rPr>
          <w:rFonts w:ascii="Arial" w:hAnsi="Arial" w:cs="Arial"/>
          <w:sz w:val="18"/>
          <w:szCs w:val="18"/>
        </w:rPr>
        <w:t xml:space="preserve">X: Momenteel loop ik mee op 2 afdelingen, namelijk Recruitment en deels Consultancy. Binnen Consultancy heb ik een Senior medewerker/supervisor toegewezen gekregen waarvoor ik opdrachten uitvoer. Dit vind ik erg prettig, omdat ik constant feedback krijg en </w:t>
      </w:r>
      <w:r w:rsidR="00F606AE" w:rsidRPr="0068146A">
        <w:rPr>
          <w:rFonts w:ascii="Arial" w:hAnsi="Arial" w:cs="Arial"/>
          <w:sz w:val="18"/>
          <w:szCs w:val="18"/>
        </w:rPr>
        <w:t>eigen opdrachten krijg waar ik zelf deels invulling aan kan geven. Ook ben ik werkzaam op de afdeling Recruitment, dit vind ik eigenlijk wat anders. De mensen op de afdeling zijn heel open, maar ik merk dat ik echt zelf alles uit moet zoeken en ik geen direct aanspreekpunt heb.</w:t>
      </w:r>
    </w:p>
    <w:p w14:paraId="22DA56E3" w14:textId="77777777" w:rsidR="00F606AE" w:rsidRPr="0068146A" w:rsidRDefault="00F606AE" w:rsidP="00FF4EF0">
      <w:pPr>
        <w:pStyle w:val="Geenafstand"/>
        <w:rPr>
          <w:rFonts w:ascii="Arial" w:hAnsi="Arial" w:cs="Arial"/>
          <w:sz w:val="18"/>
          <w:szCs w:val="18"/>
        </w:rPr>
      </w:pPr>
    </w:p>
    <w:p w14:paraId="1FCDB312" w14:textId="43A3DE83" w:rsidR="00F606AE" w:rsidRPr="0068146A" w:rsidRDefault="00F606AE" w:rsidP="00FF4EF0">
      <w:pPr>
        <w:pStyle w:val="Geenafstand"/>
        <w:rPr>
          <w:rFonts w:ascii="Arial" w:hAnsi="Arial" w:cs="Arial"/>
          <w:sz w:val="18"/>
          <w:szCs w:val="18"/>
        </w:rPr>
      </w:pPr>
      <w:r w:rsidRPr="0068146A">
        <w:rPr>
          <w:rFonts w:ascii="Arial" w:hAnsi="Arial" w:cs="Arial"/>
          <w:sz w:val="18"/>
          <w:szCs w:val="18"/>
        </w:rPr>
        <w:t xml:space="preserve">T: Hoe zou je het eventueel anders willen zien? </w:t>
      </w:r>
    </w:p>
    <w:p w14:paraId="03534CC3" w14:textId="7CD66FAE" w:rsidR="00F606AE" w:rsidRPr="0068146A" w:rsidRDefault="00F606AE" w:rsidP="00FF4EF0">
      <w:pPr>
        <w:pStyle w:val="Geenafstand"/>
        <w:rPr>
          <w:rFonts w:ascii="Arial" w:hAnsi="Arial" w:cs="Arial"/>
          <w:sz w:val="18"/>
          <w:szCs w:val="18"/>
        </w:rPr>
      </w:pPr>
      <w:r w:rsidRPr="0068146A">
        <w:rPr>
          <w:rFonts w:ascii="Arial" w:hAnsi="Arial" w:cs="Arial"/>
          <w:sz w:val="18"/>
          <w:szCs w:val="18"/>
        </w:rPr>
        <w:t>X: Ik zou het fijn vinden als ik de eerste paar dagen mee kan kijken met iemand om alvast wat feeling te krijgen bij wat het werk inhoudt en hoe het eruitziet. Ik zou het hierin ook fijn vinden als ik tussendoor ook zelf wat mag proberen en feedback krijg op wat eventueel anders zou kunnen.</w:t>
      </w:r>
    </w:p>
    <w:p w14:paraId="688DD7FB" w14:textId="77777777" w:rsidR="00F606AE" w:rsidRPr="0068146A" w:rsidRDefault="00F606AE" w:rsidP="00FF4EF0">
      <w:pPr>
        <w:pStyle w:val="Geenafstand"/>
        <w:rPr>
          <w:rFonts w:ascii="Arial" w:hAnsi="Arial" w:cs="Arial"/>
          <w:sz w:val="18"/>
          <w:szCs w:val="18"/>
        </w:rPr>
      </w:pPr>
    </w:p>
    <w:p w14:paraId="5DD09698" w14:textId="77777777" w:rsidR="00FF4EF0" w:rsidRPr="0068146A" w:rsidRDefault="00FF4EF0" w:rsidP="00FF4EF0">
      <w:pPr>
        <w:pStyle w:val="Geenafstand"/>
        <w:rPr>
          <w:rFonts w:ascii="Arial" w:hAnsi="Arial" w:cs="Arial"/>
          <w:sz w:val="18"/>
          <w:szCs w:val="18"/>
        </w:rPr>
      </w:pPr>
    </w:p>
    <w:p w14:paraId="3364D37F" w14:textId="304B0D59" w:rsidR="00F606AE" w:rsidRPr="0068146A" w:rsidRDefault="00F606AE" w:rsidP="00FF4EF0">
      <w:pPr>
        <w:pStyle w:val="Geenafstand"/>
        <w:rPr>
          <w:rFonts w:ascii="Arial" w:hAnsi="Arial" w:cs="Arial"/>
          <w:sz w:val="18"/>
          <w:szCs w:val="18"/>
        </w:rPr>
      </w:pPr>
      <w:r w:rsidRPr="0068146A">
        <w:rPr>
          <w:rFonts w:ascii="Arial" w:hAnsi="Arial" w:cs="Arial"/>
          <w:sz w:val="18"/>
          <w:szCs w:val="18"/>
        </w:rPr>
        <w:t xml:space="preserve">T: En buiten het praktische inwerken, hoe heb je de onboarding voor de rest beleefd? </w:t>
      </w:r>
    </w:p>
    <w:p w14:paraId="54011A1E" w14:textId="4953E569" w:rsidR="00F606AE" w:rsidRPr="0068146A" w:rsidRDefault="00F606AE" w:rsidP="00FF4EF0">
      <w:pPr>
        <w:pStyle w:val="Geenafstand"/>
        <w:rPr>
          <w:rFonts w:ascii="Arial" w:hAnsi="Arial" w:cs="Arial"/>
          <w:sz w:val="18"/>
          <w:szCs w:val="18"/>
        </w:rPr>
      </w:pPr>
      <w:r w:rsidRPr="0068146A">
        <w:rPr>
          <w:rFonts w:ascii="Arial" w:hAnsi="Arial" w:cs="Arial"/>
          <w:sz w:val="18"/>
          <w:szCs w:val="18"/>
        </w:rPr>
        <w:t xml:space="preserve">X: Ik vond de collega’s hartstikke aardig en kan het goed met iedereen vinden, wel mis ik af  en toe de koppeling met andere afdelingen. Ik zou niet weten waar de mensen boven (bij marketing) zich bijvoorbeeld mee bezig houden op een werkdag. Ik heb af en toe een beetje het idee dat we allemaal ons eigen ding doen en ik niet zo goed weet wat de gehele organisatie doet. </w:t>
      </w:r>
    </w:p>
    <w:p w14:paraId="133A8559" w14:textId="77777777" w:rsidR="00F606AE" w:rsidRPr="0068146A" w:rsidRDefault="00F606AE" w:rsidP="00FF4EF0">
      <w:pPr>
        <w:pStyle w:val="Geenafstand"/>
        <w:rPr>
          <w:rFonts w:ascii="Arial" w:hAnsi="Arial" w:cs="Arial"/>
          <w:sz w:val="18"/>
          <w:szCs w:val="18"/>
        </w:rPr>
      </w:pPr>
    </w:p>
    <w:p w14:paraId="7EB14D50" w14:textId="1A3796E1" w:rsidR="00F606AE" w:rsidRPr="0068146A" w:rsidRDefault="00F606AE" w:rsidP="00FF4EF0">
      <w:pPr>
        <w:pStyle w:val="Geenafstand"/>
        <w:rPr>
          <w:rFonts w:ascii="Arial" w:hAnsi="Arial" w:cs="Arial"/>
          <w:sz w:val="18"/>
          <w:szCs w:val="18"/>
        </w:rPr>
      </w:pPr>
      <w:r w:rsidRPr="0068146A">
        <w:rPr>
          <w:rFonts w:ascii="Arial" w:hAnsi="Arial" w:cs="Arial"/>
          <w:sz w:val="18"/>
          <w:szCs w:val="18"/>
        </w:rPr>
        <w:t xml:space="preserve">T: Heb je tijdens je onboarding een daadwerkelijk programma gehad en weet je waar het eindigt? </w:t>
      </w:r>
    </w:p>
    <w:p w14:paraId="6CBA40A9" w14:textId="34523D18" w:rsidR="00F606AE" w:rsidRPr="0068146A" w:rsidRDefault="00F606AE" w:rsidP="00FF4EF0">
      <w:pPr>
        <w:pStyle w:val="Geenafstand"/>
        <w:rPr>
          <w:rFonts w:ascii="Arial" w:hAnsi="Arial" w:cs="Arial"/>
          <w:sz w:val="18"/>
          <w:szCs w:val="18"/>
        </w:rPr>
      </w:pPr>
      <w:r w:rsidRPr="0068146A">
        <w:rPr>
          <w:rFonts w:ascii="Arial" w:hAnsi="Arial" w:cs="Arial"/>
          <w:sz w:val="18"/>
          <w:szCs w:val="18"/>
        </w:rPr>
        <w:t xml:space="preserve">X: Ik heb een programma/agenda in MS Teams waarin ik kan zien wat ik voor taken heb. Hierin ben ik zelf leidend en moet zelf bijvoorbeeld naar een afdeling gaan om kennis te maken. Tot dusver heb ik nog steeds niet echt kennis gemaakt met de afdelingen, behalve af en toe hallo zeggen tijdens de pauzes. Dit zou trouwens ook wel te maken kunnen hebben met het feit dat sommige mensen thuis werken op de dagen dat ik op kantoor ben en andersom. </w:t>
      </w:r>
    </w:p>
    <w:p w14:paraId="2A5D9FE1" w14:textId="77777777" w:rsidR="0068146A" w:rsidRDefault="0068146A" w:rsidP="00FF4EF0">
      <w:pPr>
        <w:pStyle w:val="Geenafstand"/>
        <w:rPr>
          <w:rFonts w:ascii="Arial" w:hAnsi="Arial" w:cs="Arial"/>
          <w:sz w:val="18"/>
          <w:szCs w:val="18"/>
        </w:rPr>
      </w:pPr>
    </w:p>
    <w:p w14:paraId="0F65FC52" w14:textId="77777777" w:rsidR="009919CA" w:rsidRDefault="009919CA" w:rsidP="00FF4EF0">
      <w:pPr>
        <w:pStyle w:val="Geenafstand"/>
        <w:rPr>
          <w:rFonts w:ascii="Arial" w:hAnsi="Arial" w:cs="Arial"/>
          <w:sz w:val="18"/>
          <w:szCs w:val="18"/>
        </w:rPr>
      </w:pPr>
    </w:p>
    <w:p w14:paraId="5A837BB8" w14:textId="77777777" w:rsidR="00890371" w:rsidRDefault="00890371" w:rsidP="00FF4EF0">
      <w:pPr>
        <w:pStyle w:val="Geenafstand"/>
        <w:rPr>
          <w:rFonts w:ascii="Arial" w:hAnsi="Arial" w:cs="Arial"/>
          <w:sz w:val="18"/>
          <w:szCs w:val="18"/>
        </w:rPr>
      </w:pPr>
    </w:p>
    <w:p w14:paraId="6286C79F" w14:textId="77777777" w:rsidR="00890371" w:rsidRPr="0068146A" w:rsidRDefault="00890371" w:rsidP="00FF4EF0">
      <w:pPr>
        <w:pStyle w:val="Geenafstand"/>
        <w:rPr>
          <w:rFonts w:ascii="Arial" w:hAnsi="Arial" w:cs="Arial"/>
          <w:sz w:val="18"/>
          <w:szCs w:val="18"/>
        </w:rPr>
      </w:pPr>
    </w:p>
    <w:p w14:paraId="3AF141DB" w14:textId="0A25406D" w:rsidR="00F606AE" w:rsidRPr="0068146A" w:rsidRDefault="00517BB3" w:rsidP="00FF4EF0">
      <w:pPr>
        <w:pStyle w:val="Geenafstand"/>
        <w:rPr>
          <w:rFonts w:ascii="Arial" w:hAnsi="Arial" w:cs="Arial"/>
          <w:b/>
          <w:bCs/>
          <w:sz w:val="18"/>
          <w:szCs w:val="18"/>
        </w:rPr>
      </w:pPr>
      <w:r w:rsidRPr="0068146A">
        <w:rPr>
          <w:rFonts w:ascii="Arial" w:hAnsi="Arial" w:cs="Arial"/>
          <w:b/>
          <w:bCs/>
          <w:sz w:val="18"/>
          <w:szCs w:val="18"/>
        </w:rPr>
        <w:lastRenderedPageBreak/>
        <w:t>Gespreksverslag HR</w:t>
      </w:r>
    </w:p>
    <w:p w14:paraId="35BB9804" w14:textId="77777777" w:rsidR="00F606AE" w:rsidRPr="0068146A" w:rsidRDefault="00F606AE" w:rsidP="00FF4EF0">
      <w:pPr>
        <w:pStyle w:val="Geenafstand"/>
        <w:rPr>
          <w:rFonts w:ascii="Arial" w:hAnsi="Arial" w:cs="Arial"/>
          <w:sz w:val="18"/>
          <w:szCs w:val="18"/>
        </w:rPr>
      </w:pPr>
      <w:r w:rsidRPr="0068146A">
        <w:rPr>
          <w:rFonts w:ascii="Arial" w:hAnsi="Arial" w:cs="Arial"/>
          <w:sz w:val="18"/>
          <w:szCs w:val="18"/>
        </w:rPr>
        <w:t xml:space="preserve">T: In hoeverre heb je op dit moment in beeld hoe het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eruit moet zien? </w:t>
      </w:r>
    </w:p>
    <w:p w14:paraId="4F0EE669" w14:textId="11F3694C" w:rsidR="001A704C" w:rsidRPr="0068146A" w:rsidRDefault="00F606AE" w:rsidP="00FF4EF0">
      <w:pPr>
        <w:pStyle w:val="Geenafstand"/>
        <w:rPr>
          <w:rFonts w:ascii="Arial" w:hAnsi="Arial" w:cs="Arial"/>
          <w:sz w:val="18"/>
          <w:szCs w:val="18"/>
        </w:rPr>
      </w:pPr>
      <w:r w:rsidRPr="0068146A">
        <w:rPr>
          <w:rFonts w:ascii="Arial" w:hAnsi="Arial" w:cs="Arial"/>
          <w:sz w:val="18"/>
          <w:szCs w:val="18"/>
        </w:rPr>
        <w:t xml:space="preserve">X: Op het moment zijn we druk bezig met </w:t>
      </w:r>
      <w:proofErr w:type="spellStart"/>
      <w:r w:rsidRPr="0068146A">
        <w:rPr>
          <w:rFonts w:ascii="Arial" w:hAnsi="Arial" w:cs="Arial"/>
          <w:sz w:val="18"/>
          <w:szCs w:val="18"/>
        </w:rPr>
        <w:t>Learned</w:t>
      </w:r>
      <w:proofErr w:type="spellEnd"/>
      <w:r w:rsidRPr="0068146A">
        <w:rPr>
          <w:rFonts w:ascii="Arial" w:hAnsi="Arial" w:cs="Arial"/>
          <w:sz w:val="18"/>
          <w:szCs w:val="18"/>
        </w:rPr>
        <w:t xml:space="preserve">, een programma waarop we kunnen zien waar ontwikkelpunten van medewerkers zouden kunnen liggen, we hebben </w:t>
      </w:r>
      <w:proofErr w:type="spellStart"/>
      <w:r w:rsidRPr="0068146A">
        <w:rPr>
          <w:rFonts w:ascii="Arial" w:hAnsi="Arial" w:cs="Arial"/>
          <w:sz w:val="18"/>
          <w:szCs w:val="18"/>
        </w:rPr>
        <w:t>Goodhabitz</w:t>
      </w:r>
      <w:proofErr w:type="spellEnd"/>
      <w:r w:rsidRPr="0068146A">
        <w:rPr>
          <w:rFonts w:ascii="Arial" w:hAnsi="Arial" w:cs="Arial"/>
          <w:sz w:val="18"/>
          <w:szCs w:val="18"/>
        </w:rPr>
        <w:t xml:space="preserve"> waar trainingen op gevolgd kunnen worden, maar dit wordt niet veel gedaan. </w:t>
      </w:r>
      <w:r w:rsidR="001A704C" w:rsidRPr="0068146A">
        <w:rPr>
          <w:rFonts w:ascii="Arial" w:hAnsi="Arial" w:cs="Arial"/>
          <w:sz w:val="18"/>
          <w:szCs w:val="18"/>
        </w:rPr>
        <w:t xml:space="preserve">Ik denk dat het </w:t>
      </w:r>
      <w:proofErr w:type="spellStart"/>
      <w:r w:rsidR="001A704C" w:rsidRPr="0068146A">
        <w:rPr>
          <w:rFonts w:ascii="Arial" w:hAnsi="Arial" w:cs="Arial"/>
          <w:sz w:val="18"/>
          <w:szCs w:val="18"/>
        </w:rPr>
        <w:t>onboardingsproces</w:t>
      </w:r>
      <w:proofErr w:type="spellEnd"/>
      <w:r w:rsidR="001A704C" w:rsidRPr="0068146A">
        <w:rPr>
          <w:rFonts w:ascii="Arial" w:hAnsi="Arial" w:cs="Arial"/>
          <w:sz w:val="18"/>
          <w:szCs w:val="18"/>
        </w:rPr>
        <w:t xml:space="preserve"> eigenlijk één verantwoordelijke moet krijgen die moet bijsturen waar nodig. Ik denk dat dit wel een geschikte taak zou kunnen zijn voor mij. </w:t>
      </w:r>
      <w:r w:rsidR="00645F25" w:rsidRPr="0068146A">
        <w:rPr>
          <w:rFonts w:ascii="Arial" w:hAnsi="Arial" w:cs="Arial"/>
          <w:sz w:val="18"/>
          <w:szCs w:val="18"/>
        </w:rPr>
        <w:t xml:space="preserve">Ook denk ik dat er echt een duidelijke structuur en een gestandaardiseerd proces voor moet komen. Met onze groeiplannen zijn we namelijk niet meer in staat om iedereen een onboarding te geven zoals in het verleden het geval was, door gebrek aan efficiëntie en planning. </w:t>
      </w:r>
    </w:p>
    <w:p w14:paraId="5F9AC790" w14:textId="77777777" w:rsidR="001A704C" w:rsidRPr="0068146A" w:rsidRDefault="001A704C" w:rsidP="00FF4EF0">
      <w:pPr>
        <w:pStyle w:val="Geenafstand"/>
        <w:rPr>
          <w:rFonts w:ascii="Arial" w:hAnsi="Arial" w:cs="Arial"/>
          <w:sz w:val="18"/>
          <w:szCs w:val="18"/>
        </w:rPr>
      </w:pPr>
    </w:p>
    <w:p w14:paraId="1474953C" w14:textId="77777777" w:rsidR="001A704C" w:rsidRPr="0068146A" w:rsidRDefault="001A704C" w:rsidP="00FF4EF0">
      <w:pPr>
        <w:pStyle w:val="Geenafstand"/>
        <w:rPr>
          <w:rFonts w:ascii="Arial" w:hAnsi="Arial" w:cs="Arial"/>
          <w:sz w:val="18"/>
          <w:szCs w:val="18"/>
        </w:rPr>
      </w:pPr>
      <w:r w:rsidRPr="0068146A">
        <w:rPr>
          <w:rFonts w:ascii="Arial" w:hAnsi="Arial" w:cs="Arial"/>
          <w:sz w:val="18"/>
          <w:szCs w:val="18"/>
        </w:rPr>
        <w:t xml:space="preserve">T: Welke onderdelen moeten volgens jou in het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zitten? </w:t>
      </w:r>
    </w:p>
    <w:p w14:paraId="6308ED63" w14:textId="1EF0B360" w:rsidR="00F606AE" w:rsidRPr="0068146A" w:rsidRDefault="001A704C" w:rsidP="00FF4EF0">
      <w:pPr>
        <w:pStyle w:val="Geenafstand"/>
        <w:rPr>
          <w:rFonts w:ascii="Arial" w:hAnsi="Arial" w:cs="Arial"/>
          <w:sz w:val="18"/>
          <w:szCs w:val="18"/>
        </w:rPr>
      </w:pPr>
      <w:r w:rsidRPr="0068146A">
        <w:rPr>
          <w:rFonts w:ascii="Arial" w:hAnsi="Arial" w:cs="Arial"/>
          <w:sz w:val="18"/>
          <w:szCs w:val="18"/>
        </w:rPr>
        <w:t xml:space="preserve">X: Ik denk vooral een stukje ontwikkeling, dus hierbij in de onboarding proberen we al </w:t>
      </w:r>
      <w:proofErr w:type="spellStart"/>
      <w:r w:rsidRPr="0068146A">
        <w:rPr>
          <w:rFonts w:ascii="Arial" w:hAnsi="Arial" w:cs="Arial"/>
          <w:sz w:val="18"/>
          <w:szCs w:val="18"/>
        </w:rPr>
        <w:t>Learned</w:t>
      </w:r>
      <w:proofErr w:type="spellEnd"/>
      <w:r w:rsidRPr="0068146A">
        <w:rPr>
          <w:rFonts w:ascii="Arial" w:hAnsi="Arial" w:cs="Arial"/>
          <w:sz w:val="18"/>
          <w:szCs w:val="18"/>
        </w:rPr>
        <w:t xml:space="preserve"> te gebruiken, maar </w:t>
      </w:r>
      <w:proofErr w:type="spellStart"/>
      <w:r w:rsidRPr="0068146A">
        <w:rPr>
          <w:rFonts w:ascii="Arial" w:hAnsi="Arial" w:cs="Arial"/>
          <w:sz w:val="18"/>
          <w:szCs w:val="18"/>
        </w:rPr>
        <w:t>Goodhabitz</w:t>
      </w:r>
      <w:proofErr w:type="spellEnd"/>
      <w:r w:rsidRPr="0068146A">
        <w:rPr>
          <w:rFonts w:ascii="Arial" w:hAnsi="Arial" w:cs="Arial"/>
          <w:sz w:val="18"/>
          <w:szCs w:val="18"/>
        </w:rPr>
        <w:t xml:space="preserve"> nog niet. Verder denk ik dat het fijn is voor nieuwe medewerkers dat er één aanspreekpunt is die ook kennis heeft van het vakgebied. Ik denk dat een “buddy” heel fijn is om te landen, maar omdat wij echt een open cultuur hebben met veel extraverte mensen denk ik dat een Mentor die vakinhoudelijk ook wat kan brengen een stuk interessanter is voor onze organisatie. </w:t>
      </w:r>
      <w:r w:rsidR="000B5A3F">
        <w:rPr>
          <w:rFonts w:ascii="Arial" w:hAnsi="Arial" w:cs="Arial"/>
          <w:sz w:val="18"/>
          <w:szCs w:val="18"/>
        </w:rPr>
        <w:t>Ook hebben we laatst een onderzoek uitgevoerd na het MTO en hieruit bleek dat veel medewerkers niet weten wat ze in de toekomst kunnen verwachten en of ze überhaupt kunnen doorgroeien, omdat dit niet duidelijk gecommuniceerd wordt en ook niet in de onboarding.</w:t>
      </w:r>
    </w:p>
    <w:p w14:paraId="4D632267" w14:textId="77777777" w:rsidR="00645F25" w:rsidRPr="0068146A" w:rsidRDefault="00645F25" w:rsidP="00FF4EF0">
      <w:pPr>
        <w:pStyle w:val="Geenafstand"/>
        <w:rPr>
          <w:rFonts w:ascii="Arial" w:hAnsi="Arial" w:cs="Arial"/>
          <w:sz w:val="18"/>
          <w:szCs w:val="18"/>
        </w:rPr>
      </w:pPr>
    </w:p>
    <w:p w14:paraId="2F59B591" w14:textId="17838B57" w:rsidR="001A704C" w:rsidRPr="0068146A" w:rsidRDefault="001A704C" w:rsidP="00FF4EF0">
      <w:pPr>
        <w:pStyle w:val="Geenafstand"/>
        <w:rPr>
          <w:rFonts w:ascii="Arial" w:hAnsi="Arial" w:cs="Arial"/>
          <w:sz w:val="18"/>
          <w:szCs w:val="18"/>
        </w:rPr>
      </w:pPr>
      <w:r w:rsidRPr="0068146A">
        <w:rPr>
          <w:rFonts w:ascii="Arial" w:hAnsi="Arial" w:cs="Arial"/>
          <w:sz w:val="18"/>
          <w:szCs w:val="18"/>
        </w:rPr>
        <w:t xml:space="preserve">T: Moet een mentor volgens jou nog ergens aan voldoen? </w:t>
      </w:r>
    </w:p>
    <w:p w14:paraId="0F3099DD" w14:textId="24FCFF0C" w:rsidR="001A704C" w:rsidRPr="0068146A" w:rsidRDefault="001A704C" w:rsidP="00FF4EF0">
      <w:pPr>
        <w:pStyle w:val="Geenafstand"/>
        <w:rPr>
          <w:rFonts w:ascii="Arial" w:hAnsi="Arial" w:cs="Arial"/>
          <w:sz w:val="18"/>
          <w:szCs w:val="18"/>
        </w:rPr>
      </w:pPr>
      <w:r w:rsidRPr="0068146A">
        <w:rPr>
          <w:rFonts w:ascii="Arial" w:hAnsi="Arial" w:cs="Arial"/>
          <w:sz w:val="18"/>
          <w:szCs w:val="18"/>
        </w:rPr>
        <w:t xml:space="preserve">X: Al onze medewerkers doen een </w:t>
      </w:r>
      <w:proofErr w:type="spellStart"/>
      <w:r w:rsidRPr="0068146A">
        <w:rPr>
          <w:rFonts w:ascii="Arial" w:hAnsi="Arial" w:cs="Arial"/>
          <w:sz w:val="18"/>
          <w:szCs w:val="18"/>
        </w:rPr>
        <w:t>Insights</w:t>
      </w:r>
      <w:proofErr w:type="spellEnd"/>
      <w:r w:rsidRPr="0068146A">
        <w:rPr>
          <w:rFonts w:ascii="Arial" w:hAnsi="Arial" w:cs="Arial"/>
          <w:sz w:val="18"/>
          <w:szCs w:val="18"/>
        </w:rPr>
        <w:t xml:space="preserve">-test waarin je een kleurprofielschets kunt genereren. Die kleur hoeft niet altijd alles te zeggen over iemands persoonlijkheid, maar kan wel wat vertellen over sterke punten en eventueel verbetermogelijkheden in de rol als mentor van een nieuwe medewerker. </w:t>
      </w:r>
    </w:p>
    <w:p w14:paraId="307A2D3F" w14:textId="77777777" w:rsidR="001A704C" w:rsidRPr="0068146A" w:rsidRDefault="001A704C" w:rsidP="00FF4EF0">
      <w:pPr>
        <w:pStyle w:val="Geenafstand"/>
        <w:rPr>
          <w:rFonts w:ascii="Arial" w:hAnsi="Arial" w:cs="Arial"/>
          <w:sz w:val="18"/>
          <w:szCs w:val="18"/>
        </w:rPr>
      </w:pPr>
    </w:p>
    <w:p w14:paraId="165B7425" w14:textId="7A36C421" w:rsidR="001A704C" w:rsidRPr="0068146A" w:rsidRDefault="001A704C" w:rsidP="00FF4EF0">
      <w:pPr>
        <w:pStyle w:val="Geenafstand"/>
        <w:rPr>
          <w:rFonts w:ascii="Arial" w:hAnsi="Arial" w:cs="Arial"/>
          <w:sz w:val="18"/>
          <w:szCs w:val="18"/>
        </w:rPr>
      </w:pPr>
      <w:r w:rsidRPr="0068146A">
        <w:rPr>
          <w:rFonts w:ascii="Arial" w:hAnsi="Arial" w:cs="Arial"/>
          <w:sz w:val="18"/>
          <w:szCs w:val="18"/>
        </w:rPr>
        <w:t xml:space="preserve">T: Wat vind je belangrijk dat er bereikt wordt tijdens een goed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w:t>
      </w:r>
    </w:p>
    <w:p w14:paraId="51341F4D" w14:textId="3814A867" w:rsidR="001A704C" w:rsidRDefault="001A704C" w:rsidP="00FF4EF0">
      <w:pPr>
        <w:pStyle w:val="Geenafstand"/>
        <w:rPr>
          <w:rFonts w:ascii="Arial" w:hAnsi="Arial" w:cs="Arial"/>
          <w:sz w:val="18"/>
          <w:szCs w:val="18"/>
        </w:rPr>
      </w:pPr>
      <w:r w:rsidRPr="0068146A">
        <w:rPr>
          <w:rFonts w:ascii="Arial" w:hAnsi="Arial" w:cs="Arial"/>
          <w:sz w:val="18"/>
          <w:szCs w:val="18"/>
        </w:rPr>
        <w:t>X: Ik zou graag willen dat een medewerker zich thuis voelt</w:t>
      </w:r>
      <w:r w:rsidR="00F55C06" w:rsidRPr="0068146A">
        <w:rPr>
          <w:rFonts w:ascii="Arial" w:hAnsi="Arial" w:cs="Arial"/>
          <w:sz w:val="18"/>
          <w:szCs w:val="18"/>
        </w:rPr>
        <w:t xml:space="preserve"> en </w:t>
      </w:r>
      <w:r w:rsidRPr="0068146A">
        <w:rPr>
          <w:rFonts w:ascii="Arial" w:hAnsi="Arial" w:cs="Arial"/>
          <w:sz w:val="18"/>
          <w:szCs w:val="18"/>
        </w:rPr>
        <w:t>dat hij blij wordt van</w:t>
      </w:r>
      <w:r w:rsidR="00F55C06" w:rsidRPr="0068146A">
        <w:rPr>
          <w:rFonts w:ascii="Arial" w:hAnsi="Arial" w:cs="Arial"/>
          <w:sz w:val="18"/>
          <w:szCs w:val="18"/>
        </w:rPr>
        <w:t xml:space="preserve"> het</w:t>
      </w:r>
      <w:r w:rsidRPr="0068146A">
        <w:rPr>
          <w:rFonts w:ascii="Arial" w:hAnsi="Arial" w:cs="Arial"/>
          <w:sz w:val="18"/>
          <w:szCs w:val="18"/>
        </w:rPr>
        <w:t xml:space="preserve"> werken </w:t>
      </w:r>
      <w:r w:rsidR="00F55C06" w:rsidRPr="0068146A">
        <w:rPr>
          <w:rFonts w:ascii="Arial" w:hAnsi="Arial" w:cs="Arial"/>
          <w:sz w:val="18"/>
          <w:szCs w:val="18"/>
        </w:rPr>
        <w:t xml:space="preserve">bij </w:t>
      </w:r>
      <w:r w:rsidR="00EE5A78" w:rsidRPr="0068146A">
        <w:rPr>
          <w:rFonts w:ascii="Arial" w:hAnsi="Arial" w:cs="Arial"/>
          <w:sz w:val="18"/>
          <w:szCs w:val="18"/>
        </w:rPr>
        <w:t>Bakker &amp; Bosch</w:t>
      </w:r>
      <w:r w:rsidR="00F55C06" w:rsidRPr="0068146A">
        <w:rPr>
          <w:rFonts w:ascii="Arial" w:hAnsi="Arial" w:cs="Arial"/>
          <w:sz w:val="18"/>
          <w:szCs w:val="18"/>
        </w:rPr>
        <w:t xml:space="preserve"> </w:t>
      </w:r>
      <w:r w:rsidRPr="0068146A">
        <w:rPr>
          <w:rFonts w:ascii="Arial" w:hAnsi="Arial" w:cs="Arial"/>
          <w:sz w:val="18"/>
          <w:szCs w:val="18"/>
        </w:rPr>
        <w:t xml:space="preserve">en dit ook uitstraalt naar de buitenwereld. </w:t>
      </w:r>
    </w:p>
    <w:p w14:paraId="77356F32" w14:textId="77777777" w:rsidR="0009233F" w:rsidRDefault="0009233F" w:rsidP="00FF4EF0">
      <w:pPr>
        <w:pStyle w:val="Geenafstand"/>
        <w:rPr>
          <w:rFonts w:ascii="Arial" w:hAnsi="Arial" w:cs="Arial"/>
          <w:sz w:val="18"/>
          <w:szCs w:val="18"/>
        </w:rPr>
      </w:pPr>
    </w:p>
    <w:p w14:paraId="5AABE383" w14:textId="13ADCB6E" w:rsidR="0009233F" w:rsidRDefault="0009233F" w:rsidP="00FF4EF0">
      <w:pPr>
        <w:pStyle w:val="Geenafstand"/>
        <w:rPr>
          <w:rFonts w:ascii="Arial" w:hAnsi="Arial" w:cs="Arial"/>
          <w:sz w:val="18"/>
          <w:szCs w:val="18"/>
        </w:rPr>
      </w:pPr>
      <w:r>
        <w:rPr>
          <w:rFonts w:ascii="Arial" w:hAnsi="Arial" w:cs="Arial"/>
          <w:sz w:val="18"/>
          <w:szCs w:val="18"/>
        </w:rPr>
        <w:t xml:space="preserve">T: Wat kost het onboardingsprogramma op dit moment? </w:t>
      </w:r>
    </w:p>
    <w:p w14:paraId="0374D44D" w14:textId="7569B959" w:rsidR="0009233F" w:rsidRDefault="0009233F" w:rsidP="00FF4EF0">
      <w:pPr>
        <w:pStyle w:val="Geenafstand"/>
        <w:rPr>
          <w:rFonts w:ascii="Arial" w:hAnsi="Arial" w:cs="Arial"/>
          <w:sz w:val="18"/>
          <w:szCs w:val="18"/>
        </w:rPr>
      </w:pPr>
      <w:r>
        <w:rPr>
          <w:rFonts w:ascii="Arial" w:hAnsi="Arial" w:cs="Arial"/>
          <w:sz w:val="18"/>
          <w:szCs w:val="18"/>
        </w:rPr>
        <w:t xml:space="preserve">X: </w:t>
      </w:r>
      <w:r w:rsidR="009A15C2">
        <w:rPr>
          <w:rFonts w:ascii="Arial" w:hAnsi="Arial" w:cs="Arial"/>
          <w:sz w:val="18"/>
          <w:szCs w:val="18"/>
        </w:rPr>
        <w:t xml:space="preserve">Momenteel </w:t>
      </w:r>
      <w:r>
        <w:rPr>
          <w:rFonts w:ascii="Arial" w:hAnsi="Arial" w:cs="Arial"/>
          <w:sz w:val="18"/>
          <w:szCs w:val="18"/>
        </w:rPr>
        <w:t xml:space="preserve">kost het onboardingsprogramma op dit moment erg veel tijd, veel mensen worden betrokken en vaak worden er meerdere collega’s aangewend om zaken uit te leggen aan de nieuwe medewerkers. </w:t>
      </w:r>
      <w:r w:rsidR="00924889">
        <w:rPr>
          <w:rFonts w:ascii="Arial" w:hAnsi="Arial" w:cs="Arial"/>
          <w:sz w:val="18"/>
          <w:szCs w:val="18"/>
        </w:rPr>
        <w:t xml:space="preserve">In sommige gevallen is het goed om 1 expert te hebben op het gebied van een specifieke taak die het de nieuwe medewerker uitlegt, maar dat is momenteel nog niet zo. </w:t>
      </w:r>
      <w:r w:rsidR="009A15C2">
        <w:rPr>
          <w:rFonts w:ascii="Arial" w:hAnsi="Arial" w:cs="Arial"/>
          <w:sz w:val="18"/>
          <w:szCs w:val="18"/>
        </w:rPr>
        <w:t xml:space="preserve">Vaak worden er meerdere mensen betrokken bij een vraag van een nieuwe medewerker, vaak een vraag die vooraf al getackeld kan worden. </w:t>
      </w:r>
    </w:p>
    <w:p w14:paraId="1F02B00E" w14:textId="77777777" w:rsidR="009A15C2" w:rsidRDefault="009A15C2" w:rsidP="00FF4EF0">
      <w:pPr>
        <w:pStyle w:val="Geenafstand"/>
        <w:rPr>
          <w:rFonts w:ascii="Arial" w:hAnsi="Arial" w:cs="Arial"/>
          <w:sz w:val="18"/>
          <w:szCs w:val="18"/>
        </w:rPr>
      </w:pPr>
    </w:p>
    <w:p w14:paraId="4AFE4222" w14:textId="434A944B" w:rsidR="009A15C2" w:rsidRDefault="009A15C2" w:rsidP="00FF4EF0">
      <w:pPr>
        <w:pStyle w:val="Geenafstand"/>
        <w:rPr>
          <w:rFonts w:ascii="Arial" w:hAnsi="Arial" w:cs="Arial"/>
          <w:sz w:val="18"/>
          <w:szCs w:val="18"/>
        </w:rPr>
      </w:pPr>
      <w:r>
        <w:rPr>
          <w:rFonts w:ascii="Arial" w:hAnsi="Arial" w:cs="Arial"/>
          <w:sz w:val="18"/>
          <w:szCs w:val="18"/>
        </w:rPr>
        <w:t xml:space="preserve">T: En wat betreft het financiële plaatje? </w:t>
      </w:r>
    </w:p>
    <w:p w14:paraId="58E9D732" w14:textId="69EDBB80" w:rsidR="009A15C2" w:rsidRDefault="009A15C2" w:rsidP="00FF4EF0">
      <w:pPr>
        <w:pStyle w:val="Geenafstand"/>
        <w:rPr>
          <w:rFonts w:ascii="Arial" w:hAnsi="Arial" w:cs="Arial"/>
          <w:sz w:val="18"/>
          <w:szCs w:val="18"/>
        </w:rPr>
      </w:pPr>
      <w:r>
        <w:rPr>
          <w:rFonts w:ascii="Arial" w:hAnsi="Arial" w:cs="Arial"/>
          <w:sz w:val="18"/>
          <w:szCs w:val="18"/>
        </w:rPr>
        <w:t xml:space="preserve">X: Momenteel rekenen we ongeveer met een totaal kostenplaatje van ongeveer </w:t>
      </w:r>
      <w:r w:rsidR="004947CF">
        <w:rPr>
          <w:rFonts w:ascii="Arial" w:hAnsi="Arial" w:cs="Arial"/>
          <w:sz w:val="18"/>
          <w:szCs w:val="18"/>
        </w:rPr>
        <w:t>20</w:t>
      </w:r>
      <w:r>
        <w:rPr>
          <w:rFonts w:ascii="Arial" w:hAnsi="Arial" w:cs="Arial"/>
          <w:sz w:val="18"/>
          <w:szCs w:val="18"/>
        </w:rPr>
        <w:t xml:space="preserve">% van het maandsalaris aan extra kosten. Dit zijn de kosten voor de trainingen en alle extra zaken waar een nieuwe medewerker behoefte aan heeft tijdens zijn inwerktraject. </w:t>
      </w:r>
      <w:r w:rsidR="004947CF">
        <w:rPr>
          <w:rFonts w:ascii="Arial" w:hAnsi="Arial" w:cs="Arial"/>
          <w:sz w:val="18"/>
          <w:szCs w:val="18"/>
        </w:rPr>
        <w:t xml:space="preserve">Daarnaast is een nieuwe medewerker bij ons ongeveer 50% van de tijd in de eerste 3 maanden productief. De overige 50% van de tijd krijgt hij/zij uitleg of is niet zelfstandig bezig met een taak, maar kijkt met een collega mee.  </w:t>
      </w:r>
    </w:p>
    <w:p w14:paraId="632B94F8" w14:textId="77777777" w:rsidR="0068146A" w:rsidRDefault="0068146A" w:rsidP="00FF4EF0">
      <w:pPr>
        <w:pStyle w:val="Geenafstand"/>
        <w:rPr>
          <w:rFonts w:ascii="Arial" w:hAnsi="Arial" w:cs="Arial"/>
          <w:sz w:val="18"/>
          <w:szCs w:val="18"/>
        </w:rPr>
      </w:pPr>
    </w:p>
    <w:p w14:paraId="10CED0BF" w14:textId="77777777" w:rsidR="009919CA" w:rsidRPr="0068146A" w:rsidRDefault="009919CA" w:rsidP="00FF4EF0">
      <w:pPr>
        <w:pStyle w:val="Geenafstand"/>
        <w:rPr>
          <w:rFonts w:ascii="Arial" w:hAnsi="Arial" w:cs="Arial"/>
          <w:sz w:val="18"/>
          <w:szCs w:val="18"/>
        </w:rPr>
      </w:pPr>
    </w:p>
    <w:p w14:paraId="1DE5A975" w14:textId="522559EE" w:rsidR="00F55C06" w:rsidRPr="0068146A" w:rsidRDefault="00517BB3" w:rsidP="00FF4EF0">
      <w:pPr>
        <w:pStyle w:val="Geenafstand"/>
        <w:rPr>
          <w:rFonts w:ascii="Arial" w:hAnsi="Arial" w:cs="Arial"/>
          <w:b/>
          <w:bCs/>
          <w:sz w:val="18"/>
          <w:szCs w:val="18"/>
        </w:rPr>
      </w:pPr>
      <w:r w:rsidRPr="0068146A">
        <w:rPr>
          <w:rFonts w:ascii="Arial" w:hAnsi="Arial" w:cs="Arial"/>
          <w:b/>
          <w:bCs/>
          <w:sz w:val="18"/>
          <w:szCs w:val="18"/>
        </w:rPr>
        <w:t xml:space="preserve">Gespreksverslag </w:t>
      </w:r>
      <w:r w:rsidR="00A66803" w:rsidRPr="0068146A">
        <w:rPr>
          <w:rFonts w:ascii="Arial" w:hAnsi="Arial" w:cs="Arial"/>
          <w:b/>
          <w:bCs/>
          <w:sz w:val="18"/>
          <w:szCs w:val="18"/>
        </w:rPr>
        <w:t>o</w:t>
      </w:r>
      <w:r w:rsidRPr="0068146A">
        <w:rPr>
          <w:rFonts w:ascii="Arial" w:hAnsi="Arial" w:cs="Arial"/>
          <w:b/>
          <w:bCs/>
          <w:sz w:val="18"/>
          <w:szCs w:val="18"/>
        </w:rPr>
        <w:t>prichter</w:t>
      </w:r>
    </w:p>
    <w:p w14:paraId="28B51490" w14:textId="559C6B2C" w:rsidR="00F55C06" w:rsidRPr="0068146A" w:rsidRDefault="00F55C06" w:rsidP="00FF4EF0">
      <w:pPr>
        <w:pStyle w:val="Geenafstand"/>
        <w:rPr>
          <w:rFonts w:ascii="Arial" w:hAnsi="Arial" w:cs="Arial"/>
          <w:sz w:val="18"/>
          <w:szCs w:val="18"/>
        </w:rPr>
      </w:pPr>
      <w:r w:rsidRPr="0068146A">
        <w:rPr>
          <w:rFonts w:ascii="Arial" w:hAnsi="Arial" w:cs="Arial"/>
          <w:sz w:val="18"/>
          <w:szCs w:val="18"/>
        </w:rPr>
        <w:t xml:space="preserve">T: Hoe kijk jij aan tegen de onboarding op dit moment en wat is jouw rol? </w:t>
      </w:r>
    </w:p>
    <w:p w14:paraId="36798170" w14:textId="2C964E45" w:rsidR="00F55C06" w:rsidRPr="0068146A" w:rsidRDefault="00F55C06" w:rsidP="00FF4EF0">
      <w:pPr>
        <w:pStyle w:val="Geenafstand"/>
        <w:rPr>
          <w:rFonts w:ascii="Arial" w:hAnsi="Arial" w:cs="Arial"/>
          <w:sz w:val="18"/>
          <w:szCs w:val="18"/>
        </w:rPr>
      </w:pPr>
      <w:r w:rsidRPr="0068146A">
        <w:rPr>
          <w:rFonts w:ascii="Arial" w:hAnsi="Arial" w:cs="Arial"/>
          <w:sz w:val="18"/>
          <w:szCs w:val="18"/>
        </w:rPr>
        <w:t xml:space="preserve">X: Op het moment ben ik verantwoordelijk voor het uitleggen van hoe de organisatie in elkaar zit. Meestal laat ik dat zien aan de hand van onze </w:t>
      </w:r>
      <w:r w:rsidR="002C69FB">
        <w:rPr>
          <w:rFonts w:ascii="Arial" w:hAnsi="Arial" w:cs="Arial"/>
          <w:sz w:val="18"/>
          <w:szCs w:val="18"/>
        </w:rPr>
        <w:t>SharePoint</w:t>
      </w:r>
      <w:r w:rsidRPr="0068146A">
        <w:rPr>
          <w:rFonts w:ascii="Arial" w:hAnsi="Arial" w:cs="Arial"/>
          <w:sz w:val="18"/>
          <w:szCs w:val="18"/>
        </w:rPr>
        <w:t xml:space="preserve">. Hierbij leg ik uit wat we doen, welke labels we hebben en waar we naartoe willen. Ik geef hierin best veel info en ben denk ik een ongeveer een halfuur aan het woord. </w:t>
      </w:r>
    </w:p>
    <w:p w14:paraId="6D3A1943" w14:textId="77777777" w:rsidR="00F55C06" w:rsidRPr="0068146A" w:rsidRDefault="00F55C06" w:rsidP="00FF4EF0">
      <w:pPr>
        <w:pStyle w:val="Geenafstand"/>
        <w:rPr>
          <w:rFonts w:ascii="Arial" w:hAnsi="Arial" w:cs="Arial"/>
          <w:sz w:val="18"/>
          <w:szCs w:val="18"/>
        </w:rPr>
      </w:pPr>
    </w:p>
    <w:p w14:paraId="2B7F2FB6" w14:textId="72529295" w:rsidR="00F55C06" w:rsidRPr="0068146A" w:rsidRDefault="00F55C06" w:rsidP="00FF4EF0">
      <w:pPr>
        <w:pStyle w:val="Geenafstand"/>
        <w:rPr>
          <w:rFonts w:ascii="Arial" w:hAnsi="Arial" w:cs="Arial"/>
          <w:sz w:val="18"/>
          <w:szCs w:val="18"/>
        </w:rPr>
      </w:pPr>
      <w:r w:rsidRPr="0068146A">
        <w:rPr>
          <w:rFonts w:ascii="Arial" w:hAnsi="Arial" w:cs="Arial"/>
          <w:sz w:val="18"/>
          <w:szCs w:val="18"/>
        </w:rPr>
        <w:t xml:space="preserve">T: En hoe kijk je aan tegen de onboarding van medewerkers in het algemeen? </w:t>
      </w:r>
    </w:p>
    <w:p w14:paraId="59177674" w14:textId="13FF596C" w:rsidR="00F55C06" w:rsidRPr="0068146A" w:rsidRDefault="00F55C06" w:rsidP="00FF4EF0">
      <w:pPr>
        <w:pStyle w:val="Geenafstand"/>
        <w:rPr>
          <w:rFonts w:ascii="Arial" w:hAnsi="Arial" w:cs="Arial"/>
          <w:sz w:val="18"/>
          <w:szCs w:val="18"/>
        </w:rPr>
      </w:pPr>
      <w:r w:rsidRPr="0068146A">
        <w:rPr>
          <w:rFonts w:ascii="Arial" w:hAnsi="Arial" w:cs="Arial"/>
          <w:sz w:val="18"/>
          <w:szCs w:val="18"/>
        </w:rPr>
        <w:t xml:space="preserve">X: We zijn al langere tijd bezig om te zorgen voor een goed en eenduidig onboardingsprogramma. Op het moment hebben we gekozen voor Microsoft Teams, maar hier is eigenlijk nog niet echt een persoon leidend in. Verder weet ik dat “Manager Backoffice” heel veel regelt rondom de pré-boarding en onboarding, zoals het bestellen van bloemen, het ontvangst wanneer nieuwe medewerkers binnekomen en ze zorgt dat alle in dienstpakketten klaargemaakt worden met: Laptop, muis en toetsenbord. </w:t>
      </w:r>
      <w:r w:rsidR="0040253C" w:rsidRPr="0068146A">
        <w:rPr>
          <w:rFonts w:ascii="Arial" w:hAnsi="Arial" w:cs="Arial"/>
          <w:sz w:val="18"/>
          <w:szCs w:val="18"/>
        </w:rPr>
        <w:t xml:space="preserve">Daarnaast zijn onze groeiplannen voor de komende 5 jaar erg ambitieus, maar haalbaar op het moment dat we als organisatie de juiste stappen zetten. Hierbij is de onboarding een essentieel onderdeel. Door een goede onboarding kunnen we namelijk: Nieuwe mensen werven (door </w:t>
      </w:r>
      <w:proofErr w:type="spellStart"/>
      <w:r w:rsidR="0040253C" w:rsidRPr="0068146A">
        <w:rPr>
          <w:rFonts w:ascii="Arial" w:hAnsi="Arial" w:cs="Arial"/>
          <w:sz w:val="18"/>
          <w:szCs w:val="18"/>
        </w:rPr>
        <w:t>employer</w:t>
      </w:r>
      <w:proofErr w:type="spellEnd"/>
      <w:r w:rsidR="0040253C" w:rsidRPr="0068146A">
        <w:rPr>
          <w:rFonts w:ascii="Arial" w:hAnsi="Arial" w:cs="Arial"/>
          <w:sz w:val="18"/>
          <w:szCs w:val="18"/>
        </w:rPr>
        <w:t xml:space="preserve"> branding), mensen behouden (door mensen goed te laten landen) en mensen blijvend ontwikkelen (de onboarding ligt hier als basis onder).</w:t>
      </w:r>
    </w:p>
    <w:p w14:paraId="34100507" w14:textId="77777777" w:rsidR="00A66803" w:rsidRPr="0068146A" w:rsidRDefault="00A66803" w:rsidP="00FF4EF0">
      <w:pPr>
        <w:pStyle w:val="Geenafstand"/>
        <w:rPr>
          <w:rFonts w:ascii="Arial" w:hAnsi="Arial" w:cs="Arial"/>
          <w:sz w:val="18"/>
          <w:szCs w:val="18"/>
        </w:rPr>
      </w:pPr>
    </w:p>
    <w:p w14:paraId="6AF645C9" w14:textId="202819FC" w:rsidR="00A66803" w:rsidRPr="0068146A" w:rsidRDefault="00A66803" w:rsidP="00FF4EF0">
      <w:pPr>
        <w:pStyle w:val="Geenafstand"/>
        <w:rPr>
          <w:rFonts w:ascii="Arial" w:hAnsi="Arial" w:cs="Arial"/>
          <w:sz w:val="18"/>
          <w:szCs w:val="18"/>
        </w:rPr>
      </w:pPr>
      <w:r w:rsidRPr="0068146A">
        <w:rPr>
          <w:rFonts w:ascii="Arial" w:hAnsi="Arial" w:cs="Arial"/>
          <w:sz w:val="18"/>
          <w:szCs w:val="18"/>
        </w:rPr>
        <w:t xml:space="preserve">T: Wat is er op dit moment al </w:t>
      </w:r>
      <w:r w:rsidR="007A37D6">
        <w:rPr>
          <w:rFonts w:ascii="Arial" w:hAnsi="Arial" w:cs="Arial"/>
          <w:sz w:val="18"/>
          <w:szCs w:val="18"/>
        </w:rPr>
        <w:t>concreet</w:t>
      </w:r>
      <w:r w:rsidRPr="0068146A">
        <w:rPr>
          <w:rFonts w:ascii="Arial" w:hAnsi="Arial" w:cs="Arial"/>
          <w:sz w:val="18"/>
          <w:szCs w:val="18"/>
        </w:rPr>
        <w:t xml:space="preserve"> aan</w:t>
      </w:r>
      <w:r w:rsidR="007A37D6">
        <w:rPr>
          <w:rFonts w:ascii="Arial" w:hAnsi="Arial" w:cs="Arial"/>
          <w:sz w:val="18"/>
          <w:szCs w:val="18"/>
        </w:rPr>
        <w:t xml:space="preserve"> de</w:t>
      </w:r>
      <w:r w:rsidRPr="0068146A">
        <w:rPr>
          <w:rFonts w:ascii="Arial" w:hAnsi="Arial" w:cs="Arial"/>
          <w:sz w:val="18"/>
          <w:szCs w:val="18"/>
        </w:rPr>
        <w:t xml:space="preserve"> onboarding? </w:t>
      </w:r>
    </w:p>
    <w:p w14:paraId="2E1FE26B" w14:textId="79375830" w:rsidR="00A66803" w:rsidRPr="0068146A" w:rsidRDefault="00A66803" w:rsidP="00FF4EF0">
      <w:pPr>
        <w:pStyle w:val="Geenafstand"/>
        <w:rPr>
          <w:rFonts w:ascii="Arial" w:hAnsi="Arial" w:cs="Arial"/>
          <w:sz w:val="18"/>
          <w:szCs w:val="18"/>
        </w:rPr>
      </w:pPr>
      <w:r w:rsidRPr="0068146A">
        <w:rPr>
          <w:rFonts w:ascii="Arial" w:hAnsi="Arial" w:cs="Arial"/>
          <w:sz w:val="18"/>
          <w:szCs w:val="18"/>
        </w:rPr>
        <w:t xml:space="preserve">X: Op het moment hebben we wel wat lijsten met zaken die allemaal afgevinkt worden tijdens onboarding, maar dit zijn vooral de praktische zaken als: Account aanmaken, bloemen bestellen, dossier klaarmaken, contract opstellen en inplannen van een proeftijdgesprek. Dit proeftijdgesprek vindt altijd plaats aan het eind van de </w:t>
      </w:r>
      <w:r w:rsidRPr="0068146A">
        <w:rPr>
          <w:rFonts w:ascii="Arial" w:hAnsi="Arial" w:cs="Arial"/>
          <w:sz w:val="18"/>
          <w:szCs w:val="18"/>
        </w:rPr>
        <w:lastRenderedPageBreak/>
        <w:t xml:space="preserve">onboarding, maar tussendoor zijn er geen ingeregelde check-momenten. En we hebben ook nog een korte uitleg over ontwikkelingsmogelijkheden binnen de organisatie. </w:t>
      </w:r>
    </w:p>
    <w:p w14:paraId="3F048390" w14:textId="77777777" w:rsidR="00F55C06" w:rsidRPr="0068146A" w:rsidRDefault="00F55C06" w:rsidP="00FF4EF0">
      <w:pPr>
        <w:pStyle w:val="Geenafstand"/>
        <w:rPr>
          <w:rFonts w:ascii="Arial" w:hAnsi="Arial" w:cs="Arial"/>
          <w:sz w:val="18"/>
          <w:szCs w:val="18"/>
        </w:rPr>
      </w:pPr>
    </w:p>
    <w:p w14:paraId="7E706933" w14:textId="5E0DA18B" w:rsidR="00A66803" w:rsidRPr="0068146A" w:rsidRDefault="00A66803" w:rsidP="00FF4EF0">
      <w:pPr>
        <w:pStyle w:val="Geenafstand"/>
        <w:rPr>
          <w:rFonts w:ascii="Arial" w:hAnsi="Arial" w:cs="Arial"/>
          <w:sz w:val="18"/>
          <w:szCs w:val="18"/>
        </w:rPr>
      </w:pPr>
      <w:r w:rsidRPr="0068146A">
        <w:rPr>
          <w:rFonts w:ascii="Arial" w:hAnsi="Arial" w:cs="Arial"/>
          <w:sz w:val="18"/>
          <w:szCs w:val="18"/>
        </w:rPr>
        <w:t>T: Wat vind je belangrijk</w:t>
      </w:r>
      <w:r w:rsidR="00FF4EF0" w:rsidRPr="0068146A">
        <w:rPr>
          <w:rFonts w:ascii="Arial" w:hAnsi="Arial" w:cs="Arial"/>
          <w:sz w:val="18"/>
          <w:szCs w:val="18"/>
        </w:rPr>
        <w:t xml:space="preserve">e onderdelen voor het </w:t>
      </w:r>
      <w:proofErr w:type="spellStart"/>
      <w:r w:rsidR="00FF4EF0" w:rsidRPr="0068146A">
        <w:rPr>
          <w:rFonts w:ascii="Arial" w:hAnsi="Arial" w:cs="Arial"/>
          <w:sz w:val="18"/>
          <w:szCs w:val="18"/>
        </w:rPr>
        <w:t>onboardingsplan</w:t>
      </w:r>
      <w:proofErr w:type="spellEnd"/>
      <w:r w:rsidR="00FF4EF0" w:rsidRPr="0068146A">
        <w:rPr>
          <w:rFonts w:ascii="Arial" w:hAnsi="Arial" w:cs="Arial"/>
          <w:sz w:val="18"/>
          <w:szCs w:val="18"/>
        </w:rPr>
        <w:t xml:space="preserve"> voor de toekomst? </w:t>
      </w:r>
    </w:p>
    <w:p w14:paraId="645CD9D9" w14:textId="2C228BF1" w:rsidR="0068146A" w:rsidRDefault="00FF4EF0" w:rsidP="00FF4EF0">
      <w:pPr>
        <w:pStyle w:val="Geenafstand"/>
        <w:rPr>
          <w:rFonts w:ascii="Arial" w:hAnsi="Arial" w:cs="Arial"/>
          <w:sz w:val="18"/>
          <w:szCs w:val="18"/>
        </w:rPr>
      </w:pPr>
      <w:r w:rsidRPr="0068146A">
        <w:rPr>
          <w:rFonts w:ascii="Arial" w:hAnsi="Arial" w:cs="Arial"/>
          <w:sz w:val="18"/>
          <w:szCs w:val="18"/>
        </w:rPr>
        <w:t xml:space="preserve">X: Ik vind dat het een goed idee is om weer alle afdelingen erbij te betrekken, in het verleden hebben we wel eens een rondje langs de afdelingen gedaan, maar niet zo direct. Ook vind ik dat medewerkers zo snel mogelijk inzetbaar moeten kunnen zijn, en denk dat door goede begeleiding van een collega dit zeker sneller moet kunnen. </w:t>
      </w:r>
    </w:p>
    <w:p w14:paraId="149DCF69" w14:textId="77777777" w:rsidR="0068146A" w:rsidRDefault="0068146A" w:rsidP="00FF4EF0">
      <w:pPr>
        <w:pStyle w:val="Geenafstand"/>
        <w:rPr>
          <w:rFonts w:ascii="Arial" w:hAnsi="Arial" w:cs="Arial"/>
          <w:sz w:val="18"/>
          <w:szCs w:val="18"/>
        </w:rPr>
      </w:pPr>
    </w:p>
    <w:p w14:paraId="37B6A028" w14:textId="77777777" w:rsidR="009919CA" w:rsidRPr="0068146A" w:rsidRDefault="009919CA" w:rsidP="00FF4EF0">
      <w:pPr>
        <w:pStyle w:val="Geenafstand"/>
        <w:rPr>
          <w:rFonts w:ascii="Arial" w:hAnsi="Arial" w:cs="Arial"/>
          <w:sz w:val="18"/>
          <w:szCs w:val="18"/>
        </w:rPr>
      </w:pPr>
    </w:p>
    <w:p w14:paraId="39679C0A" w14:textId="7DF7F279" w:rsidR="00FF4EF0" w:rsidRPr="0068146A" w:rsidRDefault="00517BB3" w:rsidP="00FF4EF0">
      <w:pPr>
        <w:pStyle w:val="Geenafstand"/>
        <w:rPr>
          <w:rFonts w:ascii="Arial" w:hAnsi="Arial" w:cs="Arial"/>
          <w:b/>
          <w:bCs/>
          <w:sz w:val="18"/>
          <w:szCs w:val="18"/>
        </w:rPr>
      </w:pPr>
      <w:r w:rsidRPr="0068146A">
        <w:rPr>
          <w:rFonts w:ascii="Arial" w:hAnsi="Arial" w:cs="Arial"/>
          <w:b/>
          <w:bCs/>
          <w:sz w:val="18"/>
          <w:szCs w:val="18"/>
        </w:rPr>
        <w:t>Gespreksverslag Manager Marketing</w:t>
      </w:r>
    </w:p>
    <w:p w14:paraId="4B423CBC" w14:textId="4AC5569B" w:rsidR="00FF4EF0" w:rsidRPr="0068146A" w:rsidRDefault="00FF4EF0" w:rsidP="00FF4EF0">
      <w:pPr>
        <w:pStyle w:val="Geenafstand"/>
        <w:rPr>
          <w:rFonts w:ascii="Arial" w:hAnsi="Arial" w:cs="Arial"/>
          <w:sz w:val="18"/>
          <w:szCs w:val="18"/>
        </w:rPr>
      </w:pPr>
      <w:r w:rsidRPr="0068146A">
        <w:rPr>
          <w:rFonts w:ascii="Arial" w:hAnsi="Arial" w:cs="Arial"/>
          <w:sz w:val="18"/>
          <w:szCs w:val="18"/>
        </w:rPr>
        <w:t xml:space="preserve">T: Hoe vind jij het </w:t>
      </w:r>
      <w:proofErr w:type="spellStart"/>
      <w:r w:rsidRPr="0068146A">
        <w:rPr>
          <w:rFonts w:ascii="Arial" w:hAnsi="Arial" w:cs="Arial"/>
          <w:sz w:val="18"/>
          <w:szCs w:val="18"/>
        </w:rPr>
        <w:t>onboardingstraject</w:t>
      </w:r>
      <w:proofErr w:type="spellEnd"/>
      <w:r w:rsidRPr="0068146A">
        <w:rPr>
          <w:rFonts w:ascii="Arial" w:hAnsi="Arial" w:cs="Arial"/>
          <w:sz w:val="18"/>
          <w:szCs w:val="18"/>
        </w:rPr>
        <w:t xml:space="preserve"> op dit moment verlopen binnen jouw afdeling? </w:t>
      </w:r>
    </w:p>
    <w:p w14:paraId="532CCD96" w14:textId="124CC2EB" w:rsidR="00FF4EF0" w:rsidRPr="0068146A" w:rsidRDefault="00FF4EF0" w:rsidP="00FF4EF0">
      <w:pPr>
        <w:pStyle w:val="Geenafstand"/>
        <w:rPr>
          <w:rFonts w:ascii="Arial" w:hAnsi="Arial" w:cs="Arial"/>
          <w:sz w:val="18"/>
          <w:szCs w:val="18"/>
        </w:rPr>
      </w:pPr>
      <w:r w:rsidRPr="0068146A">
        <w:rPr>
          <w:rFonts w:ascii="Arial" w:hAnsi="Arial" w:cs="Arial"/>
          <w:sz w:val="18"/>
          <w:szCs w:val="18"/>
        </w:rPr>
        <w:t xml:space="preserve">X: Ik vind dat het </w:t>
      </w:r>
      <w:proofErr w:type="spellStart"/>
      <w:r w:rsidRPr="0068146A">
        <w:rPr>
          <w:rFonts w:ascii="Arial" w:hAnsi="Arial" w:cs="Arial"/>
          <w:sz w:val="18"/>
          <w:szCs w:val="18"/>
        </w:rPr>
        <w:t>onboardingstraject</w:t>
      </w:r>
      <w:proofErr w:type="spellEnd"/>
      <w:r w:rsidRPr="0068146A">
        <w:rPr>
          <w:rFonts w:ascii="Arial" w:hAnsi="Arial" w:cs="Arial"/>
          <w:sz w:val="18"/>
          <w:szCs w:val="18"/>
        </w:rPr>
        <w:t xml:space="preserve"> binnen mijn afdeling zelf redelijk geregeld is, maar ik merk wel dat we er als organisatie meer uit kunnen halen. Ik probeer mensen allemaal zelf op te leiden binnen mijn afdeling door een duidelijke taakverdeling. Soms lukt het me door drukte en afspraken niet om er constant te zijn voor een nieuwe medewerker en dat vind ik soms wel eens lastig. Wel ben ik een manager die echt op de werkvloer is en ik denk mede daarom ook erg benaderbaar voor een nieuwe medewerker. </w:t>
      </w:r>
    </w:p>
    <w:p w14:paraId="3414B498" w14:textId="77777777" w:rsidR="00FF4EF0" w:rsidRPr="0068146A" w:rsidRDefault="00FF4EF0" w:rsidP="00FF4EF0">
      <w:pPr>
        <w:pStyle w:val="Geenafstand"/>
        <w:rPr>
          <w:rFonts w:ascii="Arial" w:hAnsi="Arial" w:cs="Arial"/>
          <w:sz w:val="18"/>
          <w:szCs w:val="18"/>
        </w:rPr>
      </w:pPr>
    </w:p>
    <w:p w14:paraId="3B173618" w14:textId="46B28B50" w:rsidR="00FF4EF0" w:rsidRPr="0068146A" w:rsidRDefault="00FF4EF0" w:rsidP="00FF4EF0">
      <w:pPr>
        <w:pStyle w:val="Geenafstand"/>
        <w:rPr>
          <w:rFonts w:ascii="Arial" w:hAnsi="Arial" w:cs="Arial"/>
          <w:sz w:val="18"/>
          <w:szCs w:val="18"/>
        </w:rPr>
      </w:pPr>
      <w:r w:rsidRPr="0068146A">
        <w:rPr>
          <w:rFonts w:ascii="Arial" w:hAnsi="Arial" w:cs="Arial"/>
          <w:sz w:val="18"/>
          <w:szCs w:val="18"/>
        </w:rPr>
        <w:t xml:space="preserve">T: Hoe vind jij dat buiten het inwerken de onboarding verloopt binnen </w:t>
      </w:r>
      <w:r w:rsidR="00EE5A78" w:rsidRPr="0068146A">
        <w:rPr>
          <w:rFonts w:ascii="Arial" w:hAnsi="Arial" w:cs="Arial"/>
          <w:sz w:val="18"/>
          <w:szCs w:val="18"/>
        </w:rPr>
        <w:t>Bakker &amp; Bosch</w:t>
      </w:r>
      <w:r w:rsidRPr="0068146A">
        <w:rPr>
          <w:rFonts w:ascii="Arial" w:hAnsi="Arial" w:cs="Arial"/>
          <w:sz w:val="18"/>
          <w:szCs w:val="18"/>
        </w:rPr>
        <w:t xml:space="preserve">? </w:t>
      </w:r>
    </w:p>
    <w:p w14:paraId="265FA140" w14:textId="22D6DC89" w:rsidR="00FF4EF0" w:rsidRPr="0068146A" w:rsidRDefault="00FF4EF0" w:rsidP="00FF4EF0">
      <w:pPr>
        <w:pStyle w:val="Geenafstand"/>
        <w:rPr>
          <w:rFonts w:ascii="Arial" w:hAnsi="Arial" w:cs="Arial"/>
          <w:sz w:val="18"/>
          <w:szCs w:val="18"/>
        </w:rPr>
      </w:pPr>
      <w:r w:rsidRPr="0068146A">
        <w:rPr>
          <w:rFonts w:ascii="Arial" w:hAnsi="Arial" w:cs="Arial"/>
          <w:sz w:val="18"/>
          <w:szCs w:val="18"/>
        </w:rPr>
        <w:t xml:space="preserve">X: Ik vind dat </w:t>
      </w:r>
      <w:r w:rsidR="00B96F2D" w:rsidRPr="0068146A">
        <w:rPr>
          <w:rFonts w:ascii="Arial" w:hAnsi="Arial" w:cs="Arial"/>
          <w:sz w:val="18"/>
          <w:szCs w:val="18"/>
        </w:rPr>
        <w:t xml:space="preserve">er een stuk meer focus mag liggen op wie wij zijn als organisatie en hoe we ons naar buiten willen  </w:t>
      </w:r>
      <w:proofErr w:type="spellStart"/>
      <w:r w:rsidR="00B96F2D" w:rsidRPr="0068146A">
        <w:rPr>
          <w:rFonts w:ascii="Arial" w:hAnsi="Arial" w:cs="Arial"/>
          <w:sz w:val="18"/>
          <w:szCs w:val="18"/>
        </w:rPr>
        <w:t>vermarkten</w:t>
      </w:r>
      <w:proofErr w:type="spellEnd"/>
      <w:r w:rsidR="00B96F2D" w:rsidRPr="0068146A">
        <w:rPr>
          <w:rFonts w:ascii="Arial" w:hAnsi="Arial" w:cs="Arial"/>
          <w:sz w:val="18"/>
          <w:szCs w:val="18"/>
        </w:rPr>
        <w:t>. Vanuit marketing oogpunt zou het ook zeer aantrekkelijk zijn om een duidelijke visie uit te stralen naar nieuwe medewerkers, zodat zij dit ook uit gaan stralen naar de arbeidsmarkt.</w:t>
      </w:r>
    </w:p>
    <w:p w14:paraId="19EE10FA" w14:textId="77777777" w:rsidR="00B96F2D" w:rsidRPr="0068146A" w:rsidRDefault="00B96F2D" w:rsidP="00FF4EF0">
      <w:pPr>
        <w:pStyle w:val="Geenafstand"/>
        <w:rPr>
          <w:rFonts w:ascii="Arial" w:hAnsi="Arial" w:cs="Arial"/>
          <w:sz w:val="18"/>
          <w:szCs w:val="18"/>
        </w:rPr>
      </w:pPr>
    </w:p>
    <w:p w14:paraId="7DB7F6B9" w14:textId="0CEFF4B8" w:rsidR="00B96F2D" w:rsidRPr="0068146A" w:rsidRDefault="00B96F2D" w:rsidP="00FF4EF0">
      <w:pPr>
        <w:pStyle w:val="Geenafstand"/>
        <w:rPr>
          <w:rFonts w:ascii="Arial" w:hAnsi="Arial" w:cs="Arial"/>
          <w:sz w:val="18"/>
          <w:szCs w:val="18"/>
        </w:rPr>
      </w:pPr>
      <w:r w:rsidRPr="0068146A">
        <w:rPr>
          <w:rFonts w:ascii="Arial" w:hAnsi="Arial" w:cs="Arial"/>
          <w:sz w:val="18"/>
          <w:szCs w:val="18"/>
        </w:rPr>
        <w:t>T: Wat zou een Quick fix zijn voor de onboarding op dit moment die jij kunt verzinnen?</w:t>
      </w:r>
    </w:p>
    <w:p w14:paraId="4E52E157" w14:textId="7110C0B8" w:rsidR="00B96F2D" w:rsidRPr="0068146A" w:rsidRDefault="00B96F2D" w:rsidP="00FF4EF0">
      <w:pPr>
        <w:pStyle w:val="Geenafstand"/>
        <w:rPr>
          <w:rFonts w:ascii="Arial" w:hAnsi="Arial" w:cs="Arial"/>
          <w:sz w:val="18"/>
          <w:szCs w:val="18"/>
        </w:rPr>
      </w:pPr>
      <w:r w:rsidRPr="0068146A">
        <w:rPr>
          <w:rFonts w:ascii="Arial" w:hAnsi="Arial" w:cs="Arial"/>
          <w:sz w:val="18"/>
          <w:szCs w:val="18"/>
        </w:rPr>
        <w:t xml:space="preserve">X: Ik werk heel veel in projecten en heb veel met projectmanagement te maken gehad. In principe zou onboarding ook gewoon een project kunnen zijn waar we als organisatie zorg voor dragen. Het project zou wel geleid moeten worden door 1 afdeling (ik denk dat HR daar het beste voor is) en vanuit daar zou elke afdeling op dezelfde soort wijze zijn input kan leveren voor de onboarding. Dit geldt zowel voor de eerste dag als de complete eerste maand. </w:t>
      </w:r>
    </w:p>
    <w:p w14:paraId="7D7098CA" w14:textId="77777777" w:rsidR="00FF4EF0" w:rsidRPr="0068146A" w:rsidRDefault="00FF4EF0" w:rsidP="00FF4EF0">
      <w:pPr>
        <w:pStyle w:val="Geenafstand"/>
        <w:rPr>
          <w:rFonts w:ascii="Arial" w:hAnsi="Arial" w:cs="Arial"/>
          <w:sz w:val="18"/>
          <w:szCs w:val="18"/>
        </w:rPr>
      </w:pPr>
    </w:p>
    <w:p w14:paraId="6CA54C38" w14:textId="40C9167D" w:rsidR="00F55C06" w:rsidRPr="0068146A" w:rsidRDefault="00F55C06" w:rsidP="00FF4EF0">
      <w:pPr>
        <w:pStyle w:val="Geenafstand"/>
        <w:rPr>
          <w:rFonts w:ascii="Arial" w:hAnsi="Arial" w:cs="Arial"/>
          <w:sz w:val="18"/>
          <w:szCs w:val="18"/>
        </w:rPr>
      </w:pPr>
      <w:r w:rsidRPr="0068146A">
        <w:rPr>
          <w:rFonts w:ascii="Arial" w:hAnsi="Arial" w:cs="Arial"/>
          <w:sz w:val="18"/>
          <w:szCs w:val="18"/>
        </w:rPr>
        <w:t xml:space="preserve">T: Wat vind je belangrijk dat er bereikt wordt tijdens een goed </w:t>
      </w:r>
      <w:proofErr w:type="spellStart"/>
      <w:r w:rsidRPr="0068146A">
        <w:rPr>
          <w:rFonts w:ascii="Arial" w:hAnsi="Arial" w:cs="Arial"/>
          <w:sz w:val="18"/>
          <w:szCs w:val="18"/>
        </w:rPr>
        <w:t>onboardingsproces</w:t>
      </w:r>
      <w:proofErr w:type="spellEnd"/>
      <w:r w:rsidRPr="0068146A">
        <w:rPr>
          <w:rFonts w:ascii="Arial" w:hAnsi="Arial" w:cs="Arial"/>
          <w:sz w:val="18"/>
          <w:szCs w:val="18"/>
        </w:rPr>
        <w:t xml:space="preserve"> vanuit Marketing? </w:t>
      </w:r>
    </w:p>
    <w:p w14:paraId="0C5B2273" w14:textId="62378A3D" w:rsidR="00F55C06" w:rsidRPr="0068146A" w:rsidRDefault="00F55C06" w:rsidP="00E46F45">
      <w:pPr>
        <w:pStyle w:val="Geenafstand"/>
      </w:pPr>
      <w:r w:rsidRPr="0068146A">
        <w:t xml:space="preserve">X: Dat hij een idee heeft waar de organisatie naartoe wil, op welke manier we dit doen, maar natuurlijk ook dat hij fijn kan </w:t>
      </w:r>
      <w:r w:rsidRPr="00E46F45">
        <w:t>landen</w:t>
      </w:r>
      <w:r w:rsidRPr="0068146A">
        <w:t xml:space="preserve"> en snel inzetbaar is. </w:t>
      </w:r>
    </w:p>
    <w:p w14:paraId="056DDD87" w14:textId="77777777" w:rsidR="00B96F2D" w:rsidRDefault="00B96F2D" w:rsidP="00F55C06">
      <w:pPr>
        <w:pStyle w:val="Geenafstand"/>
        <w:rPr>
          <w:rFonts w:ascii="Arial" w:hAnsi="Arial" w:cs="Arial"/>
          <w:sz w:val="18"/>
          <w:szCs w:val="18"/>
        </w:rPr>
      </w:pPr>
    </w:p>
    <w:p w14:paraId="4EBEEA2B" w14:textId="77777777" w:rsidR="0068146A" w:rsidRPr="0068146A" w:rsidRDefault="0068146A" w:rsidP="00F55C06">
      <w:pPr>
        <w:pStyle w:val="Geenafstand"/>
        <w:rPr>
          <w:rFonts w:ascii="Arial" w:hAnsi="Arial" w:cs="Arial"/>
          <w:sz w:val="18"/>
          <w:szCs w:val="18"/>
        </w:rPr>
      </w:pPr>
    </w:p>
    <w:p w14:paraId="5D61906F" w14:textId="2C1E0531" w:rsidR="00DD2BC7" w:rsidRPr="0068146A" w:rsidRDefault="00DD2BC7" w:rsidP="00F55C06">
      <w:pPr>
        <w:pStyle w:val="Geenafstand"/>
        <w:rPr>
          <w:rFonts w:ascii="Arial" w:hAnsi="Arial" w:cs="Arial"/>
          <w:b/>
          <w:bCs/>
          <w:sz w:val="18"/>
          <w:szCs w:val="18"/>
        </w:rPr>
      </w:pPr>
      <w:r w:rsidRPr="0068146A">
        <w:rPr>
          <w:rFonts w:ascii="Arial" w:hAnsi="Arial" w:cs="Arial"/>
          <w:b/>
          <w:bCs/>
          <w:sz w:val="18"/>
          <w:szCs w:val="18"/>
        </w:rPr>
        <w:t>Gespreksverslag Manager backoffice</w:t>
      </w:r>
    </w:p>
    <w:p w14:paraId="1E0912B5" w14:textId="77777777" w:rsidR="00DD2BC7" w:rsidRPr="0068146A" w:rsidRDefault="00DD2BC7" w:rsidP="00F55C06">
      <w:pPr>
        <w:pStyle w:val="Geenafstand"/>
        <w:rPr>
          <w:rFonts w:ascii="Arial" w:hAnsi="Arial" w:cs="Arial"/>
          <w:sz w:val="18"/>
          <w:szCs w:val="18"/>
        </w:rPr>
      </w:pPr>
      <w:r w:rsidRPr="0068146A">
        <w:rPr>
          <w:rFonts w:ascii="Arial" w:hAnsi="Arial" w:cs="Arial"/>
          <w:sz w:val="18"/>
          <w:szCs w:val="18"/>
        </w:rPr>
        <w:t xml:space="preserve">T: Hoe heb je jouw onboarding ervaren en welke verbeterpunten heb je eventueel? </w:t>
      </w:r>
    </w:p>
    <w:p w14:paraId="02FE2258" w14:textId="0D38DC45" w:rsidR="00DD2BC7" w:rsidRPr="0068146A" w:rsidRDefault="00DD2BC7" w:rsidP="00F55C06">
      <w:pPr>
        <w:pStyle w:val="Geenafstand"/>
        <w:rPr>
          <w:rFonts w:ascii="Arial" w:hAnsi="Arial" w:cs="Arial"/>
          <w:sz w:val="18"/>
          <w:szCs w:val="18"/>
        </w:rPr>
      </w:pPr>
      <w:r w:rsidRPr="0068146A">
        <w:rPr>
          <w:rFonts w:ascii="Arial" w:hAnsi="Arial" w:cs="Arial"/>
          <w:sz w:val="18"/>
          <w:szCs w:val="18"/>
        </w:rPr>
        <w:t xml:space="preserve">X: Ik vind dat </w:t>
      </w:r>
      <w:r w:rsidR="00EE5A78" w:rsidRPr="0068146A">
        <w:rPr>
          <w:rFonts w:ascii="Arial" w:hAnsi="Arial" w:cs="Arial"/>
          <w:sz w:val="18"/>
          <w:szCs w:val="18"/>
        </w:rPr>
        <w:t>Bakker &amp; Bosch</w:t>
      </w:r>
      <w:r w:rsidRPr="0068146A">
        <w:rPr>
          <w:rFonts w:ascii="Arial" w:hAnsi="Arial" w:cs="Arial"/>
          <w:sz w:val="18"/>
          <w:szCs w:val="18"/>
        </w:rPr>
        <w:t xml:space="preserve"> moet Blijven investeren in die persoonlijke verbinding. Een online onboarding platform (in ons geval </w:t>
      </w:r>
      <w:r w:rsidR="002C69FB">
        <w:rPr>
          <w:rFonts w:ascii="Arial" w:hAnsi="Arial" w:cs="Arial"/>
          <w:sz w:val="18"/>
          <w:szCs w:val="18"/>
        </w:rPr>
        <w:t>SharePoint</w:t>
      </w:r>
      <w:r w:rsidRPr="0068146A">
        <w:rPr>
          <w:rFonts w:ascii="Arial" w:hAnsi="Arial" w:cs="Arial"/>
          <w:sz w:val="18"/>
          <w:szCs w:val="18"/>
        </w:rPr>
        <w:t xml:space="preserve">) is een goede ondersteuning om het </w:t>
      </w:r>
      <w:proofErr w:type="spellStart"/>
      <w:r w:rsidRPr="0068146A">
        <w:rPr>
          <w:rFonts w:ascii="Arial" w:hAnsi="Arial" w:cs="Arial"/>
          <w:sz w:val="18"/>
          <w:szCs w:val="18"/>
        </w:rPr>
        <w:t>onboardingprogramma</w:t>
      </w:r>
      <w:proofErr w:type="spellEnd"/>
      <w:r w:rsidRPr="0068146A">
        <w:rPr>
          <w:rFonts w:ascii="Arial" w:hAnsi="Arial" w:cs="Arial"/>
          <w:sz w:val="18"/>
          <w:szCs w:val="18"/>
        </w:rPr>
        <w:t xml:space="preserve"> n</w:t>
      </w:r>
      <w:r w:rsidR="007A37D6">
        <w:rPr>
          <w:rFonts w:ascii="Arial" w:hAnsi="Arial" w:cs="Arial"/>
          <w:sz w:val="18"/>
          <w:szCs w:val="18"/>
        </w:rPr>
        <w:t>o</w:t>
      </w:r>
      <w:r w:rsidRPr="0068146A">
        <w:rPr>
          <w:rFonts w:ascii="Arial" w:hAnsi="Arial" w:cs="Arial"/>
          <w:sz w:val="18"/>
          <w:szCs w:val="18"/>
        </w:rPr>
        <w:t>g beter te maken, maar moet wel echt ter ondersteuning blijven. Ik vind het belangrijk om online en offline hand-in-hand te laten gaan en de medewerker het niet zelf uit te laten zoeken.</w:t>
      </w:r>
    </w:p>
    <w:p w14:paraId="2051B1BE" w14:textId="77777777" w:rsidR="00DD2BC7" w:rsidRPr="0068146A" w:rsidRDefault="00DD2BC7" w:rsidP="00F55C06">
      <w:pPr>
        <w:pStyle w:val="Geenafstand"/>
        <w:rPr>
          <w:rFonts w:ascii="Arial" w:hAnsi="Arial" w:cs="Arial"/>
          <w:sz w:val="18"/>
          <w:szCs w:val="18"/>
        </w:rPr>
      </w:pPr>
    </w:p>
    <w:p w14:paraId="29A3166F" w14:textId="4E00B5FA" w:rsidR="00DD2BC7" w:rsidRPr="0068146A" w:rsidRDefault="00DD2BC7" w:rsidP="00F55C06">
      <w:pPr>
        <w:pStyle w:val="Geenafstand"/>
        <w:rPr>
          <w:rFonts w:ascii="Arial" w:hAnsi="Arial" w:cs="Arial"/>
          <w:sz w:val="18"/>
          <w:szCs w:val="18"/>
        </w:rPr>
      </w:pPr>
      <w:r w:rsidRPr="0068146A">
        <w:rPr>
          <w:rFonts w:ascii="Arial" w:hAnsi="Arial" w:cs="Arial"/>
          <w:sz w:val="18"/>
          <w:szCs w:val="18"/>
        </w:rPr>
        <w:t>T: Wat zou je anders willen zien in de onboarding?</w:t>
      </w:r>
    </w:p>
    <w:p w14:paraId="6E499BB0" w14:textId="16B9FEBF" w:rsidR="00DD2BC7" w:rsidRDefault="00DD2BC7" w:rsidP="00F55C06">
      <w:pPr>
        <w:pStyle w:val="Geenafstand"/>
        <w:rPr>
          <w:rFonts w:ascii="Arial" w:hAnsi="Arial" w:cs="Arial"/>
          <w:sz w:val="18"/>
          <w:szCs w:val="18"/>
        </w:rPr>
      </w:pPr>
      <w:r w:rsidRPr="0068146A">
        <w:rPr>
          <w:rFonts w:ascii="Arial" w:hAnsi="Arial" w:cs="Arial"/>
          <w:sz w:val="18"/>
          <w:szCs w:val="18"/>
        </w:rPr>
        <w:t>X: Het onboardingsprogramma zou wat interactiever en meer visueel kunnen zijn, op het moment is het wel hele droge kost om naar te luisteren. Ook is het fijn als iedereen even tijd voor je kan maken en ook écht op kantoor is om je even de hand te schudden en een praatje te maken op de eerste dag.</w:t>
      </w:r>
    </w:p>
    <w:p w14:paraId="187F635B" w14:textId="2130252B" w:rsidR="009919CA" w:rsidRDefault="009919CA" w:rsidP="00F55C06">
      <w:pPr>
        <w:pStyle w:val="Geenafstand"/>
        <w:rPr>
          <w:rFonts w:ascii="Arial" w:hAnsi="Arial" w:cs="Arial"/>
          <w:sz w:val="18"/>
          <w:szCs w:val="18"/>
        </w:rPr>
      </w:pPr>
    </w:p>
    <w:p w14:paraId="573DB943" w14:textId="77777777" w:rsidR="009919CA" w:rsidRDefault="009919CA" w:rsidP="00F55C06">
      <w:pPr>
        <w:pStyle w:val="Geenafstand"/>
        <w:rPr>
          <w:rFonts w:ascii="Arial" w:hAnsi="Arial" w:cs="Arial"/>
          <w:sz w:val="18"/>
          <w:szCs w:val="18"/>
        </w:rPr>
      </w:pPr>
    </w:p>
    <w:p w14:paraId="6AB85035" w14:textId="77777777" w:rsidR="00627E4F" w:rsidRDefault="00627E4F" w:rsidP="00F55C06">
      <w:pPr>
        <w:pStyle w:val="Geenafstand"/>
        <w:rPr>
          <w:rFonts w:ascii="Arial" w:hAnsi="Arial" w:cs="Arial"/>
          <w:sz w:val="18"/>
          <w:szCs w:val="18"/>
        </w:rPr>
      </w:pPr>
    </w:p>
    <w:p w14:paraId="34E2EDD2" w14:textId="77777777" w:rsidR="004123BA" w:rsidRDefault="004123BA" w:rsidP="00F55C06">
      <w:pPr>
        <w:pStyle w:val="Geenafstand"/>
        <w:rPr>
          <w:rFonts w:ascii="Arial" w:hAnsi="Arial" w:cs="Arial"/>
          <w:sz w:val="18"/>
          <w:szCs w:val="18"/>
        </w:rPr>
      </w:pPr>
    </w:p>
    <w:p w14:paraId="37B5FC45" w14:textId="77777777" w:rsidR="007D78FB" w:rsidRDefault="007D78FB" w:rsidP="00F55C06">
      <w:pPr>
        <w:pStyle w:val="Geenafstand"/>
        <w:rPr>
          <w:rFonts w:ascii="Arial" w:hAnsi="Arial" w:cs="Arial"/>
          <w:sz w:val="18"/>
          <w:szCs w:val="18"/>
        </w:rPr>
      </w:pPr>
    </w:p>
    <w:p w14:paraId="00D8DFE3" w14:textId="77777777" w:rsidR="007D78FB" w:rsidRDefault="007D78FB" w:rsidP="00F55C06">
      <w:pPr>
        <w:pStyle w:val="Geenafstand"/>
        <w:rPr>
          <w:rFonts w:ascii="Arial" w:hAnsi="Arial" w:cs="Arial"/>
          <w:sz w:val="18"/>
          <w:szCs w:val="18"/>
        </w:rPr>
      </w:pPr>
    </w:p>
    <w:p w14:paraId="13CA2F61" w14:textId="77777777" w:rsidR="007D78FB" w:rsidRDefault="007D78FB" w:rsidP="00F55C06">
      <w:pPr>
        <w:pStyle w:val="Geenafstand"/>
        <w:rPr>
          <w:rFonts w:ascii="Arial" w:hAnsi="Arial" w:cs="Arial"/>
          <w:sz w:val="18"/>
          <w:szCs w:val="18"/>
        </w:rPr>
      </w:pPr>
    </w:p>
    <w:p w14:paraId="6111A270" w14:textId="77777777" w:rsidR="007D78FB" w:rsidRDefault="007D78FB" w:rsidP="00F55C06">
      <w:pPr>
        <w:pStyle w:val="Geenafstand"/>
        <w:rPr>
          <w:rFonts w:ascii="Arial" w:hAnsi="Arial" w:cs="Arial"/>
          <w:sz w:val="18"/>
          <w:szCs w:val="18"/>
        </w:rPr>
      </w:pPr>
    </w:p>
    <w:p w14:paraId="743DBA65" w14:textId="77777777" w:rsidR="007D78FB" w:rsidRDefault="007D78FB" w:rsidP="00F55C06">
      <w:pPr>
        <w:pStyle w:val="Geenafstand"/>
        <w:rPr>
          <w:rFonts w:ascii="Arial" w:hAnsi="Arial" w:cs="Arial"/>
          <w:sz w:val="18"/>
          <w:szCs w:val="18"/>
        </w:rPr>
      </w:pPr>
    </w:p>
    <w:p w14:paraId="3AB5EF8C" w14:textId="77777777" w:rsidR="007D78FB" w:rsidRDefault="007D78FB" w:rsidP="00F55C06">
      <w:pPr>
        <w:pStyle w:val="Geenafstand"/>
        <w:rPr>
          <w:rFonts w:ascii="Arial" w:hAnsi="Arial" w:cs="Arial"/>
          <w:sz w:val="18"/>
          <w:szCs w:val="18"/>
        </w:rPr>
      </w:pPr>
    </w:p>
    <w:p w14:paraId="36A5962B" w14:textId="77777777" w:rsidR="007D78FB" w:rsidRDefault="007D78FB" w:rsidP="00F55C06">
      <w:pPr>
        <w:pStyle w:val="Geenafstand"/>
        <w:rPr>
          <w:rFonts w:ascii="Arial" w:hAnsi="Arial" w:cs="Arial"/>
          <w:sz w:val="18"/>
          <w:szCs w:val="18"/>
        </w:rPr>
      </w:pPr>
    </w:p>
    <w:p w14:paraId="5C54AFF5" w14:textId="77777777" w:rsidR="007D78FB" w:rsidRDefault="007D78FB" w:rsidP="00F55C06">
      <w:pPr>
        <w:pStyle w:val="Geenafstand"/>
        <w:rPr>
          <w:rFonts w:ascii="Arial" w:hAnsi="Arial" w:cs="Arial"/>
          <w:sz w:val="18"/>
          <w:szCs w:val="18"/>
        </w:rPr>
      </w:pPr>
    </w:p>
    <w:p w14:paraId="6D869865" w14:textId="77777777" w:rsidR="007D78FB" w:rsidRDefault="007D78FB" w:rsidP="00F55C06">
      <w:pPr>
        <w:pStyle w:val="Geenafstand"/>
        <w:rPr>
          <w:rFonts w:ascii="Arial" w:hAnsi="Arial" w:cs="Arial"/>
          <w:sz w:val="18"/>
          <w:szCs w:val="18"/>
        </w:rPr>
      </w:pPr>
    </w:p>
    <w:p w14:paraId="64DD6602" w14:textId="77777777" w:rsidR="007D78FB" w:rsidRDefault="007D78FB" w:rsidP="00F55C06">
      <w:pPr>
        <w:pStyle w:val="Geenafstand"/>
        <w:rPr>
          <w:rFonts w:ascii="Arial" w:hAnsi="Arial" w:cs="Arial"/>
          <w:sz w:val="18"/>
          <w:szCs w:val="18"/>
        </w:rPr>
      </w:pPr>
    </w:p>
    <w:p w14:paraId="24B2F933" w14:textId="77777777" w:rsidR="007D78FB" w:rsidRDefault="007D78FB" w:rsidP="00F55C06">
      <w:pPr>
        <w:pStyle w:val="Geenafstand"/>
        <w:rPr>
          <w:rFonts w:ascii="Arial" w:hAnsi="Arial" w:cs="Arial"/>
          <w:sz w:val="18"/>
          <w:szCs w:val="18"/>
        </w:rPr>
      </w:pPr>
    </w:p>
    <w:p w14:paraId="2C90A8B9" w14:textId="77777777" w:rsidR="007D78FB" w:rsidRDefault="007D78FB" w:rsidP="00F55C06">
      <w:pPr>
        <w:pStyle w:val="Geenafstand"/>
        <w:rPr>
          <w:rFonts w:ascii="Arial" w:hAnsi="Arial" w:cs="Arial"/>
          <w:sz w:val="18"/>
          <w:szCs w:val="18"/>
        </w:rPr>
      </w:pPr>
    </w:p>
    <w:p w14:paraId="6556CB61" w14:textId="77777777" w:rsidR="00D84AD4" w:rsidRDefault="00D84AD4" w:rsidP="00F55C06">
      <w:pPr>
        <w:pStyle w:val="Geenafstand"/>
        <w:rPr>
          <w:rFonts w:ascii="Arial" w:hAnsi="Arial" w:cs="Arial"/>
          <w:sz w:val="18"/>
          <w:szCs w:val="18"/>
        </w:rPr>
      </w:pPr>
    </w:p>
    <w:p w14:paraId="1F53F761" w14:textId="77777777" w:rsidR="007D78FB" w:rsidRDefault="007D78FB" w:rsidP="00F55C06">
      <w:pPr>
        <w:pStyle w:val="Geenafstand"/>
        <w:rPr>
          <w:rFonts w:ascii="Arial" w:hAnsi="Arial" w:cs="Arial"/>
          <w:sz w:val="18"/>
          <w:szCs w:val="18"/>
        </w:rPr>
      </w:pPr>
    </w:p>
    <w:p w14:paraId="1D82489A" w14:textId="68745288" w:rsidR="009919CA" w:rsidRDefault="009919CA" w:rsidP="009919CA">
      <w:pPr>
        <w:pStyle w:val="Kop2"/>
        <w:rPr>
          <w:rFonts w:ascii="Arial" w:hAnsi="Arial" w:cs="Arial"/>
          <w:sz w:val="22"/>
          <w:szCs w:val="22"/>
        </w:rPr>
      </w:pPr>
      <w:bookmarkStart w:id="107" w:name="_Toc149070632"/>
      <w:r w:rsidRPr="009919CA">
        <w:rPr>
          <w:rFonts w:ascii="Arial" w:hAnsi="Arial" w:cs="Arial"/>
          <w:sz w:val="22"/>
          <w:szCs w:val="22"/>
        </w:rPr>
        <w:lastRenderedPageBreak/>
        <w:t xml:space="preserve">Bijlage </w:t>
      </w:r>
      <w:r w:rsidR="00627E4F">
        <w:rPr>
          <w:rFonts w:ascii="Arial" w:hAnsi="Arial" w:cs="Arial"/>
          <w:sz w:val="22"/>
          <w:szCs w:val="22"/>
        </w:rPr>
        <w:t>2</w:t>
      </w:r>
      <w:r w:rsidRPr="009919CA">
        <w:rPr>
          <w:rFonts w:ascii="Arial" w:hAnsi="Arial" w:cs="Arial"/>
          <w:sz w:val="22"/>
          <w:szCs w:val="22"/>
        </w:rPr>
        <w:t xml:space="preserve">: </w:t>
      </w:r>
      <w:r>
        <w:rPr>
          <w:rFonts w:ascii="Arial" w:hAnsi="Arial" w:cs="Arial"/>
          <w:sz w:val="22"/>
          <w:szCs w:val="22"/>
        </w:rPr>
        <w:t xml:space="preserve">Enquêtes effectiviteit </w:t>
      </w:r>
      <w:proofErr w:type="spellStart"/>
      <w:r>
        <w:rPr>
          <w:rFonts w:ascii="Arial" w:hAnsi="Arial" w:cs="Arial"/>
          <w:sz w:val="22"/>
          <w:szCs w:val="22"/>
        </w:rPr>
        <w:t>mentoring</w:t>
      </w:r>
      <w:proofErr w:type="spellEnd"/>
      <w:r w:rsidR="00CF5970">
        <w:rPr>
          <w:rFonts w:ascii="Arial" w:hAnsi="Arial" w:cs="Arial"/>
          <w:sz w:val="22"/>
          <w:szCs w:val="22"/>
        </w:rPr>
        <w:t xml:space="preserve"> tijdens </w:t>
      </w:r>
      <w:r>
        <w:rPr>
          <w:rFonts w:ascii="Arial" w:hAnsi="Arial" w:cs="Arial"/>
          <w:sz w:val="22"/>
          <w:szCs w:val="22"/>
        </w:rPr>
        <w:t>onboarding</w:t>
      </w:r>
      <w:bookmarkEnd w:id="107"/>
    </w:p>
    <w:p w14:paraId="63D412E4" w14:textId="3646548B" w:rsidR="00CF5970" w:rsidRPr="00945C90" w:rsidRDefault="00CF5970" w:rsidP="00945C90">
      <w:pPr>
        <w:pStyle w:val="Geenafstand"/>
        <w:rPr>
          <w:rFonts w:ascii="Arial" w:hAnsi="Arial" w:cs="Arial"/>
        </w:rPr>
      </w:pPr>
    </w:p>
    <w:p w14:paraId="30CBD824" w14:textId="1DC22205" w:rsidR="004123BA" w:rsidRPr="00945C90" w:rsidRDefault="004123BA" w:rsidP="00945C90">
      <w:pPr>
        <w:pStyle w:val="Geenafstand"/>
        <w:rPr>
          <w:rFonts w:ascii="Arial" w:hAnsi="Arial" w:cs="Arial"/>
          <w:sz w:val="20"/>
          <w:szCs w:val="20"/>
        </w:rPr>
      </w:pPr>
      <w:r w:rsidRPr="00945C90">
        <w:rPr>
          <w:rFonts w:ascii="Arial" w:hAnsi="Arial" w:cs="Arial"/>
          <w:sz w:val="20"/>
          <w:szCs w:val="20"/>
        </w:rPr>
        <w:t>Onderstaand is de inleidende tekst te zien die gebruikt is voor de enquête</w:t>
      </w:r>
      <w:r w:rsidR="00945C90" w:rsidRPr="00945C90">
        <w:rPr>
          <w:rFonts w:ascii="Arial" w:hAnsi="Arial" w:cs="Arial"/>
          <w:sz w:val="20"/>
          <w:szCs w:val="20"/>
        </w:rPr>
        <w:t xml:space="preserve"> met direct daarna de eerste vraag, waarin de deelnemers kunnen aangeven of ze zijn opgeleid met het oude- (via Teams) of nieuwe (via </w:t>
      </w:r>
      <w:proofErr w:type="spellStart"/>
      <w:r w:rsidR="00945C90" w:rsidRPr="00945C90">
        <w:rPr>
          <w:rFonts w:ascii="Arial" w:hAnsi="Arial" w:cs="Arial"/>
          <w:sz w:val="20"/>
          <w:szCs w:val="20"/>
        </w:rPr>
        <w:t>Learned</w:t>
      </w:r>
      <w:proofErr w:type="spellEnd"/>
      <w:r w:rsidR="00945C90" w:rsidRPr="00945C90">
        <w:rPr>
          <w:rFonts w:ascii="Arial" w:hAnsi="Arial" w:cs="Arial"/>
          <w:sz w:val="20"/>
          <w:szCs w:val="20"/>
        </w:rPr>
        <w:t xml:space="preserve">) onboardingsprogramma bij Bakker &amp; Bosch. </w:t>
      </w:r>
    </w:p>
    <w:p w14:paraId="4E3CC0B2" w14:textId="13748D76" w:rsidR="004123BA" w:rsidRPr="00945C90" w:rsidRDefault="004123BA" w:rsidP="00945C90">
      <w:pPr>
        <w:pStyle w:val="Geenafstand"/>
        <w:rPr>
          <w:rFonts w:ascii="Arial" w:hAnsi="Arial" w:cs="Arial"/>
        </w:rPr>
      </w:pPr>
      <w:r w:rsidRPr="00945C90">
        <w:rPr>
          <w:rFonts w:ascii="Arial" w:hAnsi="Arial" w:cs="Arial"/>
          <w:noProof/>
        </w:rPr>
        <w:drawing>
          <wp:anchor distT="0" distB="0" distL="114300" distR="114300" simplePos="0" relativeHeight="251659776" behindDoc="0" locked="0" layoutInCell="1" allowOverlap="1" wp14:anchorId="3F72FF88" wp14:editId="10CA963F">
            <wp:simplePos x="0" y="0"/>
            <wp:positionH relativeFrom="column">
              <wp:posOffset>5080</wp:posOffset>
            </wp:positionH>
            <wp:positionV relativeFrom="paragraph">
              <wp:posOffset>133350</wp:posOffset>
            </wp:positionV>
            <wp:extent cx="4019550" cy="2146935"/>
            <wp:effectExtent l="0" t="0" r="0" b="0"/>
            <wp:wrapSquare wrapText="bothSides"/>
            <wp:docPr id="113742395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23953" name="Afbeelding 1" descr="Afbeelding met tekst, schermopname, Lettertype, nummer&#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4019550" cy="2146935"/>
                    </a:xfrm>
                    <a:prstGeom prst="rect">
                      <a:avLst/>
                    </a:prstGeom>
                  </pic:spPr>
                </pic:pic>
              </a:graphicData>
            </a:graphic>
            <wp14:sizeRelH relativeFrom="margin">
              <wp14:pctWidth>0</wp14:pctWidth>
            </wp14:sizeRelH>
            <wp14:sizeRelV relativeFrom="margin">
              <wp14:pctHeight>0</wp14:pctHeight>
            </wp14:sizeRelV>
          </wp:anchor>
        </w:drawing>
      </w:r>
    </w:p>
    <w:p w14:paraId="5EB5AA51" w14:textId="77777777" w:rsidR="004123BA" w:rsidRPr="00945C90" w:rsidRDefault="004123BA" w:rsidP="00945C90">
      <w:pPr>
        <w:pStyle w:val="Geenafstand"/>
        <w:rPr>
          <w:rFonts w:ascii="Arial" w:hAnsi="Arial" w:cs="Arial"/>
        </w:rPr>
      </w:pPr>
    </w:p>
    <w:p w14:paraId="7CC02423" w14:textId="77777777" w:rsidR="004123BA" w:rsidRPr="00945C90" w:rsidRDefault="004123BA" w:rsidP="00945C90">
      <w:pPr>
        <w:pStyle w:val="Geenafstand"/>
        <w:rPr>
          <w:rFonts w:ascii="Arial" w:hAnsi="Arial" w:cs="Arial"/>
        </w:rPr>
      </w:pPr>
    </w:p>
    <w:p w14:paraId="4BE87BFC" w14:textId="77777777" w:rsidR="004123BA" w:rsidRPr="00945C90" w:rsidRDefault="004123BA" w:rsidP="00945C90">
      <w:pPr>
        <w:pStyle w:val="Geenafstand"/>
        <w:rPr>
          <w:rFonts w:ascii="Arial" w:hAnsi="Arial" w:cs="Arial"/>
        </w:rPr>
      </w:pPr>
    </w:p>
    <w:p w14:paraId="01D0BBE2" w14:textId="28904A9A" w:rsidR="004123BA" w:rsidRPr="00945C90" w:rsidRDefault="004123BA" w:rsidP="00945C90">
      <w:pPr>
        <w:pStyle w:val="Geenafstand"/>
        <w:rPr>
          <w:rFonts w:ascii="Arial" w:hAnsi="Arial" w:cs="Arial"/>
        </w:rPr>
      </w:pPr>
    </w:p>
    <w:p w14:paraId="6DE4DDB3" w14:textId="0ACDD51E" w:rsidR="004123BA" w:rsidRPr="00945C90" w:rsidRDefault="004123BA" w:rsidP="00945C90">
      <w:pPr>
        <w:pStyle w:val="Geenafstand"/>
        <w:rPr>
          <w:rFonts w:ascii="Arial" w:hAnsi="Arial" w:cs="Arial"/>
        </w:rPr>
      </w:pPr>
    </w:p>
    <w:p w14:paraId="0324877F" w14:textId="02A14DF4" w:rsidR="004123BA" w:rsidRPr="00945C90" w:rsidRDefault="004123BA" w:rsidP="00945C90">
      <w:pPr>
        <w:pStyle w:val="Geenafstand"/>
        <w:rPr>
          <w:rFonts w:ascii="Arial" w:hAnsi="Arial" w:cs="Arial"/>
        </w:rPr>
      </w:pPr>
    </w:p>
    <w:p w14:paraId="5D3D6D2B" w14:textId="77777777" w:rsidR="00945C90" w:rsidRPr="00945C90" w:rsidRDefault="00945C90" w:rsidP="00945C90">
      <w:pPr>
        <w:pStyle w:val="Geenafstand"/>
        <w:rPr>
          <w:rFonts w:ascii="Arial" w:hAnsi="Arial" w:cs="Arial"/>
          <w:sz w:val="20"/>
          <w:szCs w:val="20"/>
        </w:rPr>
      </w:pPr>
    </w:p>
    <w:p w14:paraId="319441EB" w14:textId="77777777" w:rsidR="00945C90" w:rsidRPr="00945C90" w:rsidRDefault="00945C90" w:rsidP="00945C90">
      <w:pPr>
        <w:pStyle w:val="Geenafstand"/>
        <w:rPr>
          <w:rFonts w:ascii="Arial" w:hAnsi="Arial" w:cs="Arial"/>
          <w:sz w:val="20"/>
          <w:szCs w:val="20"/>
        </w:rPr>
      </w:pPr>
    </w:p>
    <w:p w14:paraId="26BB7753" w14:textId="77777777" w:rsidR="00945C90" w:rsidRPr="00945C90" w:rsidRDefault="00945C90" w:rsidP="00945C90">
      <w:pPr>
        <w:pStyle w:val="Geenafstand"/>
        <w:rPr>
          <w:rFonts w:ascii="Arial" w:hAnsi="Arial" w:cs="Arial"/>
          <w:sz w:val="20"/>
          <w:szCs w:val="20"/>
        </w:rPr>
      </w:pPr>
    </w:p>
    <w:p w14:paraId="4B106F4B" w14:textId="77777777" w:rsidR="00945C90" w:rsidRPr="00945C90" w:rsidRDefault="00945C90" w:rsidP="00945C90">
      <w:pPr>
        <w:pStyle w:val="Geenafstand"/>
        <w:rPr>
          <w:rFonts w:ascii="Arial" w:hAnsi="Arial" w:cs="Arial"/>
          <w:sz w:val="20"/>
          <w:szCs w:val="20"/>
        </w:rPr>
      </w:pPr>
    </w:p>
    <w:p w14:paraId="6953E848" w14:textId="77777777" w:rsidR="00945C90" w:rsidRPr="00945C90" w:rsidRDefault="00945C90" w:rsidP="00945C90">
      <w:pPr>
        <w:pStyle w:val="Geenafstand"/>
        <w:rPr>
          <w:rFonts w:ascii="Arial" w:hAnsi="Arial" w:cs="Arial"/>
          <w:sz w:val="20"/>
          <w:szCs w:val="20"/>
        </w:rPr>
      </w:pPr>
    </w:p>
    <w:p w14:paraId="3488ABC3" w14:textId="77777777" w:rsidR="00945C90" w:rsidRPr="00945C90" w:rsidRDefault="00945C90" w:rsidP="00945C90">
      <w:pPr>
        <w:pStyle w:val="Geenafstand"/>
        <w:rPr>
          <w:rFonts w:ascii="Arial" w:hAnsi="Arial" w:cs="Arial"/>
          <w:sz w:val="20"/>
          <w:szCs w:val="20"/>
        </w:rPr>
      </w:pPr>
    </w:p>
    <w:p w14:paraId="7346CAC4" w14:textId="77777777" w:rsidR="00945C90" w:rsidRPr="00945C90" w:rsidRDefault="00945C90" w:rsidP="00945C90">
      <w:pPr>
        <w:pStyle w:val="Geenafstand"/>
        <w:rPr>
          <w:rFonts w:ascii="Arial" w:hAnsi="Arial" w:cs="Arial"/>
          <w:sz w:val="20"/>
          <w:szCs w:val="20"/>
        </w:rPr>
      </w:pPr>
    </w:p>
    <w:p w14:paraId="3FCA3F19" w14:textId="77777777" w:rsidR="00945C90" w:rsidRPr="00945C90" w:rsidRDefault="00945C90" w:rsidP="00945C90">
      <w:pPr>
        <w:pStyle w:val="Geenafstand"/>
        <w:rPr>
          <w:rFonts w:ascii="Arial" w:hAnsi="Arial" w:cs="Arial"/>
          <w:sz w:val="20"/>
          <w:szCs w:val="20"/>
        </w:rPr>
      </w:pPr>
    </w:p>
    <w:p w14:paraId="7BB1FF1A" w14:textId="77777777" w:rsidR="00945C90" w:rsidRPr="00945C90" w:rsidRDefault="00945C90" w:rsidP="00945C90">
      <w:pPr>
        <w:pStyle w:val="Geenafstand"/>
        <w:rPr>
          <w:rFonts w:ascii="Arial" w:hAnsi="Arial" w:cs="Arial"/>
          <w:sz w:val="20"/>
          <w:szCs w:val="20"/>
        </w:rPr>
      </w:pPr>
    </w:p>
    <w:p w14:paraId="6C22D352" w14:textId="0D16E6A1" w:rsidR="00945C90" w:rsidRDefault="00945C90" w:rsidP="00945C90">
      <w:pPr>
        <w:pStyle w:val="Geenafstand"/>
        <w:rPr>
          <w:rFonts w:ascii="Arial" w:hAnsi="Arial" w:cs="Arial"/>
          <w:sz w:val="20"/>
          <w:szCs w:val="20"/>
        </w:rPr>
      </w:pPr>
      <w:r w:rsidRPr="00945C90">
        <w:rPr>
          <w:rFonts w:ascii="Arial" w:hAnsi="Arial" w:cs="Arial"/>
          <w:sz w:val="20"/>
          <w:szCs w:val="20"/>
        </w:rPr>
        <w:t>Daarna werden er 8 meerkeuze vragen gesteld, gevolgd door 1 open vraag voor het onderdeel effectiviteit van de mentoring.</w:t>
      </w:r>
      <w:r>
        <w:rPr>
          <w:rFonts w:ascii="Arial" w:hAnsi="Arial" w:cs="Arial"/>
          <w:sz w:val="20"/>
          <w:szCs w:val="20"/>
        </w:rPr>
        <w:t xml:space="preserve"> </w:t>
      </w:r>
      <w:r w:rsidRPr="00945C90">
        <w:rPr>
          <w:rFonts w:ascii="Arial" w:hAnsi="Arial" w:cs="Arial"/>
          <w:sz w:val="20"/>
          <w:szCs w:val="20"/>
        </w:rPr>
        <w:t>Vervolgens werden er 8 meerkeuze vragen gesteld, gevolgd door 1 open vraag voor het onderdeel effectiviteit van de mentoring. Hieronder zijn de vragen overzichtelijk gemaakt in een lijst, de meerkeuzevragen (schaalvragen) konden worden beantwoord met een schaal van 1 t/m 5</w:t>
      </w:r>
      <w:r>
        <w:rPr>
          <w:rFonts w:ascii="Arial" w:hAnsi="Arial" w:cs="Arial"/>
          <w:sz w:val="20"/>
          <w:szCs w:val="20"/>
        </w:rPr>
        <w:t xml:space="preserve"> (zoals hieronder zichtbaar)</w:t>
      </w:r>
      <w:r w:rsidRPr="00945C90">
        <w:rPr>
          <w:rFonts w:ascii="Arial" w:hAnsi="Arial" w:cs="Arial"/>
          <w:sz w:val="20"/>
          <w:szCs w:val="20"/>
        </w:rPr>
        <w:t>.</w:t>
      </w:r>
    </w:p>
    <w:p w14:paraId="2D99BC09" w14:textId="77777777" w:rsidR="00945C90" w:rsidRPr="00945C90" w:rsidRDefault="00945C90" w:rsidP="00945C90">
      <w:pPr>
        <w:pStyle w:val="Geenafstand"/>
        <w:rPr>
          <w:rFonts w:ascii="Arial" w:hAnsi="Arial" w:cs="Arial"/>
          <w:sz w:val="20"/>
          <w:szCs w:val="20"/>
        </w:rPr>
      </w:pPr>
    </w:p>
    <w:p w14:paraId="527E67D0" w14:textId="5C708D7E" w:rsidR="004123BA" w:rsidRPr="00945C90" w:rsidRDefault="00945C90" w:rsidP="00945C90">
      <w:pPr>
        <w:pStyle w:val="Geenafstand"/>
        <w:rPr>
          <w:rFonts w:ascii="Arial" w:hAnsi="Arial" w:cs="Arial"/>
          <w:sz w:val="20"/>
          <w:szCs w:val="20"/>
        </w:rPr>
      </w:pPr>
      <w:r w:rsidRPr="00945C90">
        <w:rPr>
          <w:noProof/>
        </w:rPr>
        <w:drawing>
          <wp:inline distT="0" distB="0" distL="0" distR="0" wp14:anchorId="6169DCF1" wp14:editId="7A1F0AF8">
            <wp:extent cx="5760720" cy="2334895"/>
            <wp:effectExtent l="0" t="0" r="0" b="0"/>
            <wp:docPr id="67543128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334895"/>
                    </a:xfrm>
                    <a:prstGeom prst="rect">
                      <a:avLst/>
                    </a:prstGeom>
                    <a:noFill/>
                    <a:ln>
                      <a:noFill/>
                    </a:ln>
                  </pic:spPr>
                </pic:pic>
              </a:graphicData>
            </a:graphic>
          </wp:inline>
        </w:drawing>
      </w:r>
    </w:p>
    <w:p w14:paraId="76B12817" w14:textId="73049FD9" w:rsidR="004123BA" w:rsidRPr="00945C90" w:rsidRDefault="004123BA" w:rsidP="00945C90">
      <w:pPr>
        <w:pStyle w:val="Geenafstand"/>
        <w:rPr>
          <w:rFonts w:ascii="Arial" w:hAnsi="Arial" w:cs="Arial"/>
        </w:rPr>
      </w:pPr>
    </w:p>
    <w:p w14:paraId="3449360A" w14:textId="63826835" w:rsidR="004123BA" w:rsidRPr="00945C90" w:rsidRDefault="004123BA" w:rsidP="00945C90">
      <w:pPr>
        <w:pStyle w:val="Geenafstand"/>
        <w:rPr>
          <w:rFonts w:ascii="Arial" w:hAnsi="Arial" w:cs="Arial"/>
        </w:rPr>
      </w:pPr>
    </w:p>
    <w:p w14:paraId="5993EA88" w14:textId="401DCEE7" w:rsidR="004123BA" w:rsidRPr="00945C90" w:rsidRDefault="004123BA" w:rsidP="00945C90">
      <w:pPr>
        <w:pStyle w:val="Geenafstand"/>
        <w:rPr>
          <w:rFonts w:ascii="Arial" w:hAnsi="Arial" w:cs="Arial"/>
        </w:rPr>
      </w:pPr>
    </w:p>
    <w:p w14:paraId="000F6E13" w14:textId="7388A18D" w:rsidR="00C221DE" w:rsidRPr="00945C90" w:rsidRDefault="00C221DE" w:rsidP="00945C90">
      <w:pPr>
        <w:pStyle w:val="Geenafstand"/>
        <w:rPr>
          <w:rFonts w:ascii="Arial" w:hAnsi="Arial" w:cs="Arial"/>
        </w:rPr>
      </w:pPr>
    </w:p>
    <w:p w14:paraId="484CA869" w14:textId="77777777" w:rsidR="007D78FB" w:rsidRDefault="007D78FB" w:rsidP="009919CA">
      <w:pPr>
        <w:pStyle w:val="Geenafstand"/>
        <w:rPr>
          <w:rFonts w:ascii="Arial" w:hAnsi="Arial" w:cs="Arial"/>
          <w:sz w:val="18"/>
          <w:szCs w:val="18"/>
        </w:rPr>
      </w:pPr>
    </w:p>
    <w:p w14:paraId="4D5A5A74" w14:textId="77777777" w:rsidR="00D66FDF" w:rsidRDefault="00D66FDF" w:rsidP="009919CA">
      <w:pPr>
        <w:pStyle w:val="Geenafstand"/>
        <w:rPr>
          <w:rFonts w:ascii="Arial" w:hAnsi="Arial" w:cs="Arial"/>
          <w:sz w:val="18"/>
          <w:szCs w:val="18"/>
        </w:rPr>
      </w:pPr>
    </w:p>
    <w:p w14:paraId="0683BCAE" w14:textId="77777777" w:rsidR="00D66FDF" w:rsidRDefault="00D66FDF" w:rsidP="009919CA">
      <w:pPr>
        <w:pStyle w:val="Geenafstand"/>
        <w:rPr>
          <w:rFonts w:ascii="Arial" w:hAnsi="Arial" w:cs="Arial"/>
          <w:sz w:val="18"/>
          <w:szCs w:val="18"/>
        </w:rPr>
      </w:pPr>
    </w:p>
    <w:p w14:paraId="5E7C88DB" w14:textId="77777777" w:rsidR="00D66FDF" w:rsidRDefault="00D66FDF" w:rsidP="009919CA">
      <w:pPr>
        <w:pStyle w:val="Geenafstand"/>
        <w:rPr>
          <w:rFonts w:ascii="Arial" w:hAnsi="Arial" w:cs="Arial"/>
          <w:sz w:val="18"/>
          <w:szCs w:val="18"/>
        </w:rPr>
      </w:pPr>
    </w:p>
    <w:p w14:paraId="5CA28670" w14:textId="77777777" w:rsidR="00D66FDF" w:rsidRDefault="00D66FDF" w:rsidP="009919CA">
      <w:pPr>
        <w:pStyle w:val="Geenafstand"/>
        <w:rPr>
          <w:rFonts w:ascii="Arial" w:hAnsi="Arial" w:cs="Arial"/>
          <w:sz w:val="18"/>
          <w:szCs w:val="18"/>
        </w:rPr>
      </w:pPr>
    </w:p>
    <w:p w14:paraId="0F546761" w14:textId="77777777" w:rsidR="00D66FDF" w:rsidRDefault="00D66FDF" w:rsidP="009919CA">
      <w:pPr>
        <w:pStyle w:val="Geenafstand"/>
        <w:rPr>
          <w:rFonts w:ascii="Arial" w:hAnsi="Arial" w:cs="Arial"/>
          <w:sz w:val="18"/>
          <w:szCs w:val="18"/>
        </w:rPr>
      </w:pPr>
    </w:p>
    <w:p w14:paraId="32C8F7B2" w14:textId="77777777" w:rsidR="00D66FDF" w:rsidRDefault="00D66FDF" w:rsidP="009919CA">
      <w:pPr>
        <w:pStyle w:val="Geenafstand"/>
        <w:rPr>
          <w:rFonts w:ascii="Arial" w:hAnsi="Arial" w:cs="Arial"/>
          <w:sz w:val="18"/>
          <w:szCs w:val="18"/>
        </w:rPr>
      </w:pPr>
    </w:p>
    <w:p w14:paraId="5A90C58C" w14:textId="77777777" w:rsidR="00D66FDF" w:rsidRDefault="00D66FDF" w:rsidP="009919CA">
      <w:pPr>
        <w:pStyle w:val="Geenafstand"/>
        <w:rPr>
          <w:rFonts w:ascii="Arial" w:hAnsi="Arial" w:cs="Arial"/>
          <w:sz w:val="18"/>
          <w:szCs w:val="18"/>
        </w:rPr>
      </w:pPr>
    </w:p>
    <w:p w14:paraId="36CC0CEB" w14:textId="77777777" w:rsidR="00D84AD4" w:rsidRDefault="00D84AD4" w:rsidP="009919CA">
      <w:pPr>
        <w:pStyle w:val="Geenafstand"/>
        <w:rPr>
          <w:rFonts w:ascii="Arial" w:hAnsi="Arial" w:cs="Arial"/>
          <w:sz w:val="18"/>
          <w:szCs w:val="18"/>
        </w:rPr>
      </w:pPr>
    </w:p>
    <w:p w14:paraId="67796776" w14:textId="4D185741" w:rsidR="00D84AD4" w:rsidRPr="00D84AD4" w:rsidRDefault="00A32D36" w:rsidP="00D84AD4">
      <w:pPr>
        <w:pStyle w:val="Kop2"/>
      </w:pPr>
      <w:bookmarkStart w:id="108" w:name="_Toc149070633"/>
      <w:r w:rsidRPr="00945C90">
        <w:rPr>
          <w:rFonts w:ascii="Arial" w:hAnsi="Arial" w:cs="Arial"/>
          <w:sz w:val="22"/>
          <w:szCs w:val="22"/>
        </w:rPr>
        <w:lastRenderedPageBreak/>
        <w:t xml:space="preserve">Bijlage </w:t>
      </w:r>
      <w:r>
        <w:rPr>
          <w:rFonts w:ascii="Arial" w:hAnsi="Arial" w:cs="Arial"/>
          <w:sz w:val="22"/>
          <w:szCs w:val="22"/>
        </w:rPr>
        <w:t>3</w:t>
      </w:r>
      <w:r w:rsidRPr="00945C90">
        <w:rPr>
          <w:rFonts w:ascii="Arial" w:hAnsi="Arial" w:cs="Arial"/>
          <w:sz w:val="22"/>
          <w:szCs w:val="22"/>
        </w:rPr>
        <w:t xml:space="preserve">: </w:t>
      </w:r>
      <w:proofErr w:type="spellStart"/>
      <w:r>
        <w:rPr>
          <w:rFonts w:ascii="Arial" w:hAnsi="Arial" w:cs="Arial"/>
          <w:sz w:val="22"/>
          <w:szCs w:val="22"/>
        </w:rPr>
        <w:t>Goodhabitz</w:t>
      </w:r>
      <w:proofErr w:type="spellEnd"/>
      <w:r>
        <w:rPr>
          <w:rFonts w:ascii="Arial" w:hAnsi="Arial" w:cs="Arial"/>
          <w:sz w:val="22"/>
          <w:szCs w:val="22"/>
        </w:rPr>
        <w:t xml:space="preserve"> Statistieken, Q2 &amp; Q3</w:t>
      </w:r>
      <w:bookmarkEnd w:id="108"/>
      <w:r>
        <w:tab/>
      </w:r>
    </w:p>
    <w:tbl>
      <w:tblPr>
        <w:tblW w:w="8080" w:type="dxa"/>
        <w:tblInd w:w="70" w:type="dxa"/>
        <w:tblCellMar>
          <w:left w:w="70" w:type="dxa"/>
          <w:right w:w="70" w:type="dxa"/>
        </w:tblCellMar>
        <w:tblLook w:val="04A0" w:firstRow="1" w:lastRow="0" w:firstColumn="1" w:lastColumn="0" w:noHBand="0" w:noVBand="1"/>
      </w:tblPr>
      <w:tblGrid>
        <w:gridCol w:w="1480"/>
        <w:gridCol w:w="2752"/>
        <w:gridCol w:w="1050"/>
        <w:gridCol w:w="1057"/>
        <w:gridCol w:w="1741"/>
      </w:tblGrid>
      <w:tr w:rsidR="00A32D36" w:rsidRPr="00D84AD4" w14:paraId="776B4438" w14:textId="77777777" w:rsidTr="00FD67C6">
        <w:trPr>
          <w:trHeight w:val="233"/>
        </w:trPr>
        <w:tc>
          <w:tcPr>
            <w:tcW w:w="1480" w:type="dxa"/>
            <w:tcBorders>
              <w:top w:val="nil"/>
              <w:left w:val="nil"/>
              <w:bottom w:val="nil"/>
              <w:right w:val="nil"/>
            </w:tcBorders>
            <w:shd w:val="clear" w:color="auto" w:fill="auto"/>
            <w:noWrap/>
            <w:vAlign w:val="bottom"/>
            <w:hideMark/>
          </w:tcPr>
          <w:p w14:paraId="5C83A4EB" w14:textId="11B90832" w:rsidR="00A32D36" w:rsidRPr="00D84AD4" w:rsidRDefault="00A32D36" w:rsidP="00A32D36">
            <w:pPr>
              <w:spacing w:after="0" w:line="240" w:lineRule="auto"/>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noProof/>
                <w:color w:val="000000"/>
                <w:kern w:val="0"/>
                <w:sz w:val="20"/>
                <w:szCs w:val="20"/>
                <w:lang w:eastAsia="nl-NL"/>
                <w14:ligatures w14:val="none"/>
              </w:rPr>
              <w:drawing>
                <wp:anchor distT="0" distB="0" distL="114300" distR="114300" simplePos="0" relativeHeight="251657728" behindDoc="0" locked="0" layoutInCell="1" allowOverlap="1" wp14:anchorId="3EA86050" wp14:editId="065BA5B2">
                  <wp:simplePos x="0" y="0"/>
                  <wp:positionH relativeFrom="column">
                    <wp:posOffset>0</wp:posOffset>
                  </wp:positionH>
                  <wp:positionV relativeFrom="paragraph">
                    <wp:posOffset>0</wp:posOffset>
                  </wp:positionV>
                  <wp:extent cx="885825" cy="333375"/>
                  <wp:effectExtent l="0" t="0" r="0" b="0"/>
                  <wp:wrapNone/>
                  <wp:docPr id="1324257031" name="Afbeelding 10" descr="GoodHabitz Online Training">
                    <a:extLst xmlns:a="http://schemas.openxmlformats.org/drawingml/2006/main">
                      <a:ext uri="{FF2B5EF4-FFF2-40B4-BE49-F238E27FC236}">
                        <a16:creationId xmlns:a16="http://schemas.microsoft.com/office/drawing/2014/main" id="{7A6817F3-2285-FE4E-29AD-5DA90882AC87}"/>
                      </a:ext>
                    </a:extLst>
                  </wp:docPr>
                  <wp:cNvGraphicFramePr/>
                  <a:graphic xmlns:a="http://schemas.openxmlformats.org/drawingml/2006/main">
                    <a:graphicData uri="http://schemas.openxmlformats.org/drawingml/2006/picture">
                      <pic:pic xmlns:pic="http://schemas.openxmlformats.org/drawingml/2006/picture">
                        <pic:nvPicPr>
                          <pic:cNvPr id="2" name="Afbeelding 1" descr="GoodHabitz Online Training">
                            <a:extLst>
                              <a:ext uri="{FF2B5EF4-FFF2-40B4-BE49-F238E27FC236}">
                                <a16:creationId xmlns:a16="http://schemas.microsoft.com/office/drawing/2014/main" id="{7A6817F3-2285-FE4E-29AD-5DA90882AC87}"/>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0588" cy="33730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652" w:type="dxa"/>
              <w:tblCellSpacing w:w="0" w:type="dxa"/>
              <w:tblCellMar>
                <w:left w:w="0" w:type="dxa"/>
                <w:right w:w="0" w:type="dxa"/>
              </w:tblCellMar>
              <w:tblLook w:val="04A0" w:firstRow="1" w:lastRow="0" w:firstColumn="1" w:lastColumn="0" w:noHBand="0" w:noVBand="1"/>
            </w:tblPr>
            <w:tblGrid>
              <w:gridCol w:w="652"/>
            </w:tblGrid>
            <w:tr w:rsidR="00A32D36" w:rsidRPr="00D84AD4" w14:paraId="4E9D6D7C" w14:textId="77777777" w:rsidTr="00A32D36">
              <w:trPr>
                <w:trHeight w:val="233"/>
                <w:tblCellSpacing w:w="0" w:type="dxa"/>
              </w:trPr>
              <w:tc>
                <w:tcPr>
                  <w:tcW w:w="652" w:type="dxa"/>
                  <w:tcBorders>
                    <w:top w:val="nil"/>
                    <w:left w:val="nil"/>
                    <w:bottom w:val="nil"/>
                    <w:right w:val="nil"/>
                  </w:tcBorders>
                  <w:shd w:val="clear" w:color="000000" w:fill="7030A0"/>
                  <w:noWrap/>
                  <w:vAlign w:val="bottom"/>
                  <w:hideMark/>
                </w:tcPr>
                <w:p w14:paraId="415AACA1"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r>
          </w:tbl>
          <w:p w14:paraId="087E1574" w14:textId="77777777" w:rsidR="00A32D36" w:rsidRPr="00D84AD4" w:rsidRDefault="00A32D36" w:rsidP="00A32D36">
            <w:pPr>
              <w:spacing w:after="0" w:line="240" w:lineRule="auto"/>
              <w:rPr>
                <w:rFonts w:ascii="Calibri" w:eastAsia="Times New Roman" w:hAnsi="Calibri" w:cs="Calibri"/>
                <w:color w:val="000000"/>
                <w:kern w:val="0"/>
                <w:sz w:val="20"/>
                <w:szCs w:val="20"/>
                <w:lang w:eastAsia="nl-NL"/>
                <w14:ligatures w14:val="none"/>
              </w:rPr>
            </w:pPr>
          </w:p>
        </w:tc>
        <w:tc>
          <w:tcPr>
            <w:tcW w:w="2752" w:type="dxa"/>
            <w:tcBorders>
              <w:top w:val="nil"/>
              <w:left w:val="nil"/>
              <w:bottom w:val="nil"/>
              <w:right w:val="nil"/>
            </w:tcBorders>
            <w:shd w:val="clear" w:color="000000" w:fill="D0CECE"/>
            <w:noWrap/>
            <w:vAlign w:val="bottom"/>
            <w:hideMark/>
          </w:tcPr>
          <w:p w14:paraId="6809A9BA" w14:textId="335D69AF"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Personeelsnummers Q2</w:t>
            </w:r>
          </w:p>
        </w:tc>
        <w:tc>
          <w:tcPr>
            <w:tcW w:w="1050" w:type="dxa"/>
            <w:tcBorders>
              <w:top w:val="nil"/>
              <w:left w:val="nil"/>
              <w:bottom w:val="nil"/>
              <w:right w:val="nil"/>
            </w:tcBorders>
            <w:shd w:val="clear" w:color="000000" w:fill="D0CECE"/>
            <w:noWrap/>
            <w:vAlign w:val="bottom"/>
            <w:hideMark/>
          </w:tcPr>
          <w:p w14:paraId="55C13350" w14:textId="730CE4B6" w:rsidR="00A32D36" w:rsidRPr="00D84AD4" w:rsidRDefault="00A32D36" w:rsidP="00A32D36">
            <w:pPr>
              <w:spacing w:after="0" w:line="240" w:lineRule="auto"/>
              <w:jc w:val="center"/>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 xml:space="preserve">Aantal </w:t>
            </w:r>
            <w:proofErr w:type="spellStart"/>
            <w:r w:rsidRPr="00D84AD4">
              <w:rPr>
                <w:rFonts w:ascii="Calibri" w:eastAsia="Times New Roman" w:hAnsi="Calibri" w:cs="Calibri"/>
                <w:color w:val="000000"/>
                <w:kern w:val="0"/>
                <w:sz w:val="20"/>
                <w:szCs w:val="20"/>
                <w:lang w:eastAsia="nl-NL"/>
                <w14:ligatures w14:val="none"/>
              </w:rPr>
              <w:t>inlogs</w:t>
            </w:r>
            <w:proofErr w:type="spellEnd"/>
            <w:r w:rsidRPr="00D84AD4">
              <w:rPr>
                <w:rFonts w:ascii="Calibri" w:eastAsia="Times New Roman" w:hAnsi="Calibri" w:cs="Calibri"/>
                <w:color w:val="000000"/>
                <w:kern w:val="0"/>
                <w:sz w:val="20"/>
                <w:szCs w:val="20"/>
                <w:lang w:eastAsia="nl-NL"/>
                <w14:ligatures w14:val="none"/>
              </w:rPr>
              <w:t xml:space="preserve"> Q2</w:t>
            </w:r>
          </w:p>
        </w:tc>
        <w:tc>
          <w:tcPr>
            <w:tcW w:w="1057" w:type="dxa"/>
            <w:tcBorders>
              <w:top w:val="nil"/>
              <w:left w:val="nil"/>
              <w:bottom w:val="nil"/>
              <w:right w:val="nil"/>
            </w:tcBorders>
            <w:shd w:val="clear" w:color="000000" w:fill="D0CECE"/>
            <w:noWrap/>
            <w:vAlign w:val="bottom"/>
            <w:hideMark/>
          </w:tcPr>
          <w:p w14:paraId="6FDA6FBB" w14:textId="1D51CA01" w:rsidR="00A32D36" w:rsidRPr="00D84AD4" w:rsidRDefault="00A32D36" w:rsidP="00A32D36">
            <w:pPr>
              <w:spacing w:after="0" w:line="240" w:lineRule="auto"/>
              <w:jc w:val="center"/>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Start training Q2</w:t>
            </w:r>
          </w:p>
        </w:tc>
        <w:tc>
          <w:tcPr>
            <w:tcW w:w="1741" w:type="dxa"/>
            <w:tcBorders>
              <w:top w:val="nil"/>
              <w:left w:val="nil"/>
              <w:bottom w:val="nil"/>
              <w:right w:val="nil"/>
            </w:tcBorders>
            <w:shd w:val="clear" w:color="000000" w:fill="D0CECE"/>
            <w:noWrap/>
            <w:vAlign w:val="bottom"/>
            <w:hideMark/>
          </w:tcPr>
          <w:p w14:paraId="29FD59D0" w14:textId="6403D159" w:rsidR="00A32D36" w:rsidRPr="00D84AD4" w:rsidRDefault="00A32D36" w:rsidP="00A32D36">
            <w:pPr>
              <w:spacing w:after="0" w:line="240" w:lineRule="auto"/>
              <w:jc w:val="center"/>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Afgeronde trainingen Q2</w:t>
            </w:r>
          </w:p>
        </w:tc>
      </w:tr>
      <w:tr w:rsidR="00A32D36" w:rsidRPr="00D84AD4" w14:paraId="57890D52" w14:textId="77777777" w:rsidTr="00FD67C6">
        <w:trPr>
          <w:trHeight w:val="233"/>
        </w:trPr>
        <w:tc>
          <w:tcPr>
            <w:tcW w:w="1480" w:type="dxa"/>
            <w:tcBorders>
              <w:top w:val="nil"/>
              <w:left w:val="nil"/>
              <w:bottom w:val="nil"/>
              <w:right w:val="nil"/>
            </w:tcBorders>
            <w:shd w:val="clear" w:color="000000" w:fill="7030A0"/>
            <w:noWrap/>
            <w:vAlign w:val="bottom"/>
            <w:hideMark/>
          </w:tcPr>
          <w:p w14:paraId="6925195E"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F4B234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212</w:t>
            </w:r>
          </w:p>
        </w:tc>
        <w:tc>
          <w:tcPr>
            <w:tcW w:w="1050" w:type="dxa"/>
            <w:tcBorders>
              <w:top w:val="nil"/>
              <w:left w:val="nil"/>
              <w:bottom w:val="nil"/>
              <w:right w:val="nil"/>
            </w:tcBorders>
            <w:shd w:val="clear" w:color="000000" w:fill="E7E6E6"/>
            <w:noWrap/>
            <w:vAlign w:val="bottom"/>
            <w:hideMark/>
          </w:tcPr>
          <w:p w14:paraId="10947B5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2B4C5C5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2B7F8E7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4667D3F5" w14:textId="77777777" w:rsidTr="00FD67C6">
        <w:trPr>
          <w:trHeight w:val="233"/>
        </w:trPr>
        <w:tc>
          <w:tcPr>
            <w:tcW w:w="1480" w:type="dxa"/>
            <w:tcBorders>
              <w:top w:val="nil"/>
              <w:left w:val="nil"/>
              <w:bottom w:val="nil"/>
              <w:right w:val="nil"/>
            </w:tcBorders>
            <w:shd w:val="clear" w:color="000000" w:fill="7030A0"/>
            <w:noWrap/>
            <w:vAlign w:val="bottom"/>
            <w:hideMark/>
          </w:tcPr>
          <w:p w14:paraId="3FD0F56E"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E64535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213</w:t>
            </w:r>
          </w:p>
        </w:tc>
        <w:tc>
          <w:tcPr>
            <w:tcW w:w="1050" w:type="dxa"/>
            <w:tcBorders>
              <w:top w:val="nil"/>
              <w:left w:val="nil"/>
              <w:bottom w:val="nil"/>
              <w:right w:val="nil"/>
            </w:tcBorders>
            <w:shd w:val="clear" w:color="000000" w:fill="E7E6E6"/>
            <w:noWrap/>
            <w:vAlign w:val="bottom"/>
            <w:hideMark/>
          </w:tcPr>
          <w:p w14:paraId="79DE8E1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69FE05D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5133AC5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16BD2A90" w14:textId="77777777" w:rsidTr="00FD67C6">
        <w:trPr>
          <w:trHeight w:val="233"/>
        </w:trPr>
        <w:tc>
          <w:tcPr>
            <w:tcW w:w="1480" w:type="dxa"/>
            <w:tcBorders>
              <w:top w:val="nil"/>
              <w:left w:val="nil"/>
              <w:bottom w:val="nil"/>
              <w:right w:val="nil"/>
            </w:tcBorders>
            <w:shd w:val="clear" w:color="000000" w:fill="7030A0"/>
            <w:noWrap/>
            <w:vAlign w:val="bottom"/>
            <w:hideMark/>
          </w:tcPr>
          <w:p w14:paraId="183B40FD"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438DB5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214</w:t>
            </w:r>
          </w:p>
        </w:tc>
        <w:tc>
          <w:tcPr>
            <w:tcW w:w="1050" w:type="dxa"/>
            <w:tcBorders>
              <w:top w:val="nil"/>
              <w:left w:val="nil"/>
              <w:bottom w:val="nil"/>
              <w:right w:val="nil"/>
            </w:tcBorders>
            <w:shd w:val="clear" w:color="000000" w:fill="E7E6E6"/>
            <w:noWrap/>
            <w:vAlign w:val="bottom"/>
            <w:hideMark/>
          </w:tcPr>
          <w:p w14:paraId="0444542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4C5C4B8E"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0BCB711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5E114EAE" w14:textId="77777777" w:rsidTr="00FD67C6">
        <w:trPr>
          <w:trHeight w:val="233"/>
        </w:trPr>
        <w:tc>
          <w:tcPr>
            <w:tcW w:w="1480" w:type="dxa"/>
            <w:tcBorders>
              <w:top w:val="nil"/>
              <w:left w:val="nil"/>
              <w:bottom w:val="nil"/>
              <w:right w:val="nil"/>
            </w:tcBorders>
            <w:shd w:val="clear" w:color="000000" w:fill="7030A0"/>
            <w:noWrap/>
            <w:vAlign w:val="bottom"/>
            <w:hideMark/>
          </w:tcPr>
          <w:p w14:paraId="72168F2E"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67FD2BE"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215</w:t>
            </w:r>
          </w:p>
        </w:tc>
        <w:tc>
          <w:tcPr>
            <w:tcW w:w="1050" w:type="dxa"/>
            <w:tcBorders>
              <w:top w:val="nil"/>
              <w:left w:val="nil"/>
              <w:bottom w:val="nil"/>
              <w:right w:val="nil"/>
            </w:tcBorders>
            <w:shd w:val="clear" w:color="000000" w:fill="E7E6E6"/>
            <w:noWrap/>
            <w:vAlign w:val="bottom"/>
            <w:hideMark/>
          </w:tcPr>
          <w:p w14:paraId="50C4A6C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233E0AE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1E3478F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70D69356" w14:textId="77777777" w:rsidTr="00FD67C6">
        <w:trPr>
          <w:trHeight w:val="233"/>
        </w:trPr>
        <w:tc>
          <w:tcPr>
            <w:tcW w:w="1480" w:type="dxa"/>
            <w:tcBorders>
              <w:top w:val="nil"/>
              <w:left w:val="nil"/>
              <w:bottom w:val="nil"/>
              <w:right w:val="nil"/>
            </w:tcBorders>
            <w:shd w:val="clear" w:color="000000" w:fill="7030A0"/>
            <w:noWrap/>
            <w:vAlign w:val="bottom"/>
            <w:hideMark/>
          </w:tcPr>
          <w:p w14:paraId="590456D4"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1683F94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216</w:t>
            </w:r>
          </w:p>
        </w:tc>
        <w:tc>
          <w:tcPr>
            <w:tcW w:w="1050" w:type="dxa"/>
            <w:tcBorders>
              <w:top w:val="nil"/>
              <w:left w:val="nil"/>
              <w:bottom w:val="nil"/>
              <w:right w:val="nil"/>
            </w:tcBorders>
            <w:shd w:val="clear" w:color="000000" w:fill="E7E6E6"/>
            <w:noWrap/>
            <w:vAlign w:val="bottom"/>
            <w:hideMark/>
          </w:tcPr>
          <w:p w14:paraId="5FFDFE3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2E0E686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79C760B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04699E45" w14:textId="77777777" w:rsidTr="00FD67C6">
        <w:trPr>
          <w:trHeight w:val="233"/>
        </w:trPr>
        <w:tc>
          <w:tcPr>
            <w:tcW w:w="1480" w:type="dxa"/>
            <w:tcBorders>
              <w:top w:val="nil"/>
              <w:left w:val="nil"/>
              <w:bottom w:val="nil"/>
              <w:right w:val="nil"/>
            </w:tcBorders>
            <w:shd w:val="clear" w:color="000000" w:fill="7030A0"/>
            <w:noWrap/>
            <w:vAlign w:val="bottom"/>
            <w:hideMark/>
          </w:tcPr>
          <w:p w14:paraId="72DF4D70"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7BAAC3F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217</w:t>
            </w:r>
          </w:p>
        </w:tc>
        <w:tc>
          <w:tcPr>
            <w:tcW w:w="1050" w:type="dxa"/>
            <w:tcBorders>
              <w:top w:val="nil"/>
              <w:left w:val="nil"/>
              <w:bottom w:val="nil"/>
              <w:right w:val="nil"/>
            </w:tcBorders>
            <w:shd w:val="clear" w:color="000000" w:fill="E7E6E6"/>
            <w:noWrap/>
            <w:vAlign w:val="bottom"/>
            <w:hideMark/>
          </w:tcPr>
          <w:p w14:paraId="612D95F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2CDE91C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718B347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554EEB5" w14:textId="77777777" w:rsidTr="00FD67C6">
        <w:trPr>
          <w:trHeight w:val="233"/>
        </w:trPr>
        <w:tc>
          <w:tcPr>
            <w:tcW w:w="1480" w:type="dxa"/>
            <w:tcBorders>
              <w:top w:val="nil"/>
              <w:left w:val="nil"/>
              <w:bottom w:val="nil"/>
              <w:right w:val="nil"/>
            </w:tcBorders>
            <w:shd w:val="clear" w:color="000000" w:fill="7030A0"/>
            <w:noWrap/>
            <w:vAlign w:val="bottom"/>
            <w:hideMark/>
          </w:tcPr>
          <w:p w14:paraId="62E95E1C"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2DCC35F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218</w:t>
            </w:r>
          </w:p>
        </w:tc>
        <w:tc>
          <w:tcPr>
            <w:tcW w:w="1050" w:type="dxa"/>
            <w:tcBorders>
              <w:top w:val="nil"/>
              <w:left w:val="nil"/>
              <w:bottom w:val="nil"/>
              <w:right w:val="nil"/>
            </w:tcBorders>
            <w:shd w:val="clear" w:color="000000" w:fill="E7E6E6"/>
            <w:noWrap/>
            <w:vAlign w:val="bottom"/>
            <w:hideMark/>
          </w:tcPr>
          <w:p w14:paraId="0E3FC7E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3FE4F46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4D82286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73DEB4CC" w14:textId="77777777" w:rsidTr="00FD67C6">
        <w:trPr>
          <w:trHeight w:val="233"/>
        </w:trPr>
        <w:tc>
          <w:tcPr>
            <w:tcW w:w="1480" w:type="dxa"/>
            <w:tcBorders>
              <w:top w:val="nil"/>
              <w:left w:val="nil"/>
              <w:bottom w:val="nil"/>
              <w:right w:val="nil"/>
            </w:tcBorders>
            <w:shd w:val="clear" w:color="000000" w:fill="7030A0"/>
            <w:noWrap/>
            <w:vAlign w:val="bottom"/>
            <w:hideMark/>
          </w:tcPr>
          <w:p w14:paraId="76564FD2"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84122B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219</w:t>
            </w:r>
          </w:p>
        </w:tc>
        <w:tc>
          <w:tcPr>
            <w:tcW w:w="1050" w:type="dxa"/>
            <w:tcBorders>
              <w:top w:val="nil"/>
              <w:left w:val="nil"/>
              <w:bottom w:val="nil"/>
              <w:right w:val="nil"/>
            </w:tcBorders>
            <w:shd w:val="clear" w:color="000000" w:fill="E7E6E6"/>
            <w:noWrap/>
            <w:vAlign w:val="bottom"/>
            <w:hideMark/>
          </w:tcPr>
          <w:p w14:paraId="25DE01B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50F5135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64F3B11E"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44577E1E" w14:textId="77777777" w:rsidTr="00FD67C6">
        <w:trPr>
          <w:trHeight w:val="233"/>
        </w:trPr>
        <w:tc>
          <w:tcPr>
            <w:tcW w:w="1480" w:type="dxa"/>
            <w:tcBorders>
              <w:top w:val="nil"/>
              <w:left w:val="nil"/>
              <w:bottom w:val="nil"/>
              <w:right w:val="nil"/>
            </w:tcBorders>
            <w:shd w:val="clear" w:color="000000" w:fill="7030A0"/>
            <w:noWrap/>
            <w:vAlign w:val="bottom"/>
            <w:hideMark/>
          </w:tcPr>
          <w:p w14:paraId="41CADB56"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1E4D5B5E"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220</w:t>
            </w:r>
          </w:p>
        </w:tc>
        <w:tc>
          <w:tcPr>
            <w:tcW w:w="1050" w:type="dxa"/>
            <w:tcBorders>
              <w:top w:val="nil"/>
              <w:left w:val="nil"/>
              <w:bottom w:val="nil"/>
              <w:right w:val="nil"/>
            </w:tcBorders>
            <w:shd w:val="clear" w:color="000000" w:fill="E7E6E6"/>
            <w:noWrap/>
            <w:vAlign w:val="bottom"/>
            <w:hideMark/>
          </w:tcPr>
          <w:p w14:paraId="18B6F8E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3E782C0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233F096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93EABE8" w14:textId="77777777" w:rsidTr="00FD67C6">
        <w:trPr>
          <w:trHeight w:val="233"/>
        </w:trPr>
        <w:tc>
          <w:tcPr>
            <w:tcW w:w="1480" w:type="dxa"/>
            <w:tcBorders>
              <w:top w:val="nil"/>
              <w:left w:val="nil"/>
              <w:bottom w:val="nil"/>
              <w:right w:val="nil"/>
            </w:tcBorders>
            <w:shd w:val="clear" w:color="000000" w:fill="7030A0"/>
            <w:noWrap/>
            <w:vAlign w:val="bottom"/>
            <w:hideMark/>
          </w:tcPr>
          <w:p w14:paraId="6B8E215C"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6A2A5CE"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221</w:t>
            </w:r>
          </w:p>
        </w:tc>
        <w:tc>
          <w:tcPr>
            <w:tcW w:w="1050" w:type="dxa"/>
            <w:tcBorders>
              <w:top w:val="nil"/>
              <w:left w:val="nil"/>
              <w:bottom w:val="nil"/>
              <w:right w:val="nil"/>
            </w:tcBorders>
            <w:shd w:val="clear" w:color="000000" w:fill="E7E6E6"/>
            <w:noWrap/>
            <w:vAlign w:val="bottom"/>
            <w:hideMark/>
          </w:tcPr>
          <w:p w14:paraId="68BFB28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1D30544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621D4DC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38F2263F" w14:textId="77777777" w:rsidTr="00FD67C6">
        <w:trPr>
          <w:trHeight w:val="233"/>
        </w:trPr>
        <w:tc>
          <w:tcPr>
            <w:tcW w:w="1480" w:type="dxa"/>
            <w:tcBorders>
              <w:top w:val="nil"/>
              <w:left w:val="nil"/>
              <w:bottom w:val="nil"/>
              <w:right w:val="nil"/>
            </w:tcBorders>
            <w:shd w:val="clear" w:color="000000" w:fill="7030A0"/>
            <w:noWrap/>
            <w:vAlign w:val="bottom"/>
            <w:hideMark/>
          </w:tcPr>
          <w:p w14:paraId="1455B57B"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71FED2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222</w:t>
            </w:r>
          </w:p>
        </w:tc>
        <w:tc>
          <w:tcPr>
            <w:tcW w:w="1050" w:type="dxa"/>
            <w:tcBorders>
              <w:top w:val="nil"/>
              <w:left w:val="nil"/>
              <w:bottom w:val="nil"/>
              <w:right w:val="nil"/>
            </w:tcBorders>
            <w:shd w:val="clear" w:color="000000" w:fill="E7E6E6"/>
            <w:noWrap/>
            <w:vAlign w:val="bottom"/>
            <w:hideMark/>
          </w:tcPr>
          <w:p w14:paraId="5ED8BC5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3BBF308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30B55E5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4A5C9F78" w14:textId="77777777" w:rsidTr="00FD67C6">
        <w:trPr>
          <w:trHeight w:val="233"/>
        </w:trPr>
        <w:tc>
          <w:tcPr>
            <w:tcW w:w="1480" w:type="dxa"/>
            <w:tcBorders>
              <w:top w:val="nil"/>
              <w:left w:val="nil"/>
              <w:bottom w:val="nil"/>
              <w:right w:val="nil"/>
            </w:tcBorders>
            <w:shd w:val="clear" w:color="000000" w:fill="7030A0"/>
            <w:noWrap/>
            <w:vAlign w:val="bottom"/>
            <w:hideMark/>
          </w:tcPr>
          <w:p w14:paraId="3CB22085"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18965BC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223</w:t>
            </w:r>
          </w:p>
        </w:tc>
        <w:tc>
          <w:tcPr>
            <w:tcW w:w="1050" w:type="dxa"/>
            <w:tcBorders>
              <w:top w:val="nil"/>
              <w:left w:val="nil"/>
              <w:bottom w:val="nil"/>
              <w:right w:val="nil"/>
            </w:tcBorders>
            <w:shd w:val="clear" w:color="000000" w:fill="E7E6E6"/>
            <w:noWrap/>
            <w:vAlign w:val="bottom"/>
            <w:hideMark/>
          </w:tcPr>
          <w:p w14:paraId="5B4C4D8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19479C5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6B44D2E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61EC8CEE" w14:textId="77777777" w:rsidTr="00FD67C6">
        <w:trPr>
          <w:trHeight w:val="233"/>
        </w:trPr>
        <w:tc>
          <w:tcPr>
            <w:tcW w:w="1480" w:type="dxa"/>
            <w:tcBorders>
              <w:top w:val="nil"/>
              <w:left w:val="nil"/>
              <w:bottom w:val="nil"/>
              <w:right w:val="nil"/>
            </w:tcBorders>
            <w:shd w:val="clear" w:color="000000" w:fill="7030A0"/>
            <w:noWrap/>
            <w:vAlign w:val="bottom"/>
            <w:hideMark/>
          </w:tcPr>
          <w:p w14:paraId="5E5EA29F"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F919A6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224</w:t>
            </w:r>
          </w:p>
        </w:tc>
        <w:tc>
          <w:tcPr>
            <w:tcW w:w="1050" w:type="dxa"/>
            <w:tcBorders>
              <w:top w:val="nil"/>
              <w:left w:val="nil"/>
              <w:bottom w:val="nil"/>
              <w:right w:val="nil"/>
            </w:tcBorders>
            <w:shd w:val="clear" w:color="000000" w:fill="E7E6E6"/>
            <w:noWrap/>
            <w:vAlign w:val="bottom"/>
            <w:hideMark/>
          </w:tcPr>
          <w:p w14:paraId="3FDD702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2D24896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6DB8B45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2C96843F" w14:textId="77777777" w:rsidTr="00FD67C6">
        <w:trPr>
          <w:trHeight w:val="233"/>
        </w:trPr>
        <w:tc>
          <w:tcPr>
            <w:tcW w:w="1480" w:type="dxa"/>
            <w:tcBorders>
              <w:top w:val="nil"/>
              <w:left w:val="nil"/>
              <w:bottom w:val="nil"/>
              <w:right w:val="nil"/>
            </w:tcBorders>
            <w:shd w:val="clear" w:color="000000" w:fill="7030A0"/>
            <w:noWrap/>
            <w:vAlign w:val="bottom"/>
            <w:hideMark/>
          </w:tcPr>
          <w:p w14:paraId="4AE7805E"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2E34844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225</w:t>
            </w:r>
          </w:p>
        </w:tc>
        <w:tc>
          <w:tcPr>
            <w:tcW w:w="1050" w:type="dxa"/>
            <w:tcBorders>
              <w:top w:val="nil"/>
              <w:left w:val="nil"/>
              <w:bottom w:val="nil"/>
              <w:right w:val="nil"/>
            </w:tcBorders>
            <w:shd w:val="clear" w:color="000000" w:fill="E7E6E6"/>
            <w:noWrap/>
            <w:vAlign w:val="bottom"/>
            <w:hideMark/>
          </w:tcPr>
          <w:p w14:paraId="2FC40B8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0EFB5BE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5C00FA7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6F059945" w14:textId="77777777" w:rsidTr="00FD67C6">
        <w:trPr>
          <w:trHeight w:val="233"/>
        </w:trPr>
        <w:tc>
          <w:tcPr>
            <w:tcW w:w="1480" w:type="dxa"/>
            <w:tcBorders>
              <w:top w:val="nil"/>
              <w:left w:val="nil"/>
              <w:bottom w:val="nil"/>
              <w:right w:val="nil"/>
            </w:tcBorders>
            <w:shd w:val="clear" w:color="000000" w:fill="7030A0"/>
            <w:noWrap/>
            <w:vAlign w:val="bottom"/>
            <w:hideMark/>
          </w:tcPr>
          <w:p w14:paraId="255C41E0"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F57F1C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226</w:t>
            </w:r>
          </w:p>
        </w:tc>
        <w:tc>
          <w:tcPr>
            <w:tcW w:w="1050" w:type="dxa"/>
            <w:tcBorders>
              <w:top w:val="nil"/>
              <w:left w:val="nil"/>
              <w:bottom w:val="nil"/>
              <w:right w:val="nil"/>
            </w:tcBorders>
            <w:shd w:val="clear" w:color="000000" w:fill="E7E6E6"/>
            <w:noWrap/>
            <w:vAlign w:val="bottom"/>
            <w:hideMark/>
          </w:tcPr>
          <w:p w14:paraId="4BE47E5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17CEEDC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7883B00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76DAC0ED" w14:textId="77777777" w:rsidTr="00FD67C6">
        <w:trPr>
          <w:trHeight w:val="233"/>
        </w:trPr>
        <w:tc>
          <w:tcPr>
            <w:tcW w:w="1480" w:type="dxa"/>
            <w:tcBorders>
              <w:top w:val="nil"/>
              <w:left w:val="nil"/>
              <w:bottom w:val="nil"/>
              <w:right w:val="nil"/>
            </w:tcBorders>
            <w:shd w:val="clear" w:color="000000" w:fill="7030A0"/>
            <w:noWrap/>
            <w:vAlign w:val="bottom"/>
            <w:hideMark/>
          </w:tcPr>
          <w:p w14:paraId="44D5CEE6"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96F178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227</w:t>
            </w:r>
          </w:p>
        </w:tc>
        <w:tc>
          <w:tcPr>
            <w:tcW w:w="1050" w:type="dxa"/>
            <w:tcBorders>
              <w:top w:val="nil"/>
              <w:left w:val="nil"/>
              <w:bottom w:val="nil"/>
              <w:right w:val="nil"/>
            </w:tcBorders>
            <w:shd w:val="clear" w:color="000000" w:fill="E7E6E6"/>
            <w:noWrap/>
            <w:vAlign w:val="bottom"/>
            <w:hideMark/>
          </w:tcPr>
          <w:p w14:paraId="15E5BAC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293B5B5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652C7D9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3B534BB3" w14:textId="77777777" w:rsidTr="00FD67C6">
        <w:trPr>
          <w:trHeight w:val="233"/>
        </w:trPr>
        <w:tc>
          <w:tcPr>
            <w:tcW w:w="1480" w:type="dxa"/>
            <w:tcBorders>
              <w:top w:val="nil"/>
              <w:left w:val="nil"/>
              <w:bottom w:val="nil"/>
              <w:right w:val="nil"/>
            </w:tcBorders>
            <w:shd w:val="clear" w:color="000000" w:fill="7030A0"/>
            <w:noWrap/>
            <w:vAlign w:val="bottom"/>
            <w:hideMark/>
          </w:tcPr>
          <w:p w14:paraId="41283158"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DF9D08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228</w:t>
            </w:r>
          </w:p>
        </w:tc>
        <w:tc>
          <w:tcPr>
            <w:tcW w:w="1050" w:type="dxa"/>
            <w:tcBorders>
              <w:top w:val="nil"/>
              <w:left w:val="nil"/>
              <w:bottom w:val="nil"/>
              <w:right w:val="nil"/>
            </w:tcBorders>
            <w:shd w:val="clear" w:color="000000" w:fill="E7E6E6"/>
            <w:noWrap/>
            <w:vAlign w:val="bottom"/>
            <w:hideMark/>
          </w:tcPr>
          <w:p w14:paraId="33C11FB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12EB499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6772D49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6148E2C" w14:textId="77777777" w:rsidTr="00FD67C6">
        <w:trPr>
          <w:trHeight w:val="233"/>
        </w:trPr>
        <w:tc>
          <w:tcPr>
            <w:tcW w:w="1480" w:type="dxa"/>
            <w:tcBorders>
              <w:top w:val="nil"/>
              <w:left w:val="nil"/>
              <w:bottom w:val="nil"/>
              <w:right w:val="nil"/>
            </w:tcBorders>
            <w:shd w:val="clear" w:color="000000" w:fill="7030A0"/>
            <w:noWrap/>
            <w:vAlign w:val="bottom"/>
            <w:hideMark/>
          </w:tcPr>
          <w:p w14:paraId="058BE281"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27D257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229</w:t>
            </w:r>
          </w:p>
        </w:tc>
        <w:tc>
          <w:tcPr>
            <w:tcW w:w="1050" w:type="dxa"/>
            <w:tcBorders>
              <w:top w:val="nil"/>
              <w:left w:val="nil"/>
              <w:bottom w:val="nil"/>
              <w:right w:val="nil"/>
            </w:tcBorders>
            <w:shd w:val="clear" w:color="000000" w:fill="E7E6E6"/>
            <w:noWrap/>
            <w:vAlign w:val="bottom"/>
            <w:hideMark/>
          </w:tcPr>
          <w:p w14:paraId="7613EFD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75E51D9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71AD07E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B2E3FC4" w14:textId="77777777" w:rsidTr="00FD67C6">
        <w:trPr>
          <w:trHeight w:val="233"/>
        </w:trPr>
        <w:tc>
          <w:tcPr>
            <w:tcW w:w="1480" w:type="dxa"/>
            <w:tcBorders>
              <w:top w:val="nil"/>
              <w:left w:val="nil"/>
              <w:bottom w:val="nil"/>
              <w:right w:val="nil"/>
            </w:tcBorders>
            <w:shd w:val="clear" w:color="000000" w:fill="7030A0"/>
            <w:noWrap/>
            <w:vAlign w:val="bottom"/>
            <w:hideMark/>
          </w:tcPr>
          <w:p w14:paraId="2D9EE775"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422333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230</w:t>
            </w:r>
          </w:p>
        </w:tc>
        <w:tc>
          <w:tcPr>
            <w:tcW w:w="1050" w:type="dxa"/>
            <w:tcBorders>
              <w:top w:val="nil"/>
              <w:left w:val="nil"/>
              <w:bottom w:val="nil"/>
              <w:right w:val="nil"/>
            </w:tcBorders>
            <w:shd w:val="clear" w:color="000000" w:fill="E7E6E6"/>
            <w:noWrap/>
            <w:vAlign w:val="bottom"/>
            <w:hideMark/>
          </w:tcPr>
          <w:p w14:paraId="6F12C7C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3E86E32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57C4278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4164F487" w14:textId="77777777" w:rsidTr="00FD67C6">
        <w:trPr>
          <w:trHeight w:val="233"/>
        </w:trPr>
        <w:tc>
          <w:tcPr>
            <w:tcW w:w="1480" w:type="dxa"/>
            <w:tcBorders>
              <w:top w:val="nil"/>
              <w:left w:val="nil"/>
              <w:bottom w:val="nil"/>
              <w:right w:val="nil"/>
            </w:tcBorders>
            <w:shd w:val="clear" w:color="000000" w:fill="7030A0"/>
            <w:noWrap/>
            <w:vAlign w:val="bottom"/>
            <w:hideMark/>
          </w:tcPr>
          <w:p w14:paraId="5850F920"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5721FE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231</w:t>
            </w:r>
          </w:p>
        </w:tc>
        <w:tc>
          <w:tcPr>
            <w:tcW w:w="1050" w:type="dxa"/>
            <w:tcBorders>
              <w:top w:val="nil"/>
              <w:left w:val="nil"/>
              <w:bottom w:val="nil"/>
              <w:right w:val="nil"/>
            </w:tcBorders>
            <w:shd w:val="clear" w:color="000000" w:fill="E7E6E6"/>
            <w:noWrap/>
            <w:vAlign w:val="bottom"/>
            <w:hideMark/>
          </w:tcPr>
          <w:p w14:paraId="763FEF75"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0DD2615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5AEC96E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22FAD604" w14:textId="77777777" w:rsidTr="00FD67C6">
        <w:trPr>
          <w:trHeight w:val="233"/>
        </w:trPr>
        <w:tc>
          <w:tcPr>
            <w:tcW w:w="1480" w:type="dxa"/>
            <w:tcBorders>
              <w:top w:val="nil"/>
              <w:left w:val="nil"/>
              <w:bottom w:val="nil"/>
              <w:right w:val="nil"/>
            </w:tcBorders>
            <w:shd w:val="clear" w:color="000000" w:fill="7030A0"/>
            <w:noWrap/>
            <w:vAlign w:val="bottom"/>
            <w:hideMark/>
          </w:tcPr>
          <w:p w14:paraId="5905C11F"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CCEB98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232</w:t>
            </w:r>
          </w:p>
        </w:tc>
        <w:tc>
          <w:tcPr>
            <w:tcW w:w="1050" w:type="dxa"/>
            <w:tcBorders>
              <w:top w:val="nil"/>
              <w:left w:val="nil"/>
              <w:bottom w:val="nil"/>
              <w:right w:val="nil"/>
            </w:tcBorders>
            <w:shd w:val="clear" w:color="000000" w:fill="E7E6E6"/>
            <w:noWrap/>
            <w:vAlign w:val="bottom"/>
            <w:hideMark/>
          </w:tcPr>
          <w:p w14:paraId="31B1104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6</w:t>
            </w:r>
          </w:p>
        </w:tc>
        <w:tc>
          <w:tcPr>
            <w:tcW w:w="1057" w:type="dxa"/>
            <w:tcBorders>
              <w:top w:val="nil"/>
              <w:left w:val="nil"/>
              <w:bottom w:val="nil"/>
              <w:right w:val="nil"/>
            </w:tcBorders>
            <w:shd w:val="clear" w:color="000000" w:fill="E7E6E6"/>
            <w:noWrap/>
            <w:vAlign w:val="bottom"/>
            <w:hideMark/>
          </w:tcPr>
          <w:p w14:paraId="70CADE5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741" w:type="dxa"/>
            <w:tcBorders>
              <w:top w:val="nil"/>
              <w:left w:val="nil"/>
              <w:bottom w:val="nil"/>
              <w:right w:val="nil"/>
            </w:tcBorders>
            <w:shd w:val="clear" w:color="000000" w:fill="E7E6E6"/>
            <w:noWrap/>
            <w:vAlign w:val="bottom"/>
            <w:hideMark/>
          </w:tcPr>
          <w:p w14:paraId="31BFB7C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3</w:t>
            </w:r>
          </w:p>
        </w:tc>
      </w:tr>
      <w:tr w:rsidR="00A32D36" w:rsidRPr="00D84AD4" w14:paraId="69E66311" w14:textId="77777777" w:rsidTr="00FD67C6">
        <w:trPr>
          <w:trHeight w:val="233"/>
        </w:trPr>
        <w:tc>
          <w:tcPr>
            <w:tcW w:w="1480" w:type="dxa"/>
            <w:tcBorders>
              <w:top w:val="nil"/>
              <w:left w:val="nil"/>
              <w:bottom w:val="nil"/>
              <w:right w:val="nil"/>
            </w:tcBorders>
            <w:shd w:val="clear" w:color="000000" w:fill="7030A0"/>
            <w:noWrap/>
            <w:vAlign w:val="bottom"/>
            <w:hideMark/>
          </w:tcPr>
          <w:p w14:paraId="0BF1272E"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D78CD6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233</w:t>
            </w:r>
          </w:p>
        </w:tc>
        <w:tc>
          <w:tcPr>
            <w:tcW w:w="1050" w:type="dxa"/>
            <w:tcBorders>
              <w:top w:val="nil"/>
              <w:left w:val="nil"/>
              <w:bottom w:val="nil"/>
              <w:right w:val="nil"/>
            </w:tcBorders>
            <w:shd w:val="clear" w:color="000000" w:fill="E7E6E6"/>
            <w:noWrap/>
            <w:vAlign w:val="bottom"/>
            <w:hideMark/>
          </w:tcPr>
          <w:p w14:paraId="5E6BC885"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67F87EB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4321271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3C39325C" w14:textId="77777777" w:rsidTr="00FD67C6">
        <w:trPr>
          <w:trHeight w:val="233"/>
        </w:trPr>
        <w:tc>
          <w:tcPr>
            <w:tcW w:w="1480" w:type="dxa"/>
            <w:tcBorders>
              <w:top w:val="nil"/>
              <w:left w:val="nil"/>
              <w:bottom w:val="nil"/>
              <w:right w:val="nil"/>
            </w:tcBorders>
            <w:shd w:val="clear" w:color="000000" w:fill="7030A0"/>
            <w:noWrap/>
            <w:vAlign w:val="bottom"/>
            <w:hideMark/>
          </w:tcPr>
          <w:p w14:paraId="467373B8"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62B2CF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234</w:t>
            </w:r>
          </w:p>
        </w:tc>
        <w:tc>
          <w:tcPr>
            <w:tcW w:w="1050" w:type="dxa"/>
            <w:tcBorders>
              <w:top w:val="nil"/>
              <w:left w:val="nil"/>
              <w:bottom w:val="nil"/>
              <w:right w:val="nil"/>
            </w:tcBorders>
            <w:shd w:val="clear" w:color="000000" w:fill="E7E6E6"/>
            <w:noWrap/>
            <w:vAlign w:val="bottom"/>
            <w:hideMark/>
          </w:tcPr>
          <w:p w14:paraId="5167DDE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18B81A1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69CEC3C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3A91A044" w14:textId="77777777" w:rsidTr="00FD67C6">
        <w:trPr>
          <w:trHeight w:val="233"/>
        </w:trPr>
        <w:tc>
          <w:tcPr>
            <w:tcW w:w="1480" w:type="dxa"/>
            <w:tcBorders>
              <w:top w:val="nil"/>
              <w:left w:val="nil"/>
              <w:bottom w:val="nil"/>
              <w:right w:val="nil"/>
            </w:tcBorders>
            <w:shd w:val="clear" w:color="000000" w:fill="7030A0"/>
            <w:noWrap/>
            <w:vAlign w:val="bottom"/>
            <w:hideMark/>
          </w:tcPr>
          <w:p w14:paraId="794DCC6F"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8A8B66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235</w:t>
            </w:r>
          </w:p>
        </w:tc>
        <w:tc>
          <w:tcPr>
            <w:tcW w:w="1050" w:type="dxa"/>
            <w:tcBorders>
              <w:top w:val="nil"/>
              <w:left w:val="nil"/>
              <w:bottom w:val="nil"/>
              <w:right w:val="nil"/>
            </w:tcBorders>
            <w:shd w:val="clear" w:color="000000" w:fill="E7E6E6"/>
            <w:noWrap/>
            <w:vAlign w:val="bottom"/>
            <w:hideMark/>
          </w:tcPr>
          <w:p w14:paraId="3B6BA0C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2B03038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2DAC003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08A6756E" w14:textId="77777777" w:rsidTr="00FD67C6">
        <w:trPr>
          <w:trHeight w:val="233"/>
        </w:trPr>
        <w:tc>
          <w:tcPr>
            <w:tcW w:w="1480" w:type="dxa"/>
            <w:tcBorders>
              <w:top w:val="nil"/>
              <w:left w:val="nil"/>
              <w:bottom w:val="nil"/>
              <w:right w:val="nil"/>
            </w:tcBorders>
            <w:shd w:val="clear" w:color="000000" w:fill="7030A0"/>
            <w:noWrap/>
            <w:vAlign w:val="bottom"/>
            <w:hideMark/>
          </w:tcPr>
          <w:p w14:paraId="7FBE1974"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AE385A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236</w:t>
            </w:r>
          </w:p>
        </w:tc>
        <w:tc>
          <w:tcPr>
            <w:tcW w:w="1050" w:type="dxa"/>
            <w:tcBorders>
              <w:top w:val="nil"/>
              <w:left w:val="nil"/>
              <w:bottom w:val="nil"/>
              <w:right w:val="nil"/>
            </w:tcBorders>
            <w:shd w:val="clear" w:color="000000" w:fill="E7E6E6"/>
            <w:noWrap/>
            <w:vAlign w:val="bottom"/>
            <w:hideMark/>
          </w:tcPr>
          <w:p w14:paraId="458B441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0ABFF9D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01DFFAD5"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5D9CA49D" w14:textId="77777777" w:rsidTr="00FD67C6">
        <w:trPr>
          <w:trHeight w:val="233"/>
        </w:trPr>
        <w:tc>
          <w:tcPr>
            <w:tcW w:w="1480" w:type="dxa"/>
            <w:tcBorders>
              <w:top w:val="nil"/>
              <w:left w:val="nil"/>
              <w:bottom w:val="nil"/>
              <w:right w:val="nil"/>
            </w:tcBorders>
            <w:shd w:val="clear" w:color="000000" w:fill="7030A0"/>
            <w:noWrap/>
            <w:vAlign w:val="bottom"/>
            <w:hideMark/>
          </w:tcPr>
          <w:p w14:paraId="74F3AB57"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3012A2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237</w:t>
            </w:r>
          </w:p>
        </w:tc>
        <w:tc>
          <w:tcPr>
            <w:tcW w:w="1050" w:type="dxa"/>
            <w:tcBorders>
              <w:top w:val="nil"/>
              <w:left w:val="nil"/>
              <w:bottom w:val="nil"/>
              <w:right w:val="nil"/>
            </w:tcBorders>
            <w:shd w:val="clear" w:color="000000" w:fill="E7E6E6"/>
            <w:noWrap/>
            <w:vAlign w:val="bottom"/>
            <w:hideMark/>
          </w:tcPr>
          <w:p w14:paraId="1EBAC09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7D7BDB1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1391DB7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03F57BAE" w14:textId="77777777" w:rsidTr="00FD67C6">
        <w:trPr>
          <w:trHeight w:val="233"/>
        </w:trPr>
        <w:tc>
          <w:tcPr>
            <w:tcW w:w="1480" w:type="dxa"/>
            <w:tcBorders>
              <w:top w:val="nil"/>
              <w:left w:val="nil"/>
              <w:bottom w:val="nil"/>
              <w:right w:val="nil"/>
            </w:tcBorders>
            <w:shd w:val="clear" w:color="000000" w:fill="7030A0"/>
            <w:noWrap/>
            <w:vAlign w:val="bottom"/>
            <w:hideMark/>
          </w:tcPr>
          <w:p w14:paraId="5D641312"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33C72E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238</w:t>
            </w:r>
          </w:p>
        </w:tc>
        <w:tc>
          <w:tcPr>
            <w:tcW w:w="1050" w:type="dxa"/>
            <w:tcBorders>
              <w:top w:val="nil"/>
              <w:left w:val="nil"/>
              <w:bottom w:val="nil"/>
              <w:right w:val="nil"/>
            </w:tcBorders>
            <w:shd w:val="clear" w:color="000000" w:fill="E7E6E6"/>
            <w:noWrap/>
            <w:vAlign w:val="bottom"/>
            <w:hideMark/>
          </w:tcPr>
          <w:p w14:paraId="2111E2B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463245B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11A8634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62A3EAC9" w14:textId="77777777" w:rsidTr="00FD67C6">
        <w:trPr>
          <w:trHeight w:val="233"/>
        </w:trPr>
        <w:tc>
          <w:tcPr>
            <w:tcW w:w="1480" w:type="dxa"/>
            <w:tcBorders>
              <w:top w:val="nil"/>
              <w:left w:val="nil"/>
              <w:bottom w:val="nil"/>
              <w:right w:val="nil"/>
            </w:tcBorders>
            <w:shd w:val="clear" w:color="000000" w:fill="7030A0"/>
            <w:noWrap/>
            <w:vAlign w:val="bottom"/>
            <w:hideMark/>
          </w:tcPr>
          <w:p w14:paraId="7B96705D"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5619BC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239</w:t>
            </w:r>
          </w:p>
        </w:tc>
        <w:tc>
          <w:tcPr>
            <w:tcW w:w="1050" w:type="dxa"/>
            <w:tcBorders>
              <w:top w:val="nil"/>
              <w:left w:val="nil"/>
              <w:bottom w:val="nil"/>
              <w:right w:val="nil"/>
            </w:tcBorders>
            <w:shd w:val="clear" w:color="000000" w:fill="E7E6E6"/>
            <w:noWrap/>
            <w:vAlign w:val="bottom"/>
            <w:hideMark/>
          </w:tcPr>
          <w:p w14:paraId="1CA285E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21F7A98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352EE21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766364BC" w14:textId="77777777" w:rsidTr="00FD67C6">
        <w:trPr>
          <w:trHeight w:val="233"/>
        </w:trPr>
        <w:tc>
          <w:tcPr>
            <w:tcW w:w="1480" w:type="dxa"/>
            <w:tcBorders>
              <w:top w:val="nil"/>
              <w:left w:val="nil"/>
              <w:bottom w:val="nil"/>
              <w:right w:val="nil"/>
            </w:tcBorders>
            <w:shd w:val="clear" w:color="000000" w:fill="7030A0"/>
            <w:noWrap/>
            <w:vAlign w:val="bottom"/>
            <w:hideMark/>
          </w:tcPr>
          <w:p w14:paraId="457312D6"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AA67235"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240</w:t>
            </w:r>
          </w:p>
        </w:tc>
        <w:tc>
          <w:tcPr>
            <w:tcW w:w="1050" w:type="dxa"/>
            <w:tcBorders>
              <w:top w:val="nil"/>
              <w:left w:val="nil"/>
              <w:bottom w:val="nil"/>
              <w:right w:val="nil"/>
            </w:tcBorders>
            <w:shd w:val="clear" w:color="000000" w:fill="E7E6E6"/>
            <w:noWrap/>
            <w:vAlign w:val="bottom"/>
            <w:hideMark/>
          </w:tcPr>
          <w:p w14:paraId="0E784CA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382042C8"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48AED66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29B05EB" w14:textId="77777777" w:rsidTr="00FD67C6">
        <w:trPr>
          <w:trHeight w:val="233"/>
        </w:trPr>
        <w:tc>
          <w:tcPr>
            <w:tcW w:w="1480" w:type="dxa"/>
            <w:tcBorders>
              <w:top w:val="nil"/>
              <w:left w:val="nil"/>
              <w:bottom w:val="nil"/>
              <w:right w:val="nil"/>
            </w:tcBorders>
            <w:shd w:val="clear" w:color="000000" w:fill="7030A0"/>
            <w:noWrap/>
            <w:vAlign w:val="bottom"/>
            <w:hideMark/>
          </w:tcPr>
          <w:p w14:paraId="5E1C7928"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0560CCE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241</w:t>
            </w:r>
          </w:p>
        </w:tc>
        <w:tc>
          <w:tcPr>
            <w:tcW w:w="1050" w:type="dxa"/>
            <w:tcBorders>
              <w:top w:val="nil"/>
              <w:left w:val="nil"/>
              <w:bottom w:val="nil"/>
              <w:right w:val="nil"/>
            </w:tcBorders>
            <w:shd w:val="clear" w:color="000000" w:fill="E7E6E6"/>
            <w:noWrap/>
            <w:vAlign w:val="bottom"/>
            <w:hideMark/>
          </w:tcPr>
          <w:p w14:paraId="6DA247F5"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05AF742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3706955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2D8C4AB0" w14:textId="77777777" w:rsidTr="00FD67C6">
        <w:trPr>
          <w:trHeight w:val="233"/>
        </w:trPr>
        <w:tc>
          <w:tcPr>
            <w:tcW w:w="1480" w:type="dxa"/>
            <w:tcBorders>
              <w:top w:val="nil"/>
              <w:left w:val="nil"/>
              <w:bottom w:val="nil"/>
              <w:right w:val="nil"/>
            </w:tcBorders>
            <w:shd w:val="clear" w:color="000000" w:fill="7030A0"/>
            <w:noWrap/>
            <w:vAlign w:val="bottom"/>
            <w:hideMark/>
          </w:tcPr>
          <w:p w14:paraId="603EB267"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04F15C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242</w:t>
            </w:r>
          </w:p>
        </w:tc>
        <w:tc>
          <w:tcPr>
            <w:tcW w:w="1050" w:type="dxa"/>
            <w:tcBorders>
              <w:top w:val="nil"/>
              <w:left w:val="nil"/>
              <w:bottom w:val="nil"/>
              <w:right w:val="nil"/>
            </w:tcBorders>
            <w:shd w:val="clear" w:color="000000" w:fill="E7E6E6"/>
            <w:noWrap/>
            <w:vAlign w:val="bottom"/>
            <w:hideMark/>
          </w:tcPr>
          <w:p w14:paraId="5504210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1A73F54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6D95F95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09325EE4" w14:textId="77777777" w:rsidTr="00FD67C6">
        <w:trPr>
          <w:trHeight w:val="233"/>
        </w:trPr>
        <w:tc>
          <w:tcPr>
            <w:tcW w:w="1480" w:type="dxa"/>
            <w:tcBorders>
              <w:top w:val="nil"/>
              <w:left w:val="nil"/>
              <w:bottom w:val="nil"/>
              <w:right w:val="nil"/>
            </w:tcBorders>
            <w:shd w:val="clear" w:color="000000" w:fill="7030A0"/>
            <w:noWrap/>
            <w:vAlign w:val="bottom"/>
            <w:hideMark/>
          </w:tcPr>
          <w:p w14:paraId="7A1A1CF9"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6D670E5"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243</w:t>
            </w:r>
          </w:p>
        </w:tc>
        <w:tc>
          <w:tcPr>
            <w:tcW w:w="1050" w:type="dxa"/>
            <w:tcBorders>
              <w:top w:val="nil"/>
              <w:left w:val="nil"/>
              <w:bottom w:val="nil"/>
              <w:right w:val="nil"/>
            </w:tcBorders>
            <w:shd w:val="clear" w:color="000000" w:fill="E7E6E6"/>
            <w:noWrap/>
            <w:vAlign w:val="bottom"/>
            <w:hideMark/>
          </w:tcPr>
          <w:p w14:paraId="7BB5E58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0C33017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1BCC570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27E89DE1" w14:textId="77777777" w:rsidTr="00FD67C6">
        <w:trPr>
          <w:trHeight w:val="233"/>
        </w:trPr>
        <w:tc>
          <w:tcPr>
            <w:tcW w:w="1480" w:type="dxa"/>
            <w:tcBorders>
              <w:top w:val="nil"/>
              <w:left w:val="nil"/>
              <w:bottom w:val="nil"/>
              <w:right w:val="nil"/>
            </w:tcBorders>
            <w:shd w:val="clear" w:color="000000" w:fill="7030A0"/>
            <w:noWrap/>
            <w:vAlign w:val="bottom"/>
            <w:hideMark/>
          </w:tcPr>
          <w:p w14:paraId="6C6EF3AB"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7786D2B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244</w:t>
            </w:r>
          </w:p>
        </w:tc>
        <w:tc>
          <w:tcPr>
            <w:tcW w:w="1050" w:type="dxa"/>
            <w:tcBorders>
              <w:top w:val="nil"/>
              <w:left w:val="nil"/>
              <w:bottom w:val="nil"/>
              <w:right w:val="nil"/>
            </w:tcBorders>
            <w:shd w:val="clear" w:color="000000" w:fill="E7E6E6"/>
            <w:noWrap/>
            <w:vAlign w:val="bottom"/>
            <w:hideMark/>
          </w:tcPr>
          <w:p w14:paraId="0A4EB06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057" w:type="dxa"/>
            <w:tcBorders>
              <w:top w:val="nil"/>
              <w:left w:val="nil"/>
              <w:bottom w:val="nil"/>
              <w:right w:val="nil"/>
            </w:tcBorders>
            <w:shd w:val="clear" w:color="000000" w:fill="E7E6E6"/>
            <w:noWrap/>
            <w:vAlign w:val="bottom"/>
            <w:hideMark/>
          </w:tcPr>
          <w:p w14:paraId="07D1B43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12FA505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B083DFE" w14:textId="77777777" w:rsidTr="00FD67C6">
        <w:trPr>
          <w:trHeight w:val="233"/>
        </w:trPr>
        <w:tc>
          <w:tcPr>
            <w:tcW w:w="1480" w:type="dxa"/>
            <w:tcBorders>
              <w:top w:val="nil"/>
              <w:left w:val="nil"/>
              <w:bottom w:val="nil"/>
              <w:right w:val="nil"/>
            </w:tcBorders>
            <w:shd w:val="clear" w:color="000000" w:fill="7030A0"/>
            <w:noWrap/>
            <w:vAlign w:val="bottom"/>
            <w:hideMark/>
          </w:tcPr>
          <w:p w14:paraId="21FD81C7"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15687C3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245</w:t>
            </w:r>
          </w:p>
        </w:tc>
        <w:tc>
          <w:tcPr>
            <w:tcW w:w="1050" w:type="dxa"/>
            <w:tcBorders>
              <w:top w:val="nil"/>
              <w:left w:val="nil"/>
              <w:bottom w:val="nil"/>
              <w:right w:val="nil"/>
            </w:tcBorders>
            <w:shd w:val="clear" w:color="000000" w:fill="E7E6E6"/>
            <w:noWrap/>
            <w:vAlign w:val="bottom"/>
            <w:hideMark/>
          </w:tcPr>
          <w:p w14:paraId="6473454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3</w:t>
            </w:r>
          </w:p>
        </w:tc>
        <w:tc>
          <w:tcPr>
            <w:tcW w:w="1057" w:type="dxa"/>
            <w:tcBorders>
              <w:top w:val="nil"/>
              <w:left w:val="nil"/>
              <w:bottom w:val="nil"/>
              <w:right w:val="nil"/>
            </w:tcBorders>
            <w:shd w:val="clear" w:color="000000" w:fill="E7E6E6"/>
            <w:noWrap/>
            <w:vAlign w:val="bottom"/>
            <w:hideMark/>
          </w:tcPr>
          <w:p w14:paraId="35352D6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541A966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4261E299" w14:textId="77777777" w:rsidTr="00FD67C6">
        <w:trPr>
          <w:trHeight w:val="233"/>
        </w:trPr>
        <w:tc>
          <w:tcPr>
            <w:tcW w:w="1480" w:type="dxa"/>
            <w:tcBorders>
              <w:top w:val="nil"/>
              <w:left w:val="nil"/>
              <w:bottom w:val="nil"/>
              <w:right w:val="nil"/>
            </w:tcBorders>
            <w:shd w:val="clear" w:color="000000" w:fill="7030A0"/>
            <w:noWrap/>
            <w:vAlign w:val="bottom"/>
            <w:hideMark/>
          </w:tcPr>
          <w:p w14:paraId="263EED93"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72CF20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246</w:t>
            </w:r>
          </w:p>
        </w:tc>
        <w:tc>
          <w:tcPr>
            <w:tcW w:w="1050" w:type="dxa"/>
            <w:tcBorders>
              <w:top w:val="nil"/>
              <w:left w:val="nil"/>
              <w:bottom w:val="nil"/>
              <w:right w:val="nil"/>
            </w:tcBorders>
            <w:shd w:val="clear" w:color="000000" w:fill="E7E6E6"/>
            <w:noWrap/>
            <w:vAlign w:val="bottom"/>
            <w:hideMark/>
          </w:tcPr>
          <w:p w14:paraId="724CBC6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3</w:t>
            </w:r>
          </w:p>
        </w:tc>
        <w:tc>
          <w:tcPr>
            <w:tcW w:w="1057" w:type="dxa"/>
            <w:tcBorders>
              <w:top w:val="nil"/>
              <w:left w:val="nil"/>
              <w:bottom w:val="nil"/>
              <w:right w:val="nil"/>
            </w:tcBorders>
            <w:shd w:val="clear" w:color="000000" w:fill="E7E6E6"/>
            <w:noWrap/>
            <w:vAlign w:val="bottom"/>
            <w:hideMark/>
          </w:tcPr>
          <w:p w14:paraId="04E54D9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741" w:type="dxa"/>
            <w:tcBorders>
              <w:top w:val="nil"/>
              <w:left w:val="nil"/>
              <w:bottom w:val="nil"/>
              <w:right w:val="nil"/>
            </w:tcBorders>
            <w:shd w:val="clear" w:color="000000" w:fill="E7E6E6"/>
            <w:noWrap/>
            <w:vAlign w:val="bottom"/>
            <w:hideMark/>
          </w:tcPr>
          <w:p w14:paraId="6BDE189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3A3ABC54" w14:textId="77777777" w:rsidTr="00FD67C6">
        <w:trPr>
          <w:trHeight w:val="233"/>
        </w:trPr>
        <w:tc>
          <w:tcPr>
            <w:tcW w:w="1480" w:type="dxa"/>
            <w:tcBorders>
              <w:top w:val="nil"/>
              <w:left w:val="nil"/>
              <w:bottom w:val="nil"/>
              <w:right w:val="nil"/>
            </w:tcBorders>
            <w:shd w:val="clear" w:color="000000" w:fill="7030A0"/>
            <w:noWrap/>
            <w:vAlign w:val="bottom"/>
            <w:hideMark/>
          </w:tcPr>
          <w:p w14:paraId="403ED2BC"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4527574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247</w:t>
            </w:r>
          </w:p>
        </w:tc>
        <w:tc>
          <w:tcPr>
            <w:tcW w:w="1050" w:type="dxa"/>
            <w:tcBorders>
              <w:top w:val="nil"/>
              <w:left w:val="nil"/>
              <w:bottom w:val="nil"/>
              <w:right w:val="nil"/>
            </w:tcBorders>
            <w:shd w:val="clear" w:color="000000" w:fill="E7E6E6"/>
            <w:noWrap/>
            <w:vAlign w:val="bottom"/>
            <w:hideMark/>
          </w:tcPr>
          <w:p w14:paraId="114B341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0D1A9AF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741" w:type="dxa"/>
            <w:tcBorders>
              <w:top w:val="nil"/>
              <w:left w:val="nil"/>
              <w:bottom w:val="nil"/>
              <w:right w:val="nil"/>
            </w:tcBorders>
            <w:shd w:val="clear" w:color="000000" w:fill="E7E6E6"/>
            <w:noWrap/>
            <w:vAlign w:val="bottom"/>
            <w:hideMark/>
          </w:tcPr>
          <w:p w14:paraId="50B7E78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30AA69C7" w14:textId="77777777" w:rsidTr="00FD67C6">
        <w:trPr>
          <w:trHeight w:val="233"/>
        </w:trPr>
        <w:tc>
          <w:tcPr>
            <w:tcW w:w="1480" w:type="dxa"/>
            <w:tcBorders>
              <w:top w:val="nil"/>
              <w:left w:val="nil"/>
              <w:bottom w:val="nil"/>
              <w:right w:val="nil"/>
            </w:tcBorders>
            <w:shd w:val="clear" w:color="000000" w:fill="7030A0"/>
            <w:noWrap/>
            <w:vAlign w:val="bottom"/>
            <w:hideMark/>
          </w:tcPr>
          <w:p w14:paraId="7A57AD84"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10A89A57"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248</w:t>
            </w:r>
          </w:p>
        </w:tc>
        <w:tc>
          <w:tcPr>
            <w:tcW w:w="1050" w:type="dxa"/>
            <w:tcBorders>
              <w:top w:val="nil"/>
              <w:left w:val="nil"/>
              <w:bottom w:val="nil"/>
              <w:right w:val="nil"/>
            </w:tcBorders>
            <w:shd w:val="clear" w:color="000000" w:fill="E7E6E6"/>
            <w:noWrap/>
            <w:vAlign w:val="bottom"/>
            <w:hideMark/>
          </w:tcPr>
          <w:p w14:paraId="2F35B8F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3B05F93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6F371EE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1B45B8B0" w14:textId="77777777" w:rsidTr="00FD67C6">
        <w:trPr>
          <w:trHeight w:val="233"/>
        </w:trPr>
        <w:tc>
          <w:tcPr>
            <w:tcW w:w="1480" w:type="dxa"/>
            <w:tcBorders>
              <w:top w:val="nil"/>
              <w:left w:val="nil"/>
              <w:bottom w:val="nil"/>
              <w:right w:val="nil"/>
            </w:tcBorders>
            <w:shd w:val="clear" w:color="000000" w:fill="7030A0"/>
            <w:noWrap/>
            <w:vAlign w:val="bottom"/>
            <w:hideMark/>
          </w:tcPr>
          <w:p w14:paraId="14A8BE8E"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28A2F71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249</w:t>
            </w:r>
          </w:p>
        </w:tc>
        <w:tc>
          <w:tcPr>
            <w:tcW w:w="1050" w:type="dxa"/>
            <w:tcBorders>
              <w:top w:val="nil"/>
              <w:left w:val="nil"/>
              <w:bottom w:val="nil"/>
              <w:right w:val="nil"/>
            </w:tcBorders>
            <w:shd w:val="clear" w:color="000000" w:fill="E7E6E6"/>
            <w:noWrap/>
            <w:vAlign w:val="bottom"/>
            <w:hideMark/>
          </w:tcPr>
          <w:p w14:paraId="0EEE45B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65F42EF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63BB15F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639A1679" w14:textId="77777777" w:rsidTr="00FD67C6">
        <w:trPr>
          <w:trHeight w:val="233"/>
        </w:trPr>
        <w:tc>
          <w:tcPr>
            <w:tcW w:w="1480" w:type="dxa"/>
            <w:tcBorders>
              <w:top w:val="nil"/>
              <w:left w:val="nil"/>
              <w:bottom w:val="nil"/>
              <w:right w:val="nil"/>
            </w:tcBorders>
            <w:shd w:val="clear" w:color="000000" w:fill="7030A0"/>
            <w:noWrap/>
            <w:vAlign w:val="bottom"/>
            <w:hideMark/>
          </w:tcPr>
          <w:p w14:paraId="5CCAEE42"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70234E4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250</w:t>
            </w:r>
          </w:p>
        </w:tc>
        <w:tc>
          <w:tcPr>
            <w:tcW w:w="1050" w:type="dxa"/>
            <w:tcBorders>
              <w:top w:val="nil"/>
              <w:left w:val="nil"/>
              <w:bottom w:val="nil"/>
              <w:right w:val="nil"/>
            </w:tcBorders>
            <w:shd w:val="clear" w:color="000000" w:fill="E7E6E6"/>
            <w:noWrap/>
            <w:vAlign w:val="bottom"/>
            <w:hideMark/>
          </w:tcPr>
          <w:p w14:paraId="157E5CF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2BC08C7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14D8FE22"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7312634E" w14:textId="77777777" w:rsidTr="00FD67C6">
        <w:trPr>
          <w:trHeight w:val="233"/>
        </w:trPr>
        <w:tc>
          <w:tcPr>
            <w:tcW w:w="1480" w:type="dxa"/>
            <w:tcBorders>
              <w:top w:val="nil"/>
              <w:left w:val="nil"/>
              <w:bottom w:val="nil"/>
              <w:right w:val="nil"/>
            </w:tcBorders>
            <w:shd w:val="clear" w:color="000000" w:fill="7030A0"/>
            <w:noWrap/>
            <w:vAlign w:val="bottom"/>
            <w:hideMark/>
          </w:tcPr>
          <w:p w14:paraId="295CFBAC"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F2FB58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251</w:t>
            </w:r>
          </w:p>
        </w:tc>
        <w:tc>
          <w:tcPr>
            <w:tcW w:w="1050" w:type="dxa"/>
            <w:tcBorders>
              <w:top w:val="nil"/>
              <w:left w:val="nil"/>
              <w:bottom w:val="nil"/>
              <w:right w:val="nil"/>
            </w:tcBorders>
            <w:shd w:val="clear" w:color="000000" w:fill="E7E6E6"/>
            <w:noWrap/>
            <w:vAlign w:val="bottom"/>
            <w:hideMark/>
          </w:tcPr>
          <w:p w14:paraId="1454A151"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057" w:type="dxa"/>
            <w:tcBorders>
              <w:top w:val="nil"/>
              <w:left w:val="nil"/>
              <w:bottom w:val="nil"/>
              <w:right w:val="nil"/>
            </w:tcBorders>
            <w:shd w:val="clear" w:color="000000" w:fill="E7E6E6"/>
            <w:noWrap/>
            <w:vAlign w:val="bottom"/>
            <w:hideMark/>
          </w:tcPr>
          <w:p w14:paraId="0DBD51CF"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c>
          <w:tcPr>
            <w:tcW w:w="1741" w:type="dxa"/>
            <w:tcBorders>
              <w:top w:val="nil"/>
              <w:left w:val="nil"/>
              <w:bottom w:val="nil"/>
              <w:right w:val="nil"/>
            </w:tcBorders>
            <w:shd w:val="clear" w:color="000000" w:fill="E7E6E6"/>
            <w:noWrap/>
            <w:vAlign w:val="bottom"/>
            <w:hideMark/>
          </w:tcPr>
          <w:p w14:paraId="32F81A36"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4B0D4E5D" w14:textId="77777777" w:rsidTr="00FD67C6">
        <w:trPr>
          <w:trHeight w:val="233"/>
        </w:trPr>
        <w:tc>
          <w:tcPr>
            <w:tcW w:w="1480" w:type="dxa"/>
            <w:tcBorders>
              <w:top w:val="nil"/>
              <w:left w:val="nil"/>
              <w:bottom w:val="nil"/>
              <w:right w:val="nil"/>
            </w:tcBorders>
            <w:shd w:val="clear" w:color="000000" w:fill="7030A0"/>
            <w:noWrap/>
            <w:vAlign w:val="bottom"/>
            <w:hideMark/>
          </w:tcPr>
          <w:p w14:paraId="23789170"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637030F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252</w:t>
            </w:r>
          </w:p>
        </w:tc>
        <w:tc>
          <w:tcPr>
            <w:tcW w:w="1050" w:type="dxa"/>
            <w:tcBorders>
              <w:top w:val="nil"/>
              <w:left w:val="nil"/>
              <w:bottom w:val="nil"/>
              <w:right w:val="nil"/>
            </w:tcBorders>
            <w:shd w:val="clear" w:color="000000" w:fill="E7E6E6"/>
            <w:noWrap/>
            <w:vAlign w:val="bottom"/>
            <w:hideMark/>
          </w:tcPr>
          <w:p w14:paraId="6212F47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0C39E57C"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741" w:type="dxa"/>
            <w:tcBorders>
              <w:top w:val="nil"/>
              <w:left w:val="nil"/>
              <w:bottom w:val="nil"/>
              <w:right w:val="nil"/>
            </w:tcBorders>
            <w:shd w:val="clear" w:color="000000" w:fill="E7E6E6"/>
            <w:noWrap/>
            <w:vAlign w:val="bottom"/>
            <w:hideMark/>
          </w:tcPr>
          <w:p w14:paraId="24256E8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r>
      <w:tr w:rsidR="00A32D36" w:rsidRPr="00D84AD4" w14:paraId="00861394" w14:textId="77777777" w:rsidTr="00FD67C6">
        <w:trPr>
          <w:trHeight w:val="233"/>
        </w:trPr>
        <w:tc>
          <w:tcPr>
            <w:tcW w:w="1480" w:type="dxa"/>
            <w:tcBorders>
              <w:top w:val="nil"/>
              <w:left w:val="nil"/>
              <w:bottom w:val="nil"/>
              <w:right w:val="nil"/>
            </w:tcBorders>
            <w:shd w:val="clear" w:color="000000" w:fill="7030A0"/>
            <w:noWrap/>
            <w:vAlign w:val="bottom"/>
            <w:hideMark/>
          </w:tcPr>
          <w:p w14:paraId="58841728"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5E793D69"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253</w:t>
            </w:r>
          </w:p>
        </w:tc>
        <w:tc>
          <w:tcPr>
            <w:tcW w:w="1050" w:type="dxa"/>
            <w:tcBorders>
              <w:top w:val="nil"/>
              <w:left w:val="nil"/>
              <w:bottom w:val="nil"/>
              <w:right w:val="nil"/>
            </w:tcBorders>
            <w:shd w:val="clear" w:color="000000" w:fill="E7E6E6"/>
            <w:noWrap/>
            <w:vAlign w:val="bottom"/>
            <w:hideMark/>
          </w:tcPr>
          <w:p w14:paraId="6C35C3DA"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65A772D0"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63EC6FB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0</w:t>
            </w:r>
          </w:p>
        </w:tc>
      </w:tr>
      <w:tr w:rsidR="00A32D36" w:rsidRPr="00D84AD4" w14:paraId="1BB574BD" w14:textId="77777777" w:rsidTr="00FD67C6">
        <w:trPr>
          <w:trHeight w:val="233"/>
        </w:trPr>
        <w:tc>
          <w:tcPr>
            <w:tcW w:w="1480" w:type="dxa"/>
            <w:tcBorders>
              <w:top w:val="nil"/>
              <w:left w:val="nil"/>
              <w:bottom w:val="nil"/>
              <w:right w:val="nil"/>
            </w:tcBorders>
            <w:shd w:val="clear" w:color="000000" w:fill="7030A0"/>
            <w:noWrap/>
            <w:vAlign w:val="bottom"/>
            <w:hideMark/>
          </w:tcPr>
          <w:p w14:paraId="32A9B74F"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000000" w:fill="E7E6E6"/>
            <w:noWrap/>
            <w:vAlign w:val="bottom"/>
            <w:hideMark/>
          </w:tcPr>
          <w:p w14:paraId="33EA216D"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254</w:t>
            </w:r>
          </w:p>
        </w:tc>
        <w:tc>
          <w:tcPr>
            <w:tcW w:w="1050" w:type="dxa"/>
            <w:tcBorders>
              <w:top w:val="nil"/>
              <w:left w:val="nil"/>
              <w:bottom w:val="nil"/>
              <w:right w:val="nil"/>
            </w:tcBorders>
            <w:shd w:val="clear" w:color="000000" w:fill="E7E6E6"/>
            <w:noWrap/>
            <w:vAlign w:val="bottom"/>
            <w:hideMark/>
          </w:tcPr>
          <w:p w14:paraId="38111BC4"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2</w:t>
            </w:r>
          </w:p>
        </w:tc>
        <w:tc>
          <w:tcPr>
            <w:tcW w:w="1057" w:type="dxa"/>
            <w:tcBorders>
              <w:top w:val="nil"/>
              <w:left w:val="nil"/>
              <w:bottom w:val="nil"/>
              <w:right w:val="nil"/>
            </w:tcBorders>
            <w:shd w:val="clear" w:color="000000" w:fill="E7E6E6"/>
            <w:noWrap/>
            <w:vAlign w:val="bottom"/>
            <w:hideMark/>
          </w:tcPr>
          <w:p w14:paraId="03630323"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c>
          <w:tcPr>
            <w:tcW w:w="1741" w:type="dxa"/>
            <w:tcBorders>
              <w:top w:val="nil"/>
              <w:left w:val="nil"/>
              <w:bottom w:val="nil"/>
              <w:right w:val="nil"/>
            </w:tcBorders>
            <w:shd w:val="clear" w:color="000000" w:fill="E7E6E6"/>
            <w:noWrap/>
            <w:vAlign w:val="bottom"/>
            <w:hideMark/>
          </w:tcPr>
          <w:p w14:paraId="087C181B" w14:textId="77777777" w:rsidR="00A32D36" w:rsidRPr="00D84AD4" w:rsidRDefault="00A32D36" w:rsidP="00A32D36">
            <w:pPr>
              <w:spacing w:after="0" w:line="240" w:lineRule="auto"/>
              <w:jc w:val="right"/>
              <w:rPr>
                <w:rFonts w:ascii="Calibri" w:eastAsia="Times New Roman" w:hAnsi="Calibri" w:cs="Calibri"/>
                <w:color w:val="000000"/>
                <w:kern w:val="0"/>
                <w:sz w:val="20"/>
                <w:szCs w:val="20"/>
                <w:lang w:eastAsia="nl-NL"/>
                <w14:ligatures w14:val="none"/>
              </w:rPr>
            </w:pPr>
            <w:r w:rsidRPr="00D84AD4">
              <w:rPr>
                <w:rFonts w:ascii="Calibri" w:eastAsia="Times New Roman" w:hAnsi="Calibri" w:cs="Calibri"/>
                <w:color w:val="000000"/>
                <w:kern w:val="0"/>
                <w:sz w:val="20"/>
                <w:szCs w:val="20"/>
                <w:lang w:eastAsia="nl-NL"/>
                <w14:ligatures w14:val="none"/>
              </w:rPr>
              <w:t>1</w:t>
            </w:r>
          </w:p>
        </w:tc>
      </w:tr>
      <w:tr w:rsidR="00A32D36" w:rsidRPr="00D84AD4" w14:paraId="1DA558FF" w14:textId="77777777" w:rsidTr="00FD67C6">
        <w:trPr>
          <w:trHeight w:val="233"/>
        </w:trPr>
        <w:tc>
          <w:tcPr>
            <w:tcW w:w="1480" w:type="dxa"/>
            <w:tcBorders>
              <w:top w:val="nil"/>
              <w:left w:val="nil"/>
              <w:bottom w:val="nil"/>
              <w:right w:val="nil"/>
            </w:tcBorders>
            <w:shd w:val="clear" w:color="000000" w:fill="7030A0"/>
            <w:noWrap/>
            <w:vAlign w:val="bottom"/>
            <w:hideMark/>
          </w:tcPr>
          <w:p w14:paraId="1B4C4197" w14:textId="77777777" w:rsidR="00A32D36" w:rsidRPr="00D84AD4" w:rsidRDefault="00A32D36" w:rsidP="00A32D3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Totaal:</w:t>
            </w:r>
          </w:p>
        </w:tc>
        <w:tc>
          <w:tcPr>
            <w:tcW w:w="2752" w:type="dxa"/>
            <w:tcBorders>
              <w:top w:val="nil"/>
              <w:left w:val="nil"/>
              <w:bottom w:val="nil"/>
              <w:right w:val="nil"/>
            </w:tcBorders>
            <w:shd w:val="clear" w:color="000000" w:fill="7030A0"/>
            <w:noWrap/>
            <w:vAlign w:val="bottom"/>
            <w:hideMark/>
          </w:tcPr>
          <w:p w14:paraId="577D09E8" w14:textId="77777777" w:rsidR="00A32D36" w:rsidRPr="00D84AD4" w:rsidRDefault="00A32D36" w:rsidP="00A32D3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43</w:t>
            </w:r>
          </w:p>
        </w:tc>
        <w:tc>
          <w:tcPr>
            <w:tcW w:w="1050" w:type="dxa"/>
            <w:tcBorders>
              <w:top w:val="nil"/>
              <w:left w:val="nil"/>
              <w:bottom w:val="nil"/>
              <w:right w:val="nil"/>
            </w:tcBorders>
            <w:shd w:val="clear" w:color="000000" w:fill="7030A0"/>
            <w:noWrap/>
            <w:vAlign w:val="bottom"/>
            <w:hideMark/>
          </w:tcPr>
          <w:p w14:paraId="72F1F121" w14:textId="77777777" w:rsidR="00A32D36" w:rsidRPr="00D84AD4" w:rsidRDefault="00A32D36" w:rsidP="00A32D3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39</w:t>
            </w:r>
          </w:p>
        </w:tc>
        <w:tc>
          <w:tcPr>
            <w:tcW w:w="1057" w:type="dxa"/>
            <w:tcBorders>
              <w:top w:val="nil"/>
              <w:left w:val="nil"/>
              <w:bottom w:val="nil"/>
              <w:right w:val="nil"/>
            </w:tcBorders>
            <w:shd w:val="clear" w:color="000000" w:fill="7030A0"/>
            <w:noWrap/>
            <w:vAlign w:val="bottom"/>
            <w:hideMark/>
          </w:tcPr>
          <w:p w14:paraId="46BC75C0" w14:textId="77777777" w:rsidR="00A32D36" w:rsidRPr="00D84AD4" w:rsidRDefault="00A32D36" w:rsidP="00A32D3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25</w:t>
            </w:r>
          </w:p>
        </w:tc>
        <w:tc>
          <w:tcPr>
            <w:tcW w:w="1741" w:type="dxa"/>
            <w:tcBorders>
              <w:top w:val="nil"/>
              <w:left w:val="nil"/>
              <w:bottom w:val="nil"/>
              <w:right w:val="nil"/>
            </w:tcBorders>
            <w:shd w:val="clear" w:color="000000" w:fill="7030A0"/>
            <w:noWrap/>
            <w:vAlign w:val="bottom"/>
            <w:hideMark/>
          </w:tcPr>
          <w:p w14:paraId="46FE1CD8" w14:textId="77777777" w:rsidR="00A32D36" w:rsidRPr="00D84AD4" w:rsidRDefault="00A32D36" w:rsidP="00A32D3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18</w:t>
            </w:r>
          </w:p>
        </w:tc>
      </w:tr>
    </w:tbl>
    <w:p w14:paraId="37902260" w14:textId="77777777" w:rsidR="00FD67C6" w:rsidRDefault="00FD67C6">
      <w:pPr>
        <w:rPr>
          <w:sz w:val="20"/>
          <w:szCs w:val="20"/>
        </w:rPr>
      </w:pPr>
    </w:p>
    <w:p w14:paraId="723FA543" w14:textId="77777777" w:rsidR="00D84AD4" w:rsidRDefault="00D84AD4">
      <w:pPr>
        <w:rPr>
          <w:sz w:val="20"/>
          <w:szCs w:val="20"/>
        </w:rPr>
      </w:pPr>
    </w:p>
    <w:p w14:paraId="260000B3" w14:textId="77777777" w:rsidR="00D84AD4" w:rsidRDefault="00D84AD4">
      <w:pPr>
        <w:rPr>
          <w:sz w:val="20"/>
          <w:szCs w:val="20"/>
        </w:rPr>
      </w:pPr>
    </w:p>
    <w:p w14:paraId="2DE3E314" w14:textId="77777777" w:rsidR="00D84AD4" w:rsidRPr="00D84AD4" w:rsidRDefault="00D84AD4">
      <w:pPr>
        <w:rPr>
          <w:sz w:val="20"/>
          <w:szCs w:val="20"/>
        </w:rPr>
      </w:pPr>
    </w:p>
    <w:tbl>
      <w:tblPr>
        <w:tblW w:w="8080" w:type="dxa"/>
        <w:tblInd w:w="70" w:type="dxa"/>
        <w:tblCellMar>
          <w:left w:w="70" w:type="dxa"/>
          <w:right w:w="70" w:type="dxa"/>
        </w:tblCellMar>
        <w:tblLook w:val="04A0" w:firstRow="1" w:lastRow="0" w:firstColumn="1" w:lastColumn="0" w:noHBand="0" w:noVBand="1"/>
      </w:tblPr>
      <w:tblGrid>
        <w:gridCol w:w="1480"/>
        <w:gridCol w:w="2752"/>
        <w:gridCol w:w="1050"/>
        <w:gridCol w:w="1057"/>
        <w:gridCol w:w="1741"/>
      </w:tblGrid>
      <w:tr w:rsidR="00FD67C6" w:rsidRPr="00D84AD4" w14:paraId="19ECE3B7" w14:textId="77777777" w:rsidTr="00FD67C6">
        <w:trPr>
          <w:trHeight w:val="838"/>
        </w:trPr>
        <w:tc>
          <w:tcPr>
            <w:tcW w:w="1480" w:type="dxa"/>
            <w:tcBorders>
              <w:top w:val="nil"/>
              <w:left w:val="nil"/>
              <w:bottom w:val="nil"/>
              <w:right w:val="nil"/>
            </w:tcBorders>
            <w:shd w:val="clear" w:color="000000" w:fill="7030A0"/>
            <w:noWrap/>
            <w:vAlign w:val="bottom"/>
            <w:hideMark/>
          </w:tcPr>
          <w:p w14:paraId="0A63B4F4" w14:textId="27BEA2BA" w:rsidR="00FD67C6" w:rsidRPr="00D84AD4" w:rsidRDefault="007D78FB"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noProof/>
                <w:color w:val="FFFFFF"/>
                <w:kern w:val="0"/>
                <w:sz w:val="20"/>
                <w:szCs w:val="20"/>
                <w:lang w:eastAsia="nl-NL"/>
                <w14:ligatures w14:val="none"/>
              </w:rPr>
              <w:lastRenderedPageBreak/>
              <w:drawing>
                <wp:anchor distT="0" distB="0" distL="114300" distR="114300" simplePos="0" relativeHeight="251658752" behindDoc="0" locked="0" layoutInCell="1" allowOverlap="1" wp14:anchorId="394AEC9A" wp14:editId="04F0466E">
                  <wp:simplePos x="0" y="0"/>
                  <wp:positionH relativeFrom="column">
                    <wp:posOffset>-83185</wp:posOffset>
                  </wp:positionH>
                  <wp:positionV relativeFrom="paragraph">
                    <wp:posOffset>-333375</wp:posOffset>
                  </wp:positionV>
                  <wp:extent cx="981075" cy="335280"/>
                  <wp:effectExtent l="0" t="0" r="0" b="0"/>
                  <wp:wrapNone/>
                  <wp:docPr id="947104446" name="Afbeelding 12" descr="GoodHabitz Online Training">
                    <a:extLst xmlns:a="http://schemas.openxmlformats.org/drawingml/2006/main">
                      <a:ext uri="{FF2B5EF4-FFF2-40B4-BE49-F238E27FC236}">
                        <a16:creationId xmlns:a16="http://schemas.microsoft.com/office/drawing/2014/main" id="{B303DDA3-BA30-4468-BB23-7E8DCDBA9F6E}"/>
                      </a:ext>
                    </a:extLst>
                  </wp:docPr>
                  <wp:cNvGraphicFramePr/>
                  <a:graphic xmlns:a="http://schemas.openxmlformats.org/drawingml/2006/main">
                    <a:graphicData uri="http://schemas.openxmlformats.org/drawingml/2006/picture">
                      <pic:pic xmlns:pic="http://schemas.openxmlformats.org/drawingml/2006/picture">
                        <pic:nvPicPr>
                          <pic:cNvPr id="3" name="Afbeelding 2" descr="GoodHabitz Online Training">
                            <a:extLst>
                              <a:ext uri="{FF2B5EF4-FFF2-40B4-BE49-F238E27FC236}">
                                <a16:creationId xmlns:a16="http://schemas.microsoft.com/office/drawing/2014/main" id="{B303DDA3-BA30-4468-BB23-7E8DCDBA9F6E}"/>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1075" cy="3352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40"/>
            </w:tblGrid>
            <w:tr w:rsidR="00FD67C6" w:rsidRPr="00D84AD4" w14:paraId="5B60E266" w14:textId="77777777">
              <w:trPr>
                <w:trHeight w:val="300"/>
                <w:tblCellSpacing w:w="0" w:type="dxa"/>
              </w:trPr>
              <w:tc>
                <w:tcPr>
                  <w:tcW w:w="1340" w:type="dxa"/>
                  <w:tcBorders>
                    <w:top w:val="nil"/>
                    <w:left w:val="nil"/>
                    <w:bottom w:val="nil"/>
                    <w:right w:val="nil"/>
                  </w:tcBorders>
                  <w:shd w:val="clear" w:color="000000" w:fill="7030A0"/>
                  <w:noWrap/>
                  <w:vAlign w:val="bottom"/>
                  <w:hideMark/>
                </w:tcPr>
                <w:p w14:paraId="2E21A26C" w14:textId="5A2A6702"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r>
          </w:tbl>
          <w:p w14:paraId="2EDA42BD"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p>
        </w:tc>
        <w:tc>
          <w:tcPr>
            <w:tcW w:w="2752" w:type="dxa"/>
            <w:tcBorders>
              <w:top w:val="nil"/>
              <w:left w:val="nil"/>
              <w:bottom w:val="nil"/>
              <w:right w:val="nil"/>
            </w:tcBorders>
            <w:shd w:val="clear" w:color="auto" w:fill="D0CECE" w:themeFill="background2" w:themeFillShade="E6"/>
            <w:noWrap/>
            <w:vAlign w:val="bottom"/>
            <w:hideMark/>
          </w:tcPr>
          <w:p w14:paraId="2448177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p>
          <w:p w14:paraId="063F24C8" w14:textId="2C2BB83F"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Personeelsnummers Q3</w:t>
            </w:r>
          </w:p>
        </w:tc>
        <w:tc>
          <w:tcPr>
            <w:tcW w:w="1050" w:type="dxa"/>
            <w:tcBorders>
              <w:top w:val="nil"/>
              <w:left w:val="nil"/>
              <w:bottom w:val="nil"/>
              <w:right w:val="nil"/>
            </w:tcBorders>
            <w:shd w:val="clear" w:color="auto" w:fill="D0CECE" w:themeFill="background2" w:themeFillShade="E6"/>
            <w:noWrap/>
            <w:vAlign w:val="bottom"/>
            <w:hideMark/>
          </w:tcPr>
          <w:p w14:paraId="019F175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p>
          <w:p w14:paraId="3F72B126" w14:textId="7CB9DEA3"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 xml:space="preserve">Aantal </w:t>
            </w:r>
            <w:proofErr w:type="spellStart"/>
            <w:r w:rsidRPr="00D84AD4">
              <w:rPr>
                <w:rFonts w:ascii="Calibri" w:eastAsia="Times New Roman" w:hAnsi="Calibri" w:cs="Calibri"/>
                <w:kern w:val="0"/>
                <w:sz w:val="20"/>
                <w:szCs w:val="20"/>
                <w:lang w:eastAsia="nl-NL"/>
                <w14:ligatures w14:val="none"/>
              </w:rPr>
              <w:t>inlogs</w:t>
            </w:r>
            <w:proofErr w:type="spellEnd"/>
            <w:r w:rsidRPr="00D84AD4">
              <w:rPr>
                <w:rFonts w:ascii="Calibri" w:eastAsia="Times New Roman" w:hAnsi="Calibri" w:cs="Calibri"/>
                <w:kern w:val="0"/>
                <w:sz w:val="20"/>
                <w:szCs w:val="20"/>
                <w:lang w:eastAsia="nl-NL"/>
                <w14:ligatures w14:val="none"/>
              </w:rPr>
              <w:t xml:space="preserve"> Q3</w:t>
            </w:r>
          </w:p>
        </w:tc>
        <w:tc>
          <w:tcPr>
            <w:tcW w:w="1057" w:type="dxa"/>
            <w:tcBorders>
              <w:top w:val="nil"/>
              <w:left w:val="nil"/>
              <w:bottom w:val="nil"/>
              <w:right w:val="nil"/>
            </w:tcBorders>
            <w:shd w:val="clear" w:color="auto" w:fill="D0CECE" w:themeFill="background2" w:themeFillShade="E6"/>
            <w:noWrap/>
            <w:vAlign w:val="bottom"/>
            <w:hideMark/>
          </w:tcPr>
          <w:p w14:paraId="07362D1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p>
          <w:p w14:paraId="2E02C3E4" w14:textId="4F4E3AE4"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Start trainingen Q3</w:t>
            </w:r>
          </w:p>
        </w:tc>
        <w:tc>
          <w:tcPr>
            <w:tcW w:w="1741" w:type="dxa"/>
            <w:tcBorders>
              <w:top w:val="nil"/>
              <w:left w:val="nil"/>
              <w:bottom w:val="nil"/>
              <w:right w:val="nil"/>
            </w:tcBorders>
            <w:shd w:val="clear" w:color="auto" w:fill="D0CECE" w:themeFill="background2" w:themeFillShade="E6"/>
            <w:noWrap/>
            <w:vAlign w:val="bottom"/>
            <w:hideMark/>
          </w:tcPr>
          <w:p w14:paraId="7C9311A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p>
          <w:p w14:paraId="3B21C770" w14:textId="446BF49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Afgeronde trainingen Q3</w:t>
            </w:r>
          </w:p>
        </w:tc>
      </w:tr>
      <w:tr w:rsidR="00FD67C6" w:rsidRPr="00D84AD4" w14:paraId="34789632" w14:textId="77777777" w:rsidTr="00FD67C6">
        <w:trPr>
          <w:trHeight w:val="233"/>
        </w:trPr>
        <w:tc>
          <w:tcPr>
            <w:tcW w:w="1480" w:type="dxa"/>
            <w:tcBorders>
              <w:top w:val="nil"/>
              <w:left w:val="nil"/>
              <w:bottom w:val="nil"/>
              <w:right w:val="nil"/>
            </w:tcBorders>
            <w:shd w:val="clear" w:color="000000" w:fill="7030A0"/>
            <w:noWrap/>
            <w:vAlign w:val="bottom"/>
            <w:hideMark/>
          </w:tcPr>
          <w:p w14:paraId="2FE896A8"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08E8873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212</w:t>
            </w:r>
          </w:p>
        </w:tc>
        <w:tc>
          <w:tcPr>
            <w:tcW w:w="1050" w:type="dxa"/>
            <w:tcBorders>
              <w:top w:val="nil"/>
              <w:left w:val="nil"/>
              <w:bottom w:val="nil"/>
              <w:right w:val="nil"/>
            </w:tcBorders>
            <w:shd w:val="clear" w:color="auto" w:fill="D0CECE" w:themeFill="background2" w:themeFillShade="E6"/>
            <w:noWrap/>
            <w:vAlign w:val="bottom"/>
            <w:hideMark/>
          </w:tcPr>
          <w:p w14:paraId="5B974CA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5665559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0890C23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46C13E7E" w14:textId="77777777" w:rsidTr="00FD67C6">
        <w:trPr>
          <w:trHeight w:val="233"/>
        </w:trPr>
        <w:tc>
          <w:tcPr>
            <w:tcW w:w="1480" w:type="dxa"/>
            <w:tcBorders>
              <w:top w:val="nil"/>
              <w:left w:val="nil"/>
              <w:bottom w:val="nil"/>
              <w:right w:val="nil"/>
            </w:tcBorders>
            <w:shd w:val="clear" w:color="000000" w:fill="7030A0"/>
            <w:noWrap/>
            <w:vAlign w:val="bottom"/>
            <w:hideMark/>
          </w:tcPr>
          <w:p w14:paraId="1126D58F"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9DB76D0"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213</w:t>
            </w:r>
          </w:p>
        </w:tc>
        <w:tc>
          <w:tcPr>
            <w:tcW w:w="1050" w:type="dxa"/>
            <w:tcBorders>
              <w:top w:val="nil"/>
              <w:left w:val="nil"/>
              <w:bottom w:val="nil"/>
              <w:right w:val="nil"/>
            </w:tcBorders>
            <w:shd w:val="clear" w:color="auto" w:fill="D0CECE" w:themeFill="background2" w:themeFillShade="E6"/>
            <w:noWrap/>
            <w:vAlign w:val="bottom"/>
            <w:hideMark/>
          </w:tcPr>
          <w:p w14:paraId="1369D55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5E29506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71FE604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7AB8BCBC" w14:textId="77777777" w:rsidTr="00FD67C6">
        <w:trPr>
          <w:trHeight w:val="233"/>
        </w:trPr>
        <w:tc>
          <w:tcPr>
            <w:tcW w:w="1480" w:type="dxa"/>
            <w:tcBorders>
              <w:top w:val="nil"/>
              <w:left w:val="nil"/>
              <w:bottom w:val="nil"/>
              <w:right w:val="nil"/>
            </w:tcBorders>
            <w:shd w:val="clear" w:color="000000" w:fill="7030A0"/>
            <w:noWrap/>
            <w:vAlign w:val="bottom"/>
            <w:hideMark/>
          </w:tcPr>
          <w:p w14:paraId="7E873D6A"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254BFCF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214</w:t>
            </w:r>
          </w:p>
        </w:tc>
        <w:tc>
          <w:tcPr>
            <w:tcW w:w="1050" w:type="dxa"/>
            <w:tcBorders>
              <w:top w:val="nil"/>
              <w:left w:val="nil"/>
              <w:bottom w:val="nil"/>
              <w:right w:val="nil"/>
            </w:tcBorders>
            <w:shd w:val="clear" w:color="auto" w:fill="D0CECE" w:themeFill="background2" w:themeFillShade="E6"/>
            <w:noWrap/>
            <w:vAlign w:val="bottom"/>
            <w:hideMark/>
          </w:tcPr>
          <w:p w14:paraId="6F33D06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31CF600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7BA4C22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30C58C20" w14:textId="77777777" w:rsidTr="00FD67C6">
        <w:trPr>
          <w:trHeight w:val="233"/>
        </w:trPr>
        <w:tc>
          <w:tcPr>
            <w:tcW w:w="1480" w:type="dxa"/>
            <w:tcBorders>
              <w:top w:val="nil"/>
              <w:left w:val="nil"/>
              <w:bottom w:val="nil"/>
              <w:right w:val="nil"/>
            </w:tcBorders>
            <w:shd w:val="clear" w:color="000000" w:fill="7030A0"/>
            <w:noWrap/>
            <w:vAlign w:val="bottom"/>
            <w:hideMark/>
          </w:tcPr>
          <w:p w14:paraId="1C2D7A9A"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7C514A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215</w:t>
            </w:r>
          </w:p>
        </w:tc>
        <w:tc>
          <w:tcPr>
            <w:tcW w:w="1050" w:type="dxa"/>
            <w:tcBorders>
              <w:top w:val="nil"/>
              <w:left w:val="nil"/>
              <w:bottom w:val="nil"/>
              <w:right w:val="nil"/>
            </w:tcBorders>
            <w:shd w:val="clear" w:color="auto" w:fill="D0CECE" w:themeFill="background2" w:themeFillShade="E6"/>
            <w:noWrap/>
            <w:vAlign w:val="bottom"/>
            <w:hideMark/>
          </w:tcPr>
          <w:p w14:paraId="7EB51E2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0553C5A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79D30DC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7DF5A8A9" w14:textId="77777777" w:rsidTr="00FD67C6">
        <w:trPr>
          <w:trHeight w:val="233"/>
        </w:trPr>
        <w:tc>
          <w:tcPr>
            <w:tcW w:w="1480" w:type="dxa"/>
            <w:tcBorders>
              <w:top w:val="nil"/>
              <w:left w:val="nil"/>
              <w:bottom w:val="nil"/>
              <w:right w:val="nil"/>
            </w:tcBorders>
            <w:shd w:val="clear" w:color="000000" w:fill="7030A0"/>
            <w:noWrap/>
            <w:vAlign w:val="bottom"/>
            <w:hideMark/>
          </w:tcPr>
          <w:p w14:paraId="259D7DDF"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25F28A1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216</w:t>
            </w:r>
          </w:p>
        </w:tc>
        <w:tc>
          <w:tcPr>
            <w:tcW w:w="1050" w:type="dxa"/>
            <w:tcBorders>
              <w:top w:val="nil"/>
              <w:left w:val="nil"/>
              <w:bottom w:val="nil"/>
              <w:right w:val="nil"/>
            </w:tcBorders>
            <w:shd w:val="clear" w:color="auto" w:fill="D0CECE" w:themeFill="background2" w:themeFillShade="E6"/>
            <w:noWrap/>
            <w:vAlign w:val="bottom"/>
            <w:hideMark/>
          </w:tcPr>
          <w:p w14:paraId="64A9338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4A2BB13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0939802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539686D7" w14:textId="77777777" w:rsidTr="00FD67C6">
        <w:trPr>
          <w:trHeight w:val="233"/>
        </w:trPr>
        <w:tc>
          <w:tcPr>
            <w:tcW w:w="1480" w:type="dxa"/>
            <w:tcBorders>
              <w:top w:val="nil"/>
              <w:left w:val="nil"/>
              <w:bottom w:val="nil"/>
              <w:right w:val="nil"/>
            </w:tcBorders>
            <w:shd w:val="clear" w:color="000000" w:fill="7030A0"/>
            <w:noWrap/>
            <w:vAlign w:val="bottom"/>
            <w:hideMark/>
          </w:tcPr>
          <w:p w14:paraId="54545574"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25F18E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217</w:t>
            </w:r>
          </w:p>
        </w:tc>
        <w:tc>
          <w:tcPr>
            <w:tcW w:w="1050" w:type="dxa"/>
            <w:tcBorders>
              <w:top w:val="nil"/>
              <w:left w:val="nil"/>
              <w:bottom w:val="nil"/>
              <w:right w:val="nil"/>
            </w:tcBorders>
            <w:shd w:val="clear" w:color="auto" w:fill="D0CECE" w:themeFill="background2" w:themeFillShade="E6"/>
            <w:noWrap/>
            <w:vAlign w:val="bottom"/>
            <w:hideMark/>
          </w:tcPr>
          <w:p w14:paraId="554C61D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6E5246D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6574F98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318528C4" w14:textId="77777777" w:rsidTr="00FD67C6">
        <w:trPr>
          <w:trHeight w:val="233"/>
        </w:trPr>
        <w:tc>
          <w:tcPr>
            <w:tcW w:w="1480" w:type="dxa"/>
            <w:tcBorders>
              <w:top w:val="nil"/>
              <w:left w:val="nil"/>
              <w:bottom w:val="nil"/>
              <w:right w:val="nil"/>
            </w:tcBorders>
            <w:shd w:val="clear" w:color="000000" w:fill="7030A0"/>
            <w:noWrap/>
            <w:vAlign w:val="bottom"/>
            <w:hideMark/>
          </w:tcPr>
          <w:p w14:paraId="50BFC02B"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673C183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218</w:t>
            </w:r>
          </w:p>
        </w:tc>
        <w:tc>
          <w:tcPr>
            <w:tcW w:w="1050" w:type="dxa"/>
            <w:tcBorders>
              <w:top w:val="nil"/>
              <w:left w:val="nil"/>
              <w:bottom w:val="nil"/>
              <w:right w:val="nil"/>
            </w:tcBorders>
            <w:shd w:val="clear" w:color="auto" w:fill="D0CECE" w:themeFill="background2" w:themeFillShade="E6"/>
            <w:noWrap/>
            <w:vAlign w:val="bottom"/>
            <w:hideMark/>
          </w:tcPr>
          <w:p w14:paraId="0779298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4E3BFBE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6E3CE75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2BB45E43" w14:textId="77777777" w:rsidTr="00FD67C6">
        <w:trPr>
          <w:trHeight w:val="233"/>
        </w:trPr>
        <w:tc>
          <w:tcPr>
            <w:tcW w:w="1480" w:type="dxa"/>
            <w:tcBorders>
              <w:top w:val="nil"/>
              <w:left w:val="nil"/>
              <w:bottom w:val="nil"/>
              <w:right w:val="nil"/>
            </w:tcBorders>
            <w:shd w:val="clear" w:color="000000" w:fill="7030A0"/>
            <w:noWrap/>
            <w:vAlign w:val="bottom"/>
            <w:hideMark/>
          </w:tcPr>
          <w:p w14:paraId="5C79A76A"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21880E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219</w:t>
            </w:r>
          </w:p>
        </w:tc>
        <w:tc>
          <w:tcPr>
            <w:tcW w:w="1050" w:type="dxa"/>
            <w:tcBorders>
              <w:top w:val="nil"/>
              <w:left w:val="nil"/>
              <w:bottom w:val="nil"/>
              <w:right w:val="nil"/>
            </w:tcBorders>
            <w:shd w:val="clear" w:color="auto" w:fill="D0CECE" w:themeFill="background2" w:themeFillShade="E6"/>
            <w:noWrap/>
            <w:vAlign w:val="bottom"/>
            <w:hideMark/>
          </w:tcPr>
          <w:p w14:paraId="4115C6E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7B7C737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70669D7B"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07BE2564" w14:textId="77777777" w:rsidTr="00FD67C6">
        <w:trPr>
          <w:trHeight w:val="233"/>
        </w:trPr>
        <w:tc>
          <w:tcPr>
            <w:tcW w:w="1480" w:type="dxa"/>
            <w:tcBorders>
              <w:top w:val="nil"/>
              <w:left w:val="nil"/>
              <w:bottom w:val="nil"/>
              <w:right w:val="nil"/>
            </w:tcBorders>
            <w:shd w:val="clear" w:color="000000" w:fill="7030A0"/>
            <w:noWrap/>
            <w:vAlign w:val="bottom"/>
            <w:hideMark/>
          </w:tcPr>
          <w:p w14:paraId="4190FD71"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257AE5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220</w:t>
            </w:r>
          </w:p>
        </w:tc>
        <w:tc>
          <w:tcPr>
            <w:tcW w:w="1050" w:type="dxa"/>
            <w:tcBorders>
              <w:top w:val="nil"/>
              <w:left w:val="nil"/>
              <w:bottom w:val="nil"/>
              <w:right w:val="nil"/>
            </w:tcBorders>
            <w:shd w:val="clear" w:color="auto" w:fill="D0CECE" w:themeFill="background2" w:themeFillShade="E6"/>
            <w:noWrap/>
            <w:vAlign w:val="bottom"/>
            <w:hideMark/>
          </w:tcPr>
          <w:p w14:paraId="28C92F9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49331C1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48C9FB6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01C63BDE" w14:textId="77777777" w:rsidTr="00FD67C6">
        <w:trPr>
          <w:trHeight w:val="233"/>
        </w:trPr>
        <w:tc>
          <w:tcPr>
            <w:tcW w:w="1480" w:type="dxa"/>
            <w:tcBorders>
              <w:top w:val="nil"/>
              <w:left w:val="nil"/>
              <w:bottom w:val="nil"/>
              <w:right w:val="nil"/>
            </w:tcBorders>
            <w:shd w:val="clear" w:color="000000" w:fill="7030A0"/>
            <w:noWrap/>
            <w:vAlign w:val="bottom"/>
            <w:hideMark/>
          </w:tcPr>
          <w:p w14:paraId="24AD1CAF"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2032379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221</w:t>
            </w:r>
          </w:p>
        </w:tc>
        <w:tc>
          <w:tcPr>
            <w:tcW w:w="1050" w:type="dxa"/>
            <w:tcBorders>
              <w:top w:val="nil"/>
              <w:left w:val="nil"/>
              <w:bottom w:val="nil"/>
              <w:right w:val="nil"/>
            </w:tcBorders>
            <w:shd w:val="clear" w:color="auto" w:fill="D0CECE" w:themeFill="background2" w:themeFillShade="E6"/>
            <w:noWrap/>
            <w:vAlign w:val="bottom"/>
            <w:hideMark/>
          </w:tcPr>
          <w:p w14:paraId="418CA4A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4B94947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1E10B39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3808F0ED" w14:textId="77777777" w:rsidTr="00FD67C6">
        <w:trPr>
          <w:trHeight w:val="233"/>
        </w:trPr>
        <w:tc>
          <w:tcPr>
            <w:tcW w:w="1480" w:type="dxa"/>
            <w:tcBorders>
              <w:top w:val="nil"/>
              <w:left w:val="nil"/>
              <w:bottom w:val="nil"/>
              <w:right w:val="nil"/>
            </w:tcBorders>
            <w:shd w:val="clear" w:color="000000" w:fill="7030A0"/>
            <w:noWrap/>
            <w:vAlign w:val="bottom"/>
            <w:hideMark/>
          </w:tcPr>
          <w:p w14:paraId="2CF353DE"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0DE5498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222</w:t>
            </w:r>
          </w:p>
        </w:tc>
        <w:tc>
          <w:tcPr>
            <w:tcW w:w="1050" w:type="dxa"/>
            <w:tcBorders>
              <w:top w:val="nil"/>
              <w:left w:val="nil"/>
              <w:bottom w:val="nil"/>
              <w:right w:val="nil"/>
            </w:tcBorders>
            <w:shd w:val="clear" w:color="auto" w:fill="D0CECE" w:themeFill="background2" w:themeFillShade="E6"/>
            <w:noWrap/>
            <w:vAlign w:val="bottom"/>
            <w:hideMark/>
          </w:tcPr>
          <w:p w14:paraId="3042EE1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12B5336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4C82266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13456E64" w14:textId="77777777" w:rsidTr="00FD67C6">
        <w:trPr>
          <w:trHeight w:val="233"/>
        </w:trPr>
        <w:tc>
          <w:tcPr>
            <w:tcW w:w="1480" w:type="dxa"/>
            <w:tcBorders>
              <w:top w:val="nil"/>
              <w:left w:val="nil"/>
              <w:bottom w:val="nil"/>
              <w:right w:val="nil"/>
            </w:tcBorders>
            <w:shd w:val="clear" w:color="000000" w:fill="7030A0"/>
            <w:noWrap/>
            <w:vAlign w:val="bottom"/>
            <w:hideMark/>
          </w:tcPr>
          <w:p w14:paraId="4A0F78F5"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EA0261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223</w:t>
            </w:r>
          </w:p>
        </w:tc>
        <w:tc>
          <w:tcPr>
            <w:tcW w:w="1050" w:type="dxa"/>
            <w:tcBorders>
              <w:top w:val="nil"/>
              <w:left w:val="nil"/>
              <w:bottom w:val="nil"/>
              <w:right w:val="nil"/>
            </w:tcBorders>
            <w:shd w:val="clear" w:color="auto" w:fill="D0CECE" w:themeFill="background2" w:themeFillShade="E6"/>
            <w:noWrap/>
            <w:vAlign w:val="bottom"/>
            <w:hideMark/>
          </w:tcPr>
          <w:p w14:paraId="70E15CE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10B6C88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4F37305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r>
      <w:tr w:rsidR="00FD67C6" w:rsidRPr="00D84AD4" w14:paraId="20ED3635" w14:textId="77777777" w:rsidTr="00FD67C6">
        <w:trPr>
          <w:trHeight w:val="233"/>
        </w:trPr>
        <w:tc>
          <w:tcPr>
            <w:tcW w:w="1480" w:type="dxa"/>
            <w:tcBorders>
              <w:top w:val="nil"/>
              <w:left w:val="nil"/>
              <w:bottom w:val="nil"/>
              <w:right w:val="nil"/>
            </w:tcBorders>
            <w:shd w:val="clear" w:color="000000" w:fill="7030A0"/>
            <w:noWrap/>
            <w:vAlign w:val="bottom"/>
            <w:hideMark/>
          </w:tcPr>
          <w:p w14:paraId="69A8B96F"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08DEBFA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224</w:t>
            </w:r>
          </w:p>
        </w:tc>
        <w:tc>
          <w:tcPr>
            <w:tcW w:w="1050" w:type="dxa"/>
            <w:tcBorders>
              <w:top w:val="nil"/>
              <w:left w:val="nil"/>
              <w:bottom w:val="nil"/>
              <w:right w:val="nil"/>
            </w:tcBorders>
            <w:shd w:val="clear" w:color="auto" w:fill="D0CECE" w:themeFill="background2" w:themeFillShade="E6"/>
            <w:noWrap/>
            <w:vAlign w:val="bottom"/>
            <w:hideMark/>
          </w:tcPr>
          <w:p w14:paraId="646A30F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58E57DB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7715F88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26CAED53" w14:textId="77777777" w:rsidTr="00FD67C6">
        <w:trPr>
          <w:trHeight w:val="233"/>
        </w:trPr>
        <w:tc>
          <w:tcPr>
            <w:tcW w:w="1480" w:type="dxa"/>
            <w:tcBorders>
              <w:top w:val="nil"/>
              <w:left w:val="nil"/>
              <w:bottom w:val="nil"/>
              <w:right w:val="nil"/>
            </w:tcBorders>
            <w:shd w:val="clear" w:color="000000" w:fill="7030A0"/>
            <w:noWrap/>
            <w:vAlign w:val="bottom"/>
            <w:hideMark/>
          </w:tcPr>
          <w:p w14:paraId="474541D5"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6FB532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225</w:t>
            </w:r>
          </w:p>
        </w:tc>
        <w:tc>
          <w:tcPr>
            <w:tcW w:w="1050" w:type="dxa"/>
            <w:tcBorders>
              <w:top w:val="nil"/>
              <w:left w:val="nil"/>
              <w:bottom w:val="nil"/>
              <w:right w:val="nil"/>
            </w:tcBorders>
            <w:shd w:val="clear" w:color="auto" w:fill="D0CECE" w:themeFill="background2" w:themeFillShade="E6"/>
            <w:noWrap/>
            <w:vAlign w:val="bottom"/>
            <w:hideMark/>
          </w:tcPr>
          <w:p w14:paraId="32B20A0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7336DED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1B0EEDF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24FD99BB" w14:textId="77777777" w:rsidTr="00FD67C6">
        <w:trPr>
          <w:trHeight w:val="233"/>
        </w:trPr>
        <w:tc>
          <w:tcPr>
            <w:tcW w:w="1480" w:type="dxa"/>
            <w:tcBorders>
              <w:top w:val="nil"/>
              <w:left w:val="nil"/>
              <w:bottom w:val="nil"/>
              <w:right w:val="nil"/>
            </w:tcBorders>
            <w:shd w:val="clear" w:color="000000" w:fill="7030A0"/>
            <w:noWrap/>
            <w:vAlign w:val="bottom"/>
            <w:hideMark/>
          </w:tcPr>
          <w:p w14:paraId="51FF5A86"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C40AA8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226</w:t>
            </w:r>
          </w:p>
        </w:tc>
        <w:tc>
          <w:tcPr>
            <w:tcW w:w="1050" w:type="dxa"/>
            <w:tcBorders>
              <w:top w:val="nil"/>
              <w:left w:val="nil"/>
              <w:bottom w:val="nil"/>
              <w:right w:val="nil"/>
            </w:tcBorders>
            <w:shd w:val="clear" w:color="auto" w:fill="D0CECE" w:themeFill="background2" w:themeFillShade="E6"/>
            <w:noWrap/>
            <w:vAlign w:val="bottom"/>
            <w:hideMark/>
          </w:tcPr>
          <w:p w14:paraId="67DC0EA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002B33A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1469415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0CE61421" w14:textId="77777777" w:rsidTr="00FD67C6">
        <w:trPr>
          <w:trHeight w:val="233"/>
        </w:trPr>
        <w:tc>
          <w:tcPr>
            <w:tcW w:w="1480" w:type="dxa"/>
            <w:tcBorders>
              <w:top w:val="nil"/>
              <w:left w:val="nil"/>
              <w:bottom w:val="nil"/>
              <w:right w:val="nil"/>
            </w:tcBorders>
            <w:shd w:val="clear" w:color="000000" w:fill="7030A0"/>
            <w:noWrap/>
            <w:vAlign w:val="bottom"/>
            <w:hideMark/>
          </w:tcPr>
          <w:p w14:paraId="2FFF4FF7"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0AB892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227</w:t>
            </w:r>
          </w:p>
        </w:tc>
        <w:tc>
          <w:tcPr>
            <w:tcW w:w="1050" w:type="dxa"/>
            <w:tcBorders>
              <w:top w:val="nil"/>
              <w:left w:val="nil"/>
              <w:bottom w:val="nil"/>
              <w:right w:val="nil"/>
            </w:tcBorders>
            <w:shd w:val="clear" w:color="auto" w:fill="D0CECE" w:themeFill="background2" w:themeFillShade="E6"/>
            <w:noWrap/>
            <w:vAlign w:val="bottom"/>
            <w:hideMark/>
          </w:tcPr>
          <w:p w14:paraId="7FB96F8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07F7E66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4C4EFA5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4AC69D98" w14:textId="77777777" w:rsidTr="00FD67C6">
        <w:trPr>
          <w:trHeight w:val="233"/>
        </w:trPr>
        <w:tc>
          <w:tcPr>
            <w:tcW w:w="1480" w:type="dxa"/>
            <w:tcBorders>
              <w:top w:val="nil"/>
              <w:left w:val="nil"/>
              <w:bottom w:val="nil"/>
              <w:right w:val="nil"/>
            </w:tcBorders>
            <w:shd w:val="clear" w:color="000000" w:fill="7030A0"/>
            <w:noWrap/>
            <w:vAlign w:val="bottom"/>
            <w:hideMark/>
          </w:tcPr>
          <w:p w14:paraId="719EDE86"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6CB9EC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228</w:t>
            </w:r>
          </w:p>
        </w:tc>
        <w:tc>
          <w:tcPr>
            <w:tcW w:w="1050" w:type="dxa"/>
            <w:tcBorders>
              <w:top w:val="nil"/>
              <w:left w:val="nil"/>
              <w:bottom w:val="nil"/>
              <w:right w:val="nil"/>
            </w:tcBorders>
            <w:shd w:val="clear" w:color="auto" w:fill="D0CECE" w:themeFill="background2" w:themeFillShade="E6"/>
            <w:noWrap/>
            <w:vAlign w:val="bottom"/>
            <w:hideMark/>
          </w:tcPr>
          <w:p w14:paraId="7C97524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543C056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1DA7D5E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740268C3" w14:textId="77777777" w:rsidTr="00FD67C6">
        <w:trPr>
          <w:trHeight w:val="233"/>
        </w:trPr>
        <w:tc>
          <w:tcPr>
            <w:tcW w:w="1480" w:type="dxa"/>
            <w:tcBorders>
              <w:top w:val="nil"/>
              <w:left w:val="nil"/>
              <w:bottom w:val="nil"/>
              <w:right w:val="nil"/>
            </w:tcBorders>
            <w:shd w:val="clear" w:color="000000" w:fill="7030A0"/>
            <w:noWrap/>
            <w:vAlign w:val="bottom"/>
            <w:hideMark/>
          </w:tcPr>
          <w:p w14:paraId="4098A869"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3B8195F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229</w:t>
            </w:r>
          </w:p>
        </w:tc>
        <w:tc>
          <w:tcPr>
            <w:tcW w:w="1050" w:type="dxa"/>
            <w:tcBorders>
              <w:top w:val="nil"/>
              <w:left w:val="nil"/>
              <w:bottom w:val="nil"/>
              <w:right w:val="nil"/>
            </w:tcBorders>
            <w:shd w:val="clear" w:color="auto" w:fill="D0CECE" w:themeFill="background2" w:themeFillShade="E6"/>
            <w:noWrap/>
            <w:vAlign w:val="bottom"/>
            <w:hideMark/>
          </w:tcPr>
          <w:p w14:paraId="75630C0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73D2616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68F0ABF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7B62E046" w14:textId="77777777" w:rsidTr="00FD67C6">
        <w:trPr>
          <w:trHeight w:val="233"/>
        </w:trPr>
        <w:tc>
          <w:tcPr>
            <w:tcW w:w="1480" w:type="dxa"/>
            <w:tcBorders>
              <w:top w:val="nil"/>
              <w:left w:val="nil"/>
              <w:bottom w:val="nil"/>
              <w:right w:val="nil"/>
            </w:tcBorders>
            <w:shd w:val="clear" w:color="000000" w:fill="7030A0"/>
            <w:noWrap/>
            <w:vAlign w:val="bottom"/>
            <w:hideMark/>
          </w:tcPr>
          <w:p w14:paraId="1B7A03F8"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32F6EFC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230</w:t>
            </w:r>
          </w:p>
        </w:tc>
        <w:tc>
          <w:tcPr>
            <w:tcW w:w="1050" w:type="dxa"/>
            <w:tcBorders>
              <w:top w:val="nil"/>
              <w:left w:val="nil"/>
              <w:bottom w:val="nil"/>
              <w:right w:val="nil"/>
            </w:tcBorders>
            <w:shd w:val="clear" w:color="auto" w:fill="D0CECE" w:themeFill="background2" w:themeFillShade="E6"/>
            <w:noWrap/>
            <w:vAlign w:val="bottom"/>
            <w:hideMark/>
          </w:tcPr>
          <w:p w14:paraId="46595EF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6D9DE480"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5D54057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5FBC72D8" w14:textId="77777777" w:rsidTr="00FD67C6">
        <w:trPr>
          <w:trHeight w:val="233"/>
        </w:trPr>
        <w:tc>
          <w:tcPr>
            <w:tcW w:w="1480" w:type="dxa"/>
            <w:tcBorders>
              <w:top w:val="nil"/>
              <w:left w:val="nil"/>
              <w:bottom w:val="nil"/>
              <w:right w:val="nil"/>
            </w:tcBorders>
            <w:shd w:val="clear" w:color="000000" w:fill="7030A0"/>
            <w:noWrap/>
            <w:vAlign w:val="bottom"/>
            <w:hideMark/>
          </w:tcPr>
          <w:p w14:paraId="1B42DE29"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6F5180C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231</w:t>
            </w:r>
          </w:p>
        </w:tc>
        <w:tc>
          <w:tcPr>
            <w:tcW w:w="1050" w:type="dxa"/>
            <w:tcBorders>
              <w:top w:val="nil"/>
              <w:left w:val="nil"/>
              <w:bottom w:val="nil"/>
              <w:right w:val="nil"/>
            </w:tcBorders>
            <w:shd w:val="clear" w:color="auto" w:fill="D0CECE" w:themeFill="background2" w:themeFillShade="E6"/>
            <w:noWrap/>
            <w:vAlign w:val="bottom"/>
            <w:hideMark/>
          </w:tcPr>
          <w:p w14:paraId="24C5D00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53CB251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335BB1B0"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68941876" w14:textId="77777777" w:rsidTr="00FD67C6">
        <w:trPr>
          <w:trHeight w:val="233"/>
        </w:trPr>
        <w:tc>
          <w:tcPr>
            <w:tcW w:w="1480" w:type="dxa"/>
            <w:tcBorders>
              <w:top w:val="nil"/>
              <w:left w:val="nil"/>
              <w:bottom w:val="nil"/>
              <w:right w:val="nil"/>
            </w:tcBorders>
            <w:shd w:val="clear" w:color="000000" w:fill="7030A0"/>
            <w:noWrap/>
            <w:vAlign w:val="bottom"/>
            <w:hideMark/>
          </w:tcPr>
          <w:p w14:paraId="5B8EB45D"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0CAA433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232</w:t>
            </w:r>
          </w:p>
        </w:tc>
        <w:tc>
          <w:tcPr>
            <w:tcW w:w="1050" w:type="dxa"/>
            <w:tcBorders>
              <w:top w:val="nil"/>
              <w:left w:val="nil"/>
              <w:bottom w:val="nil"/>
              <w:right w:val="nil"/>
            </w:tcBorders>
            <w:shd w:val="clear" w:color="auto" w:fill="D0CECE" w:themeFill="background2" w:themeFillShade="E6"/>
            <w:noWrap/>
            <w:vAlign w:val="bottom"/>
            <w:hideMark/>
          </w:tcPr>
          <w:p w14:paraId="7AE0FF8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6</w:t>
            </w:r>
          </w:p>
        </w:tc>
        <w:tc>
          <w:tcPr>
            <w:tcW w:w="1057" w:type="dxa"/>
            <w:tcBorders>
              <w:top w:val="nil"/>
              <w:left w:val="nil"/>
              <w:bottom w:val="nil"/>
              <w:right w:val="nil"/>
            </w:tcBorders>
            <w:shd w:val="clear" w:color="auto" w:fill="D0CECE" w:themeFill="background2" w:themeFillShade="E6"/>
            <w:noWrap/>
            <w:vAlign w:val="bottom"/>
            <w:hideMark/>
          </w:tcPr>
          <w:p w14:paraId="24B8A00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59DF5A3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r>
      <w:tr w:rsidR="00FD67C6" w:rsidRPr="00D84AD4" w14:paraId="7392B027" w14:textId="77777777" w:rsidTr="00FD67C6">
        <w:trPr>
          <w:trHeight w:val="233"/>
        </w:trPr>
        <w:tc>
          <w:tcPr>
            <w:tcW w:w="1480" w:type="dxa"/>
            <w:tcBorders>
              <w:top w:val="nil"/>
              <w:left w:val="nil"/>
              <w:bottom w:val="nil"/>
              <w:right w:val="nil"/>
            </w:tcBorders>
            <w:shd w:val="clear" w:color="000000" w:fill="7030A0"/>
            <w:noWrap/>
            <w:vAlign w:val="bottom"/>
            <w:hideMark/>
          </w:tcPr>
          <w:p w14:paraId="147B6114"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5C47F98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233</w:t>
            </w:r>
          </w:p>
        </w:tc>
        <w:tc>
          <w:tcPr>
            <w:tcW w:w="1050" w:type="dxa"/>
            <w:tcBorders>
              <w:top w:val="nil"/>
              <w:left w:val="nil"/>
              <w:bottom w:val="nil"/>
              <w:right w:val="nil"/>
            </w:tcBorders>
            <w:shd w:val="clear" w:color="auto" w:fill="D0CECE" w:themeFill="background2" w:themeFillShade="E6"/>
            <w:noWrap/>
            <w:vAlign w:val="bottom"/>
            <w:hideMark/>
          </w:tcPr>
          <w:p w14:paraId="503DACC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69193EB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088864E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3F6D5CF1" w14:textId="77777777" w:rsidTr="00FD67C6">
        <w:trPr>
          <w:trHeight w:val="233"/>
        </w:trPr>
        <w:tc>
          <w:tcPr>
            <w:tcW w:w="1480" w:type="dxa"/>
            <w:tcBorders>
              <w:top w:val="nil"/>
              <w:left w:val="nil"/>
              <w:bottom w:val="nil"/>
              <w:right w:val="nil"/>
            </w:tcBorders>
            <w:shd w:val="clear" w:color="000000" w:fill="7030A0"/>
            <w:noWrap/>
            <w:vAlign w:val="bottom"/>
            <w:hideMark/>
          </w:tcPr>
          <w:p w14:paraId="5D7CACA5"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2F8261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234</w:t>
            </w:r>
          </w:p>
        </w:tc>
        <w:tc>
          <w:tcPr>
            <w:tcW w:w="1050" w:type="dxa"/>
            <w:tcBorders>
              <w:top w:val="nil"/>
              <w:left w:val="nil"/>
              <w:bottom w:val="nil"/>
              <w:right w:val="nil"/>
            </w:tcBorders>
            <w:shd w:val="clear" w:color="auto" w:fill="D0CECE" w:themeFill="background2" w:themeFillShade="E6"/>
            <w:noWrap/>
            <w:vAlign w:val="bottom"/>
            <w:hideMark/>
          </w:tcPr>
          <w:p w14:paraId="54DAD6C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6A6EDC5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3A0726E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706F0B7A" w14:textId="77777777" w:rsidTr="00FD67C6">
        <w:trPr>
          <w:trHeight w:val="233"/>
        </w:trPr>
        <w:tc>
          <w:tcPr>
            <w:tcW w:w="1480" w:type="dxa"/>
            <w:tcBorders>
              <w:top w:val="nil"/>
              <w:left w:val="nil"/>
              <w:bottom w:val="nil"/>
              <w:right w:val="nil"/>
            </w:tcBorders>
            <w:shd w:val="clear" w:color="000000" w:fill="7030A0"/>
            <w:noWrap/>
            <w:vAlign w:val="bottom"/>
            <w:hideMark/>
          </w:tcPr>
          <w:p w14:paraId="61935347"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6BEEC0C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235</w:t>
            </w:r>
          </w:p>
        </w:tc>
        <w:tc>
          <w:tcPr>
            <w:tcW w:w="1050" w:type="dxa"/>
            <w:tcBorders>
              <w:top w:val="nil"/>
              <w:left w:val="nil"/>
              <w:bottom w:val="nil"/>
              <w:right w:val="nil"/>
            </w:tcBorders>
            <w:shd w:val="clear" w:color="auto" w:fill="D0CECE" w:themeFill="background2" w:themeFillShade="E6"/>
            <w:noWrap/>
            <w:vAlign w:val="bottom"/>
            <w:hideMark/>
          </w:tcPr>
          <w:p w14:paraId="41677BE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3A08F11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04168EC0"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r>
      <w:tr w:rsidR="00FD67C6" w:rsidRPr="00D84AD4" w14:paraId="7D712D21" w14:textId="77777777" w:rsidTr="00FD67C6">
        <w:trPr>
          <w:trHeight w:val="233"/>
        </w:trPr>
        <w:tc>
          <w:tcPr>
            <w:tcW w:w="1480" w:type="dxa"/>
            <w:tcBorders>
              <w:top w:val="nil"/>
              <w:left w:val="nil"/>
              <w:bottom w:val="nil"/>
              <w:right w:val="nil"/>
            </w:tcBorders>
            <w:shd w:val="clear" w:color="000000" w:fill="7030A0"/>
            <w:noWrap/>
            <w:vAlign w:val="bottom"/>
            <w:hideMark/>
          </w:tcPr>
          <w:p w14:paraId="6F183C35"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0FCAA4E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236</w:t>
            </w:r>
          </w:p>
        </w:tc>
        <w:tc>
          <w:tcPr>
            <w:tcW w:w="1050" w:type="dxa"/>
            <w:tcBorders>
              <w:top w:val="nil"/>
              <w:left w:val="nil"/>
              <w:bottom w:val="nil"/>
              <w:right w:val="nil"/>
            </w:tcBorders>
            <w:shd w:val="clear" w:color="auto" w:fill="D0CECE" w:themeFill="background2" w:themeFillShade="E6"/>
            <w:noWrap/>
            <w:vAlign w:val="bottom"/>
            <w:hideMark/>
          </w:tcPr>
          <w:p w14:paraId="6C242DAB"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42F8E27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6114FE6B"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733752B3" w14:textId="77777777" w:rsidTr="00FD67C6">
        <w:trPr>
          <w:trHeight w:val="233"/>
        </w:trPr>
        <w:tc>
          <w:tcPr>
            <w:tcW w:w="1480" w:type="dxa"/>
            <w:tcBorders>
              <w:top w:val="nil"/>
              <w:left w:val="nil"/>
              <w:bottom w:val="nil"/>
              <w:right w:val="nil"/>
            </w:tcBorders>
            <w:shd w:val="clear" w:color="000000" w:fill="7030A0"/>
            <w:noWrap/>
            <w:vAlign w:val="bottom"/>
            <w:hideMark/>
          </w:tcPr>
          <w:p w14:paraId="79DD3828"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36C0496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237</w:t>
            </w:r>
          </w:p>
        </w:tc>
        <w:tc>
          <w:tcPr>
            <w:tcW w:w="1050" w:type="dxa"/>
            <w:tcBorders>
              <w:top w:val="nil"/>
              <w:left w:val="nil"/>
              <w:bottom w:val="nil"/>
              <w:right w:val="nil"/>
            </w:tcBorders>
            <w:shd w:val="clear" w:color="auto" w:fill="D0CECE" w:themeFill="background2" w:themeFillShade="E6"/>
            <w:noWrap/>
            <w:vAlign w:val="bottom"/>
            <w:hideMark/>
          </w:tcPr>
          <w:p w14:paraId="09CC931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0832B1D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1BDC731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r>
      <w:tr w:rsidR="00FD67C6" w:rsidRPr="00D84AD4" w14:paraId="3046F292" w14:textId="77777777" w:rsidTr="00FD67C6">
        <w:trPr>
          <w:trHeight w:val="233"/>
        </w:trPr>
        <w:tc>
          <w:tcPr>
            <w:tcW w:w="1480" w:type="dxa"/>
            <w:tcBorders>
              <w:top w:val="nil"/>
              <w:left w:val="nil"/>
              <w:bottom w:val="nil"/>
              <w:right w:val="nil"/>
            </w:tcBorders>
            <w:shd w:val="clear" w:color="000000" w:fill="7030A0"/>
            <w:noWrap/>
            <w:vAlign w:val="bottom"/>
            <w:hideMark/>
          </w:tcPr>
          <w:p w14:paraId="2C6CA313"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5EB8E81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238</w:t>
            </w:r>
          </w:p>
        </w:tc>
        <w:tc>
          <w:tcPr>
            <w:tcW w:w="1050" w:type="dxa"/>
            <w:tcBorders>
              <w:top w:val="nil"/>
              <w:left w:val="nil"/>
              <w:bottom w:val="nil"/>
              <w:right w:val="nil"/>
            </w:tcBorders>
            <w:shd w:val="clear" w:color="auto" w:fill="D0CECE" w:themeFill="background2" w:themeFillShade="E6"/>
            <w:noWrap/>
            <w:vAlign w:val="bottom"/>
            <w:hideMark/>
          </w:tcPr>
          <w:p w14:paraId="76ACB28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5A4A3F7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6D7157E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42E65A21" w14:textId="77777777" w:rsidTr="00FD67C6">
        <w:trPr>
          <w:trHeight w:val="233"/>
        </w:trPr>
        <w:tc>
          <w:tcPr>
            <w:tcW w:w="1480" w:type="dxa"/>
            <w:tcBorders>
              <w:top w:val="nil"/>
              <w:left w:val="nil"/>
              <w:bottom w:val="nil"/>
              <w:right w:val="nil"/>
            </w:tcBorders>
            <w:shd w:val="clear" w:color="000000" w:fill="7030A0"/>
            <w:noWrap/>
            <w:vAlign w:val="bottom"/>
            <w:hideMark/>
          </w:tcPr>
          <w:p w14:paraId="2CD48C01"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10BC85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239</w:t>
            </w:r>
          </w:p>
        </w:tc>
        <w:tc>
          <w:tcPr>
            <w:tcW w:w="1050" w:type="dxa"/>
            <w:tcBorders>
              <w:top w:val="nil"/>
              <w:left w:val="nil"/>
              <w:bottom w:val="nil"/>
              <w:right w:val="nil"/>
            </w:tcBorders>
            <w:shd w:val="clear" w:color="auto" w:fill="D0CECE" w:themeFill="background2" w:themeFillShade="E6"/>
            <w:noWrap/>
            <w:vAlign w:val="bottom"/>
            <w:hideMark/>
          </w:tcPr>
          <w:p w14:paraId="6C11CAD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019F38C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545102D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7BC964F1" w14:textId="77777777" w:rsidTr="00FD67C6">
        <w:trPr>
          <w:trHeight w:val="233"/>
        </w:trPr>
        <w:tc>
          <w:tcPr>
            <w:tcW w:w="1480" w:type="dxa"/>
            <w:tcBorders>
              <w:top w:val="nil"/>
              <w:left w:val="nil"/>
              <w:bottom w:val="nil"/>
              <w:right w:val="nil"/>
            </w:tcBorders>
            <w:shd w:val="clear" w:color="000000" w:fill="7030A0"/>
            <w:noWrap/>
            <w:vAlign w:val="bottom"/>
            <w:hideMark/>
          </w:tcPr>
          <w:p w14:paraId="1A1C8480"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5313D42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240</w:t>
            </w:r>
          </w:p>
        </w:tc>
        <w:tc>
          <w:tcPr>
            <w:tcW w:w="1050" w:type="dxa"/>
            <w:tcBorders>
              <w:top w:val="nil"/>
              <w:left w:val="nil"/>
              <w:bottom w:val="nil"/>
              <w:right w:val="nil"/>
            </w:tcBorders>
            <w:shd w:val="clear" w:color="auto" w:fill="D0CECE" w:themeFill="background2" w:themeFillShade="E6"/>
            <w:noWrap/>
            <w:vAlign w:val="bottom"/>
            <w:hideMark/>
          </w:tcPr>
          <w:p w14:paraId="3ABFAC9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664D32C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3AA2349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6A10032B" w14:textId="77777777" w:rsidTr="00FD67C6">
        <w:trPr>
          <w:trHeight w:val="233"/>
        </w:trPr>
        <w:tc>
          <w:tcPr>
            <w:tcW w:w="1480" w:type="dxa"/>
            <w:tcBorders>
              <w:top w:val="nil"/>
              <w:left w:val="nil"/>
              <w:bottom w:val="nil"/>
              <w:right w:val="nil"/>
            </w:tcBorders>
            <w:shd w:val="clear" w:color="000000" w:fill="7030A0"/>
            <w:noWrap/>
            <w:vAlign w:val="bottom"/>
            <w:hideMark/>
          </w:tcPr>
          <w:p w14:paraId="78325FB1"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3F8E0A1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241</w:t>
            </w:r>
          </w:p>
        </w:tc>
        <w:tc>
          <w:tcPr>
            <w:tcW w:w="1050" w:type="dxa"/>
            <w:tcBorders>
              <w:top w:val="nil"/>
              <w:left w:val="nil"/>
              <w:bottom w:val="nil"/>
              <w:right w:val="nil"/>
            </w:tcBorders>
            <w:shd w:val="clear" w:color="auto" w:fill="D0CECE" w:themeFill="background2" w:themeFillShade="E6"/>
            <w:noWrap/>
            <w:vAlign w:val="bottom"/>
            <w:hideMark/>
          </w:tcPr>
          <w:p w14:paraId="47266A9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27D36F2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755C1EA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79F93845" w14:textId="77777777" w:rsidTr="00FD67C6">
        <w:trPr>
          <w:trHeight w:val="233"/>
        </w:trPr>
        <w:tc>
          <w:tcPr>
            <w:tcW w:w="1480" w:type="dxa"/>
            <w:tcBorders>
              <w:top w:val="nil"/>
              <w:left w:val="nil"/>
              <w:bottom w:val="nil"/>
              <w:right w:val="nil"/>
            </w:tcBorders>
            <w:shd w:val="clear" w:color="000000" w:fill="7030A0"/>
            <w:noWrap/>
            <w:vAlign w:val="bottom"/>
            <w:hideMark/>
          </w:tcPr>
          <w:p w14:paraId="03566C0E"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257C09F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242</w:t>
            </w:r>
          </w:p>
        </w:tc>
        <w:tc>
          <w:tcPr>
            <w:tcW w:w="1050" w:type="dxa"/>
            <w:tcBorders>
              <w:top w:val="nil"/>
              <w:left w:val="nil"/>
              <w:bottom w:val="nil"/>
              <w:right w:val="nil"/>
            </w:tcBorders>
            <w:shd w:val="clear" w:color="auto" w:fill="D0CECE" w:themeFill="background2" w:themeFillShade="E6"/>
            <w:noWrap/>
            <w:vAlign w:val="bottom"/>
            <w:hideMark/>
          </w:tcPr>
          <w:p w14:paraId="2297EB8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393371D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05A3DA4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6D93F062" w14:textId="77777777" w:rsidTr="00FD67C6">
        <w:trPr>
          <w:trHeight w:val="233"/>
        </w:trPr>
        <w:tc>
          <w:tcPr>
            <w:tcW w:w="1480" w:type="dxa"/>
            <w:tcBorders>
              <w:top w:val="nil"/>
              <w:left w:val="nil"/>
              <w:bottom w:val="nil"/>
              <w:right w:val="nil"/>
            </w:tcBorders>
            <w:shd w:val="clear" w:color="000000" w:fill="7030A0"/>
            <w:noWrap/>
            <w:vAlign w:val="bottom"/>
            <w:hideMark/>
          </w:tcPr>
          <w:p w14:paraId="68F0998A"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13F215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243</w:t>
            </w:r>
          </w:p>
        </w:tc>
        <w:tc>
          <w:tcPr>
            <w:tcW w:w="1050" w:type="dxa"/>
            <w:tcBorders>
              <w:top w:val="nil"/>
              <w:left w:val="nil"/>
              <w:bottom w:val="nil"/>
              <w:right w:val="nil"/>
            </w:tcBorders>
            <w:shd w:val="clear" w:color="auto" w:fill="D0CECE" w:themeFill="background2" w:themeFillShade="E6"/>
            <w:noWrap/>
            <w:vAlign w:val="bottom"/>
            <w:hideMark/>
          </w:tcPr>
          <w:p w14:paraId="1DEE06A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4F811F0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2790803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4C839231" w14:textId="77777777" w:rsidTr="00FD67C6">
        <w:trPr>
          <w:trHeight w:val="233"/>
        </w:trPr>
        <w:tc>
          <w:tcPr>
            <w:tcW w:w="1480" w:type="dxa"/>
            <w:tcBorders>
              <w:top w:val="nil"/>
              <w:left w:val="nil"/>
              <w:bottom w:val="nil"/>
              <w:right w:val="nil"/>
            </w:tcBorders>
            <w:shd w:val="clear" w:color="000000" w:fill="7030A0"/>
            <w:noWrap/>
            <w:vAlign w:val="bottom"/>
            <w:hideMark/>
          </w:tcPr>
          <w:p w14:paraId="5F79CC19"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5E97B58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244</w:t>
            </w:r>
          </w:p>
        </w:tc>
        <w:tc>
          <w:tcPr>
            <w:tcW w:w="1050" w:type="dxa"/>
            <w:tcBorders>
              <w:top w:val="nil"/>
              <w:left w:val="nil"/>
              <w:bottom w:val="nil"/>
              <w:right w:val="nil"/>
            </w:tcBorders>
            <w:shd w:val="clear" w:color="auto" w:fill="D0CECE" w:themeFill="background2" w:themeFillShade="E6"/>
            <w:noWrap/>
            <w:vAlign w:val="bottom"/>
            <w:hideMark/>
          </w:tcPr>
          <w:p w14:paraId="7D1B925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057" w:type="dxa"/>
            <w:tcBorders>
              <w:top w:val="nil"/>
              <w:left w:val="nil"/>
              <w:bottom w:val="nil"/>
              <w:right w:val="nil"/>
            </w:tcBorders>
            <w:shd w:val="clear" w:color="auto" w:fill="D0CECE" w:themeFill="background2" w:themeFillShade="E6"/>
            <w:noWrap/>
            <w:vAlign w:val="bottom"/>
            <w:hideMark/>
          </w:tcPr>
          <w:p w14:paraId="25CB254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7D62A5E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54FB9916" w14:textId="77777777" w:rsidTr="00FD67C6">
        <w:trPr>
          <w:trHeight w:val="233"/>
        </w:trPr>
        <w:tc>
          <w:tcPr>
            <w:tcW w:w="1480" w:type="dxa"/>
            <w:tcBorders>
              <w:top w:val="nil"/>
              <w:left w:val="nil"/>
              <w:bottom w:val="nil"/>
              <w:right w:val="nil"/>
            </w:tcBorders>
            <w:shd w:val="clear" w:color="000000" w:fill="7030A0"/>
            <w:noWrap/>
            <w:vAlign w:val="bottom"/>
            <w:hideMark/>
          </w:tcPr>
          <w:p w14:paraId="6E8C44A1"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631C4B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245</w:t>
            </w:r>
          </w:p>
        </w:tc>
        <w:tc>
          <w:tcPr>
            <w:tcW w:w="1050" w:type="dxa"/>
            <w:tcBorders>
              <w:top w:val="nil"/>
              <w:left w:val="nil"/>
              <w:bottom w:val="nil"/>
              <w:right w:val="nil"/>
            </w:tcBorders>
            <w:shd w:val="clear" w:color="auto" w:fill="D0CECE" w:themeFill="background2" w:themeFillShade="E6"/>
            <w:noWrap/>
            <w:vAlign w:val="bottom"/>
            <w:hideMark/>
          </w:tcPr>
          <w:p w14:paraId="0E5517A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7179DDE0"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6B41C3A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6FCF8207" w14:textId="77777777" w:rsidTr="00FD67C6">
        <w:trPr>
          <w:trHeight w:val="233"/>
        </w:trPr>
        <w:tc>
          <w:tcPr>
            <w:tcW w:w="1480" w:type="dxa"/>
            <w:tcBorders>
              <w:top w:val="nil"/>
              <w:left w:val="nil"/>
              <w:bottom w:val="nil"/>
              <w:right w:val="nil"/>
            </w:tcBorders>
            <w:shd w:val="clear" w:color="000000" w:fill="7030A0"/>
            <w:noWrap/>
            <w:vAlign w:val="bottom"/>
            <w:hideMark/>
          </w:tcPr>
          <w:p w14:paraId="532CBC7B"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6478C3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246</w:t>
            </w:r>
          </w:p>
        </w:tc>
        <w:tc>
          <w:tcPr>
            <w:tcW w:w="1050" w:type="dxa"/>
            <w:tcBorders>
              <w:top w:val="nil"/>
              <w:left w:val="nil"/>
              <w:bottom w:val="nil"/>
              <w:right w:val="nil"/>
            </w:tcBorders>
            <w:shd w:val="clear" w:color="auto" w:fill="D0CECE" w:themeFill="background2" w:themeFillShade="E6"/>
            <w:noWrap/>
            <w:vAlign w:val="bottom"/>
            <w:hideMark/>
          </w:tcPr>
          <w:p w14:paraId="31DA98B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2A212E4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55F9EB94"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413089D8" w14:textId="77777777" w:rsidTr="00FD67C6">
        <w:trPr>
          <w:trHeight w:val="233"/>
        </w:trPr>
        <w:tc>
          <w:tcPr>
            <w:tcW w:w="1480" w:type="dxa"/>
            <w:tcBorders>
              <w:top w:val="nil"/>
              <w:left w:val="nil"/>
              <w:bottom w:val="nil"/>
              <w:right w:val="nil"/>
            </w:tcBorders>
            <w:shd w:val="clear" w:color="000000" w:fill="7030A0"/>
            <w:noWrap/>
            <w:vAlign w:val="bottom"/>
            <w:hideMark/>
          </w:tcPr>
          <w:p w14:paraId="06BC2AA7"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7BBCEF8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247</w:t>
            </w:r>
          </w:p>
        </w:tc>
        <w:tc>
          <w:tcPr>
            <w:tcW w:w="1050" w:type="dxa"/>
            <w:tcBorders>
              <w:top w:val="nil"/>
              <w:left w:val="nil"/>
              <w:bottom w:val="nil"/>
              <w:right w:val="nil"/>
            </w:tcBorders>
            <w:shd w:val="clear" w:color="auto" w:fill="D0CECE" w:themeFill="background2" w:themeFillShade="E6"/>
            <w:noWrap/>
            <w:vAlign w:val="bottom"/>
            <w:hideMark/>
          </w:tcPr>
          <w:p w14:paraId="1A3EFED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7DC3597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4A4B2E00"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083971FB" w14:textId="77777777" w:rsidTr="00FD67C6">
        <w:trPr>
          <w:trHeight w:val="233"/>
        </w:trPr>
        <w:tc>
          <w:tcPr>
            <w:tcW w:w="1480" w:type="dxa"/>
            <w:tcBorders>
              <w:top w:val="nil"/>
              <w:left w:val="nil"/>
              <w:bottom w:val="nil"/>
              <w:right w:val="nil"/>
            </w:tcBorders>
            <w:shd w:val="clear" w:color="000000" w:fill="7030A0"/>
            <w:noWrap/>
            <w:vAlign w:val="bottom"/>
            <w:hideMark/>
          </w:tcPr>
          <w:p w14:paraId="7E25071F"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6D8F206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248</w:t>
            </w:r>
          </w:p>
        </w:tc>
        <w:tc>
          <w:tcPr>
            <w:tcW w:w="1050" w:type="dxa"/>
            <w:tcBorders>
              <w:top w:val="nil"/>
              <w:left w:val="nil"/>
              <w:bottom w:val="nil"/>
              <w:right w:val="nil"/>
            </w:tcBorders>
            <w:shd w:val="clear" w:color="auto" w:fill="D0CECE" w:themeFill="background2" w:themeFillShade="E6"/>
            <w:noWrap/>
            <w:vAlign w:val="bottom"/>
            <w:hideMark/>
          </w:tcPr>
          <w:p w14:paraId="26DBF2A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5EF8D0A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0A69644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06536B9C" w14:textId="77777777" w:rsidTr="00FD67C6">
        <w:trPr>
          <w:trHeight w:val="233"/>
        </w:trPr>
        <w:tc>
          <w:tcPr>
            <w:tcW w:w="1480" w:type="dxa"/>
            <w:tcBorders>
              <w:top w:val="nil"/>
              <w:left w:val="nil"/>
              <w:bottom w:val="nil"/>
              <w:right w:val="nil"/>
            </w:tcBorders>
            <w:shd w:val="clear" w:color="000000" w:fill="7030A0"/>
            <w:noWrap/>
            <w:vAlign w:val="bottom"/>
            <w:hideMark/>
          </w:tcPr>
          <w:p w14:paraId="1ED670C5"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23B0ED1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249</w:t>
            </w:r>
          </w:p>
        </w:tc>
        <w:tc>
          <w:tcPr>
            <w:tcW w:w="1050" w:type="dxa"/>
            <w:tcBorders>
              <w:top w:val="nil"/>
              <w:left w:val="nil"/>
              <w:bottom w:val="nil"/>
              <w:right w:val="nil"/>
            </w:tcBorders>
            <w:shd w:val="clear" w:color="auto" w:fill="D0CECE" w:themeFill="background2" w:themeFillShade="E6"/>
            <w:noWrap/>
            <w:vAlign w:val="bottom"/>
            <w:hideMark/>
          </w:tcPr>
          <w:p w14:paraId="558455A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50D7FB9B"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08DC4BC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6DC7F78C" w14:textId="77777777" w:rsidTr="00FD67C6">
        <w:trPr>
          <w:trHeight w:val="233"/>
        </w:trPr>
        <w:tc>
          <w:tcPr>
            <w:tcW w:w="1480" w:type="dxa"/>
            <w:tcBorders>
              <w:top w:val="nil"/>
              <w:left w:val="nil"/>
              <w:bottom w:val="nil"/>
              <w:right w:val="nil"/>
            </w:tcBorders>
            <w:shd w:val="clear" w:color="000000" w:fill="7030A0"/>
            <w:noWrap/>
            <w:vAlign w:val="bottom"/>
            <w:hideMark/>
          </w:tcPr>
          <w:p w14:paraId="4953E523"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328A42A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250</w:t>
            </w:r>
          </w:p>
        </w:tc>
        <w:tc>
          <w:tcPr>
            <w:tcW w:w="1050" w:type="dxa"/>
            <w:tcBorders>
              <w:top w:val="nil"/>
              <w:left w:val="nil"/>
              <w:bottom w:val="nil"/>
              <w:right w:val="nil"/>
            </w:tcBorders>
            <w:shd w:val="clear" w:color="auto" w:fill="D0CECE" w:themeFill="background2" w:themeFillShade="E6"/>
            <w:noWrap/>
            <w:vAlign w:val="bottom"/>
            <w:hideMark/>
          </w:tcPr>
          <w:p w14:paraId="7D2C2A2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225A156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74F4C8CB"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44B9C7CE" w14:textId="77777777" w:rsidTr="00FD67C6">
        <w:trPr>
          <w:trHeight w:val="233"/>
        </w:trPr>
        <w:tc>
          <w:tcPr>
            <w:tcW w:w="1480" w:type="dxa"/>
            <w:tcBorders>
              <w:top w:val="nil"/>
              <w:left w:val="nil"/>
              <w:bottom w:val="nil"/>
              <w:right w:val="nil"/>
            </w:tcBorders>
            <w:shd w:val="clear" w:color="000000" w:fill="7030A0"/>
            <w:noWrap/>
            <w:vAlign w:val="bottom"/>
            <w:hideMark/>
          </w:tcPr>
          <w:p w14:paraId="2B70B3F7"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DB4D92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251</w:t>
            </w:r>
          </w:p>
        </w:tc>
        <w:tc>
          <w:tcPr>
            <w:tcW w:w="1050" w:type="dxa"/>
            <w:tcBorders>
              <w:top w:val="nil"/>
              <w:left w:val="nil"/>
              <w:bottom w:val="nil"/>
              <w:right w:val="nil"/>
            </w:tcBorders>
            <w:shd w:val="clear" w:color="auto" w:fill="D0CECE" w:themeFill="background2" w:themeFillShade="E6"/>
            <w:noWrap/>
            <w:vAlign w:val="bottom"/>
            <w:hideMark/>
          </w:tcPr>
          <w:p w14:paraId="3DFC9A5E"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057" w:type="dxa"/>
            <w:tcBorders>
              <w:top w:val="nil"/>
              <w:left w:val="nil"/>
              <w:bottom w:val="nil"/>
              <w:right w:val="nil"/>
            </w:tcBorders>
            <w:shd w:val="clear" w:color="auto" w:fill="D0CECE" w:themeFill="background2" w:themeFillShade="E6"/>
            <w:noWrap/>
            <w:vAlign w:val="bottom"/>
            <w:hideMark/>
          </w:tcPr>
          <w:p w14:paraId="1EBAEE2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c>
          <w:tcPr>
            <w:tcW w:w="1741" w:type="dxa"/>
            <w:tcBorders>
              <w:top w:val="nil"/>
              <w:left w:val="nil"/>
              <w:bottom w:val="nil"/>
              <w:right w:val="nil"/>
            </w:tcBorders>
            <w:shd w:val="clear" w:color="auto" w:fill="D0CECE" w:themeFill="background2" w:themeFillShade="E6"/>
            <w:noWrap/>
            <w:vAlign w:val="bottom"/>
            <w:hideMark/>
          </w:tcPr>
          <w:p w14:paraId="044E23A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0EFEC7F0" w14:textId="77777777" w:rsidTr="00FD67C6">
        <w:trPr>
          <w:trHeight w:val="233"/>
        </w:trPr>
        <w:tc>
          <w:tcPr>
            <w:tcW w:w="1480" w:type="dxa"/>
            <w:tcBorders>
              <w:top w:val="nil"/>
              <w:left w:val="nil"/>
              <w:bottom w:val="nil"/>
              <w:right w:val="nil"/>
            </w:tcBorders>
            <w:shd w:val="clear" w:color="000000" w:fill="7030A0"/>
            <w:noWrap/>
            <w:vAlign w:val="bottom"/>
            <w:hideMark/>
          </w:tcPr>
          <w:p w14:paraId="26330E64"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0FBBE307"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252</w:t>
            </w:r>
          </w:p>
        </w:tc>
        <w:tc>
          <w:tcPr>
            <w:tcW w:w="1050" w:type="dxa"/>
            <w:tcBorders>
              <w:top w:val="nil"/>
              <w:left w:val="nil"/>
              <w:bottom w:val="nil"/>
              <w:right w:val="nil"/>
            </w:tcBorders>
            <w:shd w:val="clear" w:color="auto" w:fill="D0CECE" w:themeFill="background2" w:themeFillShade="E6"/>
            <w:noWrap/>
            <w:vAlign w:val="bottom"/>
            <w:hideMark/>
          </w:tcPr>
          <w:p w14:paraId="36014F1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6B4342F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0E6D37B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r>
      <w:tr w:rsidR="00FD67C6" w:rsidRPr="00D84AD4" w14:paraId="701D0F08" w14:textId="77777777" w:rsidTr="00FD67C6">
        <w:trPr>
          <w:trHeight w:val="233"/>
        </w:trPr>
        <w:tc>
          <w:tcPr>
            <w:tcW w:w="1480" w:type="dxa"/>
            <w:tcBorders>
              <w:top w:val="nil"/>
              <w:left w:val="nil"/>
              <w:bottom w:val="nil"/>
              <w:right w:val="nil"/>
            </w:tcBorders>
            <w:shd w:val="clear" w:color="000000" w:fill="7030A0"/>
            <w:noWrap/>
            <w:vAlign w:val="bottom"/>
            <w:hideMark/>
          </w:tcPr>
          <w:p w14:paraId="5F4909F8"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010496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253</w:t>
            </w:r>
          </w:p>
        </w:tc>
        <w:tc>
          <w:tcPr>
            <w:tcW w:w="1050" w:type="dxa"/>
            <w:tcBorders>
              <w:top w:val="nil"/>
              <w:left w:val="nil"/>
              <w:bottom w:val="nil"/>
              <w:right w:val="nil"/>
            </w:tcBorders>
            <w:shd w:val="clear" w:color="auto" w:fill="D0CECE" w:themeFill="background2" w:themeFillShade="E6"/>
            <w:noWrap/>
            <w:vAlign w:val="bottom"/>
            <w:hideMark/>
          </w:tcPr>
          <w:p w14:paraId="5BDC09B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236DBEDF"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4440417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0</w:t>
            </w:r>
          </w:p>
        </w:tc>
      </w:tr>
      <w:tr w:rsidR="00FD67C6" w:rsidRPr="00D84AD4" w14:paraId="7AA827E6" w14:textId="77777777" w:rsidTr="00FD67C6">
        <w:trPr>
          <w:trHeight w:val="233"/>
        </w:trPr>
        <w:tc>
          <w:tcPr>
            <w:tcW w:w="1480" w:type="dxa"/>
            <w:tcBorders>
              <w:top w:val="nil"/>
              <w:left w:val="nil"/>
              <w:bottom w:val="nil"/>
              <w:right w:val="nil"/>
            </w:tcBorders>
            <w:shd w:val="clear" w:color="000000" w:fill="7030A0"/>
            <w:noWrap/>
            <w:vAlign w:val="bottom"/>
            <w:hideMark/>
          </w:tcPr>
          <w:p w14:paraId="25D68FB5"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3353D883"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254</w:t>
            </w:r>
          </w:p>
        </w:tc>
        <w:tc>
          <w:tcPr>
            <w:tcW w:w="1050" w:type="dxa"/>
            <w:tcBorders>
              <w:top w:val="nil"/>
              <w:left w:val="nil"/>
              <w:bottom w:val="nil"/>
              <w:right w:val="nil"/>
            </w:tcBorders>
            <w:shd w:val="clear" w:color="auto" w:fill="D0CECE" w:themeFill="background2" w:themeFillShade="E6"/>
            <w:noWrap/>
            <w:vAlign w:val="bottom"/>
            <w:hideMark/>
          </w:tcPr>
          <w:p w14:paraId="32A5F78D"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057" w:type="dxa"/>
            <w:tcBorders>
              <w:top w:val="nil"/>
              <w:left w:val="nil"/>
              <w:bottom w:val="nil"/>
              <w:right w:val="nil"/>
            </w:tcBorders>
            <w:shd w:val="clear" w:color="auto" w:fill="D0CECE" w:themeFill="background2" w:themeFillShade="E6"/>
            <w:noWrap/>
            <w:vAlign w:val="bottom"/>
            <w:hideMark/>
          </w:tcPr>
          <w:p w14:paraId="2416AD8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c>
          <w:tcPr>
            <w:tcW w:w="1741" w:type="dxa"/>
            <w:tcBorders>
              <w:top w:val="nil"/>
              <w:left w:val="nil"/>
              <w:bottom w:val="nil"/>
              <w:right w:val="nil"/>
            </w:tcBorders>
            <w:shd w:val="clear" w:color="auto" w:fill="D0CECE" w:themeFill="background2" w:themeFillShade="E6"/>
            <w:noWrap/>
            <w:vAlign w:val="bottom"/>
            <w:hideMark/>
          </w:tcPr>
          <w:p w14:paraId="150BA43B"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1</w:t>
            </w:r>
          </w:p>
        </w:tc>
      </w:tr>
      <w:tr w:rsidR="00FD67C6" w:rsidRPr="00D84AD4" w14:paraId="39641E46" w14:textId="77777777" w:rsidTr="00FD67C6">
        <w:trPr>
          <w:trHeight w:val="233"/>
        </w:trPr>
        <w:tc>
          <w:tcPr>
            <w:tcW w:w="1480" w:type="dxa"/>
            <w:tcBorders>
              <w:top w:val="nil"/>
              <w:left w:val="nil"/>
              <w:bottom w:val="nil"/>
              <w:right w:val="nil"/>
            </w:tcBorders>
            <w:shd w:val="clear" w:color="000000" w:fill="7030A0"/>
            <w:noWrap/>
            <w:vAlign w:val="bottom"/>
            <w:hideMark/>
          </w:tcPr>
          <w:p w14:paraId="200F92CD"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107F79D9"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255</w:t>
            </w:r>
          </w:p>
        </w:tc>
        <w:tc>
          <w:tcPr>
            <w:tcW w:w="1050" w:type="dxa"/>
            <w:tcBorders>
              <w:top w:val="nil"/>
              <w:left w:val="nil"/>
              <w:bottom w:val="nil"/>
              <w:right w:val="nil"/>
            </w:tcBorders>
            <w:shd w:val="clear" w:color="auto" w:fill="D0CECE" w:themeFill="background2" w:themeFillShade="E6"/>
            <w:noWrap/>
            <w:vAlign w:val="bottom"/>
            <w:hideMark/>
          </w:tcPr>
          <w:p w14:paraId="0572363A"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099711F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0399ABE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r>
      <w:tr w:rsidR="00FD67C6" w:rsidRPr="00D84AD4" w14:paraId="519668D3" w14:textId="77777777" w:rsidTr="00FD67C6">
        <w:trPr>
          <w:trHeight w:val="233"/>
        </w:trPr>
        <w:tc>
          <w:tcPr>
            <w:tcW w:w="1480" w:type="dxa"/>
            <w:tcBorders>
              <w:top w:val="nil"/>
              <w:left w:val="nil"/>
              <w:bottom w:val="nil"/>
              <w:right w:val="nil"/>
            </w:tcBorders>
            <w:shd w:val="clear" w:color="000000" w:fill="7030A0"/>
            <w:noWrap/>
            <w:vAlign w:val="bottom"/>
            <w:hideMark/>
          </w:tcPr>
          <w:p w14:paraId="50EA321B"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391050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256</w:t>
            </w:r>
          </w:p>
        </w:tc>
        <w:tc>
          <w:tcPr>
            <w:tcW w:w="1050" w:type="dxa"/>
            <w:tcBorders>
              <w:top w:val="nil"/>
              <w:left w:val="nil"/>
              <w:bottom w:val="nil"/>
              <w:right w:val="nil"/>
            </w:tcBorders>
            <w:shd w:val="clear" w:color="auto" w:fill="D0CECE" w:themeFill="background2" w:themeFillShade="E6"/>
            <w:noWrap/>
            <w:vAlign w:val="bottom"/>
            <w:hideMark/>
          </w:tcPr>
          <w:p w14:paraId="2D79F75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3B12A7B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741" w:type="dxa"/>
            <w:tcBorders>
              <w:top w:val="nil"/>
              <w:left w:val="nil"/>
              <w:bottom w:val="nil"/>
              <w:right w:val="nil"/>
            </w:tcBorders>
            <w:shd w:val="clear" w:color="auto" w:fill="D0CECE" w:themeFill="background2" w:themeFillShade="E6"/>
            <w:noWrap/>
            <w:vAlign w:val="bottom"/>
            <w:hideMark/>
          </w:tcPr>
          <w:p w14:paraId="55B9BD0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r>
      <w:tr w:rsidR="00FD67C6" w:rsidRPr="00D84AD4" w14:paraId="7B14C8EB" w14:textId="77777777" w:rsidTr="00FD67C6">
        <w:trPr>
          <w:trHeight w:val="233"/>
        </w:trPr>
        <w:tc>
          <w:tcPr>
            <w:tcW w:w="1480" w:type="dxa"/>
            <w:tcBorders>
              <w:top w:val="nil"/>
              <w:left w:val="nil"/>
              <w:bottom w:val="nil"/>
              <w:right w:val="nil"/>
            </w:tcBorders>
            <w:shd w:val="clear" w:color="000000" w:fill="7030A0"/>
            <w:noWrap/>
            <w:vAlign w:val="bottom"/>
            <w:hideMark/>
          </w:tcPr>
          <w:p w14:paraId="12403CF9"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456FD986"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257</w:t>
            </w:r>
          </w:p>
        </w:tc>
        <w:tc>
          <w:tcPr>
            <w:tcW w:w="1050" w:type="dxa"/>
            <w:tcBorders>
              <w:top w:val="nil"/>
              <w:left w:val="nil"/>
              <w:bottom w:val="nil"/>
              <w:right w:val="nil"/>
            </w:tcBorders>
            <w:shd w:val="clear" w:color="auto" w:fill="D0CECE" w:themeFill="background2" w:themeFillShade="E6"/>
            <w:noWrap/>
            <w:vAlign w:val="bottom"/>
            <w:hideMark/>
          </w:tcPr>
          <w:p w14:paraId="6EF8C4F1"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58A8348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c>
          <w:tcPr>
            <w:tcW w:w="1741" w:type="dxa"/>
            <w:tcBorders>
              <w:top w:val="nil"/>
              <w:left w:val="nil"/>
              <w:bottom w:val="nil"/>
              <w:right w:val="nil"/>
            </w:tcBorders>
            <w:shd w:val="clear" w:color="auto" w:fill="D0CECE" w:themeFill="background2" w:themeFillShade="E6"/>
            <w:noWrap/>
            <w:vAlign w:val="bottom"/>
            <w:hideMark/>
          </w:tcPr>
          <w:p w14:paraId="47F41D4C"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w:t>
            </w:r>
          </w:p>
        </w:tc>
      </w:tr>
      <w:tr w:rsidR="00FD67C6" w:rsidRPr="00D84AD4" w14:paraId="342475F1" w14:textId="77777777" w:rsidTr="00FD67C6">
        <w:trPr>
          <w:trHeight w:val="233"/>
        </w:trPr>
        <w:tc>
          <w:tcPr>
            <w:tcW w:w="1480" w:type="dxa"/>
            <w:tcBorders>
              <w:top w:val="nil"/>
              <w:left w:val="nil"/>
              <w:bottom w:val="nil"/>
              <w:right w:val="nil"/>
            </w:tcBorders>
            <w:shd w:val="clear" w:color="000000" w:fill="7030A0"/>
            <w:noWrap/>
            <w:vAlign w:val="bottom"/>
            <w:hideMark/>
          </w:tcPr>
          <w:p w14:paraId="676CD72E"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 </w:t>
            </w:r>
          </w:p>
        </w:tc>
        <w:tc>
          <w:tcPr>
            <w:tcW w:w="2752" w:type="dxa"/>
            <w:tcBorders>
              <w:top w:val="nil"/>
              <w:left w:val="nil"/>
              <w:bottom w:val="nil"/>
              <w:right w:val="nil"/>
            </w:tcBorders>
            <w:shd w:val="clear" w:color="auto" w:fill="D0CECE" w:themeFill="background2" w:themeFillShade="E6"/>
            <w:noWrap/>
            <w:vAlign w:val="bottom"/>
            <w:hideMark/>
          </w:tcPr>
          <w:p w14:paraId="5587EAA2"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258</w:t>
            </w:r>
          </w:p>
        </w:tc>
        <w:tc>
          <w:tcPr>
            <w:tcW w:w="1050" w:type="dxa"/>
            <w:tcBorders>
              <w:top w:val="nil"/>
              <w:left w:val="nil"/>
              <w:bottom w:val="nil"/>
              <w:right w:val="nil"/>
            </w:tcBorders>
            <w:shd w:val="clear" w:color="auto" w:fill="D0CECE" w:themeFill="background2" w:themeFillShade="E6"/>
            <w:noWrap/>
            <w:vAlign w:val="bottom"/>
            <w:hideMark/>
          </w:tcPr>
          <w:p w14:paraId="5A412A6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057" w:type="dxa"/>
            <w:tcBorders>
              <w:top w:val="nil"/>
              <w:left w:val="nil"/>
              <w:bottom w:val="nil"/>
              <w:right w:val="nil"/>
            </w:tcBorders>
            <w:shd w:val="clear" w:color="auto" w:fill="D0CECE" w:themeFill="background2" w:themeFillShade="E6"/>
            <w:noWrap/>
            <w:vAlign w:val="bottom"/>
            <w:hideMark/>
          </w:tcPr>
          <w:p w14:paraId="1104C4A8"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c>
          <w:tcPr>
            <w:tcW w:w="1741" w:type="dxa"/>
            <w:tcBorders>
              <w:top w:val="nil"/>
              <w:left w:val="nil"/>
              <w:bottom w:val="nil"/>
              <w:right w:val="nil"/>
            </w:tcBorders>
            <w:shd w:val="clear" w:color="auto" w:fill="D0CECE" w:themeFill="background2" w:themeFillShade="E6"/>
            <w:noWrap/>
            <w:vAlign w:val="bottom"/>
            <w:hideMark/>
          </w:tcPr>
          <w:p w14:paraId="7EF91195" w14:textId="77777777" w:rsidR="00FD67C6" w:rsidRPr="00D84AD4" w:rsidRDefault="00FD67C6" w:rsidP="00FD67C6">
            <w:pPr>
              <w:spacing w:after="0" w:line="240" w:lineRule="auto"/>
              <w:jc w:val="right"/>
              <w:rPr>
                <w:rFonts w:ascii="Calibri" w:eastAsia="Times New Roman" w:hAnsi="Calibri" w:cs="Calibri"/>
                <w:kern w:val="0"/>
                <w:sz w:val="20"/>
                <w:szCs w:val="20"/>
                <w:lang w:eastAsia="nl-NL"/>
                <w14:ligatures w14:val="none"/>
              </w:rPr>
            </w:pPr>
            <w:r w:rsidRPr="00D84AD4">
              <w:rPr>
                <w:rFonts w:ascii="Calibri" w:eastAsia="Times New Roman" w:hAnsi="Calibri" w:cs="Calibri"/>
                <w:kern w:val="0"/>
                <w:sz w:val="20"/>
                <w:szCs w:val="20"/>
                <w:lang w:eastAsia="nl-NL"/>
                <w14:ligatures w14:val="none"/>
              </w:rPr>
              <w:t>3</w:t>
            </w:r>
          </w:p>
        </w:tc>
      </w:tr>
      <w:tr w:rsidR="00FD67C6" w:rsidRPr="00D84AD4" w14:paraId="14544520" w14:textId="77777777" w:rsidTr="00FD67C6">
        <w:trPr>
          <w:trHeight w:val="233"/>
        </w:trPr>
        <w:tc>
          <w:tcPr>
            <w:tcW w:w="1480" w:type="dxa"/>
            <w:tcBorders>
              <w:top w:val="nil"/>
              <w:left w:val="nil"/>
              <w:bottom w:val="nil"/>
              <w:right w:val="nil"/>
            </w:tcBorders>
            <w:shd w:val="clear" w:color="000000" w:fill="7030A0"/>
            <w:noWrap/>
            <w:vAlign w:val="bottom"/>
            <w:hideMark/>
          </w:tcPr>
          <w:p w14:paraId="75CD7F48" w14:textId="77777777" w:rsidR="00FD67C6" w:rsidRPr="00D84AD4" w:rsidRDefault="00FD67C6" w:rsidP="00FD67C6">
            <w:pPr>
              <w:spacing w:after="0" w:line="240" w:lineRule="auto"/>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Totaal:</w:t>
            </w:r>
          </w:p>
        </w:tc>
        <w:tc>
          <w:tcPr>
            <w:tcW w:w="2752" w:type="dxa"/>
            <w:tcBorders>
              <w:top w:val="nil"/>
              <w:left w:val="nil"/>
              <w:bottom w:val="nil"/>
              <w:right w:val="nil"/>
            </w:tcBorders>
            <w:shd w:val="clear" w:color="000000" w:fill="7030A0"/>
            <w:noWrap/>
            <w:vAlign w:val="bottom"/>
            <w:hideMark/>
          </w:tcPr>
          <w:p w14:paraId="6798DA1A" w14:textId="77777777" w:rsidR="00FD67C6" w:rsidRPr="00D84AD4" w:rsidRDefault="00FD67C6" w:rsidP="00FD67C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47</w:t>
            </w:r>
          </w:p>
        </w:tc>
        <w:tc>
          <w:tcPr>
            <w:tcW w:w="1050" w:type="dxa"/>
            <w:tcBorders>
              <w:top w:val="nil"/>
              <w:left w:val="nil"/>
              <w:bottom w:val="nil"/>
              <w:right w:val="nil"/>
            </w:tcBorders>
            <w:shd w:val="clear" w:color="000000" w:fill="7030A0"/>
            <w:noWrap/>
            <w:vAlign w:val="bottom"/>
            <w:hideMark/>
          </w:tcPr>
          <w:p w14:paraId="6DF3F57A" w14:textId="77777777" w:rsidR="00FD67C6" w:rsidRPr="00D84AD4" w:rsidRDefault="00FD67C6" w:rsidP="00FD67C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61</w:t>
            </w:r>
          </w:p>
        </w:tc>
        <w:tc>
          <w:tcPr>
            <w:tcW w:w="1057" w:type="dxa"/>
            <w:tcBorders>
              <w:top w:val="nil"/>
              <w:left w:val="nil"/>
              <w:bottom w:val="nil"/>
              <w:right w:val="nil"/>
            </w:tcBorders>
            <w:shd w:val="clear" w:color="000000" w:fill="7030A0"/>
            <w:noWrap/>
            <w:vAlign w:val="bottom"/>
            <w:hideMark/>
          </w:tcPr>
          <w:p w14:paraId="431D47F3" w14:textId="77777777" w:rsidR="00FD67C6" w:rsidRPr="00D84AD4" w:rsidRDefault="00FD67C6" w:rsidP="00FD67C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43</w:t>
            </w:r>
          </w:p>
        </w:tc>
        <w:tc>
          <w:tcPr>
            <w:tcW w:w="1741" w:type="dxa"/>
            <w:tcBorders>
              <w:top w:val="nil"/>
              <w:left w:val="nil"/>
              <w:bottom w:val="nil"/>
              <w:right w:val="nil"/>
            </w:tcBorders>
            <w:shd w:val="clear" w:color="000000" w:fill="7030A0"/>
            <w:noWrap/>
            <w:vAlign w:val="bottom"/>
            <w:hideMark/>
          </w:tcPr>
          <w:p w14:paraId="555E0E37" w14:textId="77777777" w:rsidR="00FD67C6" w:rsidRPr="00D84AD4" w:rsidRDefault="00FD67C6" w:rsidP="00FD67C6">
            <w:pPr>
              <w:spacing w:after="0" w:line="240" w:lineRule="auto"/>
              <w:jc w:val="right"/>
              <w:rPr>
                <w:rFonts w:ascii="Calibri" w:eastAsia="Times New Roman" w:hAnsi="Calibri" w:cs="Calibri"/>
                <w:color w:val="FFFFFF"/>
                <w:kern w:val="0"/>
                <w:sz w:val="20"/>
                <w:szCs w:val="20"/>
                <w:lang w:eastAsia="nl-NL"/>
                <w14:ligatures w14:val="none"/>
              </w:rPr>
            </w:pPr>
            <w:r w:rsidRPr="00D84AD4">
              <w:rPr>
                <w:rFonts w:ascii="Calibri" w:eastAsia="Times New Roman" w:hAnsi="Calibri" w:cs="Calibri"/>
                <w:color w:val="FFFFFF"/>
                <w:kern w:val="0"/>
                <w:sz w:val="20"/>
                <w:szCs w:val="20"/>
                <w:lang w:eastAsia="nl-NL"/>
                <w14:ligatures w14:val="none"/>
              </w:rPr>
              <w:t>36</w:t>
            </w:r>
          </w:p>
        </w:tc>
      </w:tr>
    </w:tbl>
    <w:p w14:paraId="079C715A" w14:textId="77777777" w:rsidR="00D84AD4" w:rsidRDefault="00D84AD4" w:rsidP="00330001"/>
    <w:p w14:paraId="2A1A9CEB" w14:textId="77777777" w:rsidR="00D84AD4" w:rsidRDefault="00D84AD4" w:rsidP="00330001"/>
    <w:p w14:paraId="2E90EE24" w14:textId="557FD7E9" w:rsidR="004123BA" w:rsidRPr="00945C90" w:rsidRDefault="007F577F" w:rsidP="004123BA">
      <w:pPr>
        <w:pStyle w:val="Kop2"/>
        <w:rPr>
          <w:rFonts w:ascii="Arial" w:hAnsi="Arial" w:cs="Arial"/>
          <w:sz w:val="22"/>
          <w:szCs w:val="22"/>
        </w:rPr>
      </w:pPr>
      <w:bookmarkStart w:id="109" w:name="_Toc149070634"/>
      <w:r w:rsidRPr="00945C90">
        <w:rPr>
          <w:rFonts w:ascii="Arial" w:hAnsi="Arial" w:cs="Arial"/>
          <w:sz w:val="22"/>
          <w:szCs w:val="22"/>
        </w:rPr>
        <w:lastRenderedPageBreak/>
        <w:t xml:space="preserve">Bijlage </w:t>
      </w:r>
      <w:r w:rsidR="00C73270">
        <w:rPr>
          <w:rFonts w:ascii="Arial" w:hAnsi="Arial" w:cs="Arial"/>
          <w:sz w:val="22"/>
          <w:szCs w:val="22"/>
        </w:rPr>
        <w:t>4</w:t>
      </w:r>
      <w:r w:rsidRPr="00945C90">
        <w:rPr>
          <w:rFonts w:ascii="Arial" w:hAnsi="Arial" w:cs="Arial"/>
          <w:sz w:val="22"/>
          <w:szCs w:val="22"/>
        </w:rPr>
        <w:t xml:space="preserve">: </w:t>
      </w:r>
      <w:r w:rsidR="00C73270">
        <w:rPr>
          <w:rFonts w:ascii="Arial" w:hAnsi="Arial" w:cs="Arial"/>
          <w:sz w:val="22"/>
          <w:szCs w:val="22"/>
        </w:rPr>
        <w:t>Kennis van de kleurprofielen (voor coaching)</w:t>
      </w:r>
      <w:bookmarkEnd w:id="109"/>
    </w:p>
    <w:p w14:paraId="436F0B2A" w14:textId="77777777" w:rsidR="008B4F08" w:rsidRDefault="008B4F08" w:rsidP="008B4F08">
      <w:pPr>
        <w:pStyle w:val="Geenafstand"/>
        <w:rPr>
          <w:rFonts w:ascii="Arial" w:hAnsi="Arial" w:cs="Arial"/>
          <w:i/>
          <w:iCs/>
          <w:sz w:val="18"/>
          <w:szCs w:val="18"/>
          <w:u w:val="single"/>
        </w:rPr>
      </w:pPr>
    </w:p>
    <w:p w14:paraId="38CB2538" w14:textId="3D52BA1D" w:rsidR="008B4F08" w:rsidRPr="00FB0EDE" w:rsidRDefault="008B4F08" w:rsidP="008B4F08">
      <w:pPr>
        <w:pStyle w:val="Geenafstand"/>
        <w:rPr>
          <w:rFonts w:ascii="Arial" w:hAnsi="Arial" w:cs="Arial"/>
          <w:sz w:val="18"/>
          <w:szCs w:val="18"/>
          <w:u w:val="single"/>
        </w:rPr>
      </w:pPr>
      <w:r w:rsidRPr="00FB0EDE">
        <w:rPr>
          <w:rFonts w:ascii="Arial" w:hAnsi="Arial" w:cs="Arial"/>
          <w:i/>
          <w:iCs/>
          <w:sz w:val="18"/>
          <w:szCs w:val="18"/>
          <w:u w:val="single"/>
        </w:rPr>
        <w:t>T, in de bijlagen staat voor Tom (afnemer van de interviews). L,M,I en M, staan voor de eerste letter van de voornaam van de desbetreffende medewerker waar de vragen aan gesteld worden.</w:t>
      </w:r>
      <w:r w:rsidRPr="00FB0EDE">
        <w:rPr>
          <w:rFonts w:ascii="Arial" w:hAnsi="Arial" w:cs="Arial"/>
          <w:sz w:val="18"/>
          <w:szCs w:val="18"/>
          <w:u w:val="single"/>
        </w:rPr>
        <w:t xml:space="preserve"> </w:t>
      </w:r>
    </w:p>
    <w:p w14:paraId="353455C1" w14:textId="77777777" w:rsidR="00E46F45" w:rsidRDefault="00E46F45" w:rsidP="00E46F45">
      <w:pPr>
        <w:pStyle w:val="Geenafstand"/>
        <w:rPr>
          <w:rFonts w:ascii="Arial" w:hAnsi="Arial" w:cs="Arial"/>
        </w:rPr>
      </w:pPr>
    </w:p>
    <w:p w14:paraId="172FC843" w14:textId="12B12628" w:rsidR="00C73270" w:rsidRPr="0065213A" w:rsidRDefault="009C342E" w:rsidP="00C73270">
      <w:pPr>
        <w:pStyle w:val="Geenafstand"/>
        <w:jc w:val="center"/>
        <w:rPr>
          <w:rFonts w:ascii="Arial" w:hAnsi="Arial" w:cs="Arial"/>
          <w:b/>
          <w:bCs/>
          <w:sz w:val="24"/>
          <w:szCs w:val="24"/>
        </w:rPr>
      </w:pPr>
      <w:r>
        <w:rPr>
          <w:rFonts w:ascii="Arial" w:hAnsi="Arial" w:cs="Arial"/>
          <w:b/>
          <w:bCs/>
          <w:sz w:val="24"/>
          <w:szCs w:val="24"/>
        </w:rPr>
        <w:t>Mentor 1</w:t>
      </w:r>
    </w:p>
    <w:p w14:paraId="04E10D97" w14:textId="77777777" w:rsidR="00C73270" w:rsidRPr="0065213A" w:rsidRDefault="00C73270" w:rsidP="00C73270">
      <w:pPr>
        <w:pStyle w:val="Geenafstand"/>
        <w:rPr>
          <w:rFonts w:ascii="Arial" w:hAnsi="Arial" w:cs="Arial"/>
          <w:b/>
          <w:bCs/>
          <w:sz w:val="18"/>
          <w:szCs w:val="18"/>
        </w:rPr>
      </w:pPr>
    </w:p>
    <w:p w14:paraId="48D30B92"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Begrip van Jung-Kleurprofielen:</w:t>
      </w:r>
    </w:p>
    <w:p w14:paraId="636FBA97"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“Hoe vertrouwd was je met de kleurprofielen van Jung voordat je de training volgde? En hoe is dat nu?”</w:t>
      </w:r>
    </w:p>
    <w:p w14:paraId="50560D38"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L: “Voor de training had ik eigenlijk geen ervaring met de kleurprofielen van Jung. Ik zag het als iets vaags en vond het eigenlijk weinig toevoegen binnen mijn werk. Sinds de training en de verdiepende uitleg heb ik best veel gedaan met de kleurprofielen en ik snap eigenlijk best goed hoe ze ik ze kan toepassen, dit doe ik dan ook met een nieuwe collega binnen het RPO team, dat is Patty.” </w:t>
      </w:r>
    </w:p>
    <w:p w14:paraId="1045F96F" w14:textId="77777777" w:rsidR="00C73270" w:rsidRPr="0065213A" w:rsidRDefault="00C73270" w:rsidP="00C73270">
      <w:pPr>
        <w:pStyle w:val="Geenafstand"/>
        <w:ind w:left="720"/>
        <w:rPr>
          <w:rFonts w:ascii="Arial" w:hAnsi="Arial" w:cs="Arial"/>
          <w:sz w:val="18"/>
          <w:szCs w:val="18"/>
        </w:rPr>
      </w:pPr>
    </w:p>
    <w:p w14:paraId="677ED3DD"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beschrijven hoe bekend je was met Jung-kleurprofielen voorafgaand aan de training, uitgedrukt in een cijfer? En hoe is dat nu na de training?"</w:t>
      </w:r>
    </w:p>
    <w:p w14:paraId="0792BC80"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L: “Ik moet eerlijk zijn dat ik ondanks de aanmoediging vanuit mijn manager om mezelf erin te verdiepen ik eigenlijk vrijwel niks wist van de kleurprofielen. Ik heb ooit snel een keer die cirkel met kleuren voorbij zien komen, maar ik zou zeggen dat ik op een 2 zat voor de training, haha. Wat nu betreft zou ik mezelf een 7.5 geven denk ik. Ik kan op zich redelijk inspelen op de kleuren, maar merk dat ik het me nog niet volledig eigen heb gemaakt, dus het kost me nog wel veel moeite.”</w:t>
      </w:r>
    </w:p>
    <w:p w14:paraId="23562D9A" w14:textId="77777777" w:rsidR="00C73270" w:rsidRPr="0065213A" w:rsidRDefault="00C73270" w:rsidP="00C73270">
      <w:pPr>
        <w:pStyle w:val="Geenafstand"/>
        <w:rPr>
          <w:rFonts w:ascii="Arial" w:hAnsi="Arial" w:cs="Arial"/>
          <w:sz w:val="18"/>
          <w:szCs w:val="18"/>
        </w:rPr>
      </w:pPr>
    </w:p>
    <w:p w14:paraId="3C204224" w14:textId="77777777" w:rsidR="00C73270" w:rsidRPr="0065213A" w:rsidRDefault="00C73270" w:rsidP="00C73270">
      <w:pPr>
        <w:pStyle w:val="Geenafstand"/>
        <w:rPr>
          <w:rFonts w:ascii="Arial" w:hAnsi="Arial" w:cs="Arial"/>
          <w:sz w:val="18"/>
          <w:szCs w:val="18"/>
        </w:rPr>
      </w:pPr>
    </w:p>
    <w:p w14:paraId="3C9626B6"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Kennis van Toepassing:</w:t>
      </w:r>
    </w:p>
    <w:p w14:paraId="6757E078"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"In hoeverre begreep je het gedrag en communicatie van een persoon aan de hand van de kleurprofielen? En hoe is dat nu?"</w:t>
      </w:r>
    </w:p>
    <w:p w14:paraId="314B38F5"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L: “Ik wist wel dat verschillende personen op een verschillende manier benaderd willen worden. Ik probeerde wel een beetje rekening te houden met een persoon met hoe ik iemand benaderde, maar deed dit wel altijd op gevoel. Ik denk dat ik nu wel beter in staat ben om tijdens de begeleiding van Patty hierop in te spelen, ook omdat ik nu goed weet wat haar kleurprofiel is en wat de specifieke voorkeuren van haar kleur zijn.</w:t>
      </w:r>
    </w:p>
    <w:p w14:paraId="2DD4CEEB" w14:textId="77777777" w:rsidR="00C73270" w:rsidRPr="0065213A" w:rsidRDefault="00C73270" w:rsidP="00C73270">
      <w:pPr>
        <w:pStyle w:val="Geenafstand"/>
        <w:rPr>
          <w:rFonts w:ascii="Arial" w:hAnsi="Arial" w:cs="Arial"/>
          <w:sz w:val="18"/>
          <w:szCs w:val="18"/>
        </w:rPr>
      </w:pPr>
    </w:p>
    <w:p w14:paraId="5812E4E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een specifieke situatie noemen waarin je de kleurprofielen hebt toegepast? Zou dit anders zijn zonder dat je deze training hebt gehad?”</w:t>
      </w:r>
    </w:p>
    <w:p w14:paraId="67E3B84C"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L: “ Onlangs had ik een gesprek met Patty, die ik nu begeleid en ze heeft een heel andere persoonlijkheidsstijl dan ik. Ze is heel extravert en houdt van een interactieve werkomgeving, waar ik juist helemaal niet zo van houd. In plaats van haar te proberen te veranderen heb ik geleerd om haar voorkeuren te respecteren en haar te ondersteunen op een manier die voor haar het meest effectief is. Ik heb haar zoveel mogelijk mee laten werken in projectjes met andere collega’s en haar vooral aangemoedigd om zoveel mogelijk ook samen te werken en collega’s om hulp te vragen. In mijn vorige mentor periodes was ik juist heel erg standvastig, nu echt een stuk minder.”</w:t>
      </w:r>
    </w:p>
    <w:p w14:paraId="262221AA" w14:textId="77777777" w:rsidR="00C73270" w:rsidRPr="0065213A" w:rsidRDefault="00C73270" w:rsidP="00C73270">
      <w:pPr>
        <w:pStyle w:val="Geenafstand"/>
        <w:rPr>
          <w:rFonts w:ascii="Arial" w:hAnsi="Arial" w:cs="Arial"/>
          <w:sz w:val="18"/>
          <w:szCs w:val="18"/>
        </w:rPr>
      </w:pPr>
    </w:p>
    <w:p w14:paraId="0672395F" w14:textId="77777777" w:rsidR="00C73270" w:rsidRPr="0065213A" w:rsidRDefault="00C73270" w:rsidP="00C73270">
      <w:pPr>
        <w:pStyle w:val="Geenafstand"/>
        <w:rPr>
          <w:rFonts w:ascii="Arial" w:hAnsi="Arial" w:cs="Arial"/>
          <w:sz w:val="18"/>
          <w:szCs w:val="18"/>
        </w:rPr>
      </w:pPr>
      <w:r w:rsidRPr="0065213A">
        <w:rPr>
          <w:rFonts w:ascii="Arial" w:hAnsi="Arial" w:cs="Arial"/>
          <w:b/>
          <w:bCs/>
          <w:sz w:val="18"/>
          <w:szCs w:val="18"/>
        </w:rPr>
        <w:t>Inschatten van een kleurprofiel:</w:t>
      </w:r>
    </w:p>
    <w:p w14:paraId="670FB758"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“Zou je momenteel ook een inschatting kunnen maken van een persoon zijn persoonlijkheidskleur en is dit anders dan voorheen?”</w:t>
      </w:r>
    </w:p>
    <w:p w14:paraId="41F9ABBF" w14:textId="5FF9B83F" w:rsidR="00C73270" w:rsidRPr="0065213A" w:rsidRDefault="00C73270" w:rsidP="00C73270">
      <w:pPr>
        <w:pStyle w:val="Geenafstand"/>
        <w:rPr>
          <w:rFonts w:ascii="Arial" w:hAnsi="Arial" w:cs="Arial"/>
          <w:sz w:val="18"/>
          <w:szCs w:val="18"/>
        </w:rPr>
      </w:pPr>
      <w:r w:rsidRPr="0065213A">
        <w:rPr>
          <w:rFonts w:ascii="Arial" w:hAnsi="Arial" w:cs="Arial"/>
          <w:sz w:val="18"/>
          <w:szCs w:val="18"/>
        </w:rPr>
        <w:t>L: “Ik denk dat ik steeds beter een inschatting kan</w:t>
      </w:r>
      <w:r w:rsidR="007D78FB">
        <w:rPr>
          <w:rFonts w:ascii="Arial" w:hAnsi="Arial" w:cs="Arial"/>
          <w:sz w:val="18"/>
          <w:szCs w:val="18"/>
        </w:rPr>
        <w:t xml:space="preserve"> </w:t>
      </w:r>
      <w:r w:rsidRPr="0065213A">
        <w:rPr>
          <w:rFonts w:ascii="Arial" w:hAnsi="Arial" w:cs="Arial"/>
          <w:sz w:val="18"/>
          <w:szCs w:val="18"/>
        </w:rPr>
        <w:t>maken van het kleurprofiel van een collega of een ander persoon in mijn omgeving. Ik ben er afgelopen maand ook achter gekomen welk kleurprofiel mijn vriendin heeft en merk dat ik daar nu zelfs goed op kan inspelen. Soms vind ik het nog wel lastig, omdat bepaalde personen veel gedrag vertonen wat veel overlap heeft tussen verschillende kleuren, maar over het algemeen kan ik wel goed inschatten binnen welke hoek ze ongeveer vallen.</w:t>
      </w:r>
    </w:p>
    <w:p w14:paraId="7A1BE2D7" w14:textId="77777777" w:rsidR="008B4F08" w:rsidRPr="0065213A" w:rsidRDefault="008B4F08" w:rsidP="00C73270">
      <w:pPr>
        <w:pStyle w:val="Geenafstand"/>
        <w:rPr>
          <w:rFonts w:ascii="Arial" w:hAnsi="Arial" w:cs="Arial"/>
          <w:sz w:val="18"/>
          <w:szCs w:val="18"/>
        </w:rPr>
      </w:pPr>
    </w:p>
    <w:p w14:paraId="223EA09F" w14:textId="77777777" w:rsidR="00C73270" w:rsidRPr="0065213A" w:rsidRDefault="00C73270" w:rsidP="00C73270">
      <w:pPr>
        <w:pStyle w:val="Geenafstand"/>
        <w:rPr>
          <w:rFonts w:ascii="Arial" w:hAnsi="Arial" w:cs="Arial"/>
          <w:sz w:val="18"/>
          <w:szCs w:val="18"/>
        </w:rPr>
      </w:pPr>
      <w:r w:rsidRPr="0065213A">
        <w:rPr>
          <w:rFonts w:ascii="Arial" w:hAnsi="Arial" w:cs="Arial"/>
          <w:b/>
          <w:bCs/>
          <w:sz w:val="18"/>
          <w:szCs w:val="18"/>
        </w:rPr>
        <w:t>Bewustzijn:</w:t>
      </w:r>
    </w:p>
    <w:p w14:paraId="57A4AC42"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"Heb je vóór de training al eens gemerkt dat je goed inzicht had in je eigen communicatiestijl en voorkeuren? En hoe is dat nu?"</w:t>
      </w:r>
    </w:p>
    <w:p w14:paraId="6371382A"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L: “Voordat ik de training had gevolgd had ik geen idee wat mijn eigen coaching stijl was. Momenteel weet ik dat ik een voorkeur heb om zelf taken op me te nemen en veel verantwoordelijkheid uit handen van Patty te halen. Ik probeer nu steeds meer bewust taken uit handen te geven en Patty ook meer de verantwoordelijkheid te geven waar haar behoefte ligt. Ook probeer ik mezelf soms af te sluiten van mijn omgeving en ben minder benaderbaar, dus daar ben ik momenteel ook mee bezig om verandering in te brengen maar dat kost wel tijd.”</w:t>
      </w:r>
    </w:p>
    <w:p w14:paraId="09849B72" w14:textId="77777777" w:rsidR="00C73270" w:rsidRPr="0065213A" w:rsidRDefault="00C73270" w:rsidP="00C73270">
      <w:pPr>
        <w:pStyle w:val="Geenafstand"/>
        <w:rPr>
          <w:rFonts w:ascii="Arial" w:hAnsi="Arial" w:cs="Arial"/>
          <w:sz w:val="18"/>
          <w:szCs w:val="18"/>
        </w:rPr>
      </w:pPr>
    </w:p>
    <w:p w14:paraId="3F4C2561"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T: “Was je voor de training bewust van de kleurprofielen van personen in je omgeving? En hoe is dat nu?” </w:t>
      </w:r>
    </w:p>
    <w:p w14:paraId="6742C038"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L: “Voordat ik de training heb gehad was ik me eigenlijk niet echt bewust van de kleurprofielen van personen in mijn omgeving. Ik had wel eens gehoord van persoonlijkheidsprofielen, maar ik had er nooit echt diepgaand over nagedacht. Het was gewoon niet iets waar ik heel veel interesse voor had en zag er geen toegevoegde waarde in </w:t>
      </w:r>
      <w:r w:rsidRPr="0065213A">
        <w:rPr>
          <w:rFonts w:ascii="Arial" w:hAnsi="Arial" w:cs="Arial"/>
          <w:sz w:val="18"/>
          <w:szCs w:val="18"/>
        </w:rPr>
        <w:lastRenderedPageBreak/>
        <w:t xml:space="preserve">eigenlijk. Ik ben momenteel wel een stuk bewuster bezig met kleurprofielen, maar pas het wel vooral toe op het werk, omdat het veel moeite kost om ermee bezig te zijn. </w:t>
      </w:r>
    </w:p>
    <w:p w14:paraId="37E8378D" w14:textId="77777777" w:rsidR="00C73270" w:rsidRPr="0065213A" w:rsidRDefault="00C73270" w:rsidP="00C73270">
      <w:pPr>
        <w:pStyle w:val="Geenafstand"/>
        <w:rPr>
          <w:rFonts w:ascii="Arial" w:hAnsi="Arial" w:cs="Arial"/>
          <w:sz w:val="18"/>
          <w:szCs w:val="18"/>
        </w:rPr>
      </w:pPr>
    </w:p>
    <w:p w14:paraId="62A7FA42"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Toekomstig Gebruik:</w:t>
      </w:r>
    </w:p>
    <w:p w14:paraId="61388E3E"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”Ben je van plan om de kleurprofielen van Jung blijvend te gebruiken in je rol als mentor?”</w:t>
      </w:r>
    </w:p>
    <w:p w14:paraId="51B5B950"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L: “Ja ik ben zeker van plan om het te blijven toepassen, wel zou ik het fijn vinden als we elk half jaar een herhaling krijgen van de theorie met eventueel wat aanvullende informatie. Ook zou ik het fijn vinden als we als collega’s onderling wat kunnen afstemmen, dus misschien dat we als mentoren samen ook wat zaken kunnen doorspreken die ons tussentijds opvallen. </w:t>
      </w:r>
    </w:p>
    <w:p w14:paraId="6A0C845A" w14:textId="77777777" w:rsidR="008B4F08" w:rsidRPr="0065213A" w:rsidRDefault="008B4F08" w:rsidP="00C73270">
      <w:pPr>
        <w:rPr>
          <w:rFonts w:ascii="Arial" w:hAnsi="Arial" w:cs="Arial"/>
          <w:sz w:val="18"/>
          <w:szCs w:val="18"/>
        </w:rPr>
      </w:pPr>
    </w:p>
    <w:p w14:paraId="52B57D6F" w14:textId="176172BF" w:rsidR="00C73270" w:rsidRPr="0065213A" w:rsidRDefault="009C342E" w:rsidP="00C73270">
      <w:pPr>
        <w:pStyle w:val="Geenafstand"/>
        <w:jc w:val="center"/>
        <w:rPr>
          <w:rFonts w:ascii="Arial" w:hAnsi="Arial" w:cs="Arial"/>
          <w:b/>
          <w:bCs/>
          <w:sz w:val="24"/>
          <w:szCs w:val="24"/>
        </w:rPr>
      </w:pPr>
      <w:r>
        <w:rPr>
          <w:rFonts w:ascii="Arial" w:hAnsi="Arial" w:cs="Arial"/>
          <w:b/>
          <w:bCs/>
          <w:sz w:val="24"/>
          <w:szCs w:val="24"/>
        </w:rPr>
        <w:t>Mentor 2</w:t>
      </w:r>
    </w:p>
    <w:p w14:paraId="0594B276" w14:textId="77777777" w:rsidR="00C73270" w:rsidRPr="0065213A" w:rsidRDefault="00C73270" w:rsidP="00C73270">
      <w:pPr>
        <w:pStyle w:val="Geenafstand"/>
        <w:rPr>
          <w:rFonts w:ascii="Arial" w:hAnsi="Arial" w:cs="Arial"/>
          <w:b/>
          <w:bCs/>
          <w:sz w:val="18"/>
          <w:szCs w:val="18"/>
        </w:rPr>
      </w:pPr>
    </w:p>
    <w:p w14:paraId="348F02AE"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Begrip van Jung-kleurprofielen</w:t>
      </w:r>
    </w:p>
    <w:p w14:paraId="6D668E52"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"Hoe vertrouwd was je met de kleurprofielen van Jung voordat je de training volgde? En hoe is dat nu?"</w:t>
      </w:r>
    </w:p>
    <w:p w14:paraId="126EDA1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M: "Ik heb een hele brede achtergrond binnen coaching en heb ook een opleiding afgerond binnen dit vakgebied. Binnen die opleiding kregen we alleen geen input over dit onderwerp, terwijl het mijn interesse altijd wel gehad heeft. Ik wist wel hoe de kleuren werkte, maar nu weet ik ook goed hoe ik het in praktijk kan toepassen. </w:t>
      </w:r>
    </w:p>
    <w:p w14:paraId="41B0CF2A" w14:textId="77777777" w:rsidR="00C73270" w:rsidRPr="0065213A" w:rsidRDefault="00C73270" w:rsidP="00C73270">
      <w:pPr>
        <w:pStyle w:val="Geenafstand"/>
        <w:rPr>
          <w:rFonts w:ascii="Arial" w:hAnsi="Arial" w:cs="Arial"/>
          <w:sz w:val="18"/>
          <w:szCs w:val="18"/>
        </w:rPr>
      </w:pPr>
    </w:p>
    <w:p w14:paraId="370843F1"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beschrijven hoe bekend je was met Jung-kleurprofielen voorafgaand aan de training, uitgedrukt in een cijfer. En hoe is dat nu na de training?"</w:t>
      </w:r>
    </w:p>
    <w:p w14:paraId="53234B8B"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"Om een cijfer te geven aan mijn eerdere kennis vind ik lastig, omdat ik wel kennis had van de kleuren, maar er eigenlijk niks mee deed. Als ik er een cijfer aan moet koppelen zou ik qua kennis zeggen dat ik zat op een 6. Ik denk dat ik op dit moment zeker wel een 7,5 scoor, omdat ik er nu nuttig gebruik van maak "</w:t>
      </w:r>
    </w:p>
    <w:p w14:paraId="7C4BD135" w14:textId="77777777" w:rsidR="008B4F08" w:rsidRPr="0065213A" w:rsidRDefault="008B4F08" w:rsidP="00C73270">
      <w:pPr>
        <w:pStyle w:val="Geenafstand"/>
        <w:rPr>
          <w:rFonts w:ascii="Arial" w:hAnsi="Arial" w:cs="Arial"/>
          <w:sz w:val="18"/>
          <w:szCs w:val="18"/>
        </w:rPr>
      </w:pPr>
    </w:p>
    <w:p w14:paraId="3F95358B"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Kennis van Toepassing:</w:t>
      </w:r>
    </w:p>
    <w:p w14:paraId="5A33FBD9"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"In hoeverre begreep je het gedrag en communicatie van een persoon aan de hand van de kleurprofielen? En hoe is dat nu?"</w:t>
      </w:r>
    </w:p>
    <w:p w14:paraId="17519252"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"Ik probeerde voorheen eigenlijk altijd mensen te peilen en te coachen op basis van gevoel. Ik moet zeggen dat ik vaak goed zat qua gevoel en op die manier ook veel succes had in mijn carrière bij eerdere opdrachtgevers en natuurlijk nu bij Bakker &amp; Bosch. Een groot voordeel op dit moment is wel dat ik op basis van een kleur gemakkelijker weet welke stappen ik kan zetten en welke manier van aanspreken etc. een nieuwe collega het prettigste vindt"</w:t>
      </w:r>
    </w:p>
    <w:p w14:paraId="2F670924" w14:textId="77777777" w:rsidR="00C73270" w:rsidRPr="0065213A" w:rsidRDefault="00C73270" w:rsidP="00C73270">
      <w:pPr>
        <w:pStyle w:val="Geenafstand"/>
        <w:rPr>
          <w:rFonts w:ascii="Arial" w:hAnsi="Arial" w:cs="Arial"/>
          <w:sz w:val="18"/>
          <w:szCs w:val="18"/>
        </w:rPr>
      </w:pPr>
    </w:p>
    <w:p w14:paraId="1ED66A25"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een specifieke situatie noemen waarin je de kleurprofielen hebt toegepast? Zou dit anders zijn zonder dat je deze training hebt gehad?"</w:t>
      </w:r>
    </w:p>
    <w:p w14:paraId="22B2CC88" w14:textId="1FEFB411" w:rsidR="00C73270" w:rsidRPr="0065213A" w:rsidRDefault="00C73270" w:rsidP="00C73270">
      <w:pPr>
        <w:pStyle w:val="Geenafstand"/>
        <w:rPr>
          <w:rFonts w:ascii="Arial" w:hAnsi="Arial" w:cs="Arial"/>
          <w:sz w:val="18"/>
          <w:szCs w:val="18"/>
        </w:rPr>
      </w:pPr>
      <w:r w:rsidRPr="0065213A">
        <w:rPr>
          <w:rFonts w:ascii="Arial" w:hAnsi="Arial" w:cs="Arial"/>
          <w:sz w:val="18"/>
          <w:szCs w:val="18"/>
        </w:rPr>
        <w:t>M: "Ik heb eigenlijk nog geen nieuwe collega begeleid zoals andere mentoren dat hebben gedaan. Wel heb ik gemerkt dat de kleurprofieltraining effect heeft gehad in mijn dagelijkse werk. Ik ben me nu meer bewust van hoe ik mijn collega’s benader en probeer rekening te houden met de voorkeuren van de persoon</w:t>
      </w:r>
      <w:r w:rsidR="00DF0EF2">
        <w:rPr>
          <w:rFonts w:ascii="Arial" w:hAnsi="Arial" w:cs="Arial"/>
          <w:sz w:val="18"/>
          <w:szCs w:val="18"/>
        </w:rPr>
        <w:t xml:space="preserve"> die ik voor me heb</w:t>
      </w:r>
      <w:r w:rsidRPr="0065213A">
        <w:rPr>
          <w:rFonts w:ascii="Arial" w:hAnsi="Arial" w:cs="Arial"/>
          <w:sz w:val="18"/>
          <w:szCs w:val="18"/>
        </w:rPr>
        <w:t>. Ik denk dat ik niet per se heel veel ander gedrag vertoon dan voorheen, maar ben me vooral meer bewust van mijn houding en gedrag ten opzichte van andere personen en dus ook kleuren."</w:t>
      </w:r>
    </w:p>
    <w:p w14:paraId="405D54FF" w14:textId="77777777" w:rsidR="00C73270" w:rsidRPr="0065213A" w:rsidRDefault="00C73270" w:rsidP="00C73270">
      <w:pPr>
        <w:pStyle w:val="Geenafstand"/>
        <w:rPr>
          <w:rFonts w:ascii="Arial" w:hAnsi="Arial" w:cs="Arial"/>
          <w:sz w:val="18"/>
          <w:szCs w:val="18"/>
        </w:rPr>
      </w:pPr>
    </w:p>
    <w:p w14:paraId="5792A170"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Inschatten van een kleurprofiel:</w:t>
      </w:r>
    </w:p>
    <w:p w14:paraId="2F48279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"Zou je momenteel ook een inschatting kunnen maken van iemands persoonlijkheidskleur en is dit anders dan voorheen?"</w:t>
      </w:r>
    </w:p>
    <w:p w14:paraId="7E24C1B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M: "Ik denk dat ik momenteel redelijk goed inschattingen kan maken van iemands persoonlijkheidskleur. Ik denk dat ik van al mijn collega’s en vrienden zeker een goede inschatting kan maken van hun persoonlijkheidskleuren. Voor mensen die verder van me af staan denk ik dat het wat lastiger is, maar dat ik wel redelijk in de buurt kom. </w:t>
      </w:r>
    </w:p>
    <w:p w14:paraId="204D9A52" w14:textId="77777777" w:rsidR="00C73270" w:rsidRPr="0065213A" w:rsidRDefault="00C73270" w:rsidP="00C73270">
      <w:pPr>
        <w:pStyle w:val="Geenafstand"/>
        <w:rPr>
          <w:rFonts w:ascii="Arial" w:hAnsi="Arial" w:cs="Arial"/>
          <w:b/>
          <w:bCs/>
          <w:sz w:val="18"/>
          <w:szCs w:val="18"/>
        </w:rPr>
      </w:pPr>
    </w:p>
    <w:p w14:paraId="5C25F58F"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Bewustzijn:</w:t>
      </w:r>
    </w:p>
    <w:p w14:paraId="374A4A8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"Heb je vóór de training al eens gemerkt dat je goed inzicht had in je eigen communicatiestijl en voorkeuren? En hoe is dat nu?"</w:t>
      </w:r>
    </w:p>
    <w:p w14:paraId="38195C15"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"Vóór de training wist ik wel met welke personen ik het fijn vond om te communiceren, dit waren altijd wel specifieke collega’s. Nu begrijp ik ondertussen dat ik toch elke keer neig naar mensen die ook een gele persoonlijkheid hebben, omdat zij een zelfde manier hebben van communiceren. Vaak ontloop ik juist de personen in mijn omgeving met een blauwe of rode persoonlijkheid. Ik denk dat ik dat nu ook nog wel een beetje blijf doen, maar ik ben me er in ieder geval wel bewust van haha.”</w:t>
      </w:r>
    </w:p>
    <w:p w14:paraId="35D7AC36" w14:textId="77777777" w:rsidR="00C73270" w:rsidRPr="0065213A" w:rsidRDefault="00C73270" w:rsidP="00C73270">
      <w:pPr>
        <w:pStyle w:val="Geenafstand"/>
        <w:rPr>
          <w:rFonts w:ascii="Arial" w:hAnsi="Arial" w:cs="Arial"/>
          <w:sz w:val="18"/>
          <w:szCs w:val="18"/>
        </w:rPr>
      </w:pPr>
    </w:p>
    <w:p w14:paraId="2DF65B1A"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"Was je voor de training bewust van de kleurprofielen van personen in je omgeving? En hoe is dat nu?"</w:t>
      </w:r>
    </w:p>
    <w:p w14:paraId="5F11B2DC"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M: "Momenteel ben ik me bewuster, ik merk dat ik zelf neig naar bepaalde voorkeurstypen waar ik goed mee kan </w:t>
      </w:r>
      <w:proofErr w:type="spellStart"/>
      <w:r w:rsidRPr="0065213A">
        <w:rPr>
          <w:rFonts w:ascii="Arial" w:hAnsi="Arial" w:cs="Arial"/>
          <w:sz w:val="18"/>
          <w:szCs w:val="18"/>
        </w:rPr>
        <w:t>levelen</w:t>
      </w:r>
      <w:proofErr w:type="spellEnd"/>
      <w:r w:rsidRPr="0065213A">
        <w:rPr>
          <w:rFonts w:ascii="Arial" w:hAnsi="Arial" w:cs="Arial"/>
          <w:sz w:val="18"/>
          <w:szCs w:val="18"/>
        </w:rPr>
        <w:t>. Ook zie ik nu trekjes van mijn eigen kleur bij andere personen, maar ook andere kleuren begin ik steeds meer te herkennen en ben er bewuster van hoe ik moet omgaan met andere kleuren"</w:t>
      </w:r>
    </w:p>
    <w:p w14:paraId="45078786" w14:textId="77777777" w:rsidR="00C73270" w:rsidRPr="0065213A" w:rsidRDefault="00C73270" w:rsidP="00C73270">
      <w:pPr>
        <w:pStyle w:val="Geenafstand"/>
        <w:rPr>
          <w:rFonts w:ascii="Arial" w:hAnsi="Arial" w:cs="Arial"/>
          <w:sz w:val="18"/>
          <w:szCs w:val="18"/>
        </w:rPr>
      </w:pPr>
    </w:p>
    <w:p w14:paraId="4CE70535"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Toekomstig Gebruik:</w:t>
      </w:r>
    </w:p>
    <w:p w14:paraId="55BFA0D0"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"Ben je van plan om de kleurprofielen van Jung blijvend te gebruiken in je rol als mentor?"</w:t>
      </w:r>
    </w:p>
    <w:p w14:paraId="33892E3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lastRenderedPageBreak/>
        <w:t>M: "Ik weet zeker dat ik het ga aanvullen op mijn kennis over coachen en het zeker als mentor ga inzetten. Ik denk dat de motivatie van een nieuwe collega zeker afhankelijk is van hoe je iemand coacht tijdens de onboarding. In mijn eigen onboarding heb ik dit een beetje gemist, dus daarom zie ik het ook een beetje als mijn taak om dit op een goede manier uit te rollen binnen het nieuwe programma.”</w:t>
      </w:r>
    </w:p>
    <w:p w14:paraId="0ECFBB8E" w14:textId="77777777" w:rsidR="008B4F08" w:rsidRPr="0065213A" w:rsidRDefault="008B4F08" w:rsidP="00C73270">
      <w:pPr>
        <w:pStyle w:val="Geenafstand"/>
        <w:rPr>
          <w:rFonts w:ascii="Arial" w:hAnsi="Arial" w:cs="Arial"/>
          <w:b/>
          <w:bCs/>
          <w:sz w:val="24"/>
          <w:szCs w:val="24"/>
        </w:rPr>
      </w:pPr>
    </w:p>
    <w:p w14:paraId="0AA14EB4" w14:textId="42435640" w:rsidR="00C73270" w:rsidRPr="0065213A" w:rsidRDefault="009C342E" w:rsidP="00C73270">
      <w:pPr>
        <w:pStyle w:val="Geenafstand"/>
        <w:jc w:val="center"/>
        <w:rPr>
          <w:rFonts w:ascii="Arial" w:hAnsi="Arial" w:cs="Arial"/>
          <w:b/>
          <w:bCs/>
          <w:sz w:val="24"/>
          <w:szCs w:val="24"/>
        </w:rPr>
      </w:pPr>
      <w:r>
        <w:rPr>
          <w:rFonts w:ascii="Arial" w:hAnsi="Arial" w:cs="Arial"/>
          <w:b/>
          <w:bCs/>
          <w:sz w:val="24"/>
          <w:szCs w:val="24"/>
        </w:rPr>
        <w:t>Mentor 3</w:t>
      </w:r>
    </w:p>
    <w:p w14:paraId="7E16A7E9" w14:textId="77777777" w:rsidR="00C73270" w:rsidRPr="0065213A" w:rsidRDefault="00C73270" w:rsidP="00C73270">
      <w:pPr>
        <w:pStyle w:val="Geenafstand"/>
        <w:rPr>
          <w:rFonts w:ascii="Arial" w:hAnsi="Arial" w:cs="Arial"/>
          <w:b/>
          <w:bCs/>
          <w:sz w:val="18"/>
          <w:szCs w:val="18"/>
        </w:rPr>
      </w:pPr>
    </w:p>
    <w:p w14:paraId="46349612"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Begrip van Jung-kleurprofielen</w:t>
      </w:r>
    </w:p>
    <w:p w14:paraId="6A6E174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"Hoe vertrouwd was je met de kleurprofielen van Jung voordat je de training volgde? En hoe is dat nu?"</w:t>
      </w:r>
    </w:p>
    <w:p w14:paraId="1C7F66AB"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I: "Ik heb eigenlijk heel weinig ervaring met allerlei </w:t>
      </w:r>
      <w:proofErr w:type="spellStart"/>
      <w:r w:rsidRPr="0065213A">
        <w:rPr>
          <w:rFonts w:ascii="Arial" w:hAnsi="Arial" w:cs="Arial"/>
          <w:sz w:val="18"/>
          <w:szCs w:val="18"/>
        </w:rPr>
        <w:t>coachingstechnieken</w:t>
      </w:r>
      <w:proofErr w:type="spellEnd"/>
      <w:r w:rsidRPr="0065213A">
        <w:rPr>
          <w:rFonts w:ascii="Arial" w:hAnsi="Arial" w:cs="Arial"/>
          <w:sz w:val="18"/>
          <w:szCs w:val="18"/>
        </w:rPr>
        <w:t xml:space="preserve">, omdat dit niet echt binnen mijn vakgebied valt als marketing specialist. Wel heb ik ooit een korte uitleg gehad van een collega, maar heb hierdoor eigenlijk alleen van het concept geleerd, niet echt diepgaand over wat ik er echt mee ga kunnen. </w:t>
      </w:r>
    </w:p>
    <w:p w14:paraId="5E92753A" w14:textId="77777777" w:rsidR="00C73270" w:rsidRPr="0065213A" w:rsidRDefault="00C73270" w:rsidP="00C73270">
      <w:pPr>
        <w:pStyle w:val="Geenafstand"/>
        <w:rPr>
          <w:rFonts w:ascii="Arial" w:hAnsi="Arial" w:cs="Arial"/>
          <w:sz w:val="18"/>
          <w:szCs w:val="18"/>
          <w:highlight w:val="yellow"/>
        </w:rPr>
      </w:pPr>
    </w:p>
    <w:p w14:paraId="33A81A5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beschrijven hoe bekend je was met Jung-kleurprofielen voorafgaand aan de training, uitgedrukt in een cijfer? En hoe is dat nu na de training?"</w:t>
      </w:r>
    </w:p>
    <w:p w14:paraId="5308825B" w14:textId="3F86066D"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I: "Voordat ik de training volgde, had ik dus alleen gehoord van het concept van de Jung-kleurprofielen. Ik zou mezelf denk ik eerst een </w:t>
      </w:r>
      <w:r w:rsidR="00FB0EDE">
        <w:rPr>
          <w:rFonts w:ascii="Arial" w:hAnsi="Arial" w:cs="Arial"/>
          <w:sz w:val="18"/>
          <w:szCs w:val="18"/>
        </w:rPr>
        <w:t>4</w:t>
      </w:r>
      <w:r w:rsidRPr="0065213A">
        <w:rPr>
          <w:rFonts w:ascii="Arial" w:hAnsi="Arial" w:cs="Arial"/>
          <w:sz w:val="18"/>
          <w:szCs w:val="18"/>
        </w:rPr>
        <w:t xml:space="preserve"> hebben gegeven, ik kon er namelijk helemaal niks mee haha. Als ik kijk naar nu, denk ik dat ik op een 6,5 zit, mijn kennis is niet altijd even goed. Ik kan gelukkig wel altijd terugkijken naar de informatie uit de training en de handleiding en daardoor kan ik er altijd wel wat mee. </w:t>
      </w:r>
    </w:p>
    <w:p w14:paraId="087DC0B8" w14:textId="77777777" w:rsidR="00C73270" w:rsidRPr="0065213A" w:rsidRDefault="00C73270" w:rsidP="00C73270">
      <w:pPr>
        <w:pStyle w:val="Geenafstand"/>
        <w:rPr>
          <w:rFonts w:ascii="Arial" w:hAnsi="Arial" w:cs="Arial"/>
          <w:sz w:val="18"/>
          <w:szCs w:val="18"/>
          <w:highlight w:val="yellow"/>
        </w:rPr>
      </w:pPr>
    </w:p>
    <w:p w14:paraId="5B56F649"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Kennis van Toepassing:</w:t>
      </w:r>
    </w:p>
    <w:p w14:paraId="3233252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"In hoeverre begreep je het gedrag en communicatie van een persoon aan de hand van de kleurprofielen? En hoe is dat nu?"</w:t>
      </w:r>
    </w:p>
    <w:p w14:paraId="6F2488A7"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I: "Ik moet zeggen dat ik het idee heb dat ik mensen redelijk goed kan aanvoelen en dat ik eigenlijk nooit veel wrijving heb met mensen in mijn omgeving. Ik heb het idee dat ik altijd wel vriendelijk was tegen elke collega en dat ik op een fijne manier met iedereen kan omgaan. Ik had alleen nooit een idee op welke manier ik dat deed. Op dit moment snap ik dat ik door mijn groene kleur altijd “zacht” probeer te reageren en ik probeer eigenlijk ook niet de confrontatie op te zoeken. In de begeleiding van een Imme binnen de afdeling gebruik ik haar kleurprofiel al. Ik probeer Imme aan de hand van het schema te begeleiden en ga het zelfs steeds meer vanzelf doen. Ook weet ik op dit moment beter welke eigenschappen mijn eigen kleur heeft en welke mijn collega’s hebben en probeer hier ook steeds meer ‘nuttig’ gebruik van te maken. </w:t>
      </w:r>
    </w:p>
    <w:p w14:paraId="679B5FCF" w14:textId="77777777" w:rsidR="00C73270" w:rsidRPr="0065213A" w:rsidRDefault="00C73270" w:rsidP="00C73270">
      <w:pPr>
        <w:pStyle w:val="Geenafstand"/>
        <w:rPr>
          <w:rFonts w:ascii="Arial" w:hAnsi="Arial" w:cs="Arial"/>
          <w:sz w:val="18"/>
          <w:szCs w:val="18"/>
          <w:highlight w:val="yellow"/>
        </w:rPr>
      </w:pPr>
    </w:p>
    <w:p w14:paraId="4EB76CD4"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een specifieke situatie noemen waarin je de kleurprofielen hebt toegepast? Zou dit anders zijn zonder dat je deze training hebt gehad?"</w:t>
      </w:r>
    </w:p>
    <w:p w14:paraId="6DD6D8AE"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I: "Ik heb de training eigenlijk meteen kunnen toepassen bij onze nieuwe collega Imme. Imme heeft een groen-kleurprofiel, die is redelijk vergelijkbaar met die van mij. Ik probeer Imme tussendoor feedback te geven op een vriendelijke manier. Ook probeer ik een fijne structuur aan te brengen die goed stapsgewijs is, anders merk ik dat ze minder vaak contact zoekt en minder enthousiast wordt."</w:t>
      </w:r>
    </w:p>
    <w:p w14:paraId="664378FB" w14:textId="77777777" w:rsidR="00C73270" w:rsidRPr="0065213A" w:rsidRDefault="00C73270" w:rsidP="00C73270">
      <w:pPr>
        <w:pStyle w:val="Geenafstand"/>
        <w:rPr>
          <w:rFonts w:ascii="Arial" w:hAnsi="Arial" w:cs="Arial"/>
          <w:sz w:val="18"/>
          <w:szCs w:val="18"/>
          <w:highlight w:val="yellow"/>
        </w:rPr>
      </w:pPr>
    </w:p>
    <w:p w14:paraId="45851312"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Inschatten van een kleurprofiel:</w:t>
      </w:r>
    </w:p>
    <w:p w14:paraId="1D3963D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"Zou je momenteel ook een inschatting kunnen maken van iemands persoonlijkheidskleur en is dit anders dan voorheen?"</w:t>
      </w:r>
    </w:p>
    <w:p w14:paraId="3DB91CAE"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I: "Ik merk dat ik goed kan inschatten van mensen welke persoonlijkheidskleur ze zijn. Ik probeer zelfs bij het leren kennen van nieuwe mensen binnen 10 minuten een inschatting te maken hiervan. Ik merk dat ik steeds beter wordt door te oefenen, maar sommige mensen zijn wat complexer, waardoor een inschatting maken soms moeilijker is dan bij andere.“ </w:t>
      </w:r>
    </w:p>
    <w:p w14:paraId="5FA077AC" w14:textId="77777777" w:rsidR="008B4F08" w:rsidRPr="0065213A" w:rsidRDefault="008B4F08" w:rsidP="00C73270">
      <w:pPr>
        <w:pStyle w:val="Geenafstand"/>
        <w:rPr>
          <w:rFonts w:ascii="Arial" w:hAnsi="Arial" w:cs="Arial"/>
          <w:b/>
          <w:bCs/>
          <w:sz w:val="18"/>
          <w:szCs w:val="18"/>
        </w:rPr>
      </w:pPr>
    </w:p>
    <w:p w14:paraId="297688D2"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Bewustzijn:</w:t>
      </w:r>
    </w:p>
    <w:p w14:paraId="436B9ABC"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"Heb je vóór de training al eens gemerkt dat je goed inzicht had in je eigen communicatiestijl en voorkeuren? En hoe is dat nu?"</w:t>
      </w:r>
    </w:p>
    <w:p w14:paraId="121BEBDA"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I: "Ik wist natuurlijk wel op welke manier ik graag benaderd wilde worden, maar ben er eigenlijk nooit zo bewust van geweest. Ik had wel altijd het gevoel dat het voor iedereen hetzelfde zou zijn als voor mij, dus daarom deed ik ook altijd bij anderen hoe ik het zelf graag zou hebben. Op dit moment probeer ik bij rode persoonlijkheden op een andere manier te reageren, omdat ze me anders proberen te overstemmen. </w:t>
      </w:r>
    </w:p>
    <w:p w14:paraId="5433BD98" w14:textId="77777777" w:rsidR="00C73270" w:rsidRPr="0065213A" w:rsidRDefault="00C73270" w:rsidP="00C73270">
      <w:pPr>
        <w:pStyle w:val="Geenafstand"/>
        <w:rPr>
          <w:rFonts w:ascii="Arial" w:hAnsi="Arial" w:cs="Arial"/>
          <w:sz w:val="18"/>
          <w:szCs w:val="18"/>
          <w:highlight w:val="yellow"/>
        </w:rPr>
      </w:pPr>
    </w:p>
    <w:p w14:paraId="5FFD6149"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"Was je voor de training bewust van de kleurprofielen van personen in je omgeving? En hoe is dat nu?"</w:t>
      </w:r>
    </w:p>
    <w:p w14:paraId="168A0B08" w14:textId="77777777" w:rsidR="00C73270" w:rsidRPr="0065213A" w:rsidRDefault="00C73270" w:rsidP="00C73270">
      <w:pPr>
        <w:pStyle w:val="Geenafstand"/>
        <w:rPr>
          <w:rFonts w:ascii="Arial" w:hAnsi="Arial" w:cs="Arial"/>
          <w:sz w:val="18"/>
          <w:szCs w:val="18"/>
          <w:highlight w:val="yellow"/>
        </w:rPr>
      </w:pPr>
      <w:r w:rsidRPr="0065213A">
        <w:rPr>
          <w:rFonts w:ascii="Arial" w:hAnsi="Arial" w:cs="Arial"/>
          <w:sz w:val="18"/>
          <w:szCs w:val="18"/>
        </w:rPr>
        <w:t>I: "Ik heb op dit moment steeds vaker de “trekjes”/gewoontes van mensen in mijn omgeving door. Door daar bewust van te zijn merk ik dat ik slimmer op mensen kan reageren, waardoor ik ook meer voor elkaar krijg en niet alleen ik, maar ook de ander blij is met de manier waarop een gesprek gaat. Eigenlijk is het voor mij  op dit moment een manier waarop ik slimmer een gesprek of onderhandeling kan aanvliegen.”</w:t>
      </w:r>
    </w:p>
    <w:p w14:paraId="48D5FFC2" w14:textId="77777777" w:rsidR="00C73270" w:rsidRPr="0065213A" w:rsidRDefault="00C73270" w:rsidP="00C73270">
      <w:pPr>
        <w:pStyle w:val="Geenafstand"/>
        <w:rPr>
          <w:rFonts w:ascii="Arial" w:hAnsi="Arial" w:cs="Arial"/>
          <w:sz w:val="18"/>
          <w:szCs w:val="18"/>
          <w:highlight w:val="yellow"/>
        </w:rPr>
      </w:pPr>
    </w:p>
    <w:p w14:paraId="54C184C0"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Toekomstig Gebruik:</w:t>
      </w:r>
    </w:p>
    <w:p w14:paraId="1F0E9A56"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"Ben je van plan om de kleurprofielen van Jung blijvend te gebruiken in je rol als mentor?"</w:t>
      </w:r>
    </w:p>
    <w:p w14:paraId="0E438DE4"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lastRenderedPageBreak/>
        <w:t>I: "Ik denk dat al zou ik er niet meer bewust mee bezig zijn dat ik alsnog bepaalde zaken automatisch zou toepassen. In mijn eigen rol heb ik de kleuren eigenlijk ook wel nodig, ik moet mensen aansturen en motiveren en eigenlijk sluit dat naadloos aan op de training die we hebben gehad. Het allerbeste zou natuurlijk zijn als ik er niet eens meer over na  hoef te denken, maar dat zal een stap zijn voor een later stadium."</w:t>
      </w:r>
    </w:p>
    <w:p w14:paraId="50A72397" w14:textId="77777777" w:rsidR="00C73270" w:rsidRDefault="00C73270" w:rsidP="00C73270">
      <w:pPr>
        <w:pStyle w:val="Geenafstand"/>
        <w:rPr>
          <w:rFonts w:ascii="Arial" w:hAnsi="Arial" w:cs="Arial"/>
          <w:sz w:val="18"/>
          <w:szCs w:val="18"/>
        </w:rPr>
      </w:pPr>
    </w:p>
    <w:p w14:paraId="1ABEFD71" w14:textId="77777777" w:rsidR="0065213A" w:rsidRPr="0065213A" w:rsidRDefault="0065213A" w:rsidP="00C73270">
      <w:pPr>
        <w:pStyle w:val="Geenafstand"/>
        <w:rPr>
          <w:rFonts w:ascii="Arial" w:hAnsi="Arial" w:cs="Arial"/>
          <w:sz w:val="18"/>
          <w:szCs w:val="18"/>
        </w:rPr>
      </w:pPr>
    </w:p>
    <w:p w14:paraId="0DC4A245" w14:textId="77777777" w:rsidR="008B4F08" w:rsidRDefault="008B4F08" w:rsidP="00C73270">
      <w:pPr>
        <w:pStyle w:val="Geenafstand"/>
        <w:rPr>
          <w:rFonts w:ascii="Arial" w:hAnsi="Arial" w:cs="Arial"/>
          <w:sz w:val="18"/>
          <w:szCs w:val="18"/>
        </w:rPr>
      </w:pPr>
    </w:p>
    <w:p w14:paraId="57569CA9" w14:textId="77777777" w:rsidR="007D78FB" w:rsidRPr="0065213A" w:rsidRDefault="007D78FB" w:rsidP="00C73270">
      <w:pPr>
        <w:pStyle w:val="Geenafstand"/>
        <w:rPr>
          <w:rFonts w:ascii="Arial" w:hAnsi="Arial" w:cs="Arial"/>
          <w:sz w:val="18"/>
          <w:szCs w:val="18"/>
        </w:rPr>
      </w:pPr>
    </w:p>
    <w:p w14:paraId="66EB47AF" w14:textId="78C2F836" w:rsidR="00C73270" w:rsidRPr="0065213A" w:rsidRDefault="00C73270" w:rsidP="00C73270">
      <w:pPr>
        <w:pStyle w:val="Geenafstand"/>
        <w:jc w:val="center"/>
        <w:rPr>
          <w:rFonts w:ascii="Arial" w:hAnsi="Arial" w:cs="Arial"/>
          <w:b/>
          <w:bCs/>
          <w:sz w:val="24"/>
          <w:szCs w:val="24"/>
        </w:rPr>
      </w:pPr>
      <w:r w:rsidRPr="0065213A">
        <w:rPr>
          <w:rFonts w:ascii="Arial" w:hAnsi="Arial" w:cs="Arial"/>
          <w:b/>
          <w:bCs/>
          <w:sz w:val="24"/>
          <w:szCs w:val="24"/>
        </w:rPr>
        <w:t>M</w:t>
      </w:r>
      <w:r w:rsidR="009C342E">
        <w:rPr>
          <w:rFonts w:ascii="Arial" w:hAnsi="Arial" w:cs="Arial"/>
          <w:b/>
          <w:bCs/>
          <w:sz w:val="24"/>
          <w:szCs w:val="24"/>
        </w:rPr>
        <w:t>entor 4</w:t>
      </w:r>
    </w:p>
    <w:p w14:paraId="6B29E049" w14:textId="77777777" w:rsidR="00C73270" w:rsidRPr="0065213A" w:rsidRDefault="00C73270" w:rsidP="00C73270">
      <w:pPr>
        <w:pStyle w:val="Geenafstand"/>
        <w:rPr>
          <w:rFonts w:ascii="Arial" w:hAnsi="Arial" w:cs="Arial"/>
          <w:b/>
          <w:bCs/>
          <w:sz w:val="18"/>
          <w:szCs w:val="18"/>
        </w:rPr>
      </w:pPr>
    </w:p>
    <w:p w14:paraId="408E36F2"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Begrip van Jung-kleurprofielen:</w:t>
      </w:r>
    </w:p>
    <w:p w14:paraId="2ADEC772"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"Hoe vertrouwd was je met de kleurprofielen van Jung voordat je de training volgde? En hoe is dat nu?"</w:t>
      </w:r>
    </w:p>
    <w:p w14:paraId="3F96189C" w14:textId="127D7F87" w:rsidR="00C73270" w:rsidRPr="0065213A" w:rsidRDefault="00C73270" w:rsidP="00C73270">
      <w:pPr>
        <w:pStyle w:val="Geenafstand"/>
        <w:rPr>
          <w:rFonts w:ascii="Arial" w:hAnsi="Arial" w:cs="Arial"/>
          <w:sz w:val="18"/>
          <w:szCs w:val="18"/>
        </w:rPr>
      </w:pPr>
      <w:r w:rsidRPr="0065213A">
        <w:rPr>
          <w:rFonts w:ascii="Arial" w:hAnsi="Arial" w:cs="Arial"/>
          <w:sz w:val="18"/>
          <w:szCs w:val="18"/>
        </w:rPr>
        <w:t>M: “Voordat ik de training volgde, had ik eigenlijk heel weinig ervaring met de kleurprofielen. Ik heb ook binnen mijn studie B.A. iets gehad binnen deze methodieken. Sinds de training heb ik zeker wel wat stappen gemaakt. Ik heb laatst zelfs bij Marc aangegeven dat ik wat herkende uit zijn persoonlijkheidskleur en hij lachte even en gaf zelfs een compliment dat hij het goed vond dat ik het kon benoemen.”</w:t>
      </w:r>
    </w:p>
    <w:p w14:paraId="7C3AFB59" w14:textId="77777777" w:rsidR="00C73270" w:rsidRPr="0065213A" w:rsidRDefault="00C73270" w:rsidP="00C73270">
      <w:pPr>
        <w:pStyle w:val="Geenafstand"/>
        <w:rPr>
          <w:rFonts w:ascii="Arial" w:hAnsi="Arial" w:cs="Arial"/>
          <w:sz w:val="18"/>
          <w:szCs w:val="18"/>
        </w:rPr>
      </w:pPr>
    </w:p>
    <w:p w14:paraId="7DC98DF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beschrijven hoe bekend je was met Jung-kleurprofielen voorafgaand aan de training, uitgedrukt in een cijfer? En hoe is dat nu na de training?"</w:t>
      </w:r>
    </w:p>
    <w:p w14:paraId="38597BD4" w14:textId="773DEE54" w:rsidR="00C73270" w:rsidRPr="0065213A" w:rsidRDefault="00C73270" w:rsidP="00C73270">
      <w:pPr>
        <w:pStyle w:val="Geenafstand"/>
        <w:rPr>
          <w:rFonts w:ascii="Arial" w:hAnsi="Arial" w:cs="Arial"/>
          <w:sz w:val="18"/>
          <w:szCs w:val="18"/>
        </w:rPr>
      </w:pPr>
      <w:r w:rsidRPr="0065213A">
        <w:rPr>
          <w:rFonts w:ascii="Arial" w:hAnsi="Arial" w:cs="Arial"/>
          <w:sz w:val="18"/>
          <w:szCs w:val="18"/>
        </w:rPr>
        <w:t>M: Voordat ik de training volgde, had ik dus alleen gehoord van het concept van de Jung-kleurprofielen</w:t>
      </w:r>
      <w:r w:rsidR="00FB0EDE">
        <w:rPr>
          <w:rFonts w:ascii="Arial" w:hAnsi="Arial" w:cs="Arial"/>
          <w:sz w:val="18"/>
          <w:szCs w:val="18"/>
        </w:rPr>
        <w:t xml:space="preserve"> en eens kort doorgelezen</w:t>
      </w:r>
      <w:r w:rsidRPr="0065213A">
        <w:rPr>
          <w:rFonts w:ascii="Arial" w:hAnsi="Arial" w:cs="Arial"/>
          <w:sz w:val="18"/>
          <w:szCs w:val="18"/>
        </w:rPr>
        <w:t xml:space="preserve">. Ik zou mezelf denk ik eerst </w:t>
      </w:r>
      <w:r w:rsidR="00FB0EDE">
        <w:rPr>
          <w:rFonts w:ascii="Arial" w:hAnsi="Arial" w:cs="Arial"/>
          <w:sz w:val="18"/>
          <w:szCs w:val="18"/>
        </w:rPr>
        <w:t xml:space="preserve">een 4 </w:t>
      </w:r>
      <w:r w:rsidRPr="0065213A">
        <w:rPr>
          <w:rFonts w:ascii="Arial" w:hAnsi="Arial" w:cs="Arial"/>
          <w:sz w:val="18"/>
          <w:szCs w:val="18"/>
        </w:rPr>
        <w:t xml:space="preserve">geven. Persoonlijk had ik er wel eens van gehoord, maar eigenlijk nooit in verdiept. Als ik kijk naar nu, denk ik dat ik op een 7 zit, mijn kennis is op dit moment is voor mijn gevoel een ruime voldoende. </w:t>
      </w:r>
    </w:p>
    <w:p w14:paraId="5BF04829" w14:textId="77777777" w:rsidR="00C73270" w:rsidRPr="0065213A" w:rsidRDefault="00C73270" w:rsidP="00C73270">
      <w:pPr>
        <w:pStyle w:val="Geenafstand"/>
        <w:rPr>
          <w:rFonts w:ascii="Arial" w:hAnsi="Arial" w:cs="Arial"/>
          <w:sz w:val="18"/>
          <w:szCs w:val="18"/>
        </w:rPr>
      </w:pPr>
    </w:p>
    <w:p w14:paraId="2C0D2610"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Kennis van Toepassing:</w:t>
      </w:r>
    </w:p>
    <w:p w14:paraId="0F79ED2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"In hoeverre begreep je het gedrag en communicatie van een persoon aan de hand van de kleurprofielen? En hoe is dat nu?"</w:t>
      </w:r>
    </w:p>
    <w:p w14:paraId="538B0977"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“Ik wist ongeveer wat mijn collega’s en omgeving fijn vonden qua manier van communiceren. Ik probeerde altijd wel te kijken naar de reacties van collega’s en mezelf aan te passen op wat ik dacht dat goed was. Nu pas ik wel vaker concreet de kleuren toe en merk dat dit nog wat beter werkt dan dat ik het op gevoel deed, ik krijg mensen nu nog gemotiveerder heb ik het idee.”</w:t>
      </w:r>
    </w:p>
    <w:p w14:paraId="17F70B73" w14:textId="77777777" w:rsidR="00C73270" w:rsidRPr="0065213A" w:rsidRDefault="00C73270" w:rsidP="00C73270">
      <w:pPr>
        <w:pStyle w:val="Geenafstand"/>
        <w:rPr>
          <w:rFonts w:ascii="Arial" w:hAnsi="Arial" w:cs="Arial"/>
          <w:sz w:val="18"/>
          <w:szCs w:val="18"/>
        </w:rPr>
      </w:pPr>
    </w:p>
    <w:p w14:paraId="7B7EFFDC"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"Kun je een specifieke situatie noemen waarin je de kleurprofielen hebt toegepast? Zou dit anders zijn zonder dat je deze training hebt gehad?"</w:t>
      </w:r>
    </w:p>
    <w:p w14:paraId="522A86E5"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“Ik heb afgelopen periode veel samengewerkt met Marc. Hij heeft een vrij rood kleurprofiel en daar was ik me eerder niet zo bewust van. Door de training probeer ik Marc het gevoel te geven dat hij leidend is, maar probeer ook zelf tijdig inbreng te hebben in een project waar we mee bezig waren. Ook probeer ik duidelijk afspraken met hem te maken wat betreft deadline/doel, zodat hij er een sport van gaat maken om deze te halen. Voorheen zou ik denk ik veel botsing hebben gehad en discussie hebben vermeden, ook zou ik niet voor mijn eigen belangen zijn op gekomen.”</w:t>
      </w:r>
    </w:p>
    <w:p w14:paraId="4485CF4A" w14:textId="77777777" w:rsidR="00C73270" w:rsidRPr="0065213A" w:rsidRDefault="00C73270" w:rsidP="00C73270">
      <w:pPr>
        <w:pStyle w:val="Geenafstand"/>
        <w:rPr>
          <w:rFonts w:ascii="Arial" w:hAnsi="Arial" w:cs="Arial"/>
          <w:sz w:val="18"/>
          <w:szCs w:val="18"/>
        </w:rPr>
      </w:pPr>
    </w:p>
    <w:p w14:paraId="5C6E2A64"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Inschatten van een kleurprofiel:</w:t>
      </w:r>
    </w:p>
    <w:p w14:paraId="095D165F"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"Zou je momenteel ook een inschatting kunnen maken van iemands persoonlijkheidskleur en is dit anders dan voorheen?"</w:t>
      </w:r>
    </w:p>
    <w:p w14:paraId="532FFE65" w14:textId="739FA363"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M: “Als je me nu zou vragen welk kleurprofiel jij hebt zou ik denk ik wel de juiste richting of hoek </w:t>
      </w:r>
      <w:proofErr w:type="spellStart"/>
      <w:r w:rsidRPr="0065213A">
        <w:rPr>
          <w:rFonts w:ascii="Arial" w:hAnsi="Arial" w:cs="Arial"/>
          <w:sz w:val="18"/>
          <w:szCs w:val="18"/>
        </w:rPr>
        <w:t>kiezen</w:t>
      </w:r>
      <w:r w:rsidR="00440059">
        <w:rPr>
          <w:rFonts w:ascii="Arial" w:hAnsi="Arial" w:cs="Arial"/>
          <w:sz w:val="18"/>
          <w:szCs w:val="18"/>
        </w:rPr>
        <w:t>,</w:t>
      </w:r>
      <w:r w:rsidR="00440059" w:rsidRPr="00440059">
        <w:rPr>
          <w:rFonts w:ascii="Arial" w:hAnsi="Arial" w:cs="Arial"/>
          <w:sz w:val="18"/>
          <w:szCs w:val="18"/>
        </w:rPr>
        <w:t>dat</w:t>
      </w:r>
      <w:proofErr w:type="spellEnd"/>
      <w:r w:rsidR="00440059" w:rsidRPr="00440059">
        <w:rPr>
          <w:rFonts w:ascii="Arial" w:hAnsi="Arial" w:cs="Arial"/>
          <w:sz w:val="18"/>
          <w:szCs w:val="18"/>
        </w:rPr>
        <w:t xml:space="preserve"> zou ik voorheen niet gekund hebben</w:t>
      </w:r>
      <w:r w:rsidRPr="0065213A">
        <w:rPr>
          <w:rFonts w:ascii="Arial" w:hAnsi="Arial" w:cs="Arial"/>
          <w:sz w:val="18"/>
          <w:szCs w:val="18"/>
        </w:rPr>
        <w:t xml:space="preserve">. Ik denk dat ik qua kwadranten goed een inschatting kan maken, maar specifiek één van de 8 kleuren vind ik nog wel lastig. Bij jou zou ik bijvoorbeeld zeggen dat je een </w:t>
      </w:r>
      <w:r w:rsidR="00440059">
        <w:rPr>
          <w:rFonts w:ascii="Arial" w:hAnsi="Arial" w:cs="Arial"/>
          <w:sz w:val="18"/>
          <w:szCs w:val="18"/>
        </w:rPr>
        <w:t xml:space="preserve">geel/oranje </w:t>
      </w:r>
      <w:r w:rsidRPr="0065213A">
        <w:rPr>
          <w:rFonts w:ascii="Arial" w:hAnsi="Arial" w:cs="Arial"/>
          <w:sz w:val="18"/>
          <w:szCs w:val="18"/>
        </w:rPr>
        <w:t xml:space="preserve">kleurprofiel hebt, maar ook bepaalde rood/oranje trekjes hebt. Ik denk dat ik voor de training geen idee zou hebben van je kleurprofiel en er ook helemaal niet mee bezig zou zijn. </w:t>
      </w:r>
    </w:p>
    <w:p w14:paraId="716A06C0" w14:textId="77777777" w:rsidR="00C73270" w:rsidRPr="0065213A" w:rsidRDefault="00C73270" w:rsidP="00C73270">
      <w:pPr>
        <w:pStyle w:val="Geenafstand"/>
        <w:rPr>
          <w:rFonts w:ascii="Arial" w:hAnsi="Arial" w:cs="Arial"/>
          <w:b/>
          <w:bCs/>
          <w:sz w:val="18"/>
          <w:szCs w:val="18"/>
        </w:rPr>
      </w:pPr>
    </w:p>
    <w:p w14:paraId="0B91F18F"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Bewustzijn:</w:t>
      </w:r>
    </w:p>
    <w:p w14:paraId="78ECC47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"Heb je vóór de training al eens gemerkt dat je goed inzicht had in je eigen communicatiestijl en voorkeuren? En hoe is dat nu?"</w:t>
      </w:r>
    </w:p>
    <w:p w14:paraId="2E397740"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 xml:space="preserve">M: Ik wist van mezelf wel hoe ik communiceerde met mensen, maar kon eigenlijk nooit echt benoemen wat mijn “stijl” van communiceren was. Op dit moment zie ik mijn kleur zelfs terug op dagelijkse basis en probeer ik er bewust van te zijn dat ik soms op een andere manier moet reageren, omdat ik mezelf dan anders opstel in een groep of een gesprek. </w:t>
      </w:r>
    </w:p>
    <w:p w14:paraId="6DA0954F" w14:textId="77777777" w:rsidR="00C73270" w:rsidRPr="0065213A" w:rsidRDefault="00C73270" w:rsidP="00C73270">
      <w:pPr>
        <w:pStyle w:val="Geenafstand"/>
        <w:rPr>
          <w:rFonts w:ascii="Arial" w:hAnsi="Arial" w:cs="Arial"/>
          <w:sz w:val="18"/>
          <w:szCs w:val="18"/>
          <w:highlight w:val="yellow"/>
        </w:rPr>
      </w:pPr>
    </w:p>
    <w:p w14:paraId="448CE758"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"Was je voor de training bewust van de kleurprofielen van personen in je omgeving? En hoe is dat nu?"</w:t>
      </w:r>
    </w:p>
    <w:p w14:paraId="6C93E751"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“Ik was me voor de training totaal niet bewust van kleuren haha. Het is me altijd wel opgevallen dat iedereen een andere manier fijn vindt van benaderen, maar nu zie ik de overeenkomsten en kan ik zelfs clusteren. Ik denk dat het grootste voordeel is dat ik nu mensen niet per se in een hokje kan plaatsen, maar wel overeenkomsten zie en die kan koppelen aan een bepaalde manier van benaderen. Doordat ik dat doe kan ik vaak snel schakelen tussen verschillende collega’s.</w:t>
      </w:r>
    </w:p>
    <w:p w14:paraId="011E1227" w14:textId="77777777" w:rsidR="00C73270" w:rsidRPr="0065213A" w:rsidRDefault="00C73270" w:rsidP="00C73270">
      <w:pPr>
        <w:pStyle w:val="Geenafstand"/>
        <w:rPr>
          <w:rFonts w:ascii="Arial" w:hAnsi="Arial" w:cs="Arial"/>
          <w:sz w:val="18"/>
          <w:szCs w:val="18"/>
          <w:highlight w:val="yellow"/>
        </w:rPr>
      </w:pPr>
    </w:p>
    <w:p w14:paraId="79AB223A" w14:textId="77777777" w:rsidR="00C73270" w:rsidRPr="0065213A" w:rsidRDefault="00C73270" w:rsidP="00C73270">
      <w:pPr>
        <w:pStyle w:val="Geenafstand"/>
        <w:rPr>
          <w:rFonts w:ascii="Arial" w:hAnsi="Arial" w:cs="Arial"/>
          <w:b/>
          <w:bCs/>
          <w:sz w:val="18"/>
          <w:szCs w:val="18"/>
        </w:rPr>
      </w:pPr>
      <w:r w:rsidRPr="0065213A">
        <w:rPr>
          <w:rFonts w:ascii="Arial" w:hAnsi="Arial" w:cs="Arial"/>
          <w:b/>
          <w:bCs/>
          <w:sz w:val="18"/>
          <w:szCs w:val="18"/>
        </w:rPr>
        <w:t>Toekomstig Gebruik:</w:t>
      </w:r>
    </w:p>
    <w:p w14:paraId="354D16E3"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T: "Ben je van plan om de kleurprofielen van Jung blijvend te gebruiken in je rol als mentor?"</w:t>
      </w:r>
    </w:p>
    <w:p w14:paraId="6973E598" w14:textId="77777777" w:rsidR="00C73270" w:rsidRPr="0065213A" w:rsidRDefault="00C73270" w:rsidP="00C73270">
      <w:pPr>
        <w:pStyle w:val="Geenafstand"/>
        <w:rPr>
          <w:rFonts w:ascii="Arial" w:hAnsi="Arial" w:cs="Arial"/>
          <w:sz w:val="18"/>
          <w:szCs w:val="18"/>
        </w:rPr>
      </w:pPr>
      <w:r w:rsidRPr="0065213A">
        <w:rPr>
          <w:rFonts w:ascii="Arial" w:hAnsi="Arial" w:cs="Arial"/>
          <w:sz w:val="18"/>
          <w:szCs w:val="18"/>
        </w:rPr>
        <w:t>M: “Ik denk dat ik het op de lange termijn wel wil blijven gebruiken ja. Wel denk ik dat het belangrijk is dat ik af en toe een reminder of herhaling van de theorie krijg, omdat ik het anders misschien laat verslonzen. Ik denk dat ik op een gegeven moment wel zo gewend ben aan het toepassen dat het bijna vanzelf gaat, maar moet er in het begin denk ik wel voor waken dat ik gewoon maar wat doe.”</w:t>
      </w:r>
    </w:p>
    <w:p w14:paraId="6919ADA3" w14:textId="77777777" w:rsidR="00C73270" w:rsidRPr="0065213A" w:rsidRDefault="00C73270" w:rsidP="00E46F45">
      <w:pPr>
        <w:pStyle w:val="Geenafstand"/>
        <w:rPr>
          <w:rFonts w:ascii="Arial" w:hAnsi="Arial" w:cs="Arial"/>
          <w:sz w:val="20"/>
          <w:szCs w:val="20"/>
        </w:rPr>
      </w:pPr>
    </w:p>
    <w:p w14:paraId="779CE654" w14:textId="77777777" w:rsidR="00330001" w:rsidRDefault="00330001" w:rsidP="00E46F45"/>
    <w:p w14:paraId="6EB652C7" w14:textId="77777777" w:rsidR="00E26EBA" w:rsidRDefault="00E26EBA" w:rsidP="00E46F45"/>
    <w:p w14:paraId="05614B11" w14:textId="77777777" w:rsidR="00D66FDF" w:rsidRDefault="00D66FDF" w:rsidP="00E46F45"/>
    <w:p w14:paraId="7059FCCD" w14:textId="77777777" w:rsidR="00D84AD4" w:rsidRDefault="00D84AD4" w:rsidP="00E46F45"/>
    <w:p w14:paraId="7B6B9015" w14:textId="77777777" w:rsidR="00D84AD4" w:rsidRDefault="00D84AD4" w:rsidP="00E46F45"/>
    <w:p w14:paraId="62745A62" w14:textId="77777777" w:rsidR="00D84AD4" w:rsidRDefault="00D84AD4" w:rsidP="00E46F45"/>
    <w:p w14:paraId="3EC67F25" w14:textId="77777777" w:rsidR="00D84AD4" w:rsidRDefault="00D84AD4" w:rsidP="00E46F45"/>
    <w:p w14:paraId="01C9EC46" w14:textId="77777777" w:rsidR="00D84AD4" w:rsidRDefault="00D84AD4" w:rsidP="00E46F45"/>
    <w:p w14:paraId="46ABA324" w14:textId="77777777" w:rsidR="00D84AD4" w:rsidRDefault="00D84AD4" w:rsidP="00E46F45"/>
    <w:p w14:paraId="72C15169" w14:textId="77777777" w:rsidR="00D84AD4" w:rsidRDefault="00D84AD4" w:rsidP="00E46F45"/>
    <w:p w14:paraId="1F1C8818" w14:textId="77777777" w:rsidR="00D84AD4" w:rsidRDefault="00D84AD4" w:rsidP="00E46F45"/>
    <w:p w14:paraId="1783C43C" w14:textId="77777777" w:rsidR="00D84AD4" w:rsidRDefault="00D84AD4" w:rsidP="00E46F45"/>
    <w:p w14:paraId="54C36C74" w14:textId="77777777" w:rsidR="00D84AD4" w:rsidRDefault="00D84AD4" w:rsidP="00E46F45"/>
    <w:p w14:paraId="1AA033B1" w14:textId="77777777" w:rsidR="00D84AD4" w:rsidRDefault="00D84AD4" w:rsidP="00E46F45"/>
    <w:p w14:paraId="3840F29F" w14:textId="77777777" w:rsidR="00D84AD4" w:rsidRDefault="00D84AD4" w:rsidP="00E46F45"/>
    <w:p w14:paraId="0CCC3094" w14:textId="77777777" w:rsidR="00D84AD4" w:rsidRDefault="00D84AD4" w:rsidP="00E46F45"/>
    <w:p w14:paraId="0A686580" w14:textId="77777777" w:rsidR="00D84AD4" w:rsidRDefault="00D84AD4" w:rsidP="00E46F45"/>
    <w:p w14:paraId="03FFDBF6" w14:textId="77777777" w:rsidR="00D84AD4" w:rsidRDefault="00D84AD4" w:rsidP="00E46F45"/>
    <w:p w14:paraId="3A1A3327" w14:textId="77777777" w:rsidR="00D84AD4" w:rsidRDefault="00D84AD4" w:rsidP="00E46F45"/>
    <w:p w14:paraId="1BBD80E6" w14:textId="77777777" w:rsidR="00D84AD4" w:rsidRDefault="00D84AD4" w:rsidP="00E46F45"/>
    <w:p w14:paraId="12E913A5" w14:textId="77777777" w:rsidR="00D84AD4" w:rsidRDefault="00D84AD4" w:rsidP="00E46F45"/>
    <w:p w14:paraId="18DBD475" w14:textId="77777777" w:rsidR="00D84AD4" w:rsidRDefault="00D84AD4" w:rsidP="00E46F45"/>
    <w:p w14:paraId="54F8491B" w14:textId="77777777" w:rsidR="00D84AD4" w:rsidRDefault="00D84AD4" w:rsidP="00E46F45"/>
    <w:p w14:paraId="58590D36" w14:textId="77777777" w:rsidR="00D84AD4" w:rsidRDefault="00D84AD4" w:rsidP="00E46F45"/>
    <w:p w14:paraId="0BDAE1DD" w14:textId="77777777" w:rsidR="00D84AD4" w:rsidRDefault="00D84AD4" w:rsidP="00E46F45"/>
    <w:p w14:paraId="4131D7CA" w14:textId="77777777" w:rsidR="00D84AD4" w:rsidRDefault="00D84AD4" w:rsidP="00E46F45"/>
    <w:p w14:paraId="2D99396D" w14:textId="43D643E5" w:rsidR="00F26660" w:rsidRPr="002804D8" w:rsidRDefault="00F26660" w:rsidP="00F26660">
      <w:pPr>
        <w:pStyle w:val="Kop2"/>
        <w:rPr>
          <w:rFonts w:ascii="Arial" w:hAnsi="Arial" w:cs="Arial"/>
          <w:sz w:val="22"/>
          <w:szCs w:val="22"/>
        </w:rPr>
      </w:pPr>
      <w:bookmarkStart w:id="110" w:name="_Toc149070635"/>
      <w:r w:rsidRPr="002804D8">
        <w:rPr>
          <w:rFonts w:ascii="Arial" w:hAnsi="Arial" w:cs="Arial"/>
          <w:sz w:val="22"/>
          <w:szCs w:val="22"/>
        </w:rPr>
        <w:lastRenderedPageBreak/>
        <w:t xml:space="preserve">Bijlage 5: </w:t>
      </w:r>
      <w:r w:rsidR="00290C3C" w:rsidRPr="002804D8">
        <w:rPr>
          <w:rFonts w:ascii="Arial" w:hAnsi="Arial" w:cs="Arial"/>
          <w:sz w:val="22"/>
          <w:szCs w:val="22"/>
        </w:rPr>
        <w:t xml:space="preserve">Kennis na </w:t>
      </w:r>
      <w:r w:rsidR="00330001">
        <w:rPr>
          <w:rFonts w:ascii="Arial" w:hAnsi="Arial" w:cs="Arial"/>
          <w:sz w:val="22"/>
          <w:szCs w:val="22"/>
        </w:rPr>
        <w:t>de 6</w:t>
      </w:r>
      <w:r w:rsidR="00330001" w:rsidRPr="00330001">
        <w:rPr>
          <w:rFonts w:ascii="Arial" w:hAnsi="Arial" w:cs="Arial"/>
          <w:sz w:val="22"/>
          <w:szCs w:val="22"/>
          <w:vertAlign w:val="superscript"/>
        </w:rPr>
        <w:t>e</w:t>
      </w:r>
      <w:r w:rsidR="00330001">
        <w:rPr>
          <w:rFonts w:ascii="Arial" w:hAnsi="Arial" w:cs="Arial"/>
          <w:sz w:val="22"/>
          <w:szCs w:val="22"/>
        </w:rPr>
        <w:t xml:space="preserve"> week</w:t>
      </w:r>
      <w:bookmarkEnd w:id="110"/>
    </w:p>
    <w:p w14:paraId="24212D5D" w14:textId="1D176039" w:rsidR="002804D8" w:rsidRDefault="002804D8" w:rsidP="0085410C">
      <w:pPr>
        <w:pStyle w:val="Geenafstand"/>
        <w:rPr>
          <w:rFonts w:ascii="Arial" w:hAnsi="Arial" w:cs="Arial"/>
        </w:rPr>
      </w:pPr>
    </w:p>
    <w:p w14:paraId="53A6E1B6" w14:textId="442DEA25" w:rsidR="00330001" w:rsidRDefault="00330001" w:rsidP="0085410C">
      <w:pPr>
        <w:pStyle w:val="Geenafstand"/>
        <w:rPr>
          <w:rFonts w:ascii="Arial" w:hAnsi="Arial" w:cs="Arial"/>
        </w:rPr>
      </w:pPr>
      <w:r w:rsidRPr="00330001">
        <w:rPr>
          <w:rFonts w:ascii="Arial" w:hAnsi="Arial" w:cs="Arial"/>
          <w:i/>
          <w:iCs/>
          <w:noProof/>
          <w:sz w:val="18"/>
          <w:szCs w:val="18"/>
        </w:rPr>
        <w:drawing>
          <wp:anchor distT="0" distB="0" distL="114300" distR="114300" simplePos="0" relativeHeight="251656704" behindDoc="0" locked="0" layoutInCell="1" allowOverlap="1" wp14:anchorId="05DD782A" wp14:editId="656C49E4">
            <wp:simplePos x="0" y="0"/>
            <wp:positionH relativeFrom="column">
              <wp:posOffset>-19685</wp:posOffset>
            </wp:positionH>
            <wp:positionV relativeFrom="paragraph">
              <wp:posOffset>578907</wp:posOffset>
            </wp:positionV>
            <wp:extent cx="5617210" cy="3335020"/>
            <wp:effectExtent l="19050" t="19050" r="2540" b="0"/>
            <wp:wrapTopAndBottom/>
            <wp:docPr id="1621827400" name="Afbeelding 1" descr="Afbeelding met tekst, schermopname, Lettertyp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7400" name="Afbeelding 1" descr="Afbeelding met tekst, schermopname, Lettertype, document&#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5617210" cy="3335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04D8" w:rsidRPr="00330001">
        <w:rPr>
          <w:rFonts w:ascii="Arial" w:hAnsi="Arial" w:cs="Arial"/>
          <w:i/>
          <w:iCs/>
          <w:sz w:val="18"/>
          <w:szCs w:val="18"/>
        </w:rPr>
        <w:t xml:space="preserve">De enquête voor dit onderzoek is hieronder weergegeven met een duidelijke beschrijving van </w:t>
      </w:r>
      <w:r w:rsidR="008A3802" w:rsidRPr="00330001">
        <w:rPr>
          <w:rFonts w:ascii="Arial" w:hAnsi="Arial" w:cs="Arial"/>
          <w:i/>
          <w:iCs/>
          <w:sz w:val="18"/>
          <w:szCs w:val="18"/>
        </w:rPr>
        <w:t>de scores die je kunt toekennen per vraag en wat de score inhoudt.</w:t>
      </w:r>
      <w:r w:rsidRPr="00330001">
        <w:rPr>
          <w:rFonts w:ascii="Arial" w:hAnsi="Arial" w:cs="Arial"/>
          <w:i/>
          <w:iCs/>
          <w:sz w:val="18"/>
          <w:szCs w:val="18"/>
        </w:rPr>
        <w:t xml:space="preserve"> In de 3 tabellen eronder staan de scores per vraag die gegeven zijn door de 9 deelnemers</w:t>
      </w:r>
      <w:r w:rsidRPr="00330001">
        <w:rPr>
          <w:rFonts w:ascii="Arial" w:hAnsi="Arial" w:cs="Arial"/>
          <w:sz w:val="20"/>
          <w:szCs w:val="20"/>
        </w:rPr>
        <w:t>.</w:t>
      </w:r>
      <w:r>
        <w:rPr>
          <w:rFonts w:ascii="Arial" w:hAnsi="Arial" w:cs="Arial"/>
        </w:rPr>
        <w:t xml:space="preserve"> </w:t>
      </w:r>
    </w:p>
    <w:p w14:paraId="7727EF00" w14:textId="5B5BFE92" w:rsidR="002804D8" w:rsidRPr="008A3802" w:rsidRDefault="002804D8" w:rsidP="002804D8">
      <w:pPr>
        <w:pStyle w:val="Geenafstand"/>
        <w:rPr>
          <w:rFonts w:ascii="Arial" w:hAnsi="Arial" w:cs="Arial"/>
        </w:rPr>
      </w:pPr>
    </w:p>
    <w:tbl>
      <w:tblPr>
        <w:tblStyle w:val="Tabelraster"/>
        <w:tblW w:w="0" w:type="auto"/>
        <w:tblLook w:val="04A0" w:firstRow="1" w:lastRow="0" w:firstColumn="1" w:lastColumn="0" w:noHBand="0" w:noVBand="1"/>
      </w:tblPr>
      <w:tblGrid>
        <w:gridCol w:w="5194"/>
        <w:gridCol w:w="3050"/>
        <w:gridCol w:w="1044"/>
      </w:tblGrid>
      <w:tr w:rsidR="002804D8" w:rsidRPr="0066161B" w14:paraId="2DD01E7F" w14:textId="77777777" w:rsidTr="002804D8">
        <w:tc>
          <w:tcPr>
            <w:tcW w:w="5353" w:type="dxa"/>
            <w:shd w:val="clear" w:color="auto" w:fill="ED7D31" w:themeFill="accent2"/>
          </w:tcPr>
          <w:p w14:paraId="456A7133" w14:textId="77777777" w:rsidR="0066161B" w:rsidRPr="0066161B" w:rsidRDefault="0066161B" w:rsidP="00BC6CA6">
            <w:pPr>
              <w:pStyle w:val="Geenafstand"/>
              <w:jc w:val="center"/>
              <w:rPr>
                <w:rFonts w:ascii="Arial" w:hAnsi="Arial" w:cs="Arial"/>
                <w:sz w:val="16"/>
                <w:szCs w:val="16"/>
              </w:rPr>
            </w:pPr>
            <w:r>
              <w:rPr>
                <w:rFonts w:ascii="Arial" w:hAnsi="Arial" w:cs="Arial"/>
                <w:sz w:val="16"/>
                <w:szCs w:val="16"/>
              </w:rPr>
              <w:t>Vraag/onderwerp</w:t>
            </w:r>
          </w:p>
        </w:tc>
        <w:tc>
          <w:tcPr>
            <w:tcW w:w="3119" w:type="dxa"/>
            <w:shd w:val="clear" w:color="auto" w:fill="ED7D31" w:themeFill="accent2"/>
          </w:tcPr>
          <w:p w14:paraId="1F8591AA"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Antwoordcategorie</w:t>
            </w:r>
          </w:p>
        </w:tc>
        <w:tc>
          <w:tcPr>
            <w:tcW w:w="816" w:type="dxa"/>
            <w:shd w:val="clear" w:color="auto" w:fill="ED7D31" w:themeFill="accent2"/>
          </w:tcPr>
          <w:p w14:paraId="6231DBF5"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Meetniveau</w:t>
            </w:r>
          </w:p>
        </w:tc>
      </w:tr>
      <w:tr w:rsidR="002804D8" w:rsidRPr="0066161B" w14:paraId="73BF1166" w14:textId="77777777" w:rsidTr="002804D8">
        <w:tc>
          <w:tcPr>
            <w:tcW w:w="5353" w:type="dxa"/>
            <w:shd w:val="clear" w:color="auto" w:fill="D9D9D9" w:themeFill="background1" w:themeFillShade="D9"/>
          </w:tcPr>
          <w:p w14:paraId="242EB578" w14:textId="510BD53A" w:rsidR="0066161B" w:rsidRPr="0066161B" w:rsidRDefault="0066161B" w:rsidP="00BC6CA6">
            <w:pPr>
              <w:pStyle w:val="Geenafstand"/>
              <w:rPr>
                <w:rFonts w:ascii="Arial" w:hAnsi="Arial" w:cs="Arial"/>
                <w:sz w:val="16"/>
                <w:szCs w:val="16"/>
              </w:rPr>
            </w:pPr>
            <w:r w:rsidRPr="0066161B">
              <w:rPr>
                <w:rFonts w:ascii="Arial" w:hAnsi="Arial" w:cs="Arial"/>
                <w:sz w:val="16"/>
                <w:szCs w:val="16"/>
              </w:rPr>
              <w:t xml:space="preserve">Ik ben opgeleid met het oude (via </w:t>
            </w:r>
            <w:r>
              <w:rPr>
                <w:rFonts w:ascii="Arial" w:hAnsi="Arial" w:cs="Arial"/>
                <w:sz w:val="16"/>
                <w:szCs w:val="16"/>
              </w:rPr>
              <w:t>Teams</w:t>
            </w:r>
            <w:r w:rsidRPr="0066161B">
              <w:rPr>
                <w:rFonts w:ascii="Arial" w:hAnsi="Arial" w:cs="Arial"/>
                <w:sz w:val="16"/>
                <w:szCs w:val="16"/>
              </w:rPr>
              <w:t xml:space="preserve">) of nieuwe (via </w:t>
            </w:r>
            <w:proofErr w:type="spellStart"/>
            <w:r w:rsidRPr="0066161B">
              <w:rPr>
                <w:rFonts w:ascii="Arial" w:hAnsi="Arial" w:cs="Arial"/>
                <w:sz w:val="16"/>
                <w:szCs w:val="16"/>
              </w:rPr>
              <w:t>Learned</w:t>
            </w:r>
            <w:proofErr w:type="spellEnd"/>
            <w:r w:rsidRPr="0066161B">
              <w:rPr>
                <w:rFonts w:ascii="Arial" w:hAnsi="Arial" w:cs="Arial"/>
                <w:sz w:val="16"/>
                <w:szCs w:val="16"/>
              </w:rPr>
              <w:t xml:space="preserve">) </w:t>
            </w:r>
            <w:proofErr w:type="spellStart"/>
            <w:r w:rsidRPr="0066161B">
              <w:rPr>
                <w:rFonts w:ascii="Arial" w:hAnsi="Arial" w:cs="Arial"/>
                <w:sz w:val="16"/>
                <w:szCs w:val="16"/>
              </w:rPr>
              <w:t>onboardingsplan</w:t>
            </w:r>
            <w:proofErr w:type="spellEnd"/>
          </w:p>
        </w:tc>
        <w:tc>
          <w:tcPr>
            <w:tcW w:w="3119" w:type="dxa"/>
            <w:shd w:val="clear" w:color="auto" w:fill="D9D9D9" w:themeFill="background1" w:themeFillShade="D9"/>
          </w:tcPr>
          <w:p w14:paraId="2EF49370"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Meerkeuze</w:t>
            </w:r>
          </w:p>
        </w:tc>
        <w:tc>
          <w:tcPr>
            <w:tcW w:w="816" w:type="dxa"/>
            <w:shd w:val="clear" w:color="auto" w:fill="D9D9D9" w:themeFill="background1" w:themeFillShade="D9"/>
          </w:tcPr>
          <w:p w14:paraId="77C8F72A"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Nominaal</w:t>
            </w:r>
          </w:p>
        </w:tc>
      </w:tr>
      <w:tr w:rsidR="002804D8" w:rsidRPr="0066161B" w14:paraId="4DEF9D00" w14:textId="77777777" w:rsidTr="002804D8">
        <w:tc>
          <w:tcPr>
            <w:tcW w:w="5353" w:type="dxa"/>
            <w:shd w:val="clear" w:color="auto" w:fill="D9D9D9" w:themeFill="background1" w:themeFillShade="D9"/>
          </w:tcPr>
          <w:p w14:paraId="040B5BBD" w14:textId="1FE02919" w:rsidR="0066161B" w:rsidRPr="0066161B" w:rsidRDefault="00737E61" w:rsidP="00737E61">
            <w:pPr>
              <w:pStyle w:val="Geenafstand"/>
              <w:rPr>
                <w:rFonts w:ascii="Arial" w:hAnsi="Arial" w:cs="Arial"/>
                <w:sz w:val="16"/>
                <w:szCs w:val="16"/>
              </w:rPr>
            </w:pPr>
            <w:r w:rsidRPr="00737E61">
              <w:rPr>
                <w:rFonts w:ascii="Arial" w:hAnsi="Arial" w:cs="Arial"/>
                <w:sz w:val="16"/>
                <w:szCs w:val="16"/>
              </w:rPr>
              <w:t>Hoe is je kennis van Bakker &amp; Bosch na je eerste 6 weken? Denk hierbij aan: Onze 3 Labels (wat is de focus van de 3 labels), Onze verschillende diensten (Consultancy, Recruitment, W&amp;S, RPO, Verzuimhulp, Uitzenden, ZZP bemiddeling), ken jij je collega's en weet je wat ze doen?</w:t>
            </w:r>
          </w:p>
        </w:tc>
        <w:tc>
          <w:tcPr>
            <w:tcW w:w="3119" w:type="dxa"/>
            <w:shd w:val="clear" w:color="auto" w:fill="D9D9D9" w:themeFill="background1" w:themeFillShade="D9"/>
          </w:tcPr>
          <w:p w14:paraId="42CB0181"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01059346"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02E1E936" w14:textId="77777777" w:rsidTr="002804D8">
        <w:tc>
          <w:tcPr>
            <w:tcW w:w="5353" w:type="dxa"/>
            <w:shd w:val="clear" w:color="auto" w:fill="D9D9D9" w:themeFill="background1" w:themeFillShade="D9"/>
          </w:tcPr>
          <w:p w14:paraId="7C66E828" w14:textId="26CD07A9" w:rsidR="0066161B" w:rsidRPr="0066161B" w:rsidRDefault="00737E61" w:rsidP="00BC6CA6">
            <w:pPr>
              <w:pStyle w:val="Geenafstand"/>
              <w:rPr>
                <w:rFonts w:ascii="Arial" w:hAnsi="Arial" w:cs="Arial"/>
                <w:sz w:val="16"/>
                <w:szCs w:val="16"/>
              </w:rPr>
            </w:pPr>
            <w:r w:rsidRPr="00737E61">
              <w:rPr>
                <w:rFonts w:ascii="Arial" w:hAnsi="Arial" w:cs="Arial"/>
                <w:sz w:val="16"/>
                <w:szCs w:val="16"/>
              </w:rPr>
              <w:t xml:space="preserve">Snap je hoe </w:t>
            </w:r>
            <w:proofErr w:type="spellStart"/>
            <w:r w:rsidRPr="00737E61">
              <w:rPr>
                <w:rFonts w:ascii="Arial" w:hAnsi="Arial" w:cs="Arial"/>
                <w:sz w:val="16"/>
                <w:szCs w:val="16"/>
              </w:rPr>
              <w:t>Learned</w:t>
            </w:r>
            <w:proofErr w:type="spellEnd"/>
            <w:r w:rsidRPr="00737E61">
              <w:rPr>
                <w:rFonts w:ascii="Arial" w:hAnsi="Arial" w:cs="Arial"/>
                <w:sz w:val="16"/>
                <w:szCs w:val="16"/>
              </w:rPr>
              <w:t xml:space="preserve"> werkt en heb je duidelijk je doel voor de komende maanden voor ogen?</w:t>
            </w:r>
          </w:p>
        </w:tc>
        <w:tc>
          <w:tcPr>
            <w:tcW w:w="3119" w:type="dxa"/>
            <w:shd w:val="clear" w:color="auto" w:fill="D9D9D9" w:themeFill="background1" w:themeFillShade="D9"/>
          </w:tcPr>
          <w:p w14:paraId="12E54610"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00BD8D49"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36337AFC" w14:textId="77777777" w:rsidTr="002804D8">
        <w:tc>
          <w:tcPr>
            <w:tcW w:w="5353" w:type="dxa"/>
            <w:shd w:val="clear" w:color="auto" w:fill="D9D9D9" w:themeFill="background1" w:themeFillShade="D9"/>
          </w:tcPr>
          <w:p w14:paraId="2FBC7F3B" w14:textId="5F1B3802" w:rsidR="0066161B" w:rsidRPr="0066161B" w:rsidRDefault="00737E61" w:rsidP="00BC6CA6">
            <w:pPr>
              <w:pStyle w:val="Geenafstand"/>
              <w:rPr>
                <w:rFonts w:ascii="Arial" w:hAnsi="Arial" w:cs="Arial"/>
                <w:sz w:val="16"/>
                <w:szCs w:val="16"/>
              </w:rPr>
            </w:pPr>
            <w:r w:rsidRPr="00737E61">
              <w:rPr>
                <w:rFonts w:ascii="Arial" w:hAnsi="Arial" w:cs="Arial"/>
                <w:sz w:val="16"/>
                <w:szCs w:val="16"/>
              </w:rPr>
              <w:t xml:space="preserve">Kun je alle zaken omtrent HR en persoonlijke zaken vinden via </w:t>
            </w:r>
            <w:r w:rsidR="002C69FB">
              <w:rPr>
                <w:rFonts w:ascii="Arial" w:hAnsi="Arial" w:cs="Arial"/>
                <w:sz w:val="16"/>
                <w:szCs w:val="16"/>
              </w:rPr>
              <w:t>SharePoint</w:t>
            </w:r>
            <w:r w:rsidRPr="00737E61">
              <w:rPr>
                <w:rFonts w:ascii="Arial" w:hAnsi="Arial" w:cs="Arial"/>
                <w:sz w:val="16"/>
                <w:szCs w:val="16"/>
              </w:rPr>
              <w:t>?</w:t>
            </w:r>
          </w:p>
        </w:tc>
        <w:tc>
          <w:tcPr>
            <w:tcW w:w="3119" w:type="dxa"/>
            <w:shd w:val="clear" w:color="auto" w:fill="D9D9D9" w:themeFill="background1" w:themeFillShade="D9"/>
          </w:tcPr>
          <w:p w14:paraId="6D69CBC3"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0EBAFAC8"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06FD80D5" w14:textId="77777777" w:rsidTr="002804D8">
        <w:tc>
          <w:tcPr>
            <w:tcW w:w="5353" w:type="dxa"/>
            <w:shd w:val="clear" w:color="auto" w:fill="D9D9D9" w:themeFill="background1" w:themeFillShade="D9"/>
          </w:tcPr>
          <w:p w14:paraId="7001F574" w14:textId="509EACB6" w:rsidR="0066161B" w:rsidRPr="0066161B" w:rsidRDefault="00737E61" w:rsidP="00BC6CA6">
            <w:pPr>
              <w:pStyle w:val="Geenafstand"/>
              <w:rPr>
                <w:rFonts w:ascii="Arial" w:hAnsi="Arial" w:cs="Arial"/>
                <w:sz w:val="16"/>
                <w:szCs w:val="16"/>
              </w:rPr>
            </w:pPr>
            <w:r w:rsidRPr="00737E61">
              <w:rPr>
                <w:rFonts w:ascii="Arial" w:hAnsi="Arial" w:cs="Arial"/>
                <w:sz w:val="16"/>
                <w:szCs w:val="16"/>
              </w:rPr>
              <w:t>Weet je hoe je de documenten opslaat in onze online omgeving? En weet je hoe je de documenten terugvindt? Denk hierbij aan: Naam van het document (jaar, maand, dag), verschillende mappen en diensten-mappen</w:t>
            </w:r>
          </w:p>
        </w:tc>
        <w:tc>
          <w:tcPr>
            <w:tcW w:w="3119" w:type="dxa"/>
            <w:shd w:val="clear" w:color="auto" w:fill="D9D9D9" w:themeFill="background1" w:themeFillShade="D9"/>
          </w:tcPr>
          <w:p w14:paraId="1632502A"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233A19D3"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37D45735" w14:textId="77777777" w:rsidTr="002804D8">
        <w:tc>
          <w:tcPr>
            <w:tcW w:w="5353" w:type="dxa"/>
            <w:shd w:val="clear" w:color="auto" w:fill="D9D9D9" w:themeFill="background1" w:themeFillShade="D9"/>
          </w:tcPr>
          <w:p w14:paraId="4644224D" w14:textId="3DEE1021" w:rsidR="0066161B" w:rsidRPr="0066161B" w:rsidRDefault="00737E61" w:rsidP="00BC6CA6">
            <w:pPr>
              <w:pStyle w:val="Geenafstand"/>
              <w:rPr>
                <w:rFonts w:ascii="Arial" w:hAnsi="Arial" w:cs="Arial"/>
                <w:sz w:val="16"/>
                <w:szCs w:val="16"/>
              </w:rPr>
            </w:pPr>
            <w:r w:rsidRPr="00737E61">
              <w:rPr>
                <w:rFonts w:ascii="Arial" w:hAnsi="Arial" w:cs="Arial"/>
                <w:sz w:val="16"/>
                <w:szCs w:val="16"/>
              </w:rPr>
              <w:t xml:space="preserve">Begrijp je het gebruik van ons ATS en onze </w:t>
            </w:r>
            <w:proofErr w:type="spellStart"/>
            <w:r w:rsidRPr="00737E61">
              <w:rPr>
                <w:rFonts w:ascii="Arial" w:hAnsi="Arial" w:cs="Arial"/>
                <w:sz w:val="16"/>
                <w:szCs w:val="16"/>
              </w:rPr>
              <w:t>jobboards</w:t>
            </w:r>
            <w:proofErr w:type="spellEnd"/>
            <w:r w:rsidRPr="00737E61">
              <w:rPr>
                <w:rFonts w:ascii="Arial" w:hAnsi="Arial" w:cs="Arial"/>
                <w:sz w:val="16"/>
                <w:szCs w:val="16"/>
              </w:rPr>
              <w:t xml:space="preserve">, zoals: </w:t>
            </w:r>
            <w:proofErr w:type="spellStart"/>
            <w:r w:rsidRPr="00737E61">
              <w:rPr>
                <w:rFonts w:ascii="Arial" w:hAnsi="Arial" w:cs="Arial"/>
                <w:sz w:val="16"/>
                <w:szCs w:val="16"/>
              </w:rPr>
              <w:t>Linkedin</w:t>
            </w:r>
            <w:proofErr w:type="spellEnd"/>
            <w:r w:rsidRPr="00737E61">
              <w:rPr>
                <w:rFonts w:ascii="Arial" w:hAnsi="Arial" w:cs="Arial"/>
                <w:sz w:val="16"/>
                <w:szCs w:val="16"/>
              </w:rPr>
              <w:t>, denk hierbij aan: Aanmaken van een project, zoeken in regio, zoeken op leeftijd/afstudeerjaar en jaren werkervaring</w:t>
            </w:r>
          </w:p>
        </w:tc>
        <w:tc>
          <w:tcPr>
            <w:tcW w:w="3119" w:type="dxa"/>
            <w:shd w:val="clear" w:color="auto" w:fill="D9D9D9" w:themeFill="background1" w:themeFillShade="D9"/>
          </w:tcPr>
          <w:p w14:paraId="3EE4C348"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69247CCB"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205D5CD6" w14:textId="77777777" w:rsidTr="002804D8">
        <w:tc>
          <w:tcPr>
            <w:tcW w:w="5353" w:type="dxa"/>
            <w:shd w:val="clear" w:color="auto" w:fill="D9D9D9" w:themeFill="background1" w:themeFillShade="D9"/>
          </w:tcPr>
          <w:p w14:paraId="68224F76" w14:textId="01A0709E" w:rsidR="0066161B" w:rsidRPr="0066161B" w:rsidRDefault="00737E61" w:rsidP="00BC6CA6">
            <w:pPr>
              <w:pStyle w:val="Geenafstand"/>
              <w:rPr>
                <w:rFonts w:ascii="Arial" w:hAnsi="Arial" w:cs="Arial"/>
                <w:sz w:val="16"/>
                <w:szCs w:val="16"/>
              </w:rPr>
            </w:pPr>
            <w:r w:rsidRPr="00737E61">
              <w:rPr>
                <w:rFonts w:ascii="Arial" w:hAnsi="Arial" w:cs="Arial"/>
                <w:sz w:val="16"/>
                <w:szCs w:val="16"/>
              </w:rPr>
              <w:t xml:space="preserve">Begrijp je het gebruik van </w:t>
            </w:r>
            <w:proofErr w:type="spellStart"/>
            <w:r w:rsidRPr="00737E61">
              <w:rPr>
                <w:rFonts w:ascii="Arial" w:hAnsi="Arial" w:cs="Arial"/>
                <w:sz w:val="16"/>
                <w:szCs w:val="16"/>
              </w:rPr>
              <w:t>Otys</w:t>
            </w:r>
            <w:proofErr w:type="spellEnd"/>
            <w:r w:rsidRPr="00737E61">
              <w:rPr>
                <w:rFonts w:ascii="Arial" w:hAnsi="Arial" w:cs="Arial"/>
                <w:sz w:val="16"/>
                <w:szCs w:val="16"/>
              </w:rPr>
              <w:t xml:space="preserve"> en Outlook, denk hierbij aan: Af</w:t>
            </w:r>
            <w:r w:rsidR="00DC70FA">
              <w:rPr>
                <w:rFonts w:ascii="Arial" w:hAnsi="Arial" w:cs="Arial"/>
                <w:sz w:val="16"/>
                <w:szCs w:val="16"/>
              </w:rPr>
              <w:t>s</w:t>
            </w:r>
            <w:r w:rsidRPr="00737E61">
              <w:rPr>
                <w:rFonts w:ascii="Arial" w:hAnsi="Arial" w:cs="Arial"/>
                <w:sz w:val="16"/>
                <w:szCs w:val="16"/>
              </w:rPr>
              <w:t xml:space="preserve">praken inplannen, afspraken verzetten, </w:t>
            </w:r>
            <w:proofErr w:type="spellStart"/>
            <w:r w:rsidRPr="00737E61">
              <w:rPr>
                <w:rFonts w:ascii="Arial" w:hAnsi="Arial" w:cs="Arial"/>
                <w:sz w:val="16"/>
                <w:szCs w:val="16"/>
              </w:rPr>
              <w:t>submappen</w:t>
            </w:r>
            <w:proofErr w:type="spellEnd"/>
            <w:r w:rsidRPr="00737E61">
              <w:rPr>
                <w:rFonts w:ascii="Arial" w:hAnsi="Arial" w:cs="Arial"/>
                <w:sz w:val="16"/>
                <w:szCs w:val="16"/>
              </w:rPr>
              <w:t xml:space="preserve"> maken, nieuwe kandidaat aanmaken, high </w:t>
            </w:r>
            <w:proofErr w:type="spellStart"/>
            <w:r w:rsidRPr="00737E61">
              <w:rPr>
                <w:rFonts w:ascii="Arial" w:hAnsi="Arial" w:cs="Arial"/>
                <w:sz w:val="16"/>
                <w:szCs w:val="16"/>
              </w:rPr>
              <w:t>potential</w:t>
            </w:r>
            <w:proofErr w:type="spellEnd"/>
            <w:r w:rsidRPr="00737E61">
              <w:rPr>
                <w:rFonts w:ascii="Arial" w:hAnsi="Arial" w:cs="Arial"/>
                <w:sz w:val="16"/>
                <w:szCs w:val="16"/>
              </w:rPr>
              <w:t>-/ talentpool lijst maken.</w:t>
            </w:r>
          </w:p>
        </w:tc>
        <w:tc>
          <w:tcPr>
            <w:tcW w:w="3119" w:type="dxa"/>
            <w:shd w:val="clear" w:color="auto" w:fill="D9D9D9" w:themeFill="background1" w:themeFillShade="D9"/>
          </w:tcPr>
          <w:p w14:paraId="074F5F73"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0B0D82BE"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59C5F699" w14:textId="77777777" w:rsidTr="002804D8">
        <w:tc>
          <w:tcPr>
            <w:tcW w:w="5353" w:type="dxa"/>
            <w:shd w:val="clear" w:color="auto" w:fill="D9D9D9" w:themeFill="background1" w:themeFillShade="D9"/>
          </w:tcPr>
          <w:p w14:paraId="38BF3EDB" w14:textId="782F98D3" w:rsidR="0066161B" w:rsidRPr="0066161B" w:rsidRDefault="00737E61" w:rsidP="00BC6CA6">
            <w:pPr>
              <w:pStyle w:val="Geenafstand"/>
              <w:rPr>
                <w:rFonts w:ascii="Arial" w:hAnsi="Arial" w:cs="Arial"/>
                <w:sz w:val="16"/>
                <w:szCs w:val="16"/>
              </w:rPr>
            </w:pPr>
            <w:r w:rsidRPr="00737E61">
              <w:rPr>
                <w:rFonts w:ascii="Arial" w:hAnsi="Arial" w:cs="Arial"/>
                <w:sz w:val="16"/>
                <w:szCs w:val="16"/>
              </w:rPr>
              <w:t>Kun je correct/objectief een profiel screenen, denk hierbij aan: originaliteit van de brief/sollicitatie, ervaring binnen de sector, specifieke vaardigheden,  specifieke ervaring, potentie (langere termijn)</w:t>
            </w:r>
          </w:p>
        </w:tc>
        <w:tc>
          <w:tcPr>
            <w:tcW w:w="3119" w:type="dxa"/>
            <w:shd w:val="clear" w:color="auto" w:fill="D9D9D9" w:themeFill="background1" w:themeFillShade="D9"/>
          </w:tcPr>
          <w:p w14:paraId="1BDB2B7B"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421FD1F2"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72F46F14" w14:textId="77777777" w:rsidTr="002804D8">
        <w:tc>
          <w:tcPr>
            <w:tcW w:w="5353" w:type="dxa"/>
            <w:shd w:val="clear" w:color="auto" w:fill="D9D9D9" w:themeFill="background1" w:themeFillShade="D9"/>
          </w:tcPr>
          <w:p w14:paraId="1A922294" w14:textId="4BF6C950" w:rsidR="0066161B" w:rsidRPr="0066161B" w:rsidRDefault="00737E61" w:rsidP="00BC6CA6">
            <w:pPr>
              <w:pStyle w:val="Geenafstand"/>
              <w:rPr>
                <w:rFonts w:ascii="Arial" w:hAnsi="Arial" w:cs="Arial"/>
                <w:sz w:val="16"/>
                <w:szCs w:val="16"/>
              </w:rPr>
            </w:pPr>
            <w:r w:rsidRPr="00737E61">
              <w:rPr>
                <w:rFonts w:ascii="Arial" w:hAnsi="Arial" w:cs="Arial"/>
                <w:sz w:val="16"/>
                <w:szCs w:val="16"/>
              </w:rPr>
              <w:t>Kun je STARR toepassen in je intake gesprekken en snap/beheers je dit dan ook?</w:t>
            </w:r>
          </w:p>
        </w:tc>
        <w:tc>
          <w:tcPr>
            <w:tcW w:w="3119" w:type="dxa"/>
            <w:shd w:val="clear" w:color="auto" w:fill="D9D9D9" w:themeFill="background1" w:themeFillShade="D9"/>
          </w:tcPr>
          <w:p w14:paraId="734536D1"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4154F2D3"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62539356" w14:textId="77777777" w:rsidTr="002804D8">
        <w:tc>
          <w:tcPr>
            <w:tcW w:w="5353" w:type="dxa"/>
            <w:shd w:val="clear" w:color="auto" w:fill="D9D9D9" w:themeFill="background1" w:themeFillShade="D9"/>
          </w:tcPr>
          <w:p w14:paraId="265637B8" w14:textId="2578F7ED" w:rsidR="0066161B" w:rsidRPr="0066161B" w:rsidRDefault="007C723C" w:rsidP="00BC6CA6">
            <w:pPr>
              <w:pStyle w:val="Geenafstand"/>
              <w:rPr>
                <w:rFonts w:ascii="Arial" w:hAnsi="Arial" w:cs="Arial"/>
                <w:sz w:val="16"/>
                <w:szCs w:val="16"/>
              </w:rPr>
            </w:pPr>
            <w:r w:rsidRPr="007C723C">
              <w:rPr>
                <w:rFonts w:ascii="Arial" w:hAnsi="Arial" w:cs="Arial"/>
                <w:sz w:val="16"/>
                <w:szCs w:val="16"/>
              </w:rPr>
              <w:t xml:space="preserve">Begrijp je het opstellen van offertes met, variabele- en vaste kosten, contractvoorwaarden, uur berekeningen, codes in </w:t>
            </w:r>
            <w:proofErr w:type="spellStart"/>
            <w:r w:rsidRPr="007C723C">
              <w:rPr>
                <w:rFonts w:ascii="Arial" w:hAnsi="Arial" w:cs="Arial"/>
                <w:sz w:val="16"/>
                <w:szCs w:val="16"/>
              </w:rPr>
              <w:t>Qics</w:t>
            </w:r>
            <w:proofErr w:type="spellEnd"/>
            <w:r w:rsidRPr="007C723C">
              <w:rPr>
                <w:rFonts w:ascii="Arial" w:hAnsi="Arial" w:cs="Arial"/>
                <w:sz w:val="16"/>
                <w:szCs w:val="16"/>
              </w:rPr>
              <w:t xml:space="preserve"> (101, 102 e.d.)?</w:t>
            </w:r>
          </w:p>
        </w:tc>
        <w:tc>
          <w:tcPr>
            <w:tcW w:w="3119" w:type="dxa"/>
            <w:shd w:val="clear" w:color="auto" w:fill="D9D9D9" w:themeFill="background1" w:themeFillShade="D9"/>
          </w:tcPr>
          <w:p w14:paraId="54A46595"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41D9F9DE"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5FC55402" w14:textId="77777777" w:rsidTr="002804D8">
        <w:tc>
          <w:tcPr>
            <w:tcW w:w="5353" w:type="dxa"/>
            <w:shd w:val="clear" w:color="auto" w:fill="D9D9D9" w:themeFill="background1" w:themeFillShade="D9"/>
          </w:tcPr>
          <w:p w14:paraId="3B483457" w14:textId="56B6086D" w:rsidR="0066161B" w:rsidRPr="0066161B" w:rsidRDefault="00737E61" w:rsidP="00BC6CA6">
            <w:pPr>
              <w:pStyle w:val="Geenafstand"/>
              <w:rPr>
                <w:rFonts w:ascii="Arial" w:hAnsi="Arial" w:cs="Arial"/>
                <w:sz w:val="16"/>
                <w:szCs w:val="16"/>
              </w:rPr>
            </w:pPr>
            <w:r w:rsidRPr="00737E61">
              <w:rPr>
                <w:rFonts w:ascii="Arial" w:hAnsi="Arial" w:cs="Arial"/>
                <w:sz w:val="16"/>
                <w:szCs w:val="16"/>
              </w:rPr>
              <w:lastRenderedPageBreak/>
              <w:t xml:space="preserve">Het zelfstandig voeren van een intake met daarin de STARR-methode en het concreet uitvragen van competenties en de belangrijkste "must </w:t>
            </w:r>
            <w:proofErr w:type="spellStart"/>
            <w:r w:rsidRPr="00737E61">
              <w:rPr>
                <w:rFonts w:ascii="Arial" w:hAnsi="Arial" w:cs="Arial"/>
                <w:sz w:val="16"/>
                <w:szCs w:val="16"/>
              </w:rPr>
              <w:t>haves</w:t>
            </w:r>
            <w:proofErr w:type="spellEnd"/>
            <w:r w:rsidRPr="00737E61">
              <w:rPr>
                <w:rFonts w:ascii="Arial" w:hAnsi="Arial" w:cs="Arial"/>
                <w:sz w:val="16"/>
                <w:szCs w:val="16"/>
              </w:rPr>
              <w:t xml:space="preserve">" van kandidaten. Daarnaast het correct opstellen van een voorstelstuk aan een </w:t>
            </w:r>
            <w:proofErr w:type="spellStart"/>
            <w:r w:rsidRPr="00737E61">
              <w:rPr>
                <w:rFonts w:ascii="Arial" w:hAnsi="Arial" w:cs="Arial"/>
                <w:sz w:val="16"/>
                <w:szCs w:val="16"/>
              </w:rPr>
              <w:t>hiring</w:t>
            </w:r>
            <w:proofErr w:type="spellEnd"/>
            <w:r w:rsidRPr="00737E61">
              <w:rPr>
                <w:rFonts w:ascii="Arial" w:hAnsi="Arial" w:cs="Arial"/>
                <w:sz w:val="16"/>
                <w:szCs w:val="16"/>
              </w:rPr>
              <w:t xml:space="preserve"> manager (in de Bakker &amp; Bosch-stijl)</w:t>
            </w:r>
          </w:p>
        </w:tc>
        <w:tc>
          <w:tcPr>
            <w:tcW w:w="3119" w:type="dxa"/>
            <w:shd w:val="clear" w:color="auto" w:fill="D9D9D9" w:themeFill="background1" w:themeFillShade="D9"/>
          </w:tcPr>
          <w:p w14:paraId="5C0CCF3C"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727724A2"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r w:rsidR="002804D8" w:rsidRPr="0066161B" w14:paraId="051382B9" w14:textId="77777777" w:rsidTr="002804D8">
        <w:tc>
          <w:tcPr>
            <w:tcW w:w="5353" w:type="dxa"/>
            <w:shd w:val="clear" w:color="auto" w:fill="D9D9D9" w:themeFill="background1" w:themeFillShade="D9"/>
          </w:tcPr>
          <w:p w14:paraId="3034C5FE" w14:textId="5B0878A4" w:rsidR="0066161B" w:rsidRPr="0066161B" w:rsidRDefault="00737E61" w:rsidP="00BC6CA6">
            <w:pPr>
              <w:pStyle w:val="Geenafstand"/>
              <w:rPr>
                <w:rFonts w:ascii="Arial" w:hAnsi="Arial" w:cs="Arial"/>
                <w:sz w:val="16"/>
                <w:szCs w:val="16"/>
              </w:rPr>
            </w:pPr>
            <w:r w:rsidRPr="00737E61">
              <w:rPr>
                <w:rFonts w:ascii="Arial" w:hAnsi="Arial" w:cs="Arial"/>
                <w:sz w:val="16"/>
                <w:szCs w:val="16"/>
              </w:rPr>
              <w:t>Het opstellen van rapportages voor een klant, denk hierbij aan: Maandelijks aantal clicks, aantal sollicitanten, aantal gesprekken, aantal aangenomen en de aanbevelingen voor de klant (wat zou anders kunnen)</w:t>
            </w:r>
          </w:p>
        </w:tc>
        <w:tc>
          <w:tcPr>
            <w:tcW w:w="3119" w:type="dxa"/>
            <w:shd w:val="clear" w:color="auto" w:fill="D9D9D9" w:themeFill="background1" w:themeFillShade="D9"/>
          </w:tcPr>
          <w:p w14:paraId="739C5F03"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1. Nee, helemaal niet – 2. Nee, gedeeltelijk – 3. Neutraal – 4. Ja, gedeeltelijk – 5. Ja, volledig</w:t>
            </w:r>
          </w:p>
        </w:tc>
        <w:tc>
          <w:tcPr>
            <w:tcW w:w="816" w:type="dxa"/>
            <w:shd w:val="clear" w:color="auto" w:fill="D9D9D9" w:themeFill="background1" w:themeFillShade="D9"/>
          </w:tcPr>
          <w:p w14:paraId="50F5E9B4" w14:textId="77777777" w:rsidR="0066161B" w:rsidRPr="0066161B" w:rsidRDefault="0066161B" w:rsidP="00BC6CA6">
            <w:pPr>
              <w:pStyle w:val="Geenafstand"/>
              <w:rPr>
                <w:rFonts w:ascii="Arial" w:hAnsi="Arial" w:cs="Arial"/>
                <w:sz w:val="16"/>
                <w:szCs w:val="16"/>
              </w:rPr>
            </w:pPr>
            <w:r w:rsidRPr="0066161B">
              <w:rPr>
                <w:rFonts w:ascii="Arial" w:hAnsi="Arial" w:cs="Arial"/>
                <w:sz w:val="16"/>
                <w:szCs w:val="16"/>
              </w:rPr>
              <w:t>Ordinaal</w:t>
            </w:r>
          </w:p>
        </w:tc>
      </w:tr>
    </w:tbl>
    <w:p w14:paraId="35B6EB37" w14:textId="77777777" w:rsidR="0066161B" w:rsidRDefault="0066161B" w:rsidP="00737E61"/>
    <w:tbl>
      <w:tblPr>
        <w:tblW w:w="5270" w:type="dxa"/>
        <w:tblInd w:w="80" w:type="dxa"/>
        <w:tblCellMar>
          <w:left w:w="70" w:type="dxa"/>
          <w:right w:w="70" w:type="dxa"/>
        </w:tblCellMar>
        <w:tblLook w:val="04A0" w:firstRow="1" w:lastRow="0" w:firstColumn="1" w:lastColumn="0" w:noHBand="0" w:noVBand="1"/>
      </w:tblPr>
      <w:tblGrid>
        <w:gridCol w:w="1163"/>
        <w:gridCol w:w="530"/>
        <w:gridCol w:w="530"/>
        <w:gridCol w:w="530"/>
        <w:gridCol w:w="530"/>
        <w:gridCol w:w="530"/>
        <w:gridCol w:w="530"/>
        <w:gridCol w:w="530"/>
        <w:gridCol w:w="530"/>
        <w:gridCol w:w="530"/>
        <w:gridCol w:w="530"/>
        <w:gridCol w:w="530"/>
        <w:gridCol w:w="787"/>
      </w:tblGrid>
      <w:tr w:rsidR="00330001" w:rsidRPr="00330001" w14:paraId="7E979BE8" w14:textId="77777777" w:rsidTr="00330001">
        <w:trPr>
          <w:trHeight w:val="221"/>
        </w:trPr>
        <w:tc>
          <w:tcPr>
            <w:tcW w:w="787" w:type="dxa"/>
            <w:tcBorders>
              <w:top w:val="single" w:sz="8" w:space="0" w:color="auto"/>
              <w:left w:val="single" w:sz="8" w:space="0" w:color="auto"/>
              <w:bottom w:val="single" w:sz="4" w:space="0" w:color="auto"/>
              <w:right w:val="single" w:sz="4" w:space="0" w:color="auto"/>
            </w:tcBorders>
            <w:shd w:val="clear" w:color="000000" w:fill="7030A0"/>
            <w:noWrap/>
            <w:vAlign w:val="bottom"/>
            <w:hideMark/>
          </w:tcPr>
          <w:p w14:paraId="08213A2B" w14:textId="77777777" w:rsidR="00330001" w:rsidRPr="00330001" w:rsidRDefault="00330001" w:rsidP="00330001">
            <w:pPr>
              <w:spacing w:after="0" w:line="240" w:lineRule="auto"/>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Opleiding</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7DC13AD7"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1</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78FB4549"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2</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5A9DF309"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3</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7881814C"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4</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1B4A496E"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5</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0BEFCE84"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6</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09D2515C"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7</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6487DAC3"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8</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4AE0485A"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9</w:t>
            </w:r>
          </w:p>
        </w:tc>
        <w:tc>
          <w:tcPr>
            <w:tcW w:w="336" w:type="dxa"/>
            <w:tcBorders>
              <w:top w:val="single" w:sz="8" w:space="0" w:color="auto"/>
              <w:left w:val="nil"/>
              <w:bottom w:val="single" w:sz="4" w:space="0" w:color="auto"/>
              <w:right w:val="single" w:sz="4" w:space="0" w:color="auto"/>
            </w:tcBorders>
            <w:shd w:val="clear" w:color="000000" w:fill="7030A0"/>
            <w:noWrap/>
            <w:vAlign w:val="bottom"/>
            <w:hideMark/>
          </w:tcPr>
          <w:p w14:paraId="1944728C"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10</w:t>
            </w:r>
          </w:p>
        </w:tc>
        <w:tc>
          <w:tcPr>
            <w:tcW w:w="336" w:type="dxa"/>
            <w:tcBorders>
              <w:top w:val="single" w:sz="8" w:space="0" w:color="auto"/>
              <w:left w:val="nil"/>
              <w:bottom w:val="single" w:sz="4" w:space="0" w:color="auto"/>
              <w:right w:val="single" w:sz="8" w:space="0" w:color="auto"/>
            </w:tcBorders>
            <w:shd w:val="clear" w:color="000000" w:fill="7030A0"/>
            <w:noWrap/>
            <w:vAlign w:val="bottom"/>
            <w:hideMark/>
          </w:tcPr>
          <w:p w14:paraId="71EB3421"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r w:rsidRPr="00330001">
              <w:rPr>
                <w:rFonts w:ascii="Arial" w:eastAsia="Times New Roman" w:hAnsi="Arial" w:cs="Arial"/>
                <w:color w:val="FFFFFF"/>
                <w:kern w:val="0"/>
                <w:sz w:val="20"/>
                <w:szCs w:val="20"/>
                <w:lang w:eastAsia="nl-NL"/>
                <w14:ligatures w14:val="none"/>
              </w:rPr>
              <w:t>11</w:t>
            </w:r>
          </w:p>
        </w:tc>
        <w:tc>
          <w:tcPr>
            <w:tcW w:w="787" w:type="dxa"/>
            <w:tcBorders>
              <w:top w:val="nil"/>
              <w:left w:val="nil"/>
              <w:bottom w:val="nil"/>
              <w:right w:val="nil"/>
            </w:tcBorders>
            <w:shd w:val="clear" w:color="auto" w:fill="auto"/>
            <w:noWrap/>
            <w:vAlign w:val="bottom"/>
            <w:hideMark/>
          </w:tcPr>
          <w:p w14:paraId="673BDCEF" w14:textId="77777777" w:rsidR="00330001" w:rsidRPr="00330001" w:rsidRDefault="00330001" w:rsidP="00330001">
            <w:pPr>
              <w:spacing w:after="0" w:line="240" w:lineRule="auto"/>
              <w:jc w:val="right"/>
              <w:rPr>
                <w:rFonts w:ascii="Arial" w:eastAsia="Times New Roman" w:hAnsi="Arial" w:cs="Arial"/>
                <w:color w:val="FFFFFF"/>
                <w:kern w:val="0"/>
                <w:sz w:val="20"/>
                <w:szCs w:val="20"/>
                <w:lang w:eastAsia="nl-NL"/>
                <w14:ligatures w14:val="none"/>
              </w:rPr>
            </w:pPr>
          </w:p>
        </w:tc>
      </w:tr>
      <w:tr w:rsidR="00330001" w:rsidRPr="00330001" w14:paraId="1B29C5BC"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19450061"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 Teams</w:t>
            </w:r>
          </w:p>
        </w:tc>
        <w:tc>
          <w:tcPr>
            <w:tcW w:w="336" w:type="dxa"/>
            <w:tcBorders>
              <w:top w:val="nil"/>
              <w:left w:val="nil"/>
              <w:bottom w:val="single" w:sz="4" w:space="0" w:color="auto"/>
              <w:right w:val="single" w:sz="4" w:space="0" w:color="auto"/>
            </w:tcBorders>
            <w:shd w:val="clear" w:color="auto" w:fill="auto"/>
            <w:noWrap/>
            <w:vAlign w:val="bottom"/>
            <w:hideMark/>
          </w:tcPr>
          <w:p w14:paraId="072C4EB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49D3EB1D"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w:t>
            </w:r>
          </w:p>
        </w:tc>
        <w:tc>
          <w:tcPr>
            <w:tcW w:w="336" w:type="dxa"/>
            <w:tcBorders>
              <w:top w:val="nil"/>
              <w:left w:val="nil"/>
              <w:bottom w:val="single" w:sz="4" w:space="0" w:color="auto"/>
              <w:right w:val="single" w:sz="4" w:space="0" w:color="auto"/>
            </w:tcBorders>
            <w:shd w:val="clear" w:color="auto" w:fill="auto"/>
            <w:noWrap/>
            <w:vAlign w:val="bottom"/>
            <w:hideMark/>
          </w:tcPr>
          <w:p w14:paraId="61EF995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3FD993D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190969A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92747F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300CB3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07FBEF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5FCDCAF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w:t>
            </w:r>
          </w:p>
        </w:tc>
        <w:tc>
          <w:tcPr>
            <w:tcW w:w="336" w:type="dxa"/>
            <w:tcBorders>
              <w:top w:val="nil"/>
              <w:left w:val="nil"/>
              <w:bottom w:val="single" w:sz="4" w:space="0" w:color="auto"/>
              <w:right w:val="single" w:sz="4" w:space="0" w:color="auto"/>
            </w:tcBorders>
            <w:shd w:val="clear" w:color="auto" w:fill="auto"/>
            <w:noWrap/>
            <w:vAlign w:val="bottom"/>
            <w:hideMark/>
          </w:tcPr>
          <w:p w14:paraId="74F1542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8" w:space="0" w:color="auto"/>
            </w:tcBorders>
            <w:shd w:val="clear" w:color="auto" w:fill="auto"/>
            <w:noWrap/>
            <w:vAlign w:val="bottom"/>
            <w:hideMark/>
          </w:tcPr>
          <w:p w14:paraId="6935585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w:t>
            </w:r>
          </w:p>
        </w:tc>
        <w:tc>
          <w:tcPr>
            <w:tcW w:w="787" w:type="dxa"/>
            <w:tcBorders>
              <w:top w:val="nil"/>
              <w:left w:val="nil"/>
              <w:bottom w:val="nil"/>
              <w:right w:val="nil"/>
            </w:tcBorders>
            <w:shd w:val="clear" w:color="auto" w:fill="auto"/>
            <w:noWrap/>
            <w:vAlign w:val="bottom"/>
            <w:hideMark/>
          </w:tcPr>
          <w:p w14:paraId="3E8BFB0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644DBD91"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2C938BC0"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 Teams</w:t>
            </w:r>
          </w:p>
        </w:tc>
        <w:tc>
          <w:tcPr>
            <w:tcW w:w="336" w:type="dxa"/>
            <w:tcBorders>
              <w:top w:val="nil"/>
              <w:left w:val="nil"/>
              <w:bottom w:val="single" w:sz="4" w:space="0" w:color="auto"/>
              <w:right w:val="single" w:sz="4" w:space="0" w:color="auto"/>
            </w:tcBorders>
            <w:shd w:val="clear" w:color="auto" w:fill="auto"/>
            <w:noWrap/>
            <w:vAlign w:val="bottom"/>
            <w:hideMark/>
          </w:tcPr>
          <w:p w14:paraId="3364FF0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44992EF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43ABE87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3501E73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250EDAA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45E6233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8E0B3F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4F64E82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6D2B808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38EDA84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8" w:space="0" w:color="auto"/>
            </w:tcBorders>
            <w:shd w:val="clear" w:color="auto" w:fill="auto"/>
            <w:noWrap/>
            <w:vAlign w:val="bottom"/>
            <w:hideMark/>
          </w:tcPr>
          <w:p w14:paraId="105CCC4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787" w:type="dxa"/>
            <w:tcBorders>
              <w:top w:val="nil"/>
              <w:left w:val="nil"/>
              <w:bottom w:val="nil"/>
              <w:right w:val="nil"/>
            </w:tcBorders>
            <w:shd w:val="clear" w:color="auto" w:fill="auto"/>
            <w:noWrap/>
            <w:vAlign w:val="bottom"/>
            <w:hideMark/>
          </w:tcPr>
          <w:p w14:paraId="5314E97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63524C05"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156E521F"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 Teams</w:t>
            </w:r>
          </w:p>
        </w:tc>
        <w:tc>
          <w:tcPr>
            <w:tcW w:w="336" w:type="dxa"/>
            <w:tcBorders>
              <w:top w:val="nil"/>
              <w:left w:val="nil"/>
              <w:bottom w:val="single" w:sz="4" w:space="0" w:color="auto"/>
              <w:right w:val="single" w:sz="4" w:space="0" w:color="auto"/>
            </w:tcBorders>
            <w:shd w:val="clear" w:color="auto" w:fill="auto"/>
            <w:noWrap/>
            <w:vAlign w:val="bottom"/>
            <w:hideMark/>
          </w:tcPr>
          <w:p w14:paraId="44513F0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7BED0D7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5029B6F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6B5BFE0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432C975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20B71EA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2C1FC70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5A2359F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1940482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521DDD8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8" w:space="0" w:color="auto"/>
            </w:tcBorders>
            <w:shd w:val="clear" w:color="auto" w:fill="auto"/>
            <w:noWrap/>
            <w:vAlign w:val="bottom"/>
            <w:hideMark/>
          </w:tcPr>
          <w:p w14:paraId="5EC9906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w:t>
            </w:r>
          </w:p>
        </w:tc>
        <w:tc>
          <w:tcPr>
            <w:tcW w:w="787" w:type="dxa"/>
            <w:tcBorders>
              <w:top w:val="nil"/>
              <w:left w:val="nil"/>
              <w:bottom w:val="nil"/>
              <w:right w:val="nil"/>
            </w:tcBorders>
            <w:shd w:val="clear" w:color="auto" w:fill="auto"/>
            <w:noWrap/>
            <w:vAlign w:val="bottom"/>
            <w:hideMark/>
          </w:tcPr>
          <w:p w14:paraId="75B607B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3842332E" w14:textId="77777777" w:rsidTr="00330001">
        <w:trPr>
          <w:trHeight w:val="287"/>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673B4E88"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 Teams</w:t>
            </w:r>
          </w:p>
        </w:tc>
        <w:tc>
          <w:tcPr>
            <w:tcW w:w="336" w:type="dxa"/>
            <w:tcBorders>
              <w:top w:val="nil"/>
              <w:left w:val="nil"/>
              <w:bottom w:val="single" w:sz="4" w:space="0" w:color="auto"/>
              <w:right w:val="single" w:sz="4" w:space="0" w:color="auto"/>
            </w:tcBorders>
            <w:shd w:val="clear" w:color="auto" w:fill="auto"/>
            <w:noWrap/>
            <w:vAlign w:val="bottom"/>
            <w:hideMark/>
          </w:tcPr>
          <w:p w14:paraId="694094C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6D98097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7CB08B3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1BD9035D"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6F62C68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3B67D8C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19F518B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6AC157E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165620B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nil"/>
              <w:left w:val="nil"/>
              <w:bottom w:val="single" w:sz="4" w:space="0" w:color="auto"/>
              <w:right w:val="single" w:sz="4" w:space="0" w:color="auto"/>
            </w:tcBorders>
            <w:shd w:val="clear" w:color="auto" w:fill="auto"/>
            <w:noWrap/>
            <w:vAlign w:val="bottom"/>
            <w:hideMark/>
          </w:tcPr>
          <w:p w14:paraId="0131161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8" w:space="0" w:color="auto"/>
            </w:tcBorders>
            <w:shd w:val="clear" w:color="auto" w:fill="auto"/>
            <w:noWrap/>
            <w:vAlign w:val="bottom"/>
            <w:hideMark/>
          </w:tcPr>
          <w:p w14:paraId="532970DB"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787" w:type="dxa"/>
            <w:tcBorders>
              <w:top w:val="nil"/>
              <w:left w:val="nil"/>
              <w:bottom w:val="nil"/>
              <w:right w:val="nil"/>
            </w:tcBorders>
            <w:shd w:val="clear" w:color="auto" w:fill="auto"/>
            <w:noWrap/>
            <w:vAlign w:val="bottom"/>
            <w:hideMark/>
          </w:tcPr>
          <w:p w14:paraId="77DB6F1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313DDB7E" w14:textId="77777777" w:rsidTr="00330001">
        <w:trPr>
          <w:trHeight w:val="287"/>
        </w:trPr>
        <w:tc>
          <w:tcPr>
            <w:tcW w:w="787" w:type="dxa"/>
            <w:tcBorders>
              <w:top w:val="nil"/>
              <w:left w:val="single" w:sz="8" w:space="0" w:color="auto"/>
              <w:bottom w:val="single" w:sz="8" w:space="0" w:color="auto"/>
              <w:right w:val="single" w:sz="4" w:space="0" w:color="auto"/>
            </w:tcBorders>
            <w:shd w:val="clear" w:color="000000" w:fill="D9D9D9"/>
            <w:noWrap/>
            <w:vAlign w:val="bottom"/>
            <w:hideMark/>
          </w:tcPr>
          <w:p w14:paraId="5EB23391"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Gemiddeld:</w:t>
            </w:r>
          </w:p>
        </w:tc>
        <w:tc>
          <w:tcPr>
            <w:tcW w:w="336" w:type="dxa"/>
            <w:tcBorders>
              <w:top w:val="nil"/>
              <w:left w:val="nil"/>
              <w:bottom w:val="single" w:sz="8" w:space="0" w:color="auto"/>
              <w:right w:val="single" w:sz="4" w:space="0" w:color="auto"/>
            </w:tcBorders>
            <w:shd w:val="clear" w:color="000000" w:fill="D9D9D9"/>
            <w:noWrap/>
            <w:vAlign w:val="bottom"/>
            <w:hideMark/>
          </w:tcPr>
          <w:p w14:paraId="757122E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3,25</w:t>
            </w:r>
          </w:p>
        </w:tc>
        <w:tc>
          <w:tcPr>
            <w:tcW w:w="336" w:type="dxa"/>
            <w:tcBorders>
              <w:top w:val="nil"/>
              <w:left w:val="nil"/>
              <w:bottom w:val="single" w:sz="8" w:space="0" w:color="auto"/>
              <w:right w:val="single" w:sz="4" w:space="0" w:color="auto"/>
            </w:tcBorders>
            <w:shd w:val="clear" w:color="000000" w:fill="D9D9D9"/>
            <w:noWrap/>
            <w:vAlign w:val="bottom"/>
            <w:hideMark/>
          </w:tcPr>
          <w:p w14:paraId="1055FBD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1,75</w:t>
            </w:r>
          </w:p>
        </w:tc>
        <w:tc>
          <w:tcPr>
            <w:tcW w:w="336" w:type="dxa"/>
            <w:tcBorders>
              <w:top w:val="nil"/>
              <w:left w:val="nil"/>
              <w:bottom w:val="single" w:sz="8" w:space="0" w:color="auto"/>
              <w:right w:val="single" w:sz="4" w:space="0" w:color="auto"/>
            </w:tcBorders>
            <w:shd w:val="clear" w:color="000000" w:fill="D9D9D9"/>
            <w:noWrap/>
            <w:vAlign w:val="bottom"/>
            <w:hideMark/>
          </w:tcPr>
          <w:p w14:paraId="4DAA8EC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4,25</w:t>
            </w:r>
          </w:p>
        </w:tc>
        <w:tc>
          <w:tcPr>
            <w:tcW w:w="336" w:type="dxa"/>
            <w:tcBorders>
              <w:top w:val="nil"/>
              <w:left w:val="nil"/>
              <w:bottom w:val="single" w:sz="8" w:space="0" w:color="auto"/>
              <w:right w:val="single" w:sz="4" w:space="0" w:color="auto"/>
            </w:tcBorders>
            <w:shd w:val="clear" w:color="000000" w:fill="D9D9D9"/>
            <w:noWrap/>
            <w:vAlign w:val="bottom"/>
            <w:hideMark/>
          </w:tcPr>
          <w:p w14:paraId="2333C92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2,75</w:t>
            </w:r>
          </w:p>
        </w:tc>
        <w:tc>
          <w:tcPr>
            <w:tcW w:w="336" w:type="dxa"/>
            <w:tcBorders>
              <w:top w:val="nil"/>
              <w:left w:val="nil"/>
              <w:bottom w:val="single" w:sz="8" w:space="0" w:color="auto"/>
              <w:right w:val="single" w:sz="4" w:space="0" w:color="auto"/>
            </w:tcBorders>
            <w:shd w:val="clear" w:color="000000" w:fill="D9D9D9"/>
            <w:noWrap/>
            <w:vAlign w:val="bottom"/>
            <w:hideMark/>
          </w:tcPr>
          <w:p w14:paraId="14B794E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3,5</w:t>
            </w:r>
          </w:p>
        </w:tc>
        <w:tc>
          <w:tcPr>
            <w:tcW w:w="336" w:type="dxa"/>
            <w:tcBorders>
              <w:top w:val="nil"/>
              <w:left w:val="nil"/>
              <w:bottom w:val="single" w:sz="8" w:space="0" w:color="auto"/>
              <w:right w:val="single" w:sz="4" w:space="0" w:color="auto"/>
            </w:tcBorders>
            <w:shd w:val="clear" w:color="000000" w:fill="D9D9D9"/>
            <w:noWrap/>
            <w:vAlign w:val="bottom"/>
            <w:hideMark/>
          </w:tcPr>
          <w:p w14:paraId="61D78E2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4,5</w:t>
            </w:r>
          </w:p>
        </w:tc>
        <w:tc>
          <w:tcPr>
            <w:tcW w:w="336" w:type="dxa"/>
            <w:tcBorders>
              <w:top w:val="nil"/>
              <w:left w:val="nil"/>
              <w:bottom w:val="single" w:sz="8" w:space="0" w:color="auto"/>
              <w:right w:val="single" w:sz="4" w:space="0" w:color="auto"/>
            </w:tcBorders>
            <w:shd w:val="clear" w:color="000000" w:fill="D9D9D9"/>
            <w:noWrap/>
            <w:vAlign w:val="bottom"/>
            <w:hideMark/>
          </w:tcPr>
          <w:p w14:paraId="25751EC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8" w:space="0" w:color="auto"/>
              <w:right w:val="single" w:sz="4" w:space="0" w:color="auto"/>
            </w:tcBorders>
            <w:shd w:val="clear" w:color="000000" w:fill="D9D9D9"/>
            <w:noWrap/>
            <w:vAlign w:val="bottom"/>
            <w:hideMark/>
          </w:tcPr>
          <w:p w14:paraId="192B4D8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8" w:space="0" w:color="auto"/>
              <w:right w:val="single" w:sz="4" w:space="0" w:color="auto"/>
            </w:tcBorders>
            <w:shd w:val="clear" w:color="000000" w:fill="D9D9D9"/>
            <w:noWrap/>
            <w:vAlign w:val="bottom"/>
            <w:hideMark/>
          </w:tcPr>
          <w:p w14:paraId="2D4A109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1,75</w:t>
            </w:r>
          </w:p>
        </w:tc>
        <w:tc>
          <w:tcPr>
            <w:tcW w:w="336" w:type="dxa"/>
            <w:tcBorders>
              <w:top w:val="nil"/>
              <w:left w:val="nil"/>
              <w:bottom w:val="single" w:sz="8" w:space="0" w:color="auto"/>
              <w:right w:val="single" w:sz="4" w:space="0" w:color="auto"/>
            </w:tcBorders>
            <w:shd w:val="clear" w:color="000000" w:fill="D9D9D9"/>
            <w:noWrap/>
            <w:vAlign w:val="bottom"/>
            <w:hideMark/>
          </w:tcPr>
          <w:p w14:paraId="0D6AE41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3,75</w:t>
            </w:r>
          </w:p>
        </w:tc>
        <w:tc>
          <w:tcPr>
            <w:tcW w:w="336" w:type="dxa"/>
            <w:tcBorders>
              <w:top w:val="nil"/>
              <w:left w:val="nil"/>
              <w:bottom w:val="single" w:sz="8" w:space="0" w:color="auto"/>
              <w:right w:val="single" w:sz="8" w:space="0" w:color="auto"/>
            </w:tcBorders>
            <w:shd w:val="clear" w:color="000000" w:fill="D9D9D9"/>
            <w:noWrap/>
            <w:vAlign w:val="bottom"/>
            <w:hideMark/>
          </w:tcPr>
          <w:p w14:paraId="58BE316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1,75</w:t>
            </w:r>
          </w:p>
        </w:tc>
        <w:tc>
          <w:tcPr>
            <w:tcW w:w="787" w:type="dxa"/>
            <w:tcBorders>
              <w:top w:val="single" w:sz="8" w:space="0" w:color="auto"/>
              <w:left w:val="nil"/>
              <w:bottom w:val="single" w:sz="8" w:space="0" w:color="auto"/>
              <w:right w:val="single" w:sz="8" w:space="0" w:color="auto"/>
            </w:tcBorders>
            <w:shd w:val="clear" w:color="000000" w:fill="D9D9D9"/>
            <w:noWrap/>
            <w:vAlign w:val="bottom"/>
            <w:hideMark/>
          </w:tcPr>
          <w:p w14:paraId="1379585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3,20</w:t>
            </w:r>
          </w:p>
        </w:tc>
      </w:tr>
      <w:tr w:rsidR="00330001" w:rsidRPr="00330001" w14:paraId="25CE1C05" w14:textId="77777777" w:rsidTr="00E26EBA">
        <w:trPr>
          <w:trHeight w:val="94"/>
        </w:trPr>
        <w:tc>
          <w:tcPr>
            <w:tcW w:w="787" w:type="dxa"/>
            <w:tcBorders>
              <w:top w:val="nil"/>
              <w:left w:val="nil"/>
              <w:bottom w:val="nil"/>
              <w:right w:val="nil"/>
            </w:tcBorders>
            <w:shd w:val="clear" w:color="auto" w:fill="auto"/>
            <w:noWrap/>
            <w:vAlign w:val="bottom"/>
            <w:hideMark/>
          </w:tcPr>
          <w:p w14:paraId="2D1A2FDD"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60AB08E0"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1C80602E"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3F68048"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2A40D25"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A9906C2"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BA4EA70"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70C299BC"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7490B356"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6E3CD5C3"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EE18CDB"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1DE58082"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787" w:type="dxa"/>
            <w:tcBorders>
              <w:top w:val="nil"/>
              <w:left w:val="nil"/>
              <w:bottom w:val="nil"/>
              <w:right w:val="nil"/>
            </w:tcBorders>
            <w:shd w:val="clear" w:color="auto" w:fill="auto"/>
            <w:noWrap/>
            <w:vAlign w:val="bottom"/>
            <w:hideMark/>
          </w:tcPr>
          <w:p w14:paraId="087FB1A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r>
      <w:tr w:rsidR="00330001" w:rsidRPr="00330001" w14:paraId="640A48E3" w14:textId="77777777" w:rsidTr="00E26EBA">
        <w:trPr>
          <w:trHeight w:val="73"/>
        </w:trPr>
        <w:tc>
          <w:tcPr>
            <w:tcW w:w="787" w:type="dxa"/>
            <w:tcBorders>
              <w:top w:val="nil"/>
              <w:left w:val="nil"/>
              <w:bottom w:val="nil"/>
              <w:right w:val="nil"/>
            </w:tcBorders>
            <w:shd w:val="clear" w:color="auto" w:fill="auto"/>
            <w:noWrap/>
            <w:vAlign w:val="bottom"/>
            <w:hideMark/>
          </w:tcPr>
          <w:p w14:paraId="6F15BDEF"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30247D06"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2DD2B1F"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79CBF2DD"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03107BE"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1402CD62"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4A8DD569"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3E40E873"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5B224C4E"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4DD645F2"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30462730"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E5A20DA"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787" w:type="dxa"/>
            <w:tcBorders>
              <w:top w:val="nil"/>
              <w:left w:val="nil"/>
              <w:bottom w:val="nil"/>
              <w:right w:val="nil"/>
            </w:tcBorders>
            <w:shd w:val="clear" w:color="auto" w:fill="auto"/>
            <w:noWrap/>
            <w:vAlign w:val="bottom"/>
            <w:hideMark/>
          </w:tcPr>
          <w:p w14:paraId="32AAF874"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r>
      <w:tr w:rsidR="00330001" w:rsidRPr="00330001" w14:paraId="1CEAFDD4" w14:textId="77777777" w:rsidTr="00330001">
        <w:trPr>
          <w:trHeight w:val="287"/>
        </w:trPr>
        <w:tc>
          <w:tcPr>
            <w:tcW w:w="787" w:type="dxa"/>
            <w:tcBorders>
              <w:top w:val="nil"/>
              <w:left w:val="nil"/>
              <w:bottom w:val="nil"/>
              <w:right w:val="nil"/>
            </w:tcBorders>
            <w:shd w:val="clear" w:color="auto" w:fill="auto"/>
            <w:noWrap/>
            <w:vAlign w:val="bottom"/>
            <w:hideMark/>
          </w:tcPr>
          <w:p w14:paraId="799B28FE"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5080942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6FBF999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47338E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7359C41C"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55C56519"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10C464E6"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595F85D9"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409EBBCF"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497D635"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70017935"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393CAD0"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787" w:type="dxa"/>
            <w:tcBorders>
              <w:top w:val="nil"/>
              <w:left w:val="nil"/>
              <w:bottom w:val="nil"/>
              <w:right w:val="nil"/>
            </w:tcBorders>
            <w:shd w:val="clear" w:color="auto" w:fill="auto"/>
            <w:noWrap/>
            <w:vAlign w:val="bottom"/>
            <w:hideMark/>
          </w:tcPr>
          <w:p w14:paraId="57D8380C"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r>
      <w:tr w:rsidR="00330001" w:rsidRPr="00330001" w14:paraId="4CE1395D" w14:textId="77777777" w:rsidTr="00330001">
        <w:trPr>
          <w:trHeight w:val="235"/>
        </w:trPr>
        <w:tc>
          <w:tcPr>
            <w:tcW w:w="787" w:type="dxa"/>
            <w:tcBorders>
              <w:top w:val="single" w:sz="8" w:space="0" w:color="auto"/>
              <w:left w:val="single" w:sz="8" w:space="0" w:color="auto"/>
              <w:bottom w:val="single" w:sz="8" w:space="0" w:color="auto"/>
              <w:right w:val="single" w:sz="4" w:space="0" w:color="auto"/>
            </w:tcBorders>
            <w:shd w:val="clear" w:color="000000" w:fill="F28E86"/>
            <w:noWrap/>
            <w:vAlign w:val="bottom"/>
            <w:hideMark/>
          </w:tcPr>
          <w:p w14:paraId="7E185CD8"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Opleiding</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07AEB87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54E7799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4F30267D"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05416FB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3A668A7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0ADA63F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6</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773A2D8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7</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0DF0BD3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8</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679739C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9</w:t>
            </w:r>
          </w:p>
        </w:tc>
        <w:tc>
          <w:tcPr>
            <w:tcW w:w="336" w:type="dxa"/>
            <w:tcBorders>
              <w:top w:val="single" w:sz="8" w:space="0" w:color="auto"/>
              <w:left w:val="nil"/>
              <w:bottom w:val="single" w:sz="8" w:space="0" w:color="auto"/>
              <w:right w:val="single" w:sz="4" w:space="0" w:color="auto"/>
            </w:tcBorders>
            <w:shd w:val="clear" w:color="000000" w:fill="F28E86"/>
            <w:noWrap/>
            <w:vAlign w:val="bottom"/>
            <w:hideMark/>
          </w:tcPr>
          <w:p w14:paraId="2F91330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10</w:t>
            </w:r>
          </w:p>
        </w:tc>
        <w:tc>
          <w:tcPr>
            <w:tcW w:w="336" w:type="dxa"/>
            <w:tcBorders>
              <w:top w:val="single" w:sz="8" w:space="0" w:color="auto"/>
              <w:left w:val="nil"/>
              <w:bottom w:val="single" w:sz="8" w:space="0" w:color="auto"/>
              <w:right w:val="single" w:sz="8" w:space="0" w:color="auto"/>
            </w:tcBorders>
            <w:shd w:val="clear" w:color="000000" w:fill="F28E86"/>
            <w:noWrap/>
            <w:vAlign w:val="bottom"/>
            <w:hideMark/>
          </w:tcPr>
          <w:p w14:paraId="705E9CC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11</w:t>
            </w:r>
          </w:p>
        </w:tc>
        <w:tc>
          <w:tcPr>
            <w:tcW w:w="787" w:type="dxa"/>
            <w:tcBorders>
              <w:top w:val="nil"/>
              <w:left w:val="nil"/>
              <w:bottom w:val="nil"/>
              <w:right w:val="nil"/>
            </w:tcBorders>
            <w:shd w:val="clear" w:color="auto" w:fill="auto"/>
            <w:noWrap/>
            <w:vAlign w:val="bottom"/>
            <w:hideMark/>
          </w:tcPr>
          <w:p w14:paraId="78B1825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2D05C90D"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776279D3"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 xml:space="preserve">2. </w:t>
            </w:r>
            <w:proofErr w:type="spellStart"/>
            <w:r w:rsidRPr="00330001">
              <w:rPr>
                <w:rFonts w:ascii="Arial" w:eastAsia="Times New Roman" w:hAnsi="Arial" w:cs="Arial"/>
                <w:color w:val="000000"/>
                <w:kern w:val="0"/>
                <w:sz w:val="20"/>
                <w:szCs w:val="20"/>
                <w:lang w:eastAsia="nl-NL"/>
                <w14:ligatures w14:val="none"/>
              </w:rPr>
              <w:t>Learned</w:t>
            </w:r>
            <w:proofErr w:type="spellEnd"/>
          </w:p>
        </w:tc>
        <w:tc>
          <w:tcPr>
            <w:tcW w:w="336" w:type="dxa"/>
            <w:tcBorders>
              <w:top w:val="nil"/>
              <w:left w:val="nil"/>
              <w:bottom w:val="single" w:sz="4" w:space="0" w:color="auto"/>
              <w:right w:val="single" w:sz="4" w:space="0" w:color="auto"/>
            </w:tcBorders>
            <w:shd w:val="clear" w:color="auto" w:fill="auto"/>
            <w:noWrap/>
            <w:vAlign w:val="bottom"/>
            <w:hideMark/>
          </w:tcPr>
          <w:p w14:paraId="17E89A1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516B9FA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28D8677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11070B7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5650958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6C850AB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46F93B4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6263747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C7723F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21AB797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8" w:space="0" w:color="auto"/>
            </w:tcBorders>
            <w:shd w:val="clear" w:color="auto" w:fill="auto"/>
            <w:noWrap/>
            <w:vAlign w:val="bottom"/>
            <w:hideMark/>
          </w:tcPr>
          <w:p w14:paraId="4A5EE58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787" w:type="dxa"/>
            <w:tcBorders>
              <w:top w:val="nil"/>
              <w:left w:val="nil"/>
              <w:bottom w:val="nil"/>
              <w:right w:val="nil"/>
            </w:tcBorders>
            <w:shd w:val="clear" w:color="auto" w:fill="auto"/>
            <w:noWrap/>
            <w:vAlign w:val="bottom"/>
            <w:hideMark/>
          </w:tcPr>
          <w:p w14:paraId="3598411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100CE6C8"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51FECC51"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 xml:space="preserve">2. </w:t>
            </w:r>
            <w:proofErr w:type="spellStart"/>
            <w:r w:rsidRPr="00330001">
              <w:rPr>
                <w:rFonts w:ascii="Arial" w:eastAsia="Times New Roman" w:hAnsi="Arial" w:cs="Arial"/>
                <w:color w:val="000000"/>
                <w:kern w:val="0"/>
                <w:sz w:val="20"/>
                <w:szCs w:val="20"/>
                <w:lang w:eastAsia="nl-NL"/>
                <w14:ligatures w14:val="none"/>
              </w:rPr>
              <w:t>Learned</w:t>
            </w:r>
            <w:proofErr w:type="spellEnd"/>
          </w:p>
        </w:tc>
        <w:tc>
          <w:tcPr>
            <w:tcW w:w="336" w:type="dxa"/>
            <w:tcBorders>
              <w:top w:val="nil"/>
              <w:left w:val="nil"/>
              <w:bottom w:val="single" w:sz="4" w:space="0" w:color="auto"/>
              <w:right w:val="single" w:sz="4" w:space="0" w:color="auto"/>
            </w:tcBorders>
            <w:shd w:val="clear" w:color="auto" w:fill="auto"/>
            <w:noWrap/>
            <w:vAlign w:val="bottom"/>
            <w:hideMark/>
          </w:tcPr>
          <w:p w14:paraId="36F11C0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5ACD7297"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6B1E53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41B3716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C136BD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301DF47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0839859B"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1C73A2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730E3EB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0488987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8" w:space="0" w:color="auto"/>
            </w:tcBorders>
            <w:shd w:val="clear" w:color="auto" w:fill="auto"/>
            <w:noWrap/>
            <w:vAlign w:val="bottom"/>
            <w:hideMark/>
          </w:tcPr>
          <w:p w14:paraId="074E110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787" w:type="dxa"/>
            <w:tcBorders>
              <w:top w:val="nil"/>
              <w:left w:val="nil"/>
              <w:bottom w:val="nil"/>
              <w:right w:val="nil"/>
            </w:tcBorders>
            <w:shd w:val="clear" w:color="auto" w:fill="auto"/>
            <w:noWrap/>
            <w:vAlign w:val="bottom"/>
            <w:hideMark/>
          </w:tcPr>
          <w:p w14:paraId="58F026C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09AD48BE"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59FE4080"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 xml:space="preserve">2. </w:t>
            </w:r>
            <w:proofErr w:type="spellStart"/>
            <w:r w:rsidRPr="00330001">
              <w:rPr>
                <w:rFonts w:ascii="Arial" w:eastAsia="Times New Roman" w:hAnsi="Arial" w:cs="Arial"/>
                <w:color w:val="000000"/>
                <w:kern w:val="0"/>
                <w:sz w:val="20"/>
                <w:szCs w:val="20"/>
                <w:lang w:eastAsia="nl-NL"/>
                <w14:ligatures w14:val="none"/>
              </w:rPr>
              <w:t>Learned</w:t>
            </w:r>
            <w:proofErr w:type="spellEnd"/>
          </w:p>
        </w:tc>
        <w:tc>
          <w:tcPr>
            <w:tcW w:w="336" w:type="dxa"/>
            <w:tcBorders>
              <w:top w:val="nil"/>
              <w:left w:val="nil"/>
              <w:bottom w:val="single" w:sz="4" w:space="0" w:color="auto"/>
              <w:right w:val="single" w:sz="4" w:space="0" w:color="auto"/>
            </w:tcBorders>
            <w:shd w:val="clear" w:color="auto" w:fill="auto"/>
            <w:noWrap/>
            <w:vAlign w:val="bottom"/>
            <w:hideMark/>
          </w:tcPr>
          <w:p w14:paraId="09FD510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561A744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4FEB8F8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AECF4D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0F78F58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E7022B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1EEFDAA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72A4509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4B5CBB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single" w:sz="4" w:space="0" w:color="auto"/>
              <w:right w:val="single" w:sz="4" w:space="0" w:color="auto"/>
            </w:tcBorders>
            <w:shd w:val="clear" w:color="auto" w:fill="auto"/>
            <w:noWrap/>
            <w:vAlign w:val="bottom"/>
            <w:hideMark/>
          </w:tcPr>
          <w:p w14:paraId="6D53F66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8" w:space="0" w:color="auto"/>
            </w:tcBorders>
            <w:shd w:val="clear" w:color="auto" w:fill="auto"/>
            <w:noWrap/>
            <w:vAlign w:val="bottom"/>
            <w:hideMark/>
          </w:tcPr>
          <w:p w14:paraId="491FC01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787" w:type="dxa"/>
            <w:tcBorders>
              <w:top w:val="nil"/>
              <w:left w:val="nil"/>
              <w:bottom w:val="nil"/>
              <w:right w:val="nil"/>
            </w:tcBorders>
            <w:shd w:val="clear" w:color="auto" w:fill="auto"/>
            <w:noWrap/>
            <w:vAlign w:val="bottom"/>
            <w:hideMark/>
          </w:tcPr>
          <w:p w14:paraId="62198FC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54DCB300" w14:textId="77777777" w:rsidTr="00330001">
        <w:trPr>
          <w:trHeight w:val="221"/>
        </w:trPr>
        <w:tc>
          <w:tcPr>
            <w:tcW w:w="787" w:type="dxa"/>
            <w:tcBorders>
              <w:top w:val="nil"/>
              <w:left w:val="single" w:sz="8" w:space="0" w:color="auto"/>
              <w:bottom w:val="single" w:sz="4" w:space="0" w:color="auto"/>
              <w:right w:val="single" w:sz="4" w:space="0" w:color="auto"/>
            </w:tcBorders>
            <w:shd w:val="clear" w:color="auto" w:fill="auto"/>
            <w:noWrap/>
            <w:vAlign w:val="bottom"/>
            <w:hideMark/>
          </w:tcPr>
          <w:p w14:paraId="57CC6223"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 xml:space="preserve">2. </w:t>
            </w:r>
            <w:proofErr w:type="spellStart"/>
            <w:r w:rsidRPr="00330001">
              <w:rPr>
                <w:rFonts w:ascii="Arial" w:eastAsia="Times New Roman" w:hAnsi="Arial" w:cs="Arial"/>
                <w:color w:val="000000"/>
                <w:kern w:val="0"/>
                <w:sz w:val="20"/>
                <w:szCs w:val="20"/>
                <w:lang w:eastAsia="nl-NL"/>
                <w14:ligatures w14:val="none"/>
              </w:rPr>
              <w:t>Learned</w:t>
            </w:r>
            <w:proofErr w:type="spellEnd"/>
          </w:p>
        </w:tc>
        <w:tc>
          <w:tcPr>
            <w:tcW w:w="336" w:type="dxa"/>
            <w:tcBorders>
              <w:top w:val="nil"/>
              <w:left w:val="nil"/>
              <w:bottom w:val="single" w:sz="4" w:space="0" w:color="auto"/>
              <w:right w:val="single" w:sz="4" w:space="0" w:color="auto"/>
            </w:tcBorders>
            <w:shd w:val="clear" w:color="auto" w:fill="auto"/>
            <w:noWrap/>
            <w:vAlign w:val="bottom"/>
            <w:hideMark/>
          </w:tcPr>
          <w:p w14:paraId="56DDACA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1134AD7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CEFE70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0A7DE85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1B47C07B"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2AAFE4D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38EB8BE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3F63482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4" w:space="0" w:color="auto"/>
            </w:tcBorders>
            <w:shd w:val="clear" w:color="auto" w:fill="auto"/>
            <w:noWrap/>
            <w:vAlign w:val="bottom"/>
            <w:hideMark/>
          </w:tcPr>
          <w:p w14:paraId="5ED2F5B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single" w:sz="4" w:space="0" w:color="auto"/>
              <w:right w:val="single" w:sz="4" w:space="0" w:color="auto"/>
            </w:tcBorders>
            <w:shd w:val="clear" w:color="auto" w:fill="auto"/>
            <w:noWrap/>
            <w:vAlign w:val="bottom"/>
            <w:hideMark/>
          </w:tcPr>
          <w:p w14:paraId="5E28BA7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single" w:sz="4" w:space="0" w:color="auto"/>
              <w:right w:val="single" w:sz="8" w:space="0" w:color="auto"/>
            </w:tcBorders>
            <w:shd w:val="clear" w:color="auto" w:fill="auto"/>
            <w:noWrap/>
            <w:vAlign w:val="bottom"/>
            <w:hideMark/>
          </w:tcPr>
          <w:p w14:paraId="5B85D99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787" w:type="dxa"/>
            <w:tcBorders>
              <w:top w:val="nil"/>
              <w:left w:val="nil"/>
              <w:bottom w:val="nil"/>
              <w:right w:val="nil"/>
            </w:tcBorders>
            <w:shd w:val="clear" w:color="auto" w:fill="auto"/>
            <w:noWrap/>
            <w:vAlign w:val="bottom"/>
            <w:hideMark/>
          </w:tcPr>
          <w:p w14:paraId="38F973D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6BCA6318" w14:textId="77777777" w:rsidTr="00330001">
        <w:trPr>
          <w:trHeight w:val="235"/>
        </w:trPr>
        <w:tc>
          <w:tcPr>
            <w:tcW w:w="787" w:type="dxa"/>
            <w:tcBorders>
              <w:top w:val="nil"/>
              <w:left w:val="single" w:sz="8" w:space="0" w:color="auto"/>
              <w:bottom w:val="nil"/>
              <w:right w:val="single" w:sz="4" w:space="0" w:color="auto"/>
            </w:tcBorders>
            <w:shd w:val="clear" w:color="auto" w:fill="auto"/>
            <w:noWrap/>
            <w:vAlign w:val="bottom"/>
            <w:hideMark/>
          </w:tcPr>
          <w:p w14:paraId="31CBE8EF"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 xml:space="preserve">2. </w:t>
            </w:r>
            <w:proofErr w:type="spellStart"/>
            <w:r w:rsidRPr="00330001">
              <w:rPr>
                <w:rFonts w:ascii="Arial" w:eastAsia="Times New Roman" w:hAnsi="Arial" w:cs="Arial"/>
                <w:color w:val="000000"/>
                <w:kern w:val="0"/>
                <w:sz w:val="20"/>
                <w:szCs w:val="20"/>
                <w:lang w:eastAsia="nl-NL"/>
                <w14:ligatures w14:val="none"/>
              </w:rPr>
              <w:t>Learned</w:t>
            </w:r>
            <w:proofErr w:type="spellEnd"/>
          </w:p>
        </w:tc>
        <w:tc>
          <w:tcPr>
            <w:tcW w:w="336" w:type="dxa"/>
            <w:tcBorders>
              <w:top w:val="nil"/>
              <w:left w:val="nil"/>
              <w:bottom w:val="nil"/>
              <w:right w:val="single" w:sz="4" w:space="0" w:color="auto"/>
            </w:tcBorders>
            <w:shd w:val="clear" w:color="auto" w:fill="auto"/>
            <w:noWrap/>
            <w:vAlign w:val="bottom"/>
            <w:hideMark/>
          </w:tcPr>
          <w:p w14:paraId="76B3DBC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nil"/>
              <w:right w:val="single" w:sz="4" w:space="0" w:color="auto"/>
            </w:tcBorders>
            <w:shd w:val="clear" w:color="auto" w:fill="auto"/>
            <w:noWrap/>
            <w:vAlign w:val="bottom"/>
            <w:hideMark/>
          </w:tcPr>
          <w:p w14:paraId="6D047CD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nil"/>
              <w:right w:val="single" w:sz="4" w:space="0" w:color="auto"/>
            </w:tcBorders>
            <w:shd w:val="clear" w:color="auto" w:fill="auto"/>
            <w:noWrap/>
            <w:vAlign w:val="bottom"/>
            <w:hideMark/>
          </w:tcPr>
          <w:p w14:paraId="60376DC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nil"/>
              <w:right w:val="single" w:sz="4" w:space="0" w:color="auto"/>
            </w:tcBorders>
            <w:shd w:val="clear" w:color="auto" w:fill="auto"/>
            <w:noWrap/>
            <w:vAlign w:val="bottom"/>
            <w:hideMark/>
          </w:tcPr>
          <w:p w14:paraId="497B1B0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w:t>
            </w:r>
          </w:p>
        </w:tc>
        <w:tc>
          <w:tcPr>
            <w:tcW w:w="336" w:type="dxa"/>
            <w:tcBorders>
              <w:top w:val="nil"/>
              <w:left w:val="nil"/>
              <w:bottom w:val="nil"/>
              <w:right w:val="single" w:sz="4" w:space="0" w:color="auto"/>
            </w:tcBorders>
            <w:shd w:val="clear" w:color="auto" w:fill="auto"/>
            <w:noWrap/>
            <w:vAlign w:val="bottom"/>
            <w:hideMark/>
          </w:tcPr>
          <w:p w14:paraId="12C883B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nil"/>
              <w:right w:val="single" w:sz="4" w:space="0" w:color="auto"/>
            </w:tcBorders>
            <w:shd w:val="clear" w:color="auto" w:fill="auto"/>
            <w:noWrap/>
            <w:vAlign w:val="bottom"/>
            <w:hideMark/>
          </w:tcPr>
          <w:p w14:paraId="3171780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nil"/>
              <w:right w:val="single" w:sz="4" w:space="0" w:color="auto"/>
            </w:tcBorders>
            <w:shd w:val="clear" w:color="auto" w:fill="auto"/>
            <w:noWrap/>
            <w:vAlign w:val="bottom"/>
            <w:hideMark/>
          </w:tcPr>
          <w:p w14:paraId="6916134F"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nil"/>
              <w:right w:val="single" w:sz="4" w:space="0" w:color="auto"/>
            </w:tcBorders>
            <w:shd w:val="clear" w:color="auto" w:fill="auto"/>
            <w:noWrap/>
            <w:vAlign w:val="bottom"/>
            <w:hideMark/>
          </w:tcPr>
          <w:p w14:paraId="0EEFA015"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nil"/>
              <w:right w:val="single" w:sz="4" w:space="0" w:color="auto"/>
            </w:tcBorders>
            <w:shd w:val="clear" w:color="auto" w:fill="auto"/>
            <w:noWrap/>
            <w:vAlign w:val="bottom"/>
            <w:hideMark/>
          </w:tcPr>
          <w:p w14:paraId="19DD0C10"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nil"/>
              <w:left w:val="nil"/>
              <w:bottom w:val="nil"/>
              <w:right w:val="single" w:sz="4" w:space="0" w:color="auto"/>
            </w:tcBorders>
            <w:shd w:val="clear" w:color="auto" w:fill="auto"/>
            <w:noWrap/>
            <w:vAlign w:val="bottom"/>
            <w:hideMark/>
          </w:tcPr>
          <w:p w14:paraId="502491C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5</w:t>
            </w:r>
          </w:p>
        </w:tc>
        <w:tc>
          <w:tcPr>
            <w:tcW w:w="336" w:type="dxa"/>
            <w:tcBorders>
              <w:top w:val="nil"/>
              <w:left w:val="nil"/>
              <w:bottom w:val="nil"/>
              <w:right w:val="single" w:sz="8" w:space="0" w:color="auto"/>
            </w:tcBorders>
            <w:shd w:val="clear" w:color="auto" w:fill="auto"/>
            <w:noWrap/>
            <w:vAlign w:val="bottom"/>
            <w:hideMark/>
          </w:tcPr>
          <w:p w14:paraId="25F8B86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787" w:type="dxa"/>
            <w:tcBorders>
              <w:top w:val="nil"/>
              <w:left w:val="nil"/>
              <w:bottom w:val="nil"/>
              <w:right w:val="nil"/>
            </w:tcBorders>
            <w:shd w:val="clear" w:color="auto" w:fill="auto"/>
            <w:noWrap/>
            <w:vAlign w:val="bottom"/>
            <w:hideMark/>
          </w:tcPr>
          <w:p w14:paraId="51C7746D"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r>
      <w:tr w:rsidR="00330001" w:rsidRPr="00330001" w14:paraId="565236E2" w14:textId="77777777" w:rsidTr="00330001">
        <w:trPr>
          <w:trHeight w:val="274"/>
        </w:trPr>
        <w:tc>
          <w:tcPr>
            <w:tcW w:w="787"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4E488654"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Gemiddeld:</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4F56330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4,6</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38F0B70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4,2</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05AABB2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4,8</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01DA635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3,8</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3221E5D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4,8</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597B056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4,8</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5F8C30C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4,6</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2037A6F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4,6</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120C604B"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w:t>
            </w:r>
          </w:p>
        </w:tc>
        <w:tc>
          <w:tcPr>
            <w:tcW w:w="336" w:type="dxa"/>
            <w:tcBorders>
              <w:top w:val="single" w:sz="8" w:space="0" w:color="auto"/>
              <w:left w:val="nil"/>
              <w:bottom w:val="single" w:sz="8" w:space="0" w:color="auto"/>
              <w:right w:val="single" w:sz="4" w:space="0" w:color="auto"/>
            </w:tcBorders>
            <w:shd w:val="clear" w:color="000000" w:fill="D9D9D9"/>
            <w:noWrap/>
            <w:vAlign w:val="bottom"/>
            <w:hideMark/>
          </w:tcPr>
          <w:p w14:paraId="7FD6D09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4,6</w:t>
            </w:r>
          </w:p>
        </w:tc>
        <w:tc>
          <w:tcPr>
            <w:tcW w:w="336" w:type="dxa"/>
            <w:tcBorders>
              <w:top w:val="single" w:sz="8" w:space="0" w:color="auto"/>
              <w:left w:val="nil"/>
              <w:bottom w:val="single" w:sz="8" w:space="0" w:color="auto"/>
              <w:right w:val="nil"/>
            </w:tcBorders>
            <w:shd w:val="clear" w:color="000000" w:fill="D9D9D9"/>
            <w:noWrap/>
            <w:vAlign w:val="bottom"/>
            <w:hideMark/>
          </w:tcPr>
          <w:p w14:paraId="6F0C5B23"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3,8</w:t>
            </w:r>
          </w:p>
        </w:tc>
        <w:tc>
          <w:tcPr>
            <w:tcW w:w="787"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8112F5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4,42</w:t>
            </w:r>
          </w:p>
        </w:tc>
      </w:tr>
      <w:tr w:rsidR="00330001" w:rsidRPr="00330001" w14:paraId="2B5BB0B3" w14:textId="77777777" w:rsidTr="00330001">
        <w:trPr>
          <w:trHeight w:val="274"/>
        </w:trPr>
        <w:tc>
          <w:tcPr>
            <w:tcW w:w="787" w:type="dxa"/>
            <w:tcBorders>
              <w:top w:val="nil"/>
              <w:left w:val="nil"/>
              <w:bottom w:val="nil"/>
              <w:right w:val="nil"/>
            </w:tcBorders>
            <w:shd w:val="clear" w:color="auto" w:fill="auto"/>
            <w:noWrap/>
            <w:vAlign w:val="bottom"/>
            <w:hideMark/>
          </w:tcPr>
          <w:p w14:paraId="2B1055DE"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CBAF05A"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1AA38A35"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EF9E11C"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33D9816"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0D003E37"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5D5F7CA0"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333CEC4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4340433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135E96E1"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2ECEF4AE"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336" w:type="dxa"/>
            <w:tcBorders>
              <w:top w:val="nil"/>
              <w:left w:val="nil"/>
              <w:bottom w:val="nil"/>
              <w:right w:val="nil"/>
            </w:tcBorders>
            <w:shd w:val="clear" w:color="auto" w:fill="auto"/>
            <w:noWrap/>
            <w:vAlign w:val="bottom"/>
            <w:hideMark/>
          </w:tcPr>
          <w:p w14:paraId="548D80DD"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c>
          <w:tcPr>
            <w:tcW w:w="787" w:type="dxa"/>
            <w:tcBorders>
              <w:top w:val="nil"/>
              <w:left w:val="nil"/>
              <w:bottom w:val="nil"/>
              <w:right w:val="nil"/>
            </w:tcBorders>
            <w:shd w:val="clear" w:color="auto" w:fill="auto"/>
            <w:noWrap/>
            <w:vAlign w:val="bottom"/>
            <w:hideMark/>
          </w:tcPr>
          <w:p w14:paraId="53958D54" w14:textId="77777777" w:rsidR="00330001" w:rsidRPr="00330001" w:rsidRDefault="00330001" w:rsidP="00330001">
            <w:pPr>
              <w:spacing w:after="0" w:line="240" w:lineRule="auto"/>
              <w:rPr>
                <w:rFonts w:ascii="Times New Roman" w:eastAsia="Times New Roman" w:hAnsi="Times New Roman" w:cs="Times New Roman"/>
                <w:kern w:val="0"/>
                <w:sz w:val="20"/>
                <w:szCs w:val="20"/>
                <w:lang w:eastAsia="nl-NL"/>
                <w14:ligatures w14:val="none"/>
              </w:rPr>
            </w:pPr>
          </w:p>
        </w:tc>
      </w:tr>
      <w:tr w:rsidR="00330001" w:rsidRPr="00330001" w14:paraId="724E12B8" w14:textId="77777777" w:rsidTr="00330001">
        <w:trPr>
          <w:trHeight w:val="274"/>
        </w:trPr>
        <w:tc>
          <w:tcPr>
            <w:tcW w:w="787"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77968D0E" w14:textId="77777777" w:rsidR="00330001" w:rsidRPr="00330001" w:rsidRDefault="00330001" w:rsidP="00330001">
            <w:pPr>
              <w:spacing w:after="0" w:line="240" w:lineRule="auto"/>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Verschil</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65AE3D9B"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1,35</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687E5652"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2,45</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51C28106"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0,55</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2DDC98F9"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1,05</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02E5617A"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1,30</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34D930B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0,30</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0B2E49C1"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0,60</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09D02BD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0,60</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122F59FC"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2,25</w:t>
            </w:r>
          </w:p>
        </w:tc>
        <w:tc>
          <w:tcPr>
            <w:tcW w:w="336" w:type="dxa"/>
            <w:tcBorders>
              <w:top w:val="single" w:sz="8" w:space="0" w:color="auto"/>
              <w:left w:val="nil"/>
              <w:bottom w:val="single" w:sz="8" w:space="0" w:color="auto"/>
              <w:right w:val="single" w:sz="4" w:space="0" w:color="auto"/>
            </w:tcBorders>
            <w:shd w:val="clear" w:color="000000" w:fill="92D050"/>
            <w:noWrap/>
            <w:vAlign w:val="bottom"/>
            <w:hideMark/>
          </w:tcPr>
          <w:p w14:paraId="3D9BE1D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0,85</w:t>
            </w:r>
          </w:p>
        </w:tc>
        <w:tc>
          <w:tcPr>
            <w:tcW w:w="336" w:type="dxa"/>
            <w:tcBorders>
              <w:top w:val="single" w:sz="8" w:space="0" w:color="auto"/>
              <w:left w:val="nil"/>
              <w:bottom w:val="single" w:sz="8" w:space="0" w:color="auto"/>
              <w:right w:val="single" w:sz="8" w:space="0" w:color="auto"/>
            </w:tcBorders>
            <w:shd w:val="clear" w:color="000000" w:fill="92D050"/>
            <w:noWrap/>
            <w:vAlign w:val="bottom"/>
            <w:hideMark/>
          </w:tcPr>
          <w:p w14:paraId="20334E38"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2,05</w:t>
            </w:r>
          </w:p>
        </w:tc>
        <w:tc>
          <w:tcPr>
            <w:tcW w:w="787" w:type="dxa"/>
            <w:tcBorders>
              <w:top w:val="single" w:sz="8" w:space="0" w:color="auto"/>
              <w:left w:val="single" w:sz="4" w:space="0" w:color="auto"/>
              <w:bottom w:val="single" w:sz="8" w:space="0" w:color="auto"/>
              <w:right w:val="single" w:sz="8" w:space="0" w:color="auto"/>
            </w:tcBorders>
            <w:shd w:val="clear" w:color="000000" w:fill="92D050"/>
            <w:noWrap/>
            <w:vAlign w:val="bottom"/>
            <w:hideMark/>
          </w:tcPr>
          <w:p w14:paraId="6B4C89C4" w14:textId="77777777" w:rsidR="00330001" w:rsidRPr="00330001" w:rsidRDefault="00330001" w:rsidP="00330001">
            <w:pPr>
              <w:spacing w:after="0" w:line="240" w:lineRule="auto"/>
              <w:jc w:val="right"/>
              <w:rPr>
                <w:rFonts w:ascii="Arial" w:eastAsia="Times New Roman" w:hAnsi="Arial" w:cs="Arial"/>
                <w:color w:val="000000"/>
                <w:kern w:val="0"/>
                <w:sz w:val="20"/>
                <w:szCs w:val="20"/>
                <w:lang w:eastAsia="nl-NL"/>
                <w14:ligatures w14:val="none"/>
              </w:rPr>
            </w:pPr>
            <w:r w:rsidRPr="00330001">
              <w:rPr>
                <w:rFonts w:ascii="Arial" w:eastAsia="Times New Roman" w:hAnsi="Arial" w:cs="Arial"/>
                <w:color w:val="000000"/>
                <w:kern w:val="0"/>
                <w:sz w:val="20"/>
                <w:szCs w:val="20"/>
                <w:lang w:eastAsia="nl-NL"/>
                <w14:ligatures w14:val="none"/>
              </w:rPr>
              <w:t>1,21</w:t>
            </w:r>
          </w:p>
        </w:tc>
      </w:tr>
    </w:tbl>
    <w:p w14:paraId="250B1FD2" w14:textId="37AF6DA0" w:rsidR="00330001" w:rsidRDefault="00330001" w:rsidP="00737E61"/>
    <w:p w14:paraId="7F50F469" w14:textId="77777777" w:rsidR="002D731B" w:rsidRDefault="002D731B" w:rsidP="00737E61"/>
    <w:p w14:paraId="746698B6" w14:textId="77777777" w:rsidR="00D66FDF" w:rsidRDefault="00D66FDF" w:rsidP="00737E61"/>
    <w:p w14:paraId="3980A892" w14:textId="77777777" w:rsidR="00D66FDF" w:rsidRDefault="00D66FDF" w:rsidP="00737E61"/>
    <w:p w14:paraId="190D0019" w14:textId="77777777" w:rsidR="00D66FDF" w:rsidRDefault="00D66FDF" w:rsidP="00737E61"/>
    <w:p w14:paraId="19B810DB" w14:textId="77777777" w:rsidR="00D66FDF" w:rsidRDefault="00D66FDF" w:rsidP="00737E61"/>
    <w:p w14:paraId="20F324C3" w14:textId="77777777" w:rsidR="00D66FDF" w:rsidRDefault="00D66FDF" w:rsidP="00737E61"/>
    <w:p w14:paraId="3738B9D9" w14:textId="77777777" w:rsidR="00D66FDF" w:rsidRDefault="00D66FDF" w:rsidP="00737E61"/>
    <w:p w14:paraId="477FBC48" w14:textId="77777777" w:rsidR="00D66FDF" w:rsidRDefault="00D66FDF" w:rsidP="00737E61"/>
    <w:p w14:paraId="0BF03090" w14:textId="77777777" w:rsidR="00D66FDF" w:rsidRDefault="00D66FDF" w:rsidP="00737E61"/>
    <w:p w14:paraId="12DCC968" w14:textId="77777777" w:rsidR="00D66FDF" w:rsidRDefault="00D66FDF" w:rsidP="00737E61"/>
    <w:p w14:paraId="65DDD496" w14:textId="77777777" w:rsidR="00D66FDF" w:rsidRDefault="00D66FDF" w:rsidP="00737E61"/>
    <w:p w14:paraId="6ABA85C6" w14:textId="77777777" w:rsidR="00D66FDF" w:rsidRDefault="00D66FDF" w:rsidP="00737E61"/>
    <w:p w14:paraId="08E9A68F" w14:textId="77777777" w:rsidR="00D66FDF" w:rsidRDefault="00D66FDF" w:rsidP="00737E61"/>
    <w:p w14:paraId="13181EBB" w14:textId="77777777" w:rsidR="00436FCB" w:rsidRDefault="00436FCB" w:rsidP="00737E61"/>
    <w:p w14:paraId="7F37474D" w14:textId="254745BD" w:rsidR="002D731B" w:rsidRDefault="002D55A2" w:rsidP="002D55A2">
      <w:pPr>
        <w:pStyle w:val="Kop2"/>
        <w:rPr>
          <w:rFonts w:ascii="Arial" w:hAnsi="Arial" w:cs="Arial"/>
        </w:rPr>
      </w:pPr>
      <w:bookmarkStart w:id="111" w:name="_Toc149070636"/>
      <w:r w:rsidRPr="002D55A2">
        <w:rPr>
          <w:rFonts w:ascii="Arial" w:hAnsi="Arial" w:cs="Arial"/>
        </w:rPr>
        <w:lastRenderedPageBreak/>
        <w:t xml:space="preserve">Bijlage 6: </w:t>
      </w:r>
      <w:proofErr w:type="spellStart"/>
      <w:r w:rsidRPr="002D55A2">
        <w:rPr>
          <w:rFonts w:ascii="Arial" w:hAnsi="Arial" w:cs="Arial"/>
        </w:rPr>
        <w:t>Enquete</w:t>
      </w:r>
      <w:proofErr w:type="spellEnd"/>
      <w:r w:rsidRPr="002D55A2">
        <w:rPr>
          <w:rFonts w:ascii="Arial" w:hAnsi="Arial" w:cs="Arial"/>
        </w:rPr>
        <w:t xml:space="preserve"> tevredenheid</w:t>
      </w:r>
      <w:bookmarkEnd w:id="111"/>
    </w:p>
    <w:p w14:paraId="6BA16BAA" w14:textId="77777777" w:rsidR="002D55A2" w:rsidRDefault="002D55A2" w:rsidP="002D55A2">
      <w:pPr>
        <w:rPr>
          <w:rFonts w:ascii="Arial" w:hAnsi="Arial" w:cs="Arial"/>
        </w:rPr>
      </w:pPr>
    </w:p>
    <w:p w14:paraId="2658C9D8" w14:textId="31A9D938" w:rsidR="002D55A2" w:rsidRDefault="002D55A2" w:rsidP="002D55A2">
      <w:pPr>
        <w:rPr>
          <w:rFonts w:ascii="Arial" w:hAnsi="Arial" w:cs="Arial"/>
        </w:rPr>
      </w:pPr>
      <w:r>
        <w:rPr>
          <w:rFonts w:ascii="Arial" w:hAnsi="Arial" w:cs="Arial"/>
        </w:rPr>
        <w:t>In de enquête over de tevredenheid van medewerkers tijdens de onboarding zijn ook open vragen gesteld. In onderstaande tabel is af te lezen wat de vragen zijn, daaropvolgend is een overzicht gemaakt met de antwoorden die gegeven zijn per medewerker.</w:t>
      </w:r>
    </w:p>
    <w:tbl>
      <w:tblPr>
        <w:tblW w:w="9968" w:type="dxa"/>
        <w:tblInd w:w="-448" w:type="dxa"/>
        <w:tblCellMar>
          <w:left w:w="70" w:type="dxa"/>
          <w:right w:w="70" w:type="dxa"/>
        </w:tblCellMar>
        <w:tblLook w:val="04A0" w:firstRow="1" w:lastRow="0" w:firstColumn="1" w:lastColumn="0" w:noHBand="0" w:noVBand="1"/>
      </w:tblPr>
      <w:tblGrid>
        <w:gridCol w:w="788"/>
        <w:gridCol w:w="9180"/>
      </w:tblGrid>
      <w:tr w:rsidR="002D55A2" w:rsidRPr="002D55A2" w14:paraId="1712515E" w14:textId="77777777" w:rsidTr="002D55A2">
        <w:trPr>
          <w:trHeight w:val="300"/>
        </w:trPr>
        <w:tc>
          <w:tcPr>
            <w:tcW w:w="788"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283E6590" w14:textId="77777777"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Vraag: </w:t>
            </w:r>
          </w:p>
        </w:tc>
        <w:tc>
          <w:tcPr>
            <w:tcW w:w="9180" w:type="dxa"/>
            <w:tcBorders>
              <w:top w:val="single" w:sz="8" w:space="0" w:color="auto"/>
              <w:left w:val="nil"/>
              <w:bottom w:val="single" w:sz="4" w:space="0" w:color="auto"/>
              <w:right w:val="single" w:sz="8" w:space="0" w:color="auto"/>
            </w:tcBorders>
            <w:shd w:val="clear" w:color="000000" w:fill="FBBC04"/>
            <w:noWrap/>
            <w:vAlign w:val="bottom"/>
            <w:hideMark/>
          </w:tcPr>
          <w:p w14:paraId="7CCB1C87" w14:textId="2911DB19" w:rsidR="002D55A2" w:rsidRPr="002D55A2" w:rsidRDefault="002D55A2" w:rsidP="002D55A2">
            <w:pPr>
              <w:spacing w:after="0" w:line="240" w:lineRule="auto"/>
              <w:jc w:val="center"/>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Open vragen enquête tevredenheid</w:t>
            </w:r>
          </w:p>
        </w:tc>
      </w:tr>
      <w:tr w:rsidR="002D55A2" w:rsidRPr="002D55A2" w14:paraId="625A6683" w14:textId="77777777" w:rsidTr="002D55A2">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34C85366" w14:textId="77777777" w:rsidR="002D55A2" w:rsidRPr="002D55A2" w:rsidRDefault="002D55A2" w:rsidP="002D55A2">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1</w:t>
            </w:r>
          </w:p>
        </w:tc>
        <w:tc>
          <w:tcPr>
            <w:tcW w:w="9180" w:type="dxa"/>
            <w:tcBorders>
              <w:top w:val="nil"/>
              <w:left w:val="nil"/>
              <w:bottom w:val="single" w:sz="4" w:space="0" w:color="auto"/>
              <w:right w:val="single" w:sz="8" w:space="0" w:color="auto"/>
            </w:tcBorders>
            <w:shd w:val="clear" w:color="000000" w:fill="A6A6A6"/>
            <w:noWrap/>
            <w:vAlign w:val="bottom"/>
            <w:hideMark/>
          </w:tcPr>
          <w:p w14:paraId="04343824" w14:textId="77777777"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Geef een voorbeeld van een specifiek aspect van het </w:t>
            </w:r>
            <w:proofErr w:type="spellStart"/>
            <w:r w:rsidRPr="002D55A2">
              <w:rPr>
                <w:rFonts w:ascii="Arial" w:eastAsia="Times New Roman" w:hAnsi="Arial" w:cs="Arial"/>
                <w:color w:val="000000"/>
                <w:kern w:val="0"/>
                <w:sz w:val="20"/>
                <w:szCs w:val="20"/>
                <w:lang w:eastAsia="nl-NL"/>
                <w14:ligatures w14:val="none"/>
              </w:rPr>
              <w:t>onboardingsproces</w:t>
            </w:r>
            <w:proofErr w:type="spellEnd"/>
            <w:r w:rsidRPr="002D55A2">
              <w:rPr>
                <w:rFonts w:ascii="Arial" w:eastAsia="Times New Roman" w:hAnsi="Arial" w:cs="Arial"/>
                <w:color w:val="000000"/>
                <w:kern w:val="0"/>
                <w:sz w:val="20"/>
                <w:szCs w:val="20"/>
                <w:lang w:eastAsia="nl-NL"/>
                <w14:ligatures w14:val="none"/>
              </w:rPr>
              <w:t xml:space="preserve"> dat naar jouw mening duidelijk en gestructureerd was of juist niet.</w:t>
            </w:r>
          </w:p>
        </w:tc>
      </w:tr>
      <w:tr w:rsidR="002D55A2" w:rsidRPr="002D55A2" w14:paraId="1CF86335" w14:textId="77777777" w:rsidTr="002D55A2">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411B9A96" w14:textId="77777777" w:rsidR="002D55A2" w:rsidRPr="002D55A2" w:rsidRDefault="002D55A2" w:rsidP="002D55A2">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2</w:t>
            </w:r>
          </w:p>
        </w:tc>
        <w:tc>
          <w:tcPr>
            <w:tcW w:w="9180" w:type="dxa"/>
            <w:tcBorders>
              <w:top w:val="nil"/>
              <w:left w:val="nil"/>
              <w:bottom w:val="single" w:sz="4" w:space="0" w:color="auto"/>
              <w:right w:val="single" w:sz="8" w:space="0" w:color="auto"/>
            </w:tcBorders>
            <w:shd w:val="clear" w:color="000000" w:fill="A6A6A6"/>
            <w:noWrap/>
            <w:vAlign w:val="bottom"/>
            <w:hideMark/>
          </w:tcPr>
          <w:p w14:paraId="5B065504" w14:textId="77777777"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Welke informatie vond je het meest verhelderend tijdens je onboarding of welke juist niet?</w:t>
            </w:r>
          </w:p>
        </w:tc>
      </w:tr>
      <w:tr w:rsidR="002D55A2" w:rsidRPr="002D55A2" w14:paraId="7704D16A" w14:textId="77777777" w:rsidTr="002D55A2">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00029930" w14:textId="77777777" w:rsidR="002D55A2" w:rsidRPr="002D55A2" w:rsidRDefault="002D55A2" w:rsidP="002D55A2">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3</w:t>
            </w:r>
          </w:p>
        </w:tc>
        <w:tc>
          <w:tcPr>
            <w:tcW w:w="9180" w:type="dxa"/>
            <w:tcBorders>
              <w:top w:val="nil"/>
              <w:left w:val="nil"/>
              <w:bottom w:val="single" w:sz="4" w:space="0" w:color="auto"/>
              <w:right w:val="single" w:sz="8" w:space="0" w:color="auto"/>
            </w:tcBorders>
            <w:shd w:val="clear" w:color="000000" w:fill="A6A6A6"/>
            <w:noWrap/>
            <w:vAlign w:val="bottom"/>
            <w:hideMark/>
          </w:tcPr>
          <w:p w14:paraId="7EBB6B00" w14:textId="77777777"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Geef een voorbeeld van een specifieke situatie waarin je waardevolle ondersteuning kreeg van een collega of manager.</w:t>
            </w:r>
          </w:p>
        </w:tc>
      </w:tr>
      <w:tr w:rsidR="002D55A2" w:rsidRPr="002D55A2" w14:paraId="318DF7F4" w14:textId="77777777" w:rsidTr="002D55A2">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0EE2C539" w14:textId="77777777" w:rsidR="002D55A2" w:rsidRPr="002D55A2" w:rsidRDefault="002D55A2" w:rsidP="002D55A2">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4</w:t>
            </w:r>
          </w:p>
        </w:tc>
        <w:tc>
          <w:tcPr>
            <w:tcW w:w="9180" w:type="dxa"/>
            <w:tcBorders>
              <w:top w:val="nil"/>
              <w:left w:val="nil"/>
              <w:bottom w:val="single" w:sz="4" w:space="0" w:color="auto"/>
              <w:right w:val="single" w:sz="8" w:space="0" w:color="auto"/>
            </w:tcBorders>
            <w:shd w:val="clear" w:color="000000" w:fill="A6A6A6"/>
            <w:noWrap/>
            <w:vAlign w:val="bottom"/>
            <w:hideMark/>
          </w:tcPr>
          <w:p w14:paraId="2CB4DCF9" w14:textId="72F289C0"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Wat was volgens jou het meest waardevolle aspect van het </w:t>
            </w:r>
            <w:proofErr w:type="spellStart"/>
            <w:r w:rsidRPr="002D55A2">
              <w:rPr>
                <w:rFonts w:ascii="Arial" w:eastAsia="Times New Roman" w:hAnsi="Arial" w:cs="Arial"/>
                <w:color w:val="000000"/>
                <w:kern w:val="0"/>
                <w:sz w:val="20"/>
                <w:szCs w:val="20"/>
                <w:lang w:eastAsia="nl-NL"/>
                <w14:ligatures w14:val="none"/>
              </w:rPr>
              <w:t>onboardings</w:t>
            </w:r>
            <w:r w:rsidR="001B674D">
              <w:rPr>
                <w:rFonts w:ascii="Arial" w:eastAsia="Times New Roman" w:hAnsi="Arial" w:cs="Arial"/>
                <w:color w:val="000000"/>
                <w:kern w:val="0"/>
                <w:sz w:val="20"/>
                <w:szCs w:val="20"/>
                <w:lang w:eastAsia="nl-NL"/>
                <w14:ligatures w14:val="none"/>
              </w:rPr>
              <w:t>proces</w:t>
            </w:r>
            <w:proofErr w:type="spellEnd"/>
            <w:r w:rsidRPr="002D55A2">
              <w:rPr>
                <w:rFonts w:ascii="Arial" w:eastAsia="Times New Roman" w:hAnsi="Arial" w:cs="Arial"/>
                <w:color w:val="000000"/>
                <w:kern w:val="0"/>
                <w:sz w:val="20"/>
                <w:szCs w:val="20"/>
                <w:lang w:eastAsia="nl-NL"/>
                <w14:ligatures w14:val="none"/>
              </w:rPr>
              <w:t>?</w:t>
            </w:r>
          </w:p>
        </w:tc>
      </w:tr>
      <w:tr w:rsidR="002D55A2" w:rsidRPr="002D55A2" w14:paraId="084828F8" w14:textId="77777777" w:rsidTr="002D55A2">
        <w:trPr>
          <w:trHeight w:val="300"/>
        </w:trPr>
        <w:tc>
          <w:tcPr>
            <w:tcW w:w="788" w:type="dxa"/>
            <w:tcBorders>
              <w:top w:val="nil"/>
              <w:left w:val="single" w:sz="8" w:space="0" w:color="auto"/>
              <w:bottom w:val="single" w:sz="4" w:space="0" w:color="auto"/>
              <w:right w:val="single" w:sz="4" w:space="0" w:color="auto"/>
            </w:tcBorders>
            <w:shd w:val="clear" w:color="000000" w:fill="D9D9D9"/>
            <w:noWrap/>
            <w:vAlign w:val="bottom"/>
            <w:hideMark/>
          </w:tcPr>
          <w:p w14:paraId="2E6E07A9" w14:textId="77777777" w:rsidR="002D55A2" w:rsidRPr="002D55A2" w:rsidRDefault="002D55A2" w:rsidP="002D55A2">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5</w:t>
            </w:r>
          </w:p>
        </w:tc>
        <w:tc>
          <w:tcPr>
            <w:tcW w:w="9180" w:type="dxa"/>
            <w:tcBorders>
              <w:top w:val="nil"/>
              <w:left w:val="nil"/>
              <w:bottom w:val="single" w:sz="4" w:space="0" w:color="auto"/>
              <w:right w:val="single" w:sz="8" w:space="0" w:color="auto"/>
            </w:tcBorders>
            <w:shd w:val="clear" w:color="000000" w:fill="A6A6A6"/>
            <w:noWrap/>
            <w:vAlign w:val="bottom"/>
            <w:hideMark/>
          </w:tcPr>
          <w:p w14:paraId="4E28A4D4" w14:textId="77777777"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Is er een specifieke tool of bron die je miste tijdens je onboarding en die nuttig zou zijn geweest voor je werk?</w:t>
            </w:r>
          </w:p>
        </w:tc>
      </w:tr>
      <w:tr w:rsidR="002D55A2" w:rsidRPr="002D55A2" w14:paraId="6278F71C" w14:textId="77777777" w:rsidTr="002D55A2">
        <w:trPr>
          <w:trHeight w:val="300"/>
        </w:trPr>
        <w:tc>
          <w:tcPr>
            <w:tcW w:w="788" w:type="dxa"/>
            <w:tcBorders>
              <w:top w:val="nil"/>
              <w:left w:val="single" w:sz="8" w:space="0" w:color="auto"/>
              <w:bottom w:val="single" w:sz="8" w:space="0" w:color="auto"/>
              <w:right w:val="single" w:sz="4" w:space="0" w:color="auto"/>
            </w:tcBorders>
            <w:shd w:val="clear" w:color="000000" w:fill="D9D9D9"/>
            <w:noWrap/>
            <w:vAlign w:val="bottom"/>
            <w:hideMark/>
          </w:tcPr>
          <w:p w14:paraId="53585E4D" w14:textId="77777777" w:rsidR="002D55A2" w:rsidRPr="002D55A2" w:rsidRDefault="002D55A2" w:rsidP="002D55A2">
            <w:pPr>
              <w:spacing w:after="0" w:line="240" w:lineRule="auto"/>
              <w:jc w:val="right"/>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6</w:t>
            </w:r>
          </w:p>
        </w:tc>
        <w:tc>
          <w:tcPr>
            <w:tcW w:w="9180" w:type="dxa"/>
            <w:tcBorders>
              <w:top w:val="nil"/>
              <w:left w:val="nil"/>
              <w:bottom w:val="single" w:sz="8" w:space="0" w:color="auto"/>
              <w:right w:val="single" w:sz="8" w:space="0" w:color="auto"/>
            </w:tcBorders>
            <w:shd w:val="clear" w:color="000000" w:fill="A6A6A6"/>
            <w:noWrap/>
            <w:vAlign w:val="bottom"/>
            <w:hideMark/>
          </w:tcPr>
          <w:p w14:paraId="00269042" w14:textId="77777777" w:rsidR="002D55A2" w:rsidRPr="002D55A2" w:rsidRDefault="002D55A2" w:rsidP="002D55A2">
            <w:pPr>
              <w:spacing w:after="0" w:line="240" w:lineRule="auto"/>
              <w:rPr>
                <w:rFonts w:ascii="Arial" w:eastAsia="Times New Roman" w:hAnsi="Arial" w:cs="Arial"/>
                <w:color w:val="000000"/>
                <w:kern w:val="0"/>
                <w:sz w:val="20"/>
                <w:szCs w:val="20"/>
                <w:lang w:eastAsia="nl-NL"/>
                <w14:ligatures w14:val="none"/>
              </w:rPr>
            </w:pPr>
            <w:r w:rsidRPr="002D55A2">
              <w:rPr>
                <w:rFonts w:ascii="Arial" w:eastAsia="Times New Roman" w:hAnsi="Arial" w:cs="Arial"/>
                <w:color w:val="000000"/>
                <w:kern w:val="0"/>
                <w:sz w:val="20"/>
                <w:szCs w:val="20"/>
                <w:lang w:eastAsia="nl-NL"/>
                <w14:ligatures w14:val="none"/>
              </w:rPr>
              <w:t xml:space="preserve">Welke suggestie zou je doen om het </w:t>
            </w:r>
            <w:proofErr w:type="spellStart"/>
            <w:r w:rsidRPr="002D55A2">
              <w:rPr>
                <w:rFonts w:ascii="Arial" w:eastAsia="Times New Roman" w:hAnsi="Arial" w:cs="Arial"/>
                <w:color w:val="000000"/>
                <w:kern w:val="0"/>
                <w:sz w:val="20"/>
                <w:szCs w:val="20"/>
                <w:lang w:eastAsia="nl-NL"/>
                <w14:ligatures w14:val="none"/>
              </w:rPr>
              <w:t>onboardingsproces</w:t>
            </w:r>
            <w:proofErr w:type="spellEnd"/>
            <w:r w:rsidRPr="002D55A2">
              <w:rPr>
                <w:rFonts w:ascii="Arial" w:eastAsia="Times New Roman" w:hAnsi="Arial" w:cs="Arial"/>
                <w:color w:val="000000"/>
                <w:kern w:val="0"/>
                <w:sz w:val="20"/>
                <w:szCs w:val="20"/>
                <w:lang w:eastAsia="nl-NL"/>
                <w14:ligatures w14:val="none"/>
              </w:rPr>
              <w:t xml:space="preserve"> nog effectiever te maken?</w:t>
            </w:r>
          </w:p>
        </w:tc>
      </w:tr>
    </w:tbl>
    <w:p w14:paraId="2C76D9D0" w14:textId="6A9B8E4B" w:rsidR="002D55A2" w:rsidRDefault="002D55A2" w:rsidP="002D55A2">
      <w:pPr>
        <w:rPr>
          <w:rFonts w:ascii="Arial" w:hAnsi="Arial" w:cs="Arial"/>
        </w:rPr>
      </w:pPr>
    </w:p>
    <w:p w14:paraId="627BD029" w14:textId="0AAE072C" w:rsidR="004F045E" w:rsidRPr="00B257C7" w:rsidRDefault="004F045E" w:rsidP="002D55A2">
      <w:pPr>
        <w:rPr>
          <w:rFonts w:ascii="Arial" w:hAnsi="Arial" w:cs="Arial"/>
          <w:i/>
          <w:iCs/>
          <w:u w:val="single"/>
        </w:rPr>
      </w:pPr>
      <w:r w:rsidRPr="00B257C7">
        <w:rPr>
          <w:rFonts w:ascii="Arial" w:hAnsi="Arial" w:cs="Arial"/>
          <w:i/>
          <w:iCs/>
          <w:u w:val="single"/>
        </w:rPr>
        <w:t xml:space="preserve">De antwoorden op de vragen voor de 0-meting zijn: </w:t>
      </w:r>
    </w:p>
    <w:p w14:paraId="5DC26410"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 xml:space="preserve">(Oud) </w:t>
      </w:r>
      <w:r w:rsidRPr="00B257C7">
        <w:rPr>
          <w:noProof/>
          <w:sz w:val="28"/>
          <w:szCs w:val="28"/>
        </w:rPr>
        <w:drawing>
          <wp:inline distT="0" distB="0" distL="0" distR="0" wp14:anchorId="4712C6A3" wp14:editId="365B235F">
            <wp:extent cx="209550" cy="192421"/>
            <wp:effectExtent l="0" t="0" r="0" b="0"/>
            <wp:docPr id="4" name="Afbeelding 905362313" descr="Afbeelding met symbool, Graphics, schermopname, Elektrisch blauw&#10;&#10;Automatisch gegenereerde beschrijving">
              <a:extLst xmlns:a="http://schemas.openxmlformats.org/drawingml/2006/main">
                <a:ext uri="{FF2B5EF4-FFF2-40B4-BE49-F238E27FC236}">
                  <a16:creationId xmlns:a16="http://schemas.microsoft.com/office/drawing/2014/main" id="{501E168D-0C75-2AA0-08E4-F1945BF4A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905362313" descr="Afbeelding met symbool, Graphics, schermopname, Elektrisch blauw&#10;&#10;Automatisch gegenereerde beschrijving">
                      <a:extLst>
                        <a:ext uri="{FF2B5EF4-FFF2-40B4-BE49-F238E27FC236}">
                          <a16:creationId xmlns:a16="http://schemas.microsoft.com/office/drawing/2014/main" id="{501E168D-0C75-2AA0-08E4-F1945BF4A0FF}"/>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19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8594A1" w14:textId="77777777" w:rsidR="00B257C7" w:rsidRPr="00B257C7" w:rsidRDefault="00B257C7" w:rsidP="00B257C7">
      <w:pPr>
        <w:pStyle w:val="Geenafstand"/>
        <w:rPr>
          <w:rFonts w:ascii="Arial" w:hAnsi="Arial" w:cs="Arial"/>
          <w:b/>
          <w:bCs/>
          <w:sz w:val="16"/>
          <w:szCs w:val="16"/>
        </w:rPr>
      </w:pPr>
    </w:p>
    <w:p w14:paraId="70A39DA8"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1</w:t>
      </w:r>
    </w:p>
    <w:p w14:paraId="4FE42693" w14:textId="77777777" w:rsidR="00B257C7" w:rsidRPr="00B257C7" w:rsidRDefault="00B257C7">
      <w:pPr>
        <w:pStyle w:val="Geenafstand"/>
        <w:numPr>
          <w:ilvl w:val="0"/>
          <w:numId w:val="16"/>
        </w:numPr>
        <w:rPr>
          <w:rFonts w:ascii="Arial" w:hAnsi="Arial" w:cs="Arial"/>
          <w:sz w:val="16"/>
          <w:szCs w:val="16"/>
        </w:rPr>
      </w:pPr>
      <w:r w:rsidRPr="00B257C7">
        <w:rPr>
          <w:rFonts w:ascii="Arial" w:hAnsi="Arial" w:cs="Arial"/>
          <w:sz w:val="16"/>
          <w:szCs w:val="16"/>
        </w:rPr>
        <w:t xml:space="preserve">Mijn onboarding hield eigenlijk in dat ik gewoon direct met mijn werkzaamheden kon beginnen. Ik kreeg mijn spullen heel netjes op tijd de eerste dag, dus dat was prettig, maar verder was er niet echt een inleiding. Verder heb ik ook niet heel veel stapsgewijs alles aangeleerd, maar moest vaak zaken aan collega's vragen. </w:t>
      </w:r>
    </w:p>
    <w:p w14:paraId="7EA8A8A5" w14:textId="77777777" w:rsidR="00B257C7" w:rsidRPr="00B257C7" w:rsidRDefault="00B257C7">
      <w:pPr>
        <w:pStyle w:val="Geenafstand"/>
        <w:numPr>
          <w:ilvl w:val="0"/>
          <w:numId w:val="16"/>
        </w:numPr>
        <w:rPr>
          <w:rFonts w:ascii="Arial" w:hAnsi="Arial" w:cs="Arial"/>
          <w:sz w:val="16"/>
          <w:szCs w:val="16"/>
        </w:rPr>
      </w:pPr>
      <w:r w:rsidRPr="00B257C7">
        <w:rPr>
          <w:rFonts w:ascii="Arial" w:hAnsi="Arial" w:cs="Arial"/>
          <w:sz w:val="16"/>
          <w:szCs w:val="16"/>
        </w:rPr>
        <w:t>Ik vond het fijn dat ik tijdens de onboarding wat informatie heb ontvangen over Bakker &amp; Bosch en hoe het ontstaan is. Sommige informatie heb ik eigenlijk pas na 4 maanden toevallig een keer gehoord via een andere collega.</w:t>
      </w:r>
    </w:p>
    <w:p w14:paraId="275ABA94" w14:textId="77777777" w:rsidR="00B257C7" w:rsidRPr="00B257C7" w:rsidRDefault="00B257C7">
      <w:pPr>
        <w:pStyle w:val="Geenafstand"/>
        <w:numPr>
          <w:ilvl w:val="0"/>
          <w:numId w:val="16"/>
        </w:numPr>
        <w:rPr>
          <w:rFonts w:ascii="Arial" w:hAnsi="Arial" w:cs="Arial"/>
          <w:sz w:val="16"/>
          <w:szCs w:val="16"/>
        </w:rPr>
      </w:pPr>
      <w:r w:rsidRPr="00B257C7">
        <w:rPr>
          <w:rFonts w:ascii="Arial" w:hAnsi="Arial" w:cs="Arial"/>
          <w:sz w:val="16"/>
          <w:szCs w:val="16"/>
        </w:rPr>
        <w:t>Vooral mijn directe collega's stonden klaar wanneer ik vragen had tijdens mijn werkzaamheden. Mijn manager had persoonlijke aandacht voor me en ik had elke week een gesprek over hoe het met me ging en wat mijn doelen voor de week waren tijdens mijn onboarding.</w:t>
      </w:r>
    </w:p>
    <w:p w14:paraId="5EB48453" w14:textId="77777777" w:rsidR="00B257C7" w:rsidRPr="00B257C7" w:rsidRDefault="00B257C7">
      <w:pPr>
        <w:pStyle w:val="Geenafstand"/>
        <w:numPr>
          <w:ilvl w:val="0"/>
          <w:numId w:val="16"/>
        </w:numPr>
        <w:rPr>
          <w:rFonts w:ascii="Arial" w:hAnsi="Arial" w:cs="Arial"/>
          <w:sz w:val="16"/>
          <w:szCs w:val="16"/>
        </w:rPr>
      </w:pPr>
      <w:r w:rsidRPr="00B257C7">
        <w:rPr>
          <w:rFonts w:ascii="Arial" w:hAnsi="Arial" w:cs="Arial"/>
          <w:sz w:val="16"/>
          <w:szCs w:val="16"/>
        </w:rPr>
        <w:t xml:space="preserve">Ik denk de woensdagavond activiteit met alle collega's en mijn eerste kwartaalmeeting. Ook denk ik dat mijn binnenkomst in het algemeen en de vriendelijkheid van mijn collega's een zeer waardevol aspect was. </w:t>
      </w:r>
    </w:p>
    <w:p w14:paraId="4E4545B5" w14:textId="77777777" w:rsidR="00B257C7" w:rsidRPr="00B257C7" w:rsidRDefault="00B257C7">
      <w:pPr>
        <w:pStyle w:val="Geenafstand"/>
        <w:numPr>
          <w:ilvl w:val="0"/>
          <w:numId w:val="16"/>
        </w:numPr>
        <w:rPr>
          <w:rFonts w:ascii="Arial" w:hAnsi="Arial" w:cs="Arial"/>
          <w:sz w:val="16"/>
          <w:szCs w:val="16"/>
        </w:rPr>
      </w:pPr>
      <w:r w:rsidRPr="00B257C7">
        <w:rPr>
          <w:rFonts w:ascii="Arial" w:hAnsi="Arial" w:cs="Arial"/>
          <w:sz w:val="16"/>
          <w:szCs w:val="16"/>
        </w:rPr>
        <w:t xml:space="preserve">Mijn LinkedIn premium werd vrij laat geïnstalleerd/aangekocht. En een cursus omtrent het houden van intakes zouden fijn geweest zijn. </w:t>
      </w:r>
    </w:p>
    <w:p w14:paraId="52901DA0" w14:textId="2C2CDC12" w:rsidR="00B257C7" w:rsidRPr="00B257C7" w:rsidRDefault="00B257C7">
      <w:pPr>
        <w:pStyle w:val="Geenafstand"/>
        <w:numPr>
          <w:ilvl w:val="0"/>
          <w:numId w:val="16"/>
        </w:numPr>
        <w:rPr>
          <w:rFonts w:ascii="Arial" w:hAnsi="Arial" w:cs="Arial"/>
          <w:sz w:val="16"/>
          <w:szCs w:val="16"/>
        </w:rPr>
      </w:pPr>
      <w:r w:rsidRPr="00B257C7">
        <w:rPr>
          <w:rFonts w:ascii="Arial" w:hAnsi="Arial" w:cs="Arial"/>
          <w:sz w:val="16"/>
          <w:szCs w:val="16"/>
        </w:rPr>
        <w:t xml:space="preserve">Er moet een eenduidige </w:t>
      </w:r>
      <w:r w:rsidR="00D14ACB">
        <w:rPr>
          <w:rFonts w:ascii="Arial" w:hAnsi="Arial" w:cs="Arial"/>
          <w:sz w:val="16"/>
          <w:szCs w:val="16"/>
        </w:rPr>
        <w:t>planning</w:t>
      </w:r>
      <w:r w:rsidRPr="00B257C7">
        <w:rPr>
          <w:rFonts w:ascii="Arial" w:hAnsi="Arial" w:cs="Arial"/>
          <w:sz w:val="16"/>
          <w:szCs w:val="16"/>
        </w:rPr>
        <w:t xml:space="preserve"> komen, zodat iedereen standaard één opleiding en kennis heeft "</w:t>
      </w:r>
      <w:proofErr w:type="spellStart"/>
      <w:r w:rsidRPr="00B257C7">
        <w:rPr>
          <w:rFonts w:ascii="Arial" w:hAnsi="Arial" w:cs="Arial"/>
          <w:sz w:val="16"/>
          <w:szCs w:val="16"/>
        </w:rPr>
        <w:t>from</w:t>
      </w:r>
      <w:proofErr w:type="spellEnd"/>
      <w:r w:rsidRPr="00B257C7">
        <w:rPr>
          <w:rFonts w:ascii="Arial" w:hAnsi="Arial" w:cs="Arial"/>
          <w:sz w:val="16"/>
          <w:szCs w:val="16"/>
        </w:rPr>
        <w:t xml:space="preserve"> </w:t>
      </w:r>
      <w:proofErr w:type="spellStart"/>
      <w:r w:rsidRPr="00B257C7">
        <w:rPr>
          <w:rFonts w:ascii="Arial" w:hAnsi="Arial" w:cs="Arial"/>
          <w:sz w:val="16"/>
          <w:szCs w:val="16"/>
        </w:rPr>
        <w:t>the</w:t>
      </w:r>
      <w:proofErr w:type="spellEnd"/>
      <w:r w:rsidRPr="00B257C7">
        <w:rPr>
          <w:rFonts w:ascii="Arial" w:hAnsi="Arial" w:cs="Arial"/>
          <w:sz w:val="16"/>
          <w:szCs w:val="16"/>
        </w:rPr>
        <w:t xml:space="preserve"> start"</w:t>
      </w:r>
    </w:p>
    <w:p w14:paraId="7DCD5A0A" w14:textId="77777777" w:rsidR="00B257C7" w:rsidRPr="00B257C7" w:rsidRDefault="00B257C7" w:rsidP="00B257C7">
      <w:pPr>
        <w:pStyle w:val="Geenafstand"/>
        <w:rPr>
          <w:rFonts w:ascii="Arial" w:hAnsi="Arial" w:cs="Arial"/>
          <w:b/>
          <w:bCs/>
          <w:sz w:val="16"/>
          <w:szCs w:val="16"/>
        </w:rPr>
      </w:pPr>
    </w:p>
    <w:p w14:paraId="4A042672"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2</w:t>
      </w:r>
    </w:p>
    <w:p w14:paraId="1C43C426" w14:textId="77777777" w:rsidR="00B257C7" w:rsidRPr="00B257C7" w:rsidRDefault="00B257C7">
      <w:pPr>
        <w:pStyle w:val="Geenafstand"/>
        <w:numPr>
          <w:ilvl w:val="0"/>
          <w:numId w:val="17"/>
        </w:numPr>
        <w:rPr>
          <w:rFonts w:ascii="Arial" w:hAnsi="Arial" w:cs="Arial"/>
          <w:sz w:val="16"/>
          <w:szCs w:val="16"/>
        </w:rPr>
      </w:pPr>
      <w:r w:rsidRPr="00B257C7">
        <w:rPr>
          <w:rFonts w:ascii="Arial" w:hAnsi="Arial" w:cs="Arial"/>
          <w:sz w:val="16"/>
          <w:szCs w:val="16"/>
        </w:rPr>
        <w:t xml:space="preserve">Mijn onboarding stond in Teams ingevuld, maar het was niet duidelijk ingericht, waardoor ik niet wist wat er per dag van me verwacht werd. Daarnaast had ik ook het idee dat mijn collega's niet op de hoogte waren van de zaken die ik moest afronden. </w:t>
      </w:r>
    </w:p>
    <w:p w14:paraId="6EC8AC62" w14:textId="77777777" w:rsidR="00B257C7" w:rsidRPr="00B257C7" w:rsidRDefault="00B257C7">
      <w:pPr>
        <w:pStyle w:val="Geenafstand"/>
        <w:numPr>
          <w:ilvl w:val="0"/>
          <w:numId w:val="17"/>
        </w:numPr>
        <w:rPr>
          <w:rFonts w:ascii="Arial" w:hAnsi="Arial" w:cs="Arial"/>
          <w:sz w:val="16"/>
          <w:szCs w:val="16"/>
        </w:rPr>
      </w:pPr>
      <w:r w:rsidRPr="00B257C7">
        <w:rPr>
          <w:rFonts w:ascii="Arial" w:hAnsi="Arial" w:cs="Arial"/>
          <w:sz w:val="16"/>
          <w:szCs w:val="16"/>
        </w:rPr>
        <w:t xml:space="preserve">Ik wist niet goed wat per moment tijdens mijn onboarding van me verwacht werd (wanneer ik bijvoorbeeld volledig zelf een vacature moest kunnen schrijven). Ook vond ik niet duidelijk welke doelstellingen ik als nieuwe medewerker had voor de eerste paar maanden. </w:t>
      </w:r>
    </w:p>
    <w:p w14:paraId="238A2FDA" w14:textId="77777777" w:rsidR="00B257C7" w:rsidRPr="00B257C7" w:rsidRDefault="00B257C7">
      <w:pPr>
        <w:pStyle w:val="Geenafstand"/>
        <w:numPr>
          <w:ilvl w:val="0"/>
          <w:numId w:val="17"/>
        </w:numPr>
        <w:rPr>
          <w:rFonts w:ascii="Arial" w:hAnsi="Arial" w:cs="Arial"/>
          <w:sz w:val="16"/>
          <w:szCs w:val="16"/>
        </w:rPr>
      </w:pPr>
      <w:r w:rsidRPr="00B257C7">
        <w:rPr>
          <w:rFonts w:ascii="Arial" w:hAnsi="Arial" w:cs="Arial"/>
          <w:sz w:val="16"/>
          <w:szCs w:val="16"/>
        </w:rPr>
        <w:t xml:space="preserve">Deze kan ik niet specifiek benoemen. </w:t>
      </w:r>
    </w:p>
    <w:p w14:paraId="075A889A" w14:textId="77777777" w:rsidR="00B257C7" w:rsidRPr="00B257C7" w:rsidRDefault="00B257C7">
      <w:pPr>
        <w:pStyle w:val="Geenafstand"/>
        <w:numPr>
          <w:ilvl w:val="0"/>
          <w:numId w:val="17"/>
        </w:numPr>
        <w:rPr>
          <w:rFonts w:ascii="Arial" w:hAnsi="Arial" w:cs="Arial"/>
          <w:sz w:val="16"/>
          <w:szCs w:val="16"/>
        </w:rPr>
      </w:pPr>
      <w:r w:rsidRPr="00B257C7">
        <w:rPr>
          <w:rFonts w:ascii="Arial" w:hAnsi="Arial" w:cs="Arial"/>
          <w:sz w:val="16"/>
          <w:szCs w:val="16"/>
        </w:rPr>
        <w:t xml:space="preserve">Contact met mijn collega's en het losgelaten worden, dus veel zelf uitzoeken. </w:t>
      </w:r>
    </w:p>
    <w:p w14:paraId="37373D95" w14:textId="48CF3953" w:rsidR="00B257C7" w:rsidRPr="00B257C7" w:rsidRDefault="001B674D">
      <w:pPr>
        <w:pStyle w:val="Geenafstand"/>
        <w:numPr>
          <w:ilvl w:val="0"/>
          <w:numId w:val="17"/>
        </w:numPr>
        <w:rPr>
          <w:rFonts w:ascii="Arial" w:hAnsi="Arial" w:cs="Arial"/>
          <w:sz w:val="16"/>
          <w:szCs w:val="16"/>
        </w:rPr>
      </w:pPr>
      <w:r>
        <w:rPr>
          <w:rFonts w:ascii="Arial" w:hAnsi="Arial" w:cs="Arial"/>
          <w:sz w:val="16"/>
          <w:szCs w:val="16"/>
        </w:rPr>
        <w:t>Niks gemist</w:t>
      </w:r>
    </w:p>
    <w:p w14:paraId="5D425B76" w14:textId="77777777" w:rsidR="00B257C7" w:rsidRPr="00B257C7" w:rsidRDefault="00B257C7">
      <w:pPr>
        <w:pStyle w:val="Geenafstand"/>
        <w:numPr>
          <w:ilvl w:val="0"/>
          <w:numId w:val="17"/>
        </w:numPr>
        <w:rPr>
          <w:rFonts w:ascii="Arial" w:hAnsi="Arial" w:cs="Arial"/>
          <w:sz w:val="16"/>
          <w:szCs w:val="16"/>
        </w:rPr>
      </w:pPr>
      <w:r w:rsidRPr="00B257C7">
        <w:rPr>
          <w:rFonts w:ascii="Arial" w:hAnsi="Arial" w:cs="Arial"/>
          <w:sz w:val="16"/>
          <w:szCs w:val="16"/>
        </w:rPr>
        <w:t>Ik denk dat vooral op gebied van structuur en ondersteuning een flinke stap gemaakt kan worden. Zorgen voor een duidelijk stappenplan en per week/maand een verwachting voor nieuwe medewerkers, zodat ze zelf weten wat ze moeten kunnen in de vervolgperiode. Ook zou het fijn zijn als iedere nieuwe medewerker één vast aanspreekpunt krijgt die ook echt de verantwoordelijkheid pakt over de ontwikkeling van de nieuwe medewerker.</w:t>
      </w:r>
    </w:p>
    <w:p w14:paraId="55BBB201" w14:textId="77777777" w:rsidR="00B257C7" w:rsidRPr="00B257C7" w:rsidRDefault="00B257C7" w:rsidP="00B257C7">
      <w:pPr>
        <w:pStyle w:val="Geenafstand"/>
        <w:rPr>
          <w:rFonts w:ascii="Arial" w:hAnsi="Arial" w:cs="Arial"/>
          <w:b/>
          <w:bCs/>
          <w:sz w:val="16"/>
          <w:szCs w:val="16"/>
        </w:rPr>
      </w:pPr>
    </w:p>
    <w:p w14:paraId="1CA8BF09"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3</w:t>
      </w:r>
    </w:p>
    <w:p w14:paraId="10B57A9D" w14:textId="7463175F" w:rsidR="00B257C7" w:rsidRPr="00B257C7" w:rsidRDefault="00B257C7">
      <w:pPr>
        <w:pStyle w:val="Geenafstand"/>
        <w:numPr>
          <w:ilvl w:val="0"/>
          <w:numId w:val="18"/>
        </w:numPr>
        <w:rPr>
          <w:rFonts w:ascii="Arial" w:hAnsi="Arial" w:cs="Arial"/>
          <w:sz w:val="16"/>
          <w:szCs w:val="16"/>
        </w:rPr>
      </w:pPr>
      <w:r w:rsidRPr="00B257C7">
        <w:rPr>
          <w:rFonts w:ascii="Arial" w:hAnsi="Arial" w:cs="Arial"/>
          <w:sz w:val="16"/>
          <w:szCs w:val="16"/>
        </w:rPr>
        <w:t xml:space="preserve">Ik moest een beetje door </w:t>
      </w:r>
      <w:r w:rsidR="002C69FB">
        <w:rPr>
          <w:rFonts w:ascii="Arial" w:hAnsi="Arial" w:cs="Arial"/>
          <w:sz w:val="16"/>
          <w:szCs w:val="16"/>
        </w:rPr>
        <w:t>SharePoint</w:t>
      </w:r>
      <w:r w:rsidRPr="00B257C7">
        <w:rPr>
          <w:rFonts w:ascii="Arial" w:hAnsi="Arial" w:cs="Arial"/>
          <w:sz w:val="16"/>
          <w:szCs w:val="16"/>
        </w:rPr>
        <w:t xml:space="preserve"> bladeren en daar stond een uitgebreid onboardingsprogramma, maar vervolgens werd daar helemaal niet aan gehouden.</w:t>
      </w:r>
    </w:p>
    <w:p w14:paraId="1D2D914F" w14:textId="77777777" w:rsidR="00B257C7" w:rsidRPr="00B257C7" w:rsidRDefault="00B257C7">
      <w:pPr>
        <w:pStyle w:val="Geenafstand"/>
        <w:numPr>
          <w:ilvl w:val="0"/>
          <w:numId w:val="18"/>
        </w:numPr>
        <w:rPr>
          <w:rFonts w:ascii="Arial" w:hAnsi="Arial" w:cs="Arial"/>
          <w:sz w:val="16"/>
          <w:szCs w:val="16"/>
        </w:rPr>
      </w:pPr>
      <w:r w:rsidRPr="00B257C7">
        <w:rPr>
          <w:rFonts w:ascii="Arial" w:hAnsi="Arial" w:cs="Arial"/>
          <w:sz w:val="16"/>
          <w:szCs w:val="16"/>
        </w:rPr>
        <w:t>Het was vooral heel veel informatie vanwege alle verschillende merken, en dat maakte het wel lastig.</w:t>
      </w:r>
    </w:p>
    <w:p w14:paraId="782C46FB" w14:textId="2588C96D" w:rsidR="00B257C7" w:rsidRPr="00B257C7" w:rsidRDefault="00B257C7">
      <w:pPr>
        <w:pStyle w:val="Geenafstand"/>
        <w:numPr>
          <w:ilvl w:val="0"/>
          <w:numId w:val="18"/>
        </w:numPr>
        <w:rPr>
          <w:rFonts w:ascii="Arial" w:hAnsi="Arial" w:cs="Arial"/>
          <w:sz w:val="16"/>
          <w:szCs w:val="16"/>
        </w:rPr>
      </w:pPr>
      <w:r w:rsidRPr="00B257C7">
        <w:rPr>
          <w:rFonts w:ascii="Arial" w:hAnsi="Arial" w:cs="Arial"/>
          <w:sz w:val="16"/>
          <w:szCs w:val="16"/>
        </w:rPr>
        <w:t>Mijn afdeling is heel toegankelijk en vriendelijk, dus ik kon alles vragen</w:t>
      </w:r>
      <w:r w:rsidR="001E75E8">
        <w:rPr>
          <w:rFonts w:ascii="Arial" w:hAnsi="Arial" w:cs="Arial"/>
          <w:sz w:val="16"/>
          <w:szCs w:val="16"/>
        </w:rPr>
        <w:t>, maar moest er wel zelf mee komen</w:t>
      </w:r>
      <w:r w:rsidRPr="00B257C7">
        <w:rPr>
          <w:rFonts w:ascii="Arial" w:hAnsi="Arial" w:cs="Arial"/>
          <w:sz w:val="16"/>
          <w:szCs w:val="16"/>
        </w:rPr>
        <w:t xml:space="preserve">. </w:t>
      </w:r>
    </w:p>
    <w:p w14:paraId="55AC0FBB" w14:textId="77777777" w:rsidR="00B257C7" w:rsidRPr="00B257C7" w:rsidRDefault="00B257C7">
      <w:pPr>
        <w:pStyle w:val="Geenafstand"/>
        <w:numPr>
          <w:ilvl w:val="0"/>
          <w:numId w:val="18"/>
        </w:numPr>
        <w:rPr>
          <w:rFonts w:ascii="Arial" w:hAnsi="Arial" w:cs="Arial"/>
          <w:sz w:val="16"/>
          <w:szCs w:val="16"/>
        </w:rPr>
      </w:pPr>
      <w:r w:rsidRPr="00B257C7">
        <w:rPr>
          <w:rFonts w:ascii="Arial" w:hAnsi="Arial" w:cs="Arial"/>
          <w:sz w:val="16"/>
          <w:szCs w:val="16"/>
        </w:rPr>
        <w:t xml:space="preserve">Dat mijn collega's aardig waren. Maar ik vraag me af of dat een onderdeel is van de onboarding. </w:t>
      </w:r>
    </w:p>
    <w:p w14:paraId="44E45F36" w14:textId="77777777" w:rsidR="00B257C7" w:rsidRPr="00B257C7" w:rsidRDefault="00B257C7">
      <w:pPr>
        <w:pStyle w:val="Geenafstand"/>
        <w:numPr>
          <w:ilvl w:val="0"/>
          <w:numId w:val="18"/>
        </w:numPr>
        <w:rPr>
          <w:rFonts w:ascii="Arial" w:hAnsi="Arial" w:cs="Arial"/>
          <w:sz w:val="16"/>
          <w:szCs w:val="16"/>
        </w:rPr>
      </w:pPr>
      <w:r w:rsidRPr="00B257C7">
        <w:rPr>
          <w:rFonts w:ascii="Arial" w:hAnsi="Arial" w:cs="Arial"/>
          <w:sz w:val="16"/>
          <w:szCs w:val="16"/>
        </w:rPr>
        <w:t xml:space="preserve">In het begin had ik nog geen werktelefoon, waardoor ik alle contentfoto's op mijn eigen telefoon moest schieten. Dat was wel onhandig. </w:t>
      </w:r>
    </w:p>
    <w:p w14:paraId="08257223" w14:textId="77777777" w:rsidR="00B257C7" w:rsidRPr="00B257C7" w:rsidRDefault="00B257C7">
      <w:pPr>
        <w:pStyle w:val="Geenafstand"/>
        <w:numPr>
          <w:ilvl w:val="0"/>
          <w:numId w:val="18"/>
        </w:numPr>
        <w:rPr>
          <w:rFonts w:ascii="Arial" w:hAnsi="Arial" w:cs="Arial"/>
          <w:sz w:val="16"/>
          <w:szCs w:val="16"/>
        </w:rPr>
      </w:pPr>
      <w:r w:rsidRPr="00B257C7">
        <w:rPr>
          <w:rFonts w:ascii="Arial" w:hAnsi="Arial" w:cs="Arial"/>
          <w:sz w:val="16"/>
          <w:szCs w:val="16"/>
        </w:rPr>
        <w:t xml:space="preserve">Duidelijker, en je ook aan de onboarding houden. Je kan wel een mooi </w:t>
      </w:r>
      <w:proofErr w:type="spellStart"/>
      <w:r w:rsidRPr="00B257C7">
        <w:rPr>
          <w:rFonts w:ascii="Arial" w:hAnsi="Arial" w:cs="Arial"/>
          <w:sz w:val="16"/>
          <w:szCs w:val="16"/>
        </w:rPr>
        <w:t>onboardingplan</w:t>
      </w:r>
      <w:proofErr w:type="spellEnd"/>
      <w:r w:rsidRPr="00B257C7">
        <w:rPr>
          <w:rFonts w:ascii="Arial" w:hAnsi="Arial" w:cs="Arial"/>
          <w:sz w:val="16"/>
          <w:szCs w:val="16"/>
        </w:rPr>
        <w:t xml:space="preserve"> maken, maar als je manager besluit zijn eigen plan te trekken dan heb je daar alsnog weinig aan.</w:t>
      </w:r>
    </w:p>
    <w:p w14:paraId="778D5F8D" w14:textId="77777777" w:rsidR="00B257C7" w:rsidRDefault="00B257C7" w:rsidP="00B257C7">
      <w:pPr>
        <w:pStyle w:val="Geenafstand"/>
        <w:rPr>
          <w:rFonts w:ascii="Arial" w:hAnsi="Arial" w:cs="Arial"/>
          <w:b/>
          <w:bCs/>
          <w:sz w:val="16"/>
          <w:szCs w:val="16"/>
        </w:rPr>
      </w:pPr>
    </w:p>
    <w:p w14:paraId="26970F3E" w14:textId="77777777" w:rsidR="00B257C7" w:rsidRPr="00B257C7" w:rsidRDefault="00B257C7" w:rsidP="00B257C7">
      <w:pPr>
        <w:pStyle w:val="Geenafstand"/>
        <w:rPr>
          <w:rFonts w:ascii="Arial" w:hAnsi="Arial" w:cs="Arial"/>
          <w:b/>
          <w:bCs/>
          <w:sz w:val="16"/>
          <w:szCs w:val="16"/>
        </w:rPr>
      </w:pPr>
    </w:p>
    <w:p w14:paraId="33FB8B21"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4</w:t>
      </w:r>
    </w:p>
    <w:p w14:paraId="54153399" w14:textId="77777777" w:rsidR="00B257C7" w:rsidRPr="00B257C7" w:rsidRDefault="00B257C7">
      <w:pPr>
        <w:pStyle w:val="Geenafstand"/>
        <w:numPr>
          <w:ilvl w:val="0"/>
          <w:numId w:val="19"/>
        </w:numPr>
        <w:rPr>
          <w:rFonts w:ascii="Arial" w:hAnsi="Arial" w:cs="Arial"/>
          <w:sz w:val="16"/>
          <w:szCs w:val="16"/>
        </w:rPr>
      </w:pPr>
      <w:r w:rsidRPr="00B257C7">
        <w:rPr>
          <w:rFonts w:ascii="Arial" w:hAnsi="Arial" w:cs="Arial"/>
          <w:sz w:val="16"/>
          <w:szCs w:val="16"/>
        </w:rPr>
        <w:t xml:space="preserve">Ik heb tijdens mijn onboarding weinig structuur gemerkt. Mijn programma in Teams heb ik maar liefst 2 keer geopend en niet volledig afgewerkt. Verder stonden er veel zaken in als "deze week staat de kandidaat centraal". Ik had werkelijk geen idee wat dat wilde zeggen en wat ik heb ook geen uitleg gekregen van de persoon waar ik mee ingepland stond om een activiteit/training te doen. </w:t>
      </w:r>
    </w:p>
    <w:p w14:paraId="4C6960C7" w14:textId="77777777" w:rsidR="00B257C7" w:rsidRPr="00B257C7" w:rsidRDefault="00B257C7">
      <w:pPr>
        <w:pStyle w:val="Geenafstand"/>
        <w:numPr>
          <w:ilvl w:val="0"/>
          <w:numId w:val="19"/>
        </w:numPr>
        <w:rPr>
          <w:rFonts w:ascii="Arial" w:hAnsi="Arial" w:cs="Arial"/>
          <w:sz w:val="16"/>
          <w:szCs w:val="16"/>
        </w:rPr>
      </w:pPr>
      <w:r w:rsidRPr="00B257C7">
        <w:rPr>
          <w:rFonts w:ascii="Arial" w:hAnsi="Arial" w:cs="Arial"/>
          <w:sz w:val="16"/>
          <w:szCs w:val="16"/>
        </w:rPr>
        <w:t>Er is tijdens mijn onboarding wel wat terugkoppeling geweest over mijn functioneren, maar échte doelstellingen heb ik niet gekregen. Verder wist ik ook niet waar ik precies naartoe aan het werken was. Het doel voor het eind van mijn onboarding was niet erg duidelijk en daarnaast ook wat mijn potentieel was voor het komende jaar binnen mijn functie.</w:t>
      </w:r>
    </w:p>
    <w:p w14:paraId="01B2973A" w14:textId="77777777" w:rsidR="00B257C7" w:rsidRPr="00B257C7" w:rsidRDefault="00B257C7">
      <w:pPr>
        <w:pStyle w:val="Geenafstand"/>
        <w:numPr>
          <w:ilvl w:val="0"/>
          <w:numId w:val="19"/>
        </w:numPr>
        <w:rPr>
          <w:rFonts w:ascii="Arial" w:hAnsi="Arial" w:cs="Arial"/>
          <w:sz w:val="16"/>
          <w:szCs w:val="16"/>
        </w:rPr>
      </w:pPr>
      <w:r w:rsidRPr="00B257C7">
        <w:rPr>
          <w:rFonts w:ascii="Arial" w:hAnsi="Arial" w:cs="Arial"/>
          <w:sz w:val="16"/>
          <w:szCs w:val="16"/>
        </w:rPr>
        <w:t xml:space="preserve">Mijn collega's waren allemaal zeer betrokken tijdens mijn onboarding en hebben me allemaal hulp geboden. Vooral de collega's binnen mijn team vroegen elke dag hoe het ging en of ze me nog ergens bij konden helpen. Ik had elke week een gesprek met mijn manager over hoe het met me ging en of ik nog wat nodig had, maar verder was er weinig contact. </w:t>
      </w:r>
    </w:p>
    <w:p w14:paraId="3B6032E2" w14:textId="77777777" w:rsidR="00B257C7" w:rsidRPr="00B257C7" w:rsidRDefault="00B257C7">
      <w:pPr>
        <w:pStyle w:val="Geenafstand"/>
        <w:numPr>
          <w:ilvl w:val="0"/>
          <w:numId w:val="19"/>
        </w:numPr>
        <w:rPr>
          <w:rFonts w:ascii="Arial" w:hAnsi="Arial" w:cs="Arial"/>
          <w:sz w:val="16"/>
          <w:szCs w:val="16"/>
        </w:rPr>
      </w:pPr>
      <w:r w:rsidRPr="00B257C7">
        <w:rPr>
          <w:rFonts w:ascii="Arial" w:hAnsi="Arial" w:cs="Arial"/>
          <w:sz w:val="16"/>
          <w:szCs w:val="16"/>
        </w:rPr>
        <w:t xml:space="preserve">Het prettige contact met collega's en dat ik rustig met iedereen kennis kon maken in mijn eerste weken. </w:t>
      </w:r>
    </w:p>
    <w:p w14:paraId="748CE563" w14:textId="77777777" w:rsidR="00B257C7" w:rsidRPr="00B257C7" w:rsidRDefault="00B257C7">
      <w:pPr>
        <w:pStyle w:val="Geenafstand"/>
        <w:numPr>
          <w:ilvl w:val="0"/>
          <w:numId w:val="19"/>
        </w:numPr>
        <w:rPr>
          <w:rFonts w:ascii="Arial" w:hAnsi="Arial" w:cs="Arial"/>
          <w:sz w:val="16"/>
          <w:szCs w:val="16"/>
        </w:rPr>
      </w:pPr>
      <w:r w:rsidRPr="00B257C7">
        <w:rPr>
          <w:rFonts w:ascii="Arial" w:hAnsi="Arial" w:cs="Arial"/>
          <w:sz w:val="16"/>
          <w:szCs w:val="16"/>
        </w:rPr>
        <w:t xml:space="preserve">Mijn accountgegevens waren niet allemaal aanwezig, waardoor ik regelmatig aan een collega moest vragen of ik zijn inloggegevens mocht lenen. </w:t>
      </w:r>
    </w:p>
    <w:p w14:paraId="5C48FD46" w14:textId="77777777" w:rsidR="00B257C7" w:rsidRPr="00B257C7" w:rsidRDefault="00B257C7">
      <w:pPr>
        <w:pStyle w:val="Geenafstand"/>
        <w:numPr>
          <w:ilvl w:val="0"/>
          <w:numId w:val="19"/>
        </w:numPr>
        <w:rPr>
          <w:rFonts w:ascii="Arial" w:hAnsi="Arial" w:cs="Arial"/>
          <w:sz w:val="16"/>
          <w:szCs w:val="16"/>
        </w:rPr>
      </w:pPr>
      <w:r w:rsidRPr="00B257C7">
        <w:rPr>
          <w:rFonts w:ascii="Arial" w:hAnsi="Arial" w:cs="Arial"/>
          <w:sz w:val="16"/>
          <w:szCs w:val="16"/>
        </w:rPr>
        <w:t>Het zou vooral fijn zijn als er wat heldere taken en trainingen onderdeel zijn van de onboarding. Ik heb liever geen taken die helemaal naar eigen inzicht in te vullen zijn, omdat ik daar vaak onzeker en ongemotiveerder van wordt.</w:t>
      </w:r>
    </w:p>
    <w:p w14:paraId="77295F70" w14:textId="77777777" w:rsidR="00B257C7" w:rsidRPr="00B257C7" w:rsidRDefault="00B257C7" w:rsidP="00B257C7">
      <w:pPr>
        <w:pStyle w:val="Geenafstand"/>
        <w:rPr>
          <w:rFonts w:ascii="Arial" w:hAnsi="Arial" w:cs="Arial"/>
          <w:b/>
          <w:bCs/>
          <w:sz w:val="16"/>
          <w:szCs w:val="16"/>
        </w:rPr>
      </w:pPr>
    </w:p>
    <w:p w14:paraId="093F32F1" w14:textId="77777777" w:rsidR="00B257C7" w:rsidRPr="00B257C7" w:rsidRDefault="00B257C7" w:rsidP="00B257C7">
      <w:pPr>
        <w:pStyle w:val="Geenafstand"/>
        <w:rPr>
          <w:rFonts w:ascii="Arial" w:hAnsi="Arial" w:cs="Arial"/>
          <w:b/>
          <w:bCs/>
          <w:sz w:val="16"/>
          <w:szCs w:val="16"/>
        </w:rPr>
      </w:pPr>
    </w:p>
    <w:p w14:paraId="589206B7"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5</w:t>
      </w:r>
    </w:p>
    <w:p w14:paraId="75187909" w14:textId="77777777" w:rsidR="00B257C7" w:rsidRPr="00B257C7" w:rsidRDefault="00B257C7">
      <w:pPr>
        <w:pStyle w:val="Geenafstand"/>
        <w:numPr>
          <w:ilvl w:val="0"/>
          <w:numId w:val="20"/>
        </w:numPr>
        <w:rPr>
          <w:rFonts w:ascii="Arial" w:hAnsi="Arial" w:cs="Arial"/>
          <w:sz w:val="16"/>
          <w:szCs w:val="16"/>
        </w:rPr>
      </w:pPr>
      <w:r w:rsidRPr="00B257C7">
        <w:rPr>
          <w:rFonts w:ascii="Arial" w:hAnsi="Arial" w:cs="Arial"/>
          <w:sz w:val="16"/>
          <w:szCs w:val="16"/>
        </w:rPr>
        <w:t>Ik vond dat de eerste 2 dagen heel duidelijk waren (hier stonden ook 2 trainingen ingepland die ik moest doen en 2 documenten die ik moest lezen). De dagen daarna werden steeds globaler en eigenlijk na dag 5 stonden er zo goed als geen activiteiten meer ingepland...</w:t>
      </w:r>
    </w:p>
    <w:p w14:paraId="46E85750" w14:textId="77777777" w:rsidR="00B257C7" w:rsidRPr="00B257C7" w:rsidRDefault="00B257C7">
      <w:pPr>
        <w:pStyle w:val="Geenafstand"/>
        <w:numPr>
          <w:ilvl w:val="0"/>
          <w:numId w:val="20"/>
        </w:numPr>
        <w:rPr>
          <w:rFonts w:ascii="Arial" w:hAnsi="Arial" w:cs="Arial"/>
          <w:sz w:val="16"/>
          <w:szCs w:val="16"/>
        </w:rPr>
      </w:pPr>
      <w:r w:rsidRPr="00B257C7">
        <w:rPr>
          <w:rFonts w:ascii="Arial" w:hAnsi="Arial" w:cs="Arial"/>
          <w:sz w:val="16"/>
          <w:szCs w:val="16"/>
        </w:rPr>
        <w:t xml:space="preserve">Ik wist voordat ik in dienst kwam al aardig goed wat de taken en verantwoordelijkheden waren van de functie. Binnen iedere organisatie is het alleen net wat anders en die duidelijkheid mistte ik wel. Ook informatie over bepaalde klanten of diensten heb ik pas vrij laat geleerd, omdat dit geen deel was van mijn onboarding. </w:t>
      </w:r>
    </w:p>
    <w:p w14:paraId="5A6A7A71" w14:textId="77777777" w:rsidR="00B257C7" w:rsidRPr="00B257C7" w:rsidRDefault="00B257C7">
      <w:pPr>
        <w:pStyle w:val="Geenafstand"/>
        <w:numPr>
          <w:ilvl w:val="0"/>
          <w:numId w:val="20"/>
        </w:numPr>
        <w:rPr>
          <w:rFonts w:ascii="Arial" w:hAnsi="Arial" w:cs="Arial"/>
          <w:sz w:val="16"/>
          <w:szCs w:val="16"/>
        </w:rPr>
      </w:pPr>
      <w:r w:rsidRPr="00B257C7">
        <w:rPr>
          <w:rFonts w:ascii="Arial" w:hAnsi="Arial" w:cs="Arial"/>
          <w:sz w:val="16"/>
          <w:szCs w:val="16"/>
        </w:rPr>
        <w:t xml:space="preserve">Ik heb veel gehad van één directe collega die mij vooral heeft ingewerkt. Hij heeft alles uitgelegd over mijn werkzaamheden, maar ook over hoe de organisatie in elkaar zit en waar we in de toekomst naartoe willen. Mijn manager was niet altijd aanwezig, maar probeerde wel regelmatig contact met me te leggen over mijn persoonlijke status en wat ik nog nodig had tijdens mijn eerste weken. </w:t>
      </w:r>
    </w:p>
    <w:p w14:paraId="41E82DD9" w14:textId="77777777" w:rsidR="00B257C7" w:rsidRPr="00B257C7" w:rsidRDefault="00B257C7">
      <w:pPr>
        <w:pStyle w:val="Geenafstand"/>
        <w:numPr>
          <w:ilvl w:val="0"/>
          <w:numId w:val="20"/>
        </w:numPr>
        <w:rPr>
          <w:rFonts w:ascii="Arial" w:hAnsi="Arial" w:cs="Arial"/>
          <w:sz w:val="16"/>
          <w:szCs w:val="16"/>
        </w:rPr>
      </w:pPr>
      <w:r w:rsidRPr="00B257C7">
        <w:rPr>
          <w:rFonts w:ascii="Arial" w:hAnsi="Arial" w:cs="Arial"/>
          <w:sz w:val="16"/>
          <w:szCs w:val="16"/>
        </w:rPr>
        <w:t>Ik denk dat de uitleg die ik heb gekregen van mijn "</w:t>
      </w:r>
      <w:proofErr w:type="spellStart"/>
      <w:r w:rsidRPr="00B257C7">
        <w:rPr>
          <w:rFonts w:ascii="Arial" w:hAnsi="Arial" w:cs="Arial"/>
          <w:sz w:val="16"/>
          <w:szCs w:val="16"/>
        </w:rPr>
        <w:t>inwerkcollega</w:t>
      </w:r>
      <w:proofErr w:type="spellEnd"/>
      <w:r w:rsidRPr="00B257C7">
        <w:rPr>
          <w:rFonts w:ascii="Arial" w:hAnsi="Arial" w:cs="Arial"/>
          <w:sz w:val="16"/>
          <w:szCs w:val="16"/>
        </w:rPr>
        <w:t xml:space="preserve">" het meest waardevol is geweest. Door hem heb ik gemakkelijk nieuwe kennis op kunnen doen en kon in korte tijd al veel taken zelfstandig uitvoeren. </w:t>
      </w:r>
    </w:p>
    <w:p w14:paraId="0333ADC9" w14:textId="77777777" w:rsidR="00B257C7" w:rsidRPr="00B257C7" w:rsidRDefault="00B257C7">
      <w:pPr>
        <w:pStyle w:val="Geenafstand"/>
        <w:numPr>
          <w:ilvl w:val="0"/>
          <w:numId w:val="20"/>
        </w:numPr>
        <w:rPr>
          <w:rFonts w:ascii="Arial" w:hAnsi="Arial" w:cs="Arial"/>
          <w:sz w:val="16"/>
          <w:szCs w:val="16"/>
        </w:rPr>
      </w:pPr>
      <w:r w:rsidRPr="00B257C7">
        <w:rPr>
          <w:rFonts w:ascii="Arial" w:hAnsi="Arial" w:cs="Arial"/>
          <w:sz w:val="16"/>
          <w:szCs w:val="16"/>
        </w:rPr>
        <w:t xml:space="preserve">Ik zou wel graag een training willen volgen voor het voeren van een intakegesprek. Ik heb wel een aantal intakes mogen bijwonen om erachter te komen hoe andere collega's het doen. Wel zou het fijn zijn om de theorie en technieken erachter te kennen, zodat ik wat zekerder een gesprek kan voeren, en het wat natuurlijker gaat. </w:t>
      </w:r>
    </w:p>
    <w:p w14:paraId="709EA439" w14:textId="77777777" w:rsidR="00B257C7" w:rsidRPr="00B257C7" w:rsidRDefault="00B257C7">
      <w:pPr>
        <w:pStyle w:val="Geenafstand"/>
        <w:numPr>
          <w:ilvl w:val="0"/>
          <w:numId w:val="20"/>
        </w:numPr>
        <w:rPr>
          <w:rFonts w:ascii="Arial" w:hAnsi="Arial" w:cs="Arial"/>
          <w:sz w:val="16"/>
          <w:szCs w:val="16"/>
        </w:rPr>
      </w:pPr>
      <w:r w:rsidRPr="00B257C7">
        <w:rPr>
          <w:rFonts w:ascii="Arial" w:hAnsi="Arial" w:cs="Arial"/>
          <w:sz w:val="16"/>
          <w:szCs w:val="16"/>
        </w:rPr>
        <w:t>Ik denk dat er bij veel collega's sprake is van een tekort aan kennis, dus wat meer trainingen en kennistoetsen zouden wel goed zijn om te verwerken.</w:t>
      </w:r>
    </w:p>
    <w:p w14:paraId="110F255C" w14:textId="77777777" w:rsidR="00B257C7" w:rsidRPr="00B257C7" w:rsidRDefault="00B257C7" w:rsidP="00B257C7">
      <w:pPr>
        <w:pStyle w:val="Geenafstand"/>
        <w:rPr>
          <w:rFonts w:ascii="Arial" w:hAnsi="Arial" w:cs="Arial"/>
          <w:sz w:val="16"/>
          <w:szCs w:val="16"/>
        </w:rPr>
      </w:pPr>
    </w:p>
    <w:p w14:paraId="0D18EE33"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6</w:t>
      </w:r>
    </w:p>
    <w:p w14:paraId="1076E1B6" w14:textId="77777777" w:rsidR="00B257C7" w:rsidRPr="00B257C7" w:rsidRDefault="00B257C7">
      <w:pPr>
        <w:pStyle w:val="Geenafstand"/>
        <w:numPr>
          <w:ilvl w:val="0"/>
          <w:numId w:val="21"/>
        </w:numPr>
        <w:rPr>
          <w:rFonts w:ascii="Arial" w:hAnsi="Arial" w:cs="Arial"/>
          <w:sz w:val="16"/>
          <w:szCs w:val="16"/>
        </w:rPr>
      </w:pPr>
      <w:r w:rsidRPr="00B257C7">
        <w:rPr>
          <w:rFonts w:ascii="Arial" w:hAnsi="Arial" w:cs="Arial"/>
          <w:sz w:val="16"/>
          <w:szCs w:val="16"/>
        </w:rPr>
        <w:t xml:space="preserve">Ik vond het systeem niet overzichtelijk dat in Teams was vormgegeven. Er stond wel duidelijk aangegeven bij welke persoon ik moest zijn voor specifieke informatie of hulp, maar dit was dan weer niet duidelijk bij die persoon. </w:t>
      </w:r>
    </w:p>
    <w:p w14:paraId="3BBDCC06" w14:textId="77777777" w:rsidR="00B257C7" w:rsidRPr="00B257C7" w:rsidRDefault="00B257C7">
      <w:pPr>
        <w:pStyle w:val="Geenafstand"/>
        <w:numPr>
          <w:ilvl w:val="0"/>
          <w:numId w:val="21"/>
        </w:numPr>
        <w:rPr>
          <w:rFonts w:ascii="Arial" w:hAnsi="Arial" w:cs="Arial"/>
          <w:sz w:val="16"/>
          <w:szCs w:val="16"/>
        </w:rPr>
      </w:pPr>
      <w:r w:rsidRPr="00B257C7">
        <w:rPr>
          <w:rFonts w:ascii="Arial" w:hAnsi="Arial" w:cs="Arial"/>
          <w:sz w:val="16"/>
          <w:szCs w:val="16"/>
        </w:rPr>
        <w:t xml:space="preserve">Over mijn functie en verantwoordelijkheden was er enige mate van informatie. Dit werd vooral mondeling gecommuniceerd, maar was niet echt ergens na te lezen. Ik kon dus ook niet teruglezen in welke mate ik me nog moest ontwikkelen om te voldoen binnen mijn functie. Ik heb ook geen doelstellingen gehad voor mijn eerste week, maand of kwartaal. </w:t>
      </w:r>
    </w:p>
    <w:p w14:paraId="7B48D1E6" w14:textId="77777777" w:rsidR="00B257C7" w:rsidRPr="00B257C7" w:rsidRDefault="00B257C7">
      <w:pPr>
        <w:pStyle w:val="Geenafstand"/>
        <w:numPr>
          <w:ilvl w:val="0"/>
          <w:numId w:val="21"/>
        </w:numPr>
        <w:rPr>
          <w:rFonts w:ascii="Arial" w:hAnsi="Arial" w:cs="Arial"/>
          <w:sz w:val="16"/>
          <w:szCs w:val="16"/>
        </w:rPr>
      </w:pPr>
      <w:r w:rsidRPr="00B257C7">
        <w:rPr>
          <w:rFonts w:ascii="Arial" w:hAnsi="Arial" w:cs="Arial"/>
          <w:sz w:val="16"/>
          <w:szCs w:val="16"/>
        </w:rPr>
        <w:t xml:space="preserve">Veel collega's hebben me geholpen tijdens mijn eerste maanden, mijn manager is gestopt in mijn inwerkperiode, dus daar heb ik helaas weinig ondersteuning van gehad. Verder heb ik wel veel gehad aan een wat oudere collega die momenteel al 6 jaar werkzaam is en precies weet hoe alles werkt. </w:t>
      </w:r>
    </w:p>
    <w:p w14:paraId="33A96EF3" w14:textId="77777777" w:rsidR="00B257C7" w:rsidRPr="00B257C7" w:rsidRDefault="00B257C7">
      <w:pPr>
        <w:pStyle w:val="Geenafstand"/>
        <w:numPr>
          <w:ilvl w:val="0"/>
          <w:numId w:val="21"/>
        </w:numPr>
        <w:rPr>
          <w:rFonts w:ascii="Arial" w:hAnsi="Arial" w:cs="Arial"/>
          <w:sz w:val="16"/>
          <w:szCs w:val="16"/>
        </w:rPr>
      </w:pPr>
      <w:r w:rsidRPr="00B257C7">
        <w:rPr>
          <w:rFonts w:ascii="Arial" w:hAnsi="Arial" w:cs="Arial"/>
          <w:sz w:val="16"/>
          <w:szCs w:val="16"/>
        </w:rPr>
        <w:t xml:space="preserve">Ik vind het meest waardevolle aspect: Het inlezen en de training (Via </w:t>
      </w:r>
      <w:proofErr w:type="spellStart"/>
      <w:r w:rsidRPr="00B257C7">
        <w:rPr>
          <w:rFonts w:ascii="Arial" w:hAnsi="Arial" w:cs="Arial"/>
          <w:sz w:val="16"/>
          <w:szCs w:val="16"/>
        </w:rPr>
        <w:t>Goodhabitz</w:t>
      </w:r>
      <w:proofErr w:type="spellEnd"/>
      <w:r w:rsidRPr="00B257C7">
        <w:rPr>
          <w:rFonts w:ascii="Arial" w:hAnsi="Arial" w:cs="Arial"/>
          <w:sz w:val="16"/>
          <w:szCs w:val="16"/>
        </w:rPr>
        <w:t xml:space="preserve">) in je eerste week, dat is ook de enige training die erin zit. </w:t>
      </w:r>
    </w:p>
    <w:p w14:paraId="061226A4" w14:textId="77777777" w:rsidR="00B257C7" w:rsidRPr="00B257C7" w:rsidRDefault="00B257C7">
      <w:pPr>
        <w:pStyle w:val="Geenafstand"/>
        <w:numPr>
          <w:ilvl w:val="0"/>
          <w:numId w:val="21"/>
        </w:numPr>
        <w:rPr>
          <w:rFonts w:ascii="Arial" w:hAnsi="Arial" w:cs="Arial"/>
          <w:sz w:val="16"/>
          <w:szCs w:val="16"/>
        </w:rPr>
      </w:pPr>
      <w:r w:rsidRPr="00B257C7">
        <w:rPr>
          <w:rFonts w:ascii="Arial" w:hAnsi="Arial" w:cs="Arial"/>
          <w:sz w:val="16"/>
          <w:szCs w:val="16"/>
        </w:rPr>
        <w:t xml:space="preserve">Ik mistte alleen mijn inloggegevens voor 3CX, daardoor kon ik pas na 3 weken gebruik maken van het belsysteem. </w:t>
      </w:r>
    </w:p>
    <w:p w14:paraId="01610433" w14:textId="77777777" w:rsidR="00B257C7" w:rsidRPr="00B257C7" w:rsidRDefault="00B257C7">
      <w:pPr>
        <w:pStyle w:val="Geenafstand"/>
        <w:numPr>
          <w:ilvl w:val="0"/>
          <w:numId w:val="21"/>
        </w:numPr>
        <w:rPr>
          <w:rFonts w:ascii="Arial" w:hAnsi="Arial" w:cs="Arial"/>
          <w:sz w:val="16"/>
          <w:szCs w:val="16"/>
        </w:rPr>
      </w:pPr>
      <w:r w:rsidRPr="00B257C7">
        <w:rPr>
          <w:rFonts w:ascii="Arial" w:hAnsi="Arial" w:cs="Arial"/>
          <w:sz w:val="16"/>
          <w:szCs w:val="16"/>
        </w:rPr>
        <w:t>Ik denk dat vooral trainingen heel belangrijk zijn in de eerste paar maanden. Ik denk dat veel nieuwe collega's in het diepe gegooid worden (wat ook goed kan zijn), maar niet de juiste begeleiding en kennis hebben om binnen het werk goed te kunnen functioneren.</w:t>
      </w:r>
    </w:p>
    <w:p w14:paraId="01EAC8DC" w14:textId="77777777" w:rsidR="00B257C7" w:rsidRPr="00B257C7" w:rsidRDefault="00B257C7" w:rsidP="00B257C7">
      <w:pPr>
        <w:pStyle w:val="Geenafstand"/>
        <w:rPr>
          <w:rFonts w:ascii="Arial" w:hAnsi="Arial" w:cs="Arial"/>
          <w:b/>
          <w:bCs/>
          <w:sz w:val="16"/>
          <w:szCs w:val="16"/>
        </w:rPr>
      </w:pPr>
    </w:p>
    <w:p w14:paraId="27285978"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7</w:t>
      </w:r>
    </w:p>
    <w:p w14:paraId="51FD22C0" w14:textId="77777777" w:rsidR="00B257C7" w:rsidRPr="00B257C7" w:rsidRDefault="00B257C7">
      <w:pPr>
        <w:pStyle w:val="Geenafstand"/>
        <w:numPr>
          <w:ilvl w:val="0"/>
          <w:numId w:val="22"/>
        </w:numPr>
        <w:rPr>
          <w:rFonts w:ascii="Arial" w:hAnsi="Arial" w:cs="Arial"/>
          <w:sz w:val="16"/>
          <w:szCs w:val="16"/>
        </w:rPr>
      </w:pPr>
      <w:r w:rsidRPr="00B257C7">
        <w:rPr>
          <w:rFonts w:ascii="Arial" w:hAnsi="Arial" w:cs="Arial"/>
          <w:sz w:val="16"/>
          <w:szCs w:val="16"/>
        </w:rPr>
        <w:t xml:space="preserve">Het </w:t>
      </w:r>
      <w:proofErr w:type="spellStart"/>
      <w:r w:rsidRPr="00B257C7">
        <w:rPr>
          <w:rFonts w:ascii="Arial" w:hAnsi="Arial" w:cs="Arial"/>
          <w:sz w:val="16"/>
          <w:szCs w:val="16"/>
        </w:rPr>
        <w:t>onboardingsplan</w:t>
      </w:r>
      <w:proofErr w:type="spellEnd"/>
      <w:r w:rsidRPr="00B257C7">
        <w:rPr>
          <w:rFonts w:ascii="Arial" w:hAnsi="Arial" w:cs="Arial"/>
          <w:sz w:val="16"/>
          <w:szCs w:val="16"/>
        </w:rPr>
        <w:t xml:space="preserve"> dat ik heb doorlopen was alles behalve gestructureerd. Ik mocht elke dag met een andere collega meekijken en moest vooral veel zelf uitzoeken. Er stonden allerlei afspraken ingepland in Teams, maar de inhoud daarvan heb ik eigenlijk nooit gehad of gedaan. </w:t>
      </w:r>
    </w:p>
    <w:p w14:paraId="772AFC3F" w14:textId="77777777" w:rsidR="00B257C7" w:rsidRPr="00B257C7" w:rsidRDefault="00B257C7">
      <w:pPr>
        <w:pStyle w:val="Geenafstand"/>
        <w:numPr>
          <w:ilvl w:val="0"/>
          <w:numId w:val="22"/>
        </w:numPr>
        <w:rPr>
          <w:rFonts w:ascii="Arial" w:hAnsi="Arial" w:cs="Arial"/>
          <w:sz w:val="16"/>
          <w:szCs w:val="16"/>
        </w:rPr>
      </w:pPr>
      <w:r w:rsidRPr="00B257C7">
        <w:rPr>
          <w:rFonts w:ascii="Arial" w:hAnsi="Arial" w:cs="Arial"/>
          <w:sz w:val="16"/>
          <w:szCs w:val="16"/>
        </w:rPr>
        <w:t xml:space="preserve">Mijn manager in die tijd gaf wel aan dat ze vond dat ik goed bezig was. Ondanks dat mijn functie niet heel ingewikkeld is heb ik nooit te horen gekregen wat ik nog aan moest scherpen of wat het einddoel was om bijvoorbeeld door te kunnen groeien naar een hogere functie. </w:t>
      </w:r>
    </w:p>
    <w:p w14:paraId="471BF2F9" w14:textId="41CF34EA" w:rsidR="00B257C7" w:rsidRPr="00B257C7" w:rsidRDefault="00B257C7">
      <w:pPr>
        <w:pStyle w:val="Geenafstand"/>
        <w:numPr>
          <w:ilvl w:val="0"/>
          <w:numId w:val="22"/>
        </w:numPr>
        <w:rPr>
          <w:rFonts w:ascii="Arial" w:hAnsi="Arial" w:cs="Arial"/>
          <w:sz w:val="16"/>
          <w:szCs w:val="16"/>
        </w:rPr>
      </w:pPr>
      <w:r w:rsidRPr="00B257C7">
        <w:rPr>
          <w:rFonts w:ascii="Arial" w:hAnsi="Arial" w:cs="Arial"/>
          <w:sz w:val="16"/>
          <w:szCs w:val="16"/>
        </w:rPr>
        <w:t>Mijn manager heeft me een keer een uur lang meegenomen door alle systemen en uitgelegd waar ik alle informatie kan vinden. Verder vroeg ik veelal hulp aan verschillende collegae</w:t>
      </w:r>
      <w:r w:rsidR="00452D9E">
        <w:rPr>
          <w:rFonts w:ascii="Arial" w:hAnsi="Arial" w:cs="Arial"/>
          <w:sz w:val="16"/>
          <w:szCs w:val="16"/>
        </w:rPr>
        <w:t>, maar had soms wel te weinig begeleiding hierin</w:t>
      </w:r>
      <w:r w:rsidRPr="00B257C7">
        <w:rPr>
          <w:rFonts w:ascii="Arial" w:hAnsi="Arial" w:cs="Arial"/>
          <w:sz w:val="16"/>
          <w:szCs w:val="16"/>
        </w:rPr>
        <w:t xml:space="preserve">. </w:t>
      </w:r>
    </w:p>
    <w:p w14:paraId="16451E7D" w14:textId="77777777" w:rsidR="00B257C7" w:rsidRPr="00B257C7" w:rsidRDefault="00B257C7">
      <w:pPr>
        <w:pStyle w:val="Geenafstand"/>
        <w:numPr>
          <w:ilvl w:val="0"/>
          <w:numId w:val="22"/>
        </w:numPr>
        <w:rPr>
          <w:rFonts w:ascii="Arial" w:hAnsi="Arial" w:cs="Arial"/>
          <w:sz w:val="16"/>
          <w:szCs w:val="16"/>
        </w:rPr>
      </w:pPr>
      <w:r w:rsidRPr="00B257C7">
        <w:rPr>
          <w:rFonts w:ascii="Arial" w:hAnsi="Arial" w:cs="Arial"/>
          <w:sz w:val="16"/>
          <w:szCs w:val="16"/>
        </w:rPr>
        <w:t>Ik vond de onboarding bij mijn vorige werkgever stukken beter geregeld. Ondanks het ongestructureerde systeem bij Bakker &amp; Bosch vind ik wel dat ik binnen korte tijd veel heb geleerd, maar denk niet dat dat bewust op deze manier is gedaan.</w:t>
      </w:r>
    </w:p>
    <w:p w14:paraId="74AF67B1" w14:textId="77777777" w:rsidR="00B257C7" w:rsidRPr="00B257C7" w:rsidRDefault="00B257C7">
      <w:pPr>
        <w:pStyle w:val="Geenafstand"/>
        <w:numPr>
          <w:ilvl w:val="0"/>
          <w:numId w:val="22"/>
        </w:numPr>
        <w:rPr>
          <w:rFonts w:ascii="Arial" w:hAnsi="Arial" w:cs="Arial"/>
          <w:sz w:val="16"/>
          <w:szCs w:val="16"/>
        </w:rPr>
      </w:pPr>
      <w:r w:rsidRPr="00B257C7">
        <w:rPr>
          <w:rFonts w:ascii="Arial" w:hAnsi="Arial" w:cs="Arial"/>
          <w:sz w:val="16"/>
          <w:szCs w:val="16"/>
        </w:rPr>
        <w:t xml:space="preserve">Ik heb al mijn spullen ontvangen voor mijn onboarding, ik mistte alleen een muis. Het zou alleen wel leuk zijn als ik ook nog een soort </w:t>
      </w:r>
      <w:proofErr w:type="spellStart"/>
      <w:r w:rsidRPr="00B257C7">
        <w:rPr>
          <w:rFonts w:ascii="Arial" w:hAnsi="Arial" w:cs="Arial"/>
          <w:sz w:val="16"/>
          <w:szCs w:val="16"/>
        </w:rPr>
        <w:t>goodiebag</w:t>
      </w:r>
      <w:proofErr w:type="spellEnd"/>
      <w:r w:rsidRPr="00B257C7">
        <w:rPr>
          <w:rFonts w:ascii="Arial" w:hAnsi="Arial" w:cs="Arial"/>
          <w:sz w:val="16"/>
          <w:szCs w:val="16"/>
        </w:rPr>
        <w:t xml:space="preserve"> zou krijgen tijdens mijn eerste dag. </w:t>
      </w:r>
    </w:p>
    <w:p w14:paraId="0829D9AE" w14:textId="77777777" w:rsidR="00B257C7" w:rsidRPr="00B257C7" w:rsidRDefault="00B257C7">
      <w:pPr>
        <w:pStyle w:val="Geenafstand"/>
        <w:numPr>
          <w:ilvl w:val="0"/>
          <w:numId w:val="22"/>
        </w:numPr>
        <w:rPr>
          <w:rFonts w:ascii="Arial" w:hAnsi="Arial" w:cs="Arial"/>
          <w:sz w:val="16"/>
          <w:szCs w:val="16"/>
        </w:rPr>
      </w:pPr>
      <w:r w:rsidRPr="00B257C7">
        <w:rPr>
          <w:rFonts w:ascii="Arial" w:hAnsi="Arial" w:cs="Arial"/>
          <w:sz w:val="16"/>
          <w:szCs w:val="16"/>
        </w:rPr>
        <w:t xml:space="preserve">De onboarding integreren in een systeem waar gemakkelijk mee gewerkt kan worden en alle kennis en onderdelen geïntegreerd zijn. Verder zou ik zorgen dat er één specifieke collega verantwoordelijk maken voor de opleiding van </w:t>
      </w:r>
      <w:r w:rsidRPr="00B257C7">
        <w:rPr>
          <w:rFonts w:ascii="Arial" w:hAnsi="Arial" w:cs="Arial"/>
          <w:sz w:val="16"/>
          <w:szCs w:val="16"/>
        </w:rPr>
        <w:lastRenderedPageBreak/>
        <w:t>een nieuwe medewerker. Ik was erg vaak aan het zoeken naar een collega die mij even snel kon helpen, maar geen vast persoon waar ik bij terecht kon.</w:t>
      </w:r>
    </w:p>
    <w:p w14:paraId="48909CBC" w14:textId="77777777" w:rsidR="00B257C7" w:rsidRPr="00B257C7" w:rsidRDefault="00B257C7" w:rsidP="00B257C7">
      <w:pPr>
        <w:pStyle w:val="Geenafstand"/>
        <w:rPr>
          <w:rFonts w:ascii="Arial" w:hAnsi="Arial" w:cs="Arial"/>
          <w:b/>
          <w:bCs/>
          <w:sz w:val="16"/>
          <w:szCs w:val="16"/>
        </w:rPr>
      </w:pPr>
    </w:p>
    <w:p w14:paraId="779CE1DA" w14:textId="77777777" w:rsidR="00B257C7" w:rsidRDefault="00B257C7" w:rsidP="00B257C7">
      <w:pPr>
        <w:pStyle w:val="Geenafstand"/>
        <w:rPr>
          <w:rFonts w:ascii="Arial" w:hAnsi="Arial" w:cs="Arial"/>
          <w:b/>
          <w:bCs/>
          <w:sz w:val="16"/>
          <w:szCs w:val="16"/>
        </w:rPr>
      </w:pPr>
    </w:p>
    <w:p w14:paraId="6ED9BECC" w14:textId="228F898E"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8</w:t>
      </w:r>
    </w:p>
    <w:p w14:paraId="32798488" w14:textId="77777777" w:rsidR="00B257C7" w:rsidRPr="00B257C7" w:rsidRDefault="00B257C7">
      <w:pPr>
        <w:pStyle w:val="Geenafstand"/>
        <w:numPr>
          <w:ilvl w:val="0"/>
          <w:numId w:val="23"/>
        </w:numPr>
        <w:rPr>
          <w:rFonts w:ascii="Arial" w:hAnsi="Arial" w:cs="Arial"/>
          <w:sz w:val="16"/>
          <w:szCs w:val="16"/>
        </w:rPr>
      </w:pPr>
      <w:r w:rsidRPr="00B257C7">
        <w:rPr>
          <w:rFonts w:ascii="Arial" w:hAnsi="Arial" w:cs="Arial"/>
          <w:sz w:val="16"/>
          <w:szCs w:val="16"/>
        </w:rPr>
        <w:t xml:space="preserve">De enige informatie die ik kreeg was de informatie die in Teams gepland stond, ik kreeg hier ook geen reminders van, dus eigenlijk heb ik vanaf dag 2 niks meer gevolgd hiervan. </w:t>
      </w:r>
    </w:p>
    <w:p w14:paraId="7ADE28F3" w14:textId="77777777" w:rsidR="00B257C7" w:rsidRPr="00B257C7" w:rsidRDefault="00B257C7">
      <w:pPr>
        <w:pStyle w:val="Geenafstand"/>
        <w:numPr>
          <w:ilvl w:val="0"/>
          <w:numId w:val="23"/>
        </w:numPr>
        <w:rPr>
          <w:rFonts w:ascii="Arial" w:hAnsi="Arial" w:cs="Arial"/>
          <w:sz w:val="16"/>
          <w:szCs w:val="16"/>
        </w:rPr>
      </w:pPr>
      <w:r w:rsidRPr="00B257C7">
        <w:rPr>
          <w:rFonts w:ascii="Arial" w:hAnsi="Arial" w:cs="Arial"/>
          <w:sz w:val="16"/>
          <w:szCs w:val="16"/>
        </w:rPr>
        <w:t xml:space="preserve">Ik wist vanuit mijn vorige functie al ongeveer wat er verwacht werd van een </w:t>
      </w:r>
      <w:proofErr w:type="spellStart"/>
      <w:r w:rsidRPr="00B257C7">
        <w:rPr>
          <w:rFonts w:ascii="Arial" w:hAnsi="Arial" w:cs="Arial"/>
          <w:sz w:val="16"/>
          <w:szCs w:val="16"/>
        </w:rPr>
        <w:t>recruiter</w:t>
      </w:r>
      <w:proofErr w:type="spellEnd"/>
      <w:r w:rsidRPr="00B257C7">
        <w:rPr>
          <w:rFonts w:ascii="Arial" w:hAnsi="Arial" w:cs="Arial"/>
          <w:sz w:val="16"/>
          <w:szCs w:val="16"/>
        </w:rPr>
        <w:t xml:space="preserve">, maar heb eigenlijk geen aanvullende informatie gehad tijdens mijn onboarding. Ik ben er eigenlijk pas later achter gekomen dat de functie hier wel heel anders is als binnen het bureau (Olympia) waar ik eerst werkzaam was. </w:t>
      </w:r>
    </w:p>
    <w:p w14:paraId="37D5E06C" w14:textId="77777777" w:rsidR="00B257C7" w:rsidRPr="00B257C7" w:rsidRDefault="00B257C7">
      <w:pPr>
        <w:pStyle w:val="Geenafstand"/>
        <w:numPr>
          <w:ilvl w:val="0"/>
          <w:numId w:val="23"/>
        </w:numPr>
        <w:rPr>
          <w:rFonts w:ascii="Arial" w:hAnsi="Arial" w:cs="Arial"/>
          <w:sz w:val="16"/>
          <w:szCs w:val="16"/>
        </w:rPr>
      </w:pPr>
      <w:r w:rsidRPr="00B257C7">
        <w:rPr>
          <w:rFonts w:ascii="Arial" w:hAnsi="Arial" w:cs="Arial"/>
          <w:sz w:val="16"/>
          <w:szCs w:val="16"/>
        </w:rPr>
        <w:t xml:space="preserve">Ik kon tijdens mijn onboarding alles vragen aan mijn collega's, de manager waar ik onder viel had echter minder vaak tijd door dagelijkse afspraken. </w:t>
      </w:r>
    </w:p>
    <w:p w14:paraId="230F69AD" w14:textId="77777777" w:rsidR="00B257C7" w:rsidRPr="00B257C7" w:rsidRDefault="00B257C7">
      <w:pPr>
        <w:pStyle w:val="Geenafstand"/>
        <w:numPr>
          <w:ilvl w:val="0"/>
          <w:numId w:val="23"/>
        </w:numPr>
        <w:rPr>
          <w:rFonts w:ascii="Arial" w:hAnsi="Arial" w:cs="Arial"/>
          <w:sz w:val="16"/>
          <w:szCs w:val="16"/>
        </w:rPr>
      </w:pPr>
      <w:r w:rsidRPr="00B257C7">
        <w:rPr>
          <w:rFonts w:ascii="Arial" w:hAnsi="Arial" w:cs="Arial"/>
          <w:sz w:val="16"/>
          <w:szCs w:val="16"/>
        </w:rPr>
        <w:t xml:space="preserve">Ik denk dat ik de kwartaalmeeting het meest interessante vond tijdens mijn onboarding. Dit viel toevallig binnen mijn </w:t>
      </w:r>
      <w:proofErr w:type="spellStart"/>
      <w:r w:rsidRPr="00B257C7">
        <w:rPr>
          <w:rFonts w:ascii="Arial" w:hAnsi="Arial" w:cs="Arial"/>
          <w:sz w:val="16"/>
          <w:szCs w:val="16"/>
        </w:rPr>
        <w:t>onboardingsperiode</w:t>
      </w:r>
      <w:proofErr w:type="spellEnd"/>
      <w:r w:rsidRPr="00B257C7">
        <w:rPr>
          <w:rFonts w:ascii="Arial" w:hAnsi="Arial" w:cs="Arial"/>
          <w:sz w:val="16"/>
          <w:szCs w:val="16"/>
        </w:rPr>
        <w:t xml:space="preserve">, hierdoor kwam ik in contact met </w:t>
      </w:r>
      <w:proofErr w:type="spellStart"/>
      <w:r w:rsidRPr="00B257C7">
        <w:rPr>
          <w:rFonts w:ascii="Arial" w:hAnsi="Arial" w:cs="Arial"/>
          <w:sz w:val="16"/>
          <w:szCs w:val="16"/>
        </w:rPr>
        <w:t>collegas</w:t>
      </w:r>
      <w:proofErr w:type="spellEnd"/>
      <w:r w:rsidRPr="00B257C7">
        <w:rPr>
          <w:rFonts w:ascii="Arial" w:hAnsi="Arial" w:cs="Arial"/>
          <w:sz w:val="16"/>
          <w:szCs w:val="16"/>
        </w:rPr>
        <w:t xml:space="preserve">, leerde ik de verschillende "merken" kennen, wist ik wat de doelstellingen waren en wist ik wat we als organisatie proberen te bereiken. </w:t>
      </w:r>
    </w:p>
    <w:p w14:paraId="2155CE8B" w14:textId="77777777" w:rsidR="00B257C7" w:rsidRPr="00B257C7" w:rsidRDefault="00B257C7">
      <w:pPr>
        <w:pStyle w:val="Geenafstand"/>
        <w:numPr>
          <w:ilvl w:val="0"/>
          <w:numId w:val="23"/>
        </w:numPr>
        <w:rPr>
          <w:rFonts w:ascii="Arial" w:hAnsi="Arial" w:cs="Arial"/>
          <w:sz w:val="16"/>
          <w:szCs w:val="16"/>
        </w:rPr>
      </w:pPr>
      <w:r w:rsidRPr="00B257C7">
        <w:rPr>
          <w:rFonts w:ascii="Arial" w:hAnsi="Arial" w:cs="Arial"/>
          <w:sz w:val="16"/>
          <w:szCs w:val="16"/>
        </w:rPr>
        <w:t xml:space="preserve">Ik zou het gevonden hebben als ik een programma zou hebben waarin ik kon zien welke zaken ik allemaal al heb gedaan, wat ik nog moest doen en wat het uiteindelijke doel is. </w:t>
      </w:r>
    </w:p>
    <w:p w14:paraId="73E162EA" w14:textId="77777777" w:rsidR="00B257C7" w:rsidRPr="00B257C7" w:rsidRDefault="00B257C7">
      <w:pPr>
        <w:pStyle w:val="Geenafstand"/>
        <w:numPr>
          <w:ilvl w:val="0"/>
          <w:numId w:val="23"/>
        </w:numPr>
        <w:rPr>
          <w:rFonts w:ascii="Arial" w:hAnsi="Arial" w:cs="Arial"/>
          <w:sz w:val="16"/>
          <w:szCs w:val="16"/>
        </w:rPr>
      </w:pPr>
      <w:r w:rsidRPr="00B257C7">
        <w:rPr>
          <w:rFonts w:ascii="Arial" w:hAnsi="Arial" w:cs="Arial"/>
          <w:sz w:val="16"/>
          <w:szCs w:val="16"/>
        </w:rPr>
        <w:t>Ik denk er vooral veel meer informatie verschaft moet worden, zowel informatie over de functie als algemene informatie over de organisatie. Er zijn heel veel zaken die je pas na een aantal weken/maanden leert, terwijl het heel fijn is om dit al in je eerste week te leren.</w:t>
      </w:r>
    </w:p>
    <w:p w14:paraId="289CA298" w14:textId="77777777" w:rsidR="00B257C7" w:rsidRPr="00B257C7" w:rsidRDefault="00B257C7" w:rsidP="00B257C7">
      <w:pPr>
        <w:pStyle w:val="Geenafstand"/>
        <w:rPr>
          <w:rFonts w:ascii="Arial" w:hAnsi="Arial" w:cs="Arial"/>
          <w:b/>
          <w:bCs/>
          <w:sz w:val="16"/>
          <w:szCs w:val="16"/>
        </w:rPr>
      </w:pPr>
    </w:p>
    <w:p w14:paraId="1C16772A"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9</w:t>
      </w:r>
    </w:p>
    <w:p w14:paraId="24E646D9" w14:textId="77777777" w:rsidR="00B257C7" w:rsidRPr="00B257C7" w:rsidRDefault="00B257C7">
      <w:pPr>
        <w:pStyle w:val="Geenafstand"/>
        <w:numPr>
          <w:ilvl w:val="0"/>
          <w:numId w:val="24"/>
        </w:numPr>
        <w:rPr>
          <w:rFonts w:ascii="Arial" w:hAnsi="Arial" w:cs="Arial"/>
          <w:sz w:val="16"/>
          <w:szCs w:val="16"/>
        </w:rPr>
      </w:pPr>
      <w:r w:rsidRPr="00B257C7">
        <w:rPr>
          <w:rFonts w:ascii="Arial" w:hAnsi="Arial" w:cs="Arial"/>
          <w:sz w:val="16"/>
          <w:szCs w:val="16"/>
        </w:rPr>
        <w:t>Ik heb weinig structuur gezien in mijn onboarding, mijn directe collega heeft op eigen initiatief wel veel uitgelegd, maar dit ging niet volgens een planning of dergelijke.</w:t>
      </w:r>
    </w:p>
    <w:p w14:paraId="3138BC57" w14:textId="77777777" w:rsidR="00B257C7" w:rsidRPr="00B257C7" w:rsidRDefault="00B257C7">
      <w:pPr>
        <w:pStyle w:val="Geenafstand"/>
        <w:numPr>
          <w:ilvl w:val="0"/>
          <w:numId w:val="24"/>
        </w:numPr>
        <w:rPr>
          <w:rFonts w:ascii="Arial" w:hAnsi="Arial" w:cs="Arial"/>
          <w:sz w:val="16"/>
          <w:szCs w:val="16"/>
        </w:rPr>
      </w:pPr>
      <w:r w:rsidRPr="00B257C7">
        <w:rPr>
          <w:rFonts w:ascii="Arial" w:hAnsi="Arial" w:cs="Arial"/>
          <w:sz w:val="16"/>
          <w:szCs w:val="16"/>
        </w:rPr>
        <w:t xml:space="preserve">Ik heb in week 4 mijn proeftijdgesprek gehad (omdat ik dit zelf aangaf) en hierin heb ik te horen gekregen dat ik goed bezig was. Mijn manager kwam niet echt met specifieke doelen of voorbeelden van zaken die ik moest verbeteren in mijn werk. </w:t>
      </w:r>
    </w:p>
    <w:p w14:paraId="689E1059" w14:textId="77777777" w:rsidR="00B257C7" w:rsidRPr="00B257C7" w:rsidRDefault="00B257C7">
      <w:pPr>
        <w:pStyle w:val="Geenafstand"/>
        <w:numPr>
          <w:ilvl w:val="0"/>
          <w:numId w:val="24"/>
        </w:numPr>
        <w:rPr>
          <w:rFonts w:ascii="Arial" w:hAnsi="Arial" w:cs="Arial"/>
          <w:sz w:val="16"/>
          <w:szCs w:val="16"/>
        </w:rPr>
      </w:pPr>
      <w:r w:rsidRPr="00B257C7">
        <w:rPr>
          <w:rFonts w:ascii="Arial" w:hAnsi="Arial" w:cs="Arial"/>
          <w:sz w:val="16"/>
          <w:szCs w:val="16"/>
        </w:rPr>
        <w:t>Een aantal keer dat ik een vraag had kon ik die niet direct stellen aan een collega omdat hij er zelf ook geen kennis over had, maar meestal kon ik mijn vragen wel direct stellen.</w:t>
      </w:r>
    </w:p>
    <w:p w14:paraId="12E60FC2" w14:textId="77777777" w:rsidR="00B257C7" w:rsidRPr="00B257C7" w:rsidRDefault="00B257C7">
      <w:pPr>
        <w:pStyle w:val="Geenafstand"/>
        <w:numPr>
          <w:ilvl w:val="0"/>
          <w:numId w:val="24"/>
        </w:numPr>
        <w:rPr>
          <w:rFonts w:ascii="Arial" w:hAnsi="Arial" w:cs="Arial"/>
          <w:sz w:val="16"/>
          <w:szCs w:val="16"/>
        </w:rPr>
      </w:pPr>
      <w:r w:rsidRPr="00B257C7">
        <w:rPr>
          <w:rFonts w:ascii="Arial" w:hAnsi="Arial" w:cs="Arial"/>
          <w:sz w:val="16"/>
          <w:szCs w:val="16"/>
        </w:rPr>
        <w:t xml:space="preserve">Ik denk het feit dat ik veel vanaf het begin al zelf mocht gaan doen. Ik mocht na mijn tweede week al zelfstandig een telefonische intake doen, daardoor leerde ik wel heel snel wat mijn taken waren. </w:t>
      </w:r>
    </w:p>
    <w:p w14:paraId="1EF74EC2" w14:textId="77777777" w:rsidR="00B257C7" w:rsidRPr="00B257C7" w:rsidRDefault="00B257C7">
      <w:pPr>
        <w:pStyle w:val="Geenafstand"/>
        <w:numPr>
          <w:ilvl w:val="0"/>
          <w:numId w:val="24"/>
        </w:numPr>
        <w:rPr>
          <w:rFonts w:ascii="Arial" w:hAnsi="Arial" w:cs="Arial"/>
          <w:sz w:val="16"/>
          <w:szCs w:val="16"/>
        </w:rPr>
      </w:pPr>
      <w:r w:rsidRPr="00B257C7">
        <w:rPr>
          <w:rFonts w:ascii="Arial" w:hAnsi="Arial" w:cs="Arial"/>
          <w:sz w:val="16"/>
          <w:szCs w:val="16"/>
        </w:rPr>
        <w:t xml:space="preserve">Ik mistte wat inloggegevens en mijn inlog naar mijn werknemersportaal waarin ik vrije dagen aan kon vragen. Verder had ik wel alles compleet. </w:t>
      </w:r>
    </w:p>
    <w:p w14:paraId="109534AF" w14:textId="77777777" w:rsidR="00B257C7" w:rsidRPr="00B257C7" w:rsidRDefault="00B257C7">
      <w:pPr>
        <w:pStyle w:val="Geenafstand"/>
        <w:numPr>
          <w:ilvl w:val="0"/>
          <w:numId w:val="24"/>
        </w:numPr>
        <w:rPr>
          <w:rFonts w:ascii="Arial" w:hAnsi="Arial" w:cs="Arial"/>
          <w:sz w:val="16"/>
          <w:szCs w:val="16"/>
        </w:rPr>
      </w:pPr>
      <w:r w:rsidRPr="00B257C7">
        <w:rPr>
          <w:rFonts w:ascii="Arial" w:hAnsi="Arial" w:cs="Arial"/>
          <w:sz w:val="16"/>
          <w:szCs w:val="16"/>
        </w:rPr>
        <w:t>Ik denk dat het programma volledig op de schop mag. Wel zou ik erin houden dat nieuwe medewerkers snel verantwoordelijkheid krijgen over de dagelijkse werkzaamheden om het snelle leren erin te houden.</w:t>
      </w:r>
    </w:p>
    <w:p w14:paraId="63763108" w14:textId="77777777" w:rsidR="004F045E" w:rsidRDefault="004F045E" w:rsidP="002D55A2">
      <w:pPr>
        <w:rPr>
          <w:rFonts w:ascii="Arial" w:hAnsi="Arial" w:cs="Arial"/>
        </w:rPr>
      </w:pPr>
    </w:p>
    <w:p w14:paraId="7007CEE8" w14:textId="087D94C8" w:rsidR="004F045E" w:rsidRPr="00B257C7" w:rsidRDefault="004F045E" w:rsidP="002D55A2">
      <w:pPr>
        <w:rPr>
          <w:rFonts w:ascii="Arial" w:hAnsi="Arial" w:cs="Arial"/>
          <w:i/>
          <w:iCs/>
          <w:u w:val="single"/>
        </w:rPr>
      </w:pPr>
      <w:r w:rsidRPr="00B257C7">
        <w:rPr>
          <w:rFonts w:ascii="Arial" w:hAnsi="Arial" w:cs="Arial"/>
          <w:i/>
          <w:iCs/>
          <w:u w:val="single"/>
        </w:rPr>
        <w:t xml:space="preserve">De antwoorden op de vragen voor de 1-meting zijn: </w:t>
      </w:r>
    </w:p>
    <w:p w14:paraId="1883B84B" w14:textId="77777777"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(Nieuw)</w:t>
      </w:r>
      <w:r w:rsidRPr="00B257C7">
        <w:rPr>
          <w:noProof/>
          <w:sz w:val="28"/>
          <w:szCs w:val="28"/>
        </w:rPr>
        <w:drawing>
          <wp:inline distT="0" distB="0" distL="0" distR="0" wp14:anchorId="593CD37B" wp14:editId="50F2BA14">
            <wp:extent cx="460985" cy="225062"/>
            <wp:effectExtent l="0" t="0" r="0" b="3810"/>
            <wp:docPr id="6" name="Afbeelding 5" descr="Afbeelding met Graphics, Lettertype, logo, grafische vormgeving&#10;&#10;Automatisch gegenereerde beschrijving">
              <a:extLst xmlns:a="http://schemas.openxmlformats.org/drawingml/2006/main">
                <a:ext uri="{FF2B5EF4-FFF2-40B4-BE49-F238E27FC236}">
                  <a16:creationId xmlns:a16="http://schemas.microsoft.com/office/drawing/2014/main" id="{A6DB0814-0B9D-C901-19F2-433057DB5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Graphics, Lettertype, logo, grafische vormgeving&#10;&#10;Automatisch gegenereerde beschrijving">
                      <a:extLst>
                        <a:ext uri="{FF2B5EF4-FFF2-40B4-BE49-F238E27FC236}">
                          <a16:creationId xmlns:a16="http://schemas.microsoft.com/office/drawing/2014/main" id="{A6DB0814-0B9D-C901-19F2-433057DB5045}"/>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985" cy="225062"/>
                    </a:xfrm>
                    <a:prstGeom prst="rect">
                      <a:avLst/>
                    </a:prstGeom>
                    <a:noFill/>
                  </pic:spPr>
                </pic:pic>
              </a:graphicData>
            </a:graphic>
          </wp:inline>
        </w:drawing>
      </w:r>
    </w:p>
    <w:p w14:paraId="1041E14D" w14:textId="77777777" w:rsidR="00B257C7" w:rsidRPr="00D75693" w:rsidRDefault="00B257C7" w:rsidP="00B257C7">
      <w:pPr>
        <w:pStyle w:val="Geenafstand"/>
        <w:rPr>
          <w:rFonts w:ascii="Arial" w:hAnsi="Arial" w:cs="Arial"/>
          <w:b/>
          <w:bCs/>
          <w:sz w:val="12"/>
          <w:szCs w:val="12"/>
        </w:rPr>
      </w:pPr>
    </w:p>
    <w:p w14:paraId="628871B8" w14:textId="5E7751F2"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1</w:t>
      </w:r>
    </w:p>
    <w:p w14:paraId="277F8DC4" w14:textId="4A735BAD" w:rsidR="00B257C7" w:rsidRPr="00B257C7" w:rsidRDefault="00B257C7">
      <w:pPr>
        <w:pStyle w:val="Geenafstand"/>
        <w:numPr>
          <w:ilvl w:val="0"/>
          <w:numId w:val="25"/>
        </w:numPr>
        <w:rPr>
          <w:rFonts w:ascii="Arial" w:hAnsi="Arial" w:cs="Arial"/>
          <w:sz w:val="16"/>
          <w:szCs w:val="16"/>
        </w:rPr>
      </w:pPr>
      <w:bookmarkStart w:id="112" w:name="OLE_LINK1"/>
      <w:r w:rsidRPr="00B257C7">
        <w:rPr>
          <w:rFonts w:ascii="Arial" w:hAnsi="Arial" w:cs="Arial"/>
          <w:sz w:val="16"/>
          <w:szCs w:val="16"/>
        </w:rPr>
        <w:t xml:space="preserve">Het </w:t>
      </w:r>
      <w:proofErr w:type="spellStart"/>
      <w:r w:rsidRPr="00B257C7">
        <w:rPr>
          <w:rFonts w:ascii="Arial" w:hAnsi="Arial" w:cs="Arial"/>
          <w:sz w:val="16"/>
          <w:szCs w:val="16"/>
        </w:rPr>
        <w:t>onboardingsproces</w:t>
      </w:r>
      <w:proofErr w:type="spellEnd"/>
      <w:r w:rsidRPr="00B257C7">
        <w:rPr>
          <w:rFonts w:ascii="Arial" w:hAnsi="Arial" w:cs="Arial"/>
          <w:sz w:val="16"/>
          <w:szCs w:val="16"/>
        </w:rPr>
        <w:t xml:space="preserve"> was in zijn geheel fijn en gestructureerd in </w:t>
      </w:r>
      <w:proofErr w:type="spellStart"/>
      <w:r w:rsidRPr="00B257C7">
        <w:rPr>
          <w:rFonts w:ascii="Arial" w:hAnsi="Arial" w:cs="Arial"/>
          <w:sz w:val="16"/>
          <w:szCs w:val="16"/>
        </w:rPr>
        <w:t>Learned</w:t>
      </w:r>
      <w:proofErr w:type="spellEnd"/>
      <w:r w:rsidRPr="00B257C7">
        <w:rPr>
          <w:rFonts w:ascii="Arial" w:hAnsi="Arial" w:cs="Arial"/>
          <w:sz w:val="16"/>
          <w:szCs w:val="16"/>
        </w:rPr>
        <w:t xml:space="preserve">. Het liep fijn in elkaar over en alle linkjes </w:t>
      </w:r>
      <w:r w:rsidR="001E75E8">
        <w:rPr>
          <w:rFonts w:ascii="Arial" w:hAnsi="Arial" w:cs="Arial"/>
          <w:sz w:val="16"/>
          <w:szCs w:val="16"/>
        </w:rPr>
        <w:t>en uitleg sjablonen</w:t>
      </w:r>
      <w:r w:rsidRPr="00B257C7">
        <w:rPr>
          <w:rFonts w:ascii="Arial" w:hAnsi="Arial" w:cs="Arial"/>
          <w:sz w:val="16"/>
          <w:szCs w:val="16"/>
        </w:rPr>
        <w:t xml:space="preserve"> zorgden dat ik meteen alle informatie kon inzien.</w:t>
      </w:r>
    </w:p>
    <w:p w14:paraId="636E5D96" w14:textId="77777777" w:rsidR="00B257C7" w:rsidRPr="00B257C7" w:rsidRDefault="00B257C7">
      <w:pPr>
        <w:pStyle w:val="Geenafstand"/>
        <w:numPr>
          <w:ilvl w:val="0"/>
          <w:numId w:val="25"/>
        </w:numPr>
        <w:rPr>
          <w:rFonts w:ascii="Arial" w:hAnsi="Arial" w:cs="Arial"/>
          <w:sz w:val="16"/>
          <w:szCs w:val="16"/>
        </w:rPr>
      </w:pPr>
      <w:r w:rsidRPr="00B257C7">
        <w:rPr>
          <w:rFonts w:ascii="Arial" w:hAnsi="Arial" w:cs="Arial"/>
          <w:sz w:val="16"/>
          <w:szCs w:val="16"/>
        </w:rPr>
        <w:t xml:space="preserve">Ik denk dat dit de uitleg was over de interne communicatietools. Ik kreeg deze uitleg van Manon, die er op dat moment het beste mee kon werken. </w:t>
      </w:r>
    </w:p>
    <w:p w14:paraId="1C0924FA" w14:textId="77777777" w:rsidR="00B257C7" w:rsidRPr="00B257C7" w:rsidRDefault="00B257C7">
      <w:pPr>
        <w:pStyle w:val="Geenafstand"/>
        <w:numPr>
          <w:ilvl w:val="0"/>
          <w:numId w:val="25"/>
        </w:numPr>
        <w:rPr>
          <w:rFonts w:ascii="Arial" w:hAnsi="Arial" w:cs="Arial"/>
          <w:sz w:val="16"/>
          <w:szCs w:val="16"/>
        </w:rPr>
      </w:pPr>
      <w:r w:rsidRPr="00B257C7">
        <w:rPr>
          <w:rFonts w:ascii="Arial" w:hAnsi="Arial" w:cs="Arial"/>
          <w:sz w:val="16"/>
          <w:szCs w:val="16"/>
        </w:rPr>
        <w:t xml:space="preserve">Ik wist eerst niet hoe ik gemakkelijke zoekfilters en zoekopdrachten kon opslaan in </w:t>
      </w:r>
      <w:proofErr w:type="spellStart"/>
      <w:r w:rsidRPr="00B257C7">
        <w:rPr>
          <w:rFonts w:ascii="Arial" w:hAnsi="Arial" w:cs="Arial"/>
          <w:sz w:val="16"/>
          <w:szCs w:val="16"/>
        </w:rPr>
        <w:t>Otys</w:t>
      </w:r>
      <w:proofErr w:type="spellEnd"/>
      <w:r w:rsidRPr="00B257C7">
        <w:rPr>
          <w:rFonts w:ascii="Arial" w:hAnsi="Arial" w:cs="Arial"/>
          <w:sz w:val="16"/>
          <w:szCs w:val="16"/>
        </w:rPr>
        <w:t xml:space="preserve">. Mijn mentor heeft me dit verder helemaal uitgelegd en pas het nu vrijwel iedere dag toe. </w:t>
      </w:r>
    </w:p>
    <w:p w14:paraId="25DC4A5D" w14:textId="77777777" w:rsidR="00B257C7" w:rsidRPr="00B257C7" w:rsidRDefault="00B257C7">
      <w:pPr>
        <w:pStyle w:val="Geenafstand"/>
        <w:numPr>
          <w:ilvl w:val="0"/>
          <w:numId w:val="25"/>
        </w:numPr>
        <w:rPr>
          <w:rFonts w:ascii="Arial" w:hAnsi="Arial" w:cs="Arial"/>
          <w:sz w:val="16"/>
          <w:szCs w:val="16"/>
        </w:rPr>
      </w:pPr>
      <w:r w:rsidRPr="00B257C7">
        <w:rPr>
          <w:rFonts w:ascii="Arial" w:hAnsi="Arial" w:cs="Arial"/>
          <w:sz w:val="16"/>
          <w:szCs w:val="16"/>
        </w:rPr>
        <w:t xml:space="preserve">Ik denk dat ik de ondersteuning vanuit alle kanten het meest waardevol vond. Ik kreeg vanaf dag 1 voldoende informatie en op het moment dat ik vragen had werd ik gelijk ondersteund. </w:t>
      </w:r>
    </w:p>
    <w:p w14:paraId="0F1D8677" w14:textId="77777777" w:rsidR="00B257C7" w:rsidRPr="00B257C7" w:rsidRDefault="00B257C7">
      <w:pPr>
        <w:pStyle w:val="Geenafstand"/>
        <w:numPr>
          <w:ilvl w:val="0"/>
          <w:numId w:val="25"/>
        </w:numPr>
        <w:rPr>
          <w:rFonts w:ascii="Arial" w:hAnsi="Arial" w:cs="Arial"/>
          <w:sz w:val="16"/>
          <w:szCs w:val="16"/>
        </w:rPr>
      </w:pPr>
      <w:r w:rsidRPr="00B257C7">
        <w:rPr>
          <w:rFonts w:ascii="Arial" w:hAnsi="Arial" w:cs="Arial"/>
          <w:sz w:val="16"/>
          <w:szCs w:val="16"/>
        </w:rPr>
        <w:t xml:space="preserve">Het zou fijn zijn als ik in de onboarding een uitleg zou krijgen over het opstellen van een rapportage voor een klant, maar snap ook wel dat dit buiten de onboarding van 6 weken valt. </w:t>
      </w:r>
    </w:p>
    <w:p w14:paraId="7ABC2AF0" w14:textId="739217BC" w:rsidR="00B257C7" w:rsidRPr="00B257C7" w:rsidRDefault="00B257C7">
      <w:pPr>
        <w:pStyle w:val="Geenafstand"/>
        <w:numPr>
          <w:ilvl w:val="0"/>
          <w:numId w:val="25"/>
        </w:numPr>
        <w:rPr>
          <w:rFonts w:ascii="Arial" w:hAnsi="Arial" w:cs="Arial"/>
          <w:sz w:val="16"/>
          <w:szCs w:val="16"/>
        </w:rPr>
      </w:pPr>
      <w:r w:rsidRPr="00B257C7">
        <w:rPr>
          <w:rFonts w:ascii="Arial" w:hAnsi="Arial" w:cs="Arial"/>
          <w:sz w:val="16"/>
          <w:szCs w:val="16"/>
        </w:rPr>
        <w:t xml:space="preserve">Misschien zou het fijn zijn om meer praktische oefeningen op te nemen en er een soort toets van te maken. Momenteel krijgen we wel een “Check Back” moment met een opsomming erin van wat je moet kennen/kunnen, maar geen directe oefentoets of dergelijke. </w:t>
      </w:r>
    </w:p>
    <w:bookmarkEnd w:id="112"/>
    <w:p w14:paraId="1FC843BB" w14:textId="77777777" w:rsidR="00B257C7" w:rsidRPr="00B257C7" w:rsidRDefault="00B257C7" w:rsidP="00B257C7">
      <w:pPr>
        <w:pStyle w:val="Geenafstand"/>
        <w:rPr>
          <w:rFonts w:ascii="Arial" w:hAnsi="Arial" w:cs="Arial"/>
          <w:sz w:val="16"/>
          <w:szCs w:val="16"/>
        </w:rPr>
      </w:pPr>
    </w:p>
    <w:p w14:paraId="60DB313A" w14:textId="77777777" w:rsidR="00B257C7" w:rsidRPr="00B257C7" w:rsidRDefault="00B257C7" w:rsidP="00B257C7">
      <w:pPr>
        <w:pStyle w:val="Geenafstand"/>
        <w:rPr>
          <w:rFonts w:ascii="Arial" w:hAnsi="Arial" w:cs="Arial"/>
          <w:sz w:val="16"/>
          <w:szCs w:val="16"/>
        </w:rPr>
      </w:pPr>
    </w:p>
    <w:p w14:paraId="14C2206E" w14:textId="0C30974B"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2</w:t>
      </w:r>
    </w:p>
    <w:p w14:paraId="7662CE76" w14:textId="77777777" w:rsidR="00B257C7" w:rsidRPr="00B257C7" w:rsidRDefault="00B257C7">
      <w:pPr>
        <w:pStyle w:val="Geenafstand"/>
        <w:numPr>
          <w:ilvl w:val="0"/>
          <w:numId w:val="26"/>
        </w:numPr>
        <w:rPr>
          <w:rFonts w:ascii="Arial" w:hAnsi="Arial" w:cs="Arial"/>
          <w:sz w:val="16"/>
          <w:szCs w:val="16"/>
        </w:rPr>
      </w:pPr>
      <w:r w:rsidRPr="00B257C7">
        <w:rPr>
          <w:rFonts w:ascii="Arial" w:hAnsi="Arial" w:cs="Arial"/>
          <w:sz w:val="16"/>
          <w:szCs w:val="16"/>
        </w:rPr>
        <w:t xml:space="preserve">Ik denk dat het hele </w:t>
      </w:r>
      <w:proofErr w:type="spellStart"/>
      <w:r w:rsidRPr="00B257C7">
        <w:rPr>
          <w:rFonts w:ascii="Arial" w:hAnsi="Arial" w:cs="Arial"/>
          <w:sz w:val="16"/>
          <w:szCs w:val="16"/>
        </w:rPr>
        <w:t>Learned</w:t>
      </w:r>
      <w:proofErr w:type="spellEnd"/>
      <w:r w:rsidRPr="00B257C7">
        <w:rPr>
          <w:rFonts w:ascii="Arial" w:hAnsi="Arial" w:cs="Arial"/>
          <w:sz w:val="16"/>
          <w:szCs w:val="16"/>
        </w:rPr>
        <w:t xml:space="preserve">-systeem heel gestructureerd en duidelijk was. </w:t>
      </w:r>
    </w:p>
    <w:p w14:paraId="47976F0A" w14:textId="77777777" w:rsidR="00B257C7" w:rsidRPr="00B257C7" w:rsidRDefault="00B257C7">
      <w:pPr>
        <w:pStyle w:val="Geenafstand"/>
        <w:numPr>
          <w:ilvl w:val="0"/>
          <w:numId w:val="26"/>
        </w:numPr>
        <w:rPr>
          <w:rFonts w:ascii="Arial" w:hAnsi="Arial" w:cs="Arial"/>
          <w:sz w:val="16"/>
          <w:szCs w:val="16"/>
        </w:rPr>
      </w:pPr>
      <w:r w:rsidRPr="00B257C7">
        <w:rPr>
          <w:rFonts w:ascii="Arial" w:hAnsi="Arial" w:cs="Arial"/>
          <w:sz w:val="16"/>
          <w:szCs w:val="16"/>
        </w:rPr>
        <w:t>Ik denk dat ik de doelstellingen heel helder vond. In week 1 kreeg ik duidelijk door wat de doelen waren voor het eind van mijn onboarding, dus kon ik daarnaartoe werken. Ook kreeg ik elke week opnieuw een doelstelling mee en tussentijdse beoordeling van hoe het ging.</w:t>
      </w:r>
    </w:p>
    <w:p w14:paraId="178BBB4F" w14:textId="77777777" w:rsidR="00B257C7" w:rsidRPr="00B257C7" w:rsidRDefault="00B257C7">
      <w:pPr>
        <w:pStyle w:val="Geenafstand"/>
        <w:numPr>
          <w:ilvl w:val="0"/>
          <w:numId w:val="26"/>
        </w:numPr>
        <w:rPr>
          <w:rFonts w:ascii="Arial" w:hAnsi="Arial" w:cs="Arial"/>
          <w:sz w:val="16"/>
          <w:szCs w:val="16"/>
        </w:rPr>
      </w:pPr>
      <w:r w:rsidRPr="00B257C7">
        <w:rPr>
          <w:rFonts w:ascii="Arial" w:hAnsi="Arial" w:cs="Arial"/>
          <w:sz w:val="16"/>
          <w:szCs w:val="16"/>
        </w:rPr>
        <w:t>Mijn directe collega heeft heel uitgebreid uitgelegd hoe het opstellen van een plan van aanpak voor een klant werkt. Hij nam echt de tijd om alle stappen te doorlopen en gaf ook achtergrondinformatie en voorbeelden van hoe het bij een van onze klanten gaat.</w:t>
      </w:r>
    </w:p>
    <w:p w14:paraId="669D9605" w14:textId="77777777" w:rsidR="00B257C7" w:rsidRPr="00B257C7" w:rsidRDefault="00B257C7">
      <w:pPr>
        <w:pStyle w:val="Geenafstand"/>
        <w:numPr>
          <w:ilvl w:val="0"/>
          <w:numId w:val="26"/>
        </w:numPr>
        <w:rPr>
          <w:rFonts w:ascii="Arial" w:hAnsi="Arial" w:cs="Arial"/>
          <w:sz w:val="16"/>
          <w:szCs w:val="16"/>
        </w:rPr>
      </w:pPr>
      <w:r w:rsidRPr="00B257C7">
        <w:rPr>
          <w:rFonts w:ascii="Arial" w:hAnsi="Arial" w:cs="Arial"/>
          <w:sz w:val="16"/>
          <w:szCs w:val="16"/>
        </w:rPr>
        <w:t>Ik denk het feit dat ik direct bij alles betrokken werd tijdens de onboarding. Ik mocht meteen mee met een bedrijfsuitje en heb zelfs voor mijn onboarding al een kwartaalmeeting mogen bijwonen.</w:t>
      </w:r>
    </w:p>
    <w:p w14:paraId="4691333B" w14:textId="77777777" w:rsidR="00B257C7" w:rsidRPr="00B257C7" w:rsidRDefault="00B257C7">
      <w:pPr>
        <w:pStyle w:val="Geenafstand"/>
        <w:numPr>
          <w:ilvl w:val="0"/>
          <w:numId w:val="26"/>
        </w:numPr>
        <w:rPr>
          <w:rFonts w:ascii="Arial" w:hAnsi="Arial" w:cs="Arial"/>
          <w:sz w:val="16"/>
          <w:szCs w:val="16"/>
        </w:rPr>
      </w:pPr>
      <w:r w:rsidRPr="00B257C7">
        <w:rPr>
          <w:rFonts w:ascii="Arial" w:hAnsi="Arial" w:cs="Arial"/>
          <w:sz w:val="16"/>
          <w:szCs w:val="16"/>
        </w:rPr>
        <w:t>Een f.a.q. pagina zou handig zijn geweest om snel antwoorden te kunnen vinden, ik denk namelijk dat meerdere collega’s dezelfde vragen hadden als ik.</w:t>
      </w:r>
    </w:p>
    <w:p w14:paraId="71B6F9B4" w14:textId="31C2D8F8" w:rsidR="00B257C7" w:rsidRDefault="00B257C7">
      <w:pPr>
        <w:pStyle w:val="Geenafstand"/>
        <w:numPr>
          <w:ilvl w:val="0"/>
          <w:numId w:val="26"/>
        </w:numPr>
        <w:rPr>
          <w:rFonts w:ascii="Arial" w:hAnsi="Arial" w:cs="Arial"/>
          <w:sz w:val="16"/>
          <w:szCs w:val="16"/>
        </w:rPr>
      </w:pPr>
      <w:r w:rsidRPr="00B257C7">
        <w:rPr>
          <w:rFonts w:ascii="Arial" w:hAnsi="Arial" w:cs="Arial"/>
          <w:sz w:val="16"/>
          <w:szCs w:val="16"/>
        </w:rPr>
        <w:t xml:space="preserve">Ik zou misschien nog wat meer video’s toevoegen van hoe processen werken. Er staan bijvoorbeeld veel video’s van LinkedIn en </w:t>
      </w:r>
      <w:r w:rsidR="002C69FB">
        <w:rPr>
          <w:rFonts w:ascii="Arial" w:hAnsi="Arial" w:cs="Arial"/>
          <w:sz w:val="16"/>
          <w:szCs w:val="16"/>
        </w:rPr>
        <w:t>SharePoint</w:t>
      </w:r>
      <w:r w:rsidRPr="00B257C7">
        <w:rPr>
          <w:rFonts w:ascii="Arial" w:hAnsi="Arial" w:cs="Arial"/>
          <w:sz w:val="16"/>
          <w:szCs w:val="16"/>
        </w:rPr>
        <w:t xml:space="preserve"> online, dus die kunnen we gewoon gebruiken (nu heb ik die zelf gezocht)</w:t>
      </w:r>
      <w:r>
        <w:rPr>
          <w:rFonts w:ascii="Arial" w:hAnsi="Arial" w:cs="Arial"/>
          <w:sz w:val="16"/>
          <w:szCs w:val="16"/>
        </w:rPr>
        <w:t>.</w:t>
      </w:r>
    </w:p>
    <w:p w14:paraId="42DCC119" w14:textId="77777777" w:rsidR="00D14ACB" w:rsidRDefault="00D14ACB" w:rsidP="00D14ACB">
      <w:pPr>
        <w:pStyle w:val="Geenafstand"/>
        <w:ind w:left="360"/>
        <w:rPr>
          <w:rFonts w:ascii="Arial" w:hAnsi="Arial" w:cs="Arial"/>
          <w:sz w:val="16"/>
          <w:szCs w:val="16"/>
        </w:rPr>
      </w:pPr>
    </w:p>
    <w:p w14:paraId="5F80F170" w14:textId="77777777" w:rsidR="00D14ACB" w:rsidRDefault="00D14ACB" w:rsidP="00D14ACB">
      <w:pPr>
        <w:pStyle w:val="Geenafstand"/>
        <w:ind w:left="360"/>
        <w:rPr>
          <w:rFonts w:ascii="Arial" w:hAnsi="Arial" w:cs="Arial"/>
          <w:sz w:val="16"/>
          <w:szCs w:val="16"/>
        </w:rPr>
      </w:pPr>
    </w:p>
    <w:p w14:paraId="0E3E691C" w14:textId="181827AE" w:rsidR="00B257C7" w:rsidRPr="00B257C7" w:rsidRDefault="00B257C7" w:rsidP="00B257C7">
      <w:pPr>
        <w:pStyle w:val="Geenafstand"/>
        <w:rPr>
          <w:rFonts w:ascii="Arial" w:hAnsi="Arial" w:cs="Arial"/>
          <w:sz w:val="16"/>
          <w:szCs w:val="16"/>
        </w:rPr>
      </w:pPr>
      <w:r w:rsidRPr="00B257C7">
        <w:rPr>
          <w:rFonts w:ascii="Arial" w:hAnsi="Arial" w:cs="Arial"/>
          <w:b/>
          <w:bCs/>
          <w:sz w:val="16"/>
          <w:szCs w:val="16"/>
        </w:rPr>
        <w:t>Medewerker 3</w:t>
      </w:r>
    </w:p>
    <w:p w14:paraId="0B53107F" w14:textId="77777777" w:rsidR="00B257C7" w:rsidRPr="00B257C7" w:rsidRDefault="00B257C7">
      <w:pPr>
        <w:pStyle w:val="Geenafstand"/>
        <w:numPr>
          <w:ilvl w:val="0"/>
          <w:numId w:val="27"/>
        </w:numPr>
        <w:rPr>
          <w:rFonts w:ascii="Arial" w:hAnsi="Arial" w:cs="Arial"/>
          <w:sz w:val="16"/>
          <w:szCs w:val="16"/>
        </w:rPr>
      </w:pPr>
      <w:r w:rsidRPr="00B257C7">
        <w:rPr>
          <w:rFonts w:ascii="Arial" w:hAnsi="Arial" w:cs="Arial"/>
          <w:sz w:val="16"/>
          <w:szCs w:val="16"/>
        </w:rPr>
        <w:t xml:space="preserve">Ik vond de training van </w:t>
      </w:r>
      <w:proofErr w:type="spellStart"/>
      <w:r w:rsidRPr="00B257C7">
        <w:rPr>
          <w:rFonts w:ascii="Arial" w:hAnsi="Arial" w:cs="Arial"/>
          <w:sz w:val="16"/>
          <w:szCs w:val="16"/>
        </w:rPr>
        <w:t>Otys</w:t>
      </w:r>
      <w:proofErr w:type="spellEnd"/>
      <w:r w:rsidRPr="00B257C7">
        <w:rPr>
          <w:rFonts w:ascii="Arial" w:hAnsi="Arial" w:cs="Arial"/>
          <w:sz w:val="16"/>
          <w:szCs w:val="16"/>
        </w:rPr>
        <w:t xml:space="preserve"> erg overzichtelijk.</w:t>
      </w:r>
    </w:p>
    <w:p w14:paraId="0CAC89E4" w14:textId="77777777" w:rsidR="00B257C7" w:rsidRPr="00B257C7" w:rsidRDefault="00B257C7">
      <w:pPr>
        <w:pStyle w:val="Geenafstand"/>
        <w:numPr>
          <w:ilvl w:val="0"/>
          <w:numId w:val="27"/>
        </w:numPr>
        <w:rPr>
          <w:rFonts w:ascii="Arial" w:hAnsi="Arial" w:cs="Arial"/>
          <w:sz w:val="16"/>
          <w:szCs w:val="16"/>
        </w:rPr>
      </w:pPr>
      <w:r w:rsidRPr="00B257C7">
        <w:rPr>
          <w:rFonts w:ascii="Arial" w:hAnsi="Arial" w:cs="Arial"/>
          <w:sz w:val="16"/>
          <w:szCs w:val="16"/>
        </w:rPr>
        <w:t xml:space="preserve">Ik denk dat de informatie over de bedrijfsgeschiedenis en de arbeidsmarkt erg leuk en duidelijk was. Eventueel kan er wat meer verdieping gegeven worden op onze concurrenten. </w:t>
      </w:r>
    </w:p>
    <w:p w14:paraId="5232BAAE" w14:textId="77777777" w:rsidR="00B257C7" w:rsidRPr="00B257C7" w:rsidRDefault="00B257C7">
      <w:pPr>
        <w:pStyle w:val="Geenafstand"/>
        <w:numPr>
          <w:ilvl w:val="0"/>
          <w:numId w:val="27"/>
        </w:numPr>
        <w:rPr>
          <w:rFonts w:ascii="Arial" w:hAnsi="Arial" w:cs="Arial"/>
          <w:sz w:val="16"/>
          <w:szCs w:val="16"/>
        </w:rPr>
      </w:pPr>
      <w:r w:rsidRPr="00B257C7">
        <w:rPr>
          <w:rFonts w:ascii="Arial" w:hAnsi="Arial" w:cs="Arial"/>
          <w:sz w:val="16"/>
          <w:szCs w:val="16"/>
        </w:rPr>
        <w:t>Ik had een intake met een kandidaat voor een functie waar ik totaal geen verstand van had. Een collega heeft me toen meegeholpen in de voorbereiding van mijn gesprek en verdere tips gegeven voor een volgende keer.</w:t>
      </w:r>
    </w:p>
    <w:p w14:paraId="7F3090A8" w14:textId="77777777" w:rsidR="00B257C7" w:rsidRPr="00B257C7" w:rsidRDefault="00B257C7">
      <w:pPr>
        <w:pStyle w:val="Geenafstand"/>
        <w:numPr>
          <w:ilvl w:val="0"/>
          <w:numId w:val="27"/>
        </w:numPr>
        <w:rPr>
          <w:rFonts w:ascii="Arial" w:hAnsi="Arial" w:cs="Arial"/>
          <w:sz w:val="16"/>
          <w:szCs w:val="16"/>
        </w:rPr>
      </w:pPr>
      <w:r w:rsidRPr="00B257C7">
        <w:rPr>
          <w:rFonts w:ascii="Arial" w:hAnsi="Arial" w:cs="Arial"/>
          <w:sz w:val="16"/>
          <w:szCs w:val="16"/>
        </w:rPr>
        <w:t>Ik denk dat ik met verschillende afdelingen mocht meekijken en de interne processen te begrijpen</w:t>
      </w:r>
    </w:p>
    <w:p w14:paraId="052A6902" w14:textId="77777777" w:rsidR="00B257C7" w:rsidRPr="00B257C7" w:rsidRDefault="00B257C7">
      <w:pPr>
        <w:pStyle w:val="Geenafstand"/>
        <w:numPr>
          <w:ilvl w:val="0"/>
          <w:numId w:val="27"/>
        </w:numPr>
        <w:rPr>
          <w:rFonts w:ascii="Arial" w:hAnsi="Arial" w:cs="Arial"/>
          <w:sz w:val="16"/>
          <w:szCs w:val="16"/>
        </w:rPr>
      </w:pPr>
      <w:r w:rsidRPr="00B257C7">
        <w:rPr>
          <w:rFonts w:ascii="Arial" w:hAnsi="Arial" w:cs="Arial"/>
          <w:sz w:val="16"/>
          <w:szCs w:val="16"/>
        </w:rPr>
        <w:t>Ik mistte eigenlijk niks.</w:t>
      </w:r>
    </w:p>
    <w:p w14:paraId="470B1B76" w14:textId="376B8F6C" w:rsidR="00B257C7" w:rsidRPr="00B257C7" w:rsidRDefault="00BB5993">
      <w:pPr>
        <w:pStyle w:val="Geenafstand"/>
        <w:numPr>
          <w:ilvl w:val="0"/>
          <w:numId w:val="27"/>
        </w:numPr>
        <w:rPr>
          <w:rFonts w:ascii="Arial" w:hAnsi="Arial" w:cs="Arial"/>
          <w:sz w:val="16"/>
          <w:szCs w:val="16"/>
        </w:rPr>
      </w:pPr>
      <w:r>
        <w:rPr>
          <w:rFonts w:ascii="Arial" w:hAnsi="Arial" w:cs="Arial"/>
          <w:sz w:val="16"/>
          <w:szCs w:val="16"/>
        </w:rPr>
        <w:t xml:space="preserve">Het zou </w:t>
      </w:r>
      <w:r w:rsidR="00B257C7" w:rsidRPr="00B257C7">
        <w:rPr>
          <w:rFonts w:ascii="Arial" w:hAnsi="Arial" w:cs="Arial"/>
          <w:sz w:val="16"/>
          <w:szCs w:val="16"/>
        </w:rPr>
        <w:t>fijn</w:t>
      </w:r>
      <w:r>
        <w:rPr>
          <w:rFonts w:ascii="Arial" w:hAnsi="Arial" w:cs="Arial"/>
          <w:sz w:val="16"/>
          <w:szCs w:val="16"/>
        </w:rPr>
        <w:t>er</w:t>
      </w:r>
      <w:r w:rsidR="00B257C7" w:rsidRPr="00B257C7">
        <w:rPr>
          <w:rFonts w:ascii="Arial" w:hAnsi="Arial" w:cs="Arial"/>
          <w:sz w:val="16"/>
          <w:szCs w:val="16"/>
        </w:rPr>
        <w:t xml:space="preserve"> zijn als sommige opdrachten zelf in te plannen zijn, maar ik snap ook dat mensen dan niet alle taken vervullen.</w:t>
      </w:r>
    </w:p>
    <w:p w14:paraId="10295E61" w14:textId="77777777" w:rsidR="00B257C7" w:rsidRPr="00B257C7" w:rsidRDefault="00B257C7" w:rsidP="00B257C7">
      <w:pPr>
        <w:pStyle w:val="Geenafstand"/>
        <w:rPr>
          <w:rFonts w:ascii="Arial" w:hAnsi="Arial" w:cs="Arial"/>
          <w:sz w:val="16"/>
          <w:szCs w:val="16"/>
        </w:rPr>
      </w:pPr>
    </w:p>
    <w:p w14:paraId="1E1660EB" w14:textId="77777777" w:rsidR="00B257C7" w:rsidRPr="00B257C7" w:rsidRDefault="00B257C7" w:rsidP="00B257C7">
      <w:pPr>
        <w:pStyle w:val="Geenafstand"/>
        <w:rPr>
          <w:rFonts w:ascii="Arial" w:hAnsi="Arial" w:cs="Arial"/>
          <w:sz w:val="16"/>
          <w:szCs w:val="16"/>
        </w:rPr>
      </w:pPr>
    </w:p>
    <w:p w14:paraId="5B90DB41" w14:textId="77777777" w:rsidR="00B257C7" w:rsidRPr="00B257C7" w:rsidRDefault="00B257C7" w:rsidP="00B257C7">
      <w:pPr>
        <w:pStyle w:val="Geenafstand"/>
        <w:rPr>
          <w:rFonts w:ascii="Arial" w:hAnsi="Arial" w:cs="Arial"/>
          <w:sz w:val="16"/>
          <w:szCs w:val="16"/>
        </w:rPr>
      </w:pPr>
    </w:p>
    <w:p w14:paraId="0B699C50" w14:textId="139650C6"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4</w:t>
      </w:r>
    </w:p>
    <w:p w14:paraId="6D9E563E" w14:textId="7BFF3478" w:rsidR="00B257C7" w:rsidRPr="00B257C7" w:rsidRDefault="00B257C7">
      <w:pPr>
        <w:pStyle w:val="Geenafstand"/>
        <w:numPr>
          <w:ilvl w:val="0"/>
          <w:numId w:val="28"/>
        </w:numPr>
        <w:rPr>
          <w:rFonts w:ascii="Arial" w:hAnsi="Arial" w:cs="Arial"/>
          <w:sz w:val="16"/>
          <w:szCs w:val="16"/>
        </w:rPr>
      </w:pPr>
      <w:r w:rsidRPr="00B257C7">
        <w:rPr>
          <w:rFonts w:ascii="Arial" w:hAnsi="Arial" w:cs="Arial"/>
          <w:sz w:val="16"/>
          <w:szCs w:val="16"/>
        </w:rPr>
        <w:t xml:space="preserve">Ik denk de informatie en uitleg over </w:t>
      </w:r>
      <w:r w:rsidR="002C69FB">
        <w:rPr>
          <w:rFonts w:ascii="Arial" w:hAnsi="Arial" w:cs="Arial"/>
          <w:sz w:val="16"/>
          <w:szCs w:val="16"/>
        </w:rPr>
        <w:t>SharePoint</w:t>
      </w:r>
      <w:r w:rsidRPr="00B257C7">
        <w:rPr>
          <w:rFonts w:ascii="Arial" w:hAnsi="Arial" w:cs="Arial"/>
          <w:sz w:val="16"/>
          <w:szCs w:val="16"/>
        </w:rPr>
        <w:t xml:space="preserve"> en andere programma’s. </w:t>
      </w:r>
    </w:p>
    <w:p w14:paraId="6E5F76AA" w14:textId="77777777" w:rsidR="00B257C7" w:rsidRPr="00B257C7" w:rsidRDefault="00B257C7">
      <w:pPr>
        <w:pStyle w:val="Geenafstand"/>
        <w:numPr>
          <w:ilvl w:val="0"/>
          <w:numId w:val="28"/>
        </w:numPr>
        <w:rPr>
          <w:rFonts w:ascii="Arial" w:hAnsi="Arial" w:cs="Arial"/>
          <w:sz w:val="16"/>
          <w:szCs w:val="16"/>
        </w:rPr>
      </w:pPr>
      <w:r w:rsidRPr="00B257C7">
        <w:rPr>
          <w:rFonts w:ascii="Arial" w:hAnsi="Arial" w:cs="Arial"/>
          <w:sz w:val="16"/>
          <w:szCs w:val="16"/>
        </w:rPr>
        <w:t>Ik vond de uitleg over “wie wij zijn” heel duidelijk.</w:t>
      </w:r>
    </w:p>
    <w:p w14:paraId="5F58588F" w14:textId="77777777" w:rsidR="00B257C7" w:rsidRPr="00B257C7" w:rsidRDefault="00B257C7">
      <w:pPr>
        <w:pStyle w:val="Geenafstand"/>
        <w:numPr>
          <w:ilvl w:val="0"/>
          <w:numId w:val="28"/>
        </w:numPr>
        <w:rPr>
          <w:rFonts w:ascii="Arial" w:hAnsi="Arial" w:cs="Arial"/>
          <w:sz w:val="16"/>
          <w:szCs w:val="16"/>
        </w:rPr>
      </w:pPr>
      <w:r w:rsidRPr="00B257C7">
        <w:rPr>
          <w:rFonts w:ascii="Arial" w:hAnsi="Arial" w:cs="Arial"/>
          <w:sz w:val="16"/>
          <w:szCs w:val="16"/>
        </w:rPr>
        <w:t xml:space="preserve">Mijn directe collega heeft me geholpen met het opstellen van een prompttekst voor </w:t>
      </w:r>
      <w:proofErr w:type="spellStart"/>
      <w:r w:rsidRPr="00B257C7">
        <w:rPr>
          <w:rFonts w:ascii="Arial" w:hAnsi="Arial" w:cs="Arial"/>
          <w:sz w:val="16"/>
          <w:szCs w:val="16"/>
        </w:rPr>
        <w:t>Chatgpt</w:t>
      </w:r>
      <w:proofErr w:type="spellEnd"/>
      <w:r w:rsidRPr="00B257C7">
        <w:rPr>
          <w:rFonts w:ascii="Arial" w:hAnsi="Arial" w:cs="Arial"/>
          <w:sz w:val="16"/>
          <w:szCs w:val="16"/>
        </w:rPr>
        <w:t>.</w:t>
      </w:r>
    </w:p>
    <w:p w14:paraId="5B4A4914" w14:textId="77777777" w:rsidR="00B257C7" w:rsidRPr="00B257C7" w:rsidRDefault="00B257C7">
      <w:pPr>
        <w:pStyle w:val="Geenafstand"/>
        <w:numPr>
          <w:ilvl w:val="0"/>
          <w:numId w:val="28"/>
        </w:numPr>
        <w:rPr>
          <w:rFonts w:ascii="Arial" w:hAnsi="Arial" w:cs="Arial"/>
          <w:sz w:val="16"/>
          <w:szCs w:val="16"/>
        </w:rPr>
      </w:pPr>
      <w:r w:rsidRPr="00B257C7">
        <w:rPr>
          <w:rFonts w:ascii="Arial" w:hAnsi="Arial" w:cs="Arial"/>
          <w:sz w:val="16"/>
          <w:szCs w:val="16"/>
        </w:rPr>
        <w:t>De ondersteuning vanuit mijn mentor vond ik heel erg waardevol. Ik had een constant aanspreekpunt, een fijne collega en een goede uitleg tot mijn beschikking</w:t>
      </w:r>
    </w:p>
    <w:p w14:paraId="4BE26A05" w14:textId="77777777" w:rsidR="00B257C7" w:rsidRPr="00B257C7" w:rsidRDefault="00B257C7">
      <w:pPr>
        <w:pStyle w:val="Geenafstand"/>
        <w:numPr>
          <w:ilvl w:val="0"/>
          <w:numId w:val="28"/>
        </w:numPr>
        <w:rPr>
          <w:rFonts w:ascii="Arial" w:hAnsi="Arial" w:cs="Arial"/>
          <w:sz w:val="16"/>
          <w:szCs w:val="16"/>
        </w:rPr>
      </w:pPr>
      <w:r w:rsidRPr="00B257C7">
        <w:rPr>
          <w:rFonts w:ascii="Arial" w:hAnsi="Arial" w:cs="Arial"/>
          <w:sz w:val="16"/>
          <w:szCs w:val="16"/>
        </w:rPr>
        <w:t>Ik had alles.</w:t>
      </w:r>
    </w:p>
    <w:p w14:paraId="536DDDC2" w14:textId="1AC32AB8" w:rsidR="00B257C7" w:rsidRPr="00BB5993" w:rsidRDefault="00B257C7">
      <w:pPr>
        <w:pStyle w:val="Geenafstand"/>
        <w:numPr>
          <w:ilvl w:val="0"/>
          <w:numId w:val="28"/>
        </w:numPr>
        <w:rPr>
          <w:rFonts w:ascii="Arial" w:hAnsi="Arial" w:cs="Arial"/>
          <w:sz w:val="16"/>
          <w:szCs w:val="16"/>
        </w:rPr>
      </w:pPr>
      <w:r w:rsidRPr="00BB5993">
        <w:rPr>
          <w:rFonts w:ascii="Arial" w:hAnsi="Arial" w:cs="Arial"/>
          <w:sz w:val="16"/>
          <w:szCs w:val="16"/>
        </w:rPr>
        <w:t>Ik vind eigenlijk wel dat het onboardingsprogramma volledig is</w:t>
      </w:r>
      <w:r w:rsidR="00BB5993">
        <w:rPr>
          <w:rFonts w:ascii="Arial" w:hAnsi="Arial" w:cs="Arial"/>
          <w:sz w:val="16"/>
          <w:szCs w:val="16"/>
        </w:rPr>
        <w:t>.</w:t>
      </w:r>
    </w:p>
    <w:p w14:paraId="1EC5C36A" w14:textId="08A58271" w:rsidR="00B257C7" w:rsidRPr="00B257C7" w:rsidRDefault="00B257C7" w:rsidP="00B257C7">
      <w:pPr>
        <w:pStyle w:val="Geenafstand"/>
        <w:rPr>
          <w:rFonts w:ascii="Arial" w:hAnsi="Arial" w:cs="Arial"/>
          <w:b/>
          <w:bCs/>
          <w:sz w:val="16"/>
          <w:szCs w:val="16"/>
        </w:rPr>
      </w:pPr>
      <w:r w:rsidRPr="00B257C7">
        <w:rPr>
          <w:rFonts w:ascii="Arial" w:hAnsi="Arial" w:cs="Arial"/>
          <w:b/>
          <w:bCs/>
          <w:sz w:val="16"/>
          <w:szCs w:val="16"/>
        </w:rPr>
        <w:t>Medewerker 5</w:t>
      </w:r>
    </w:p>
    <w:p w14:paraId="23E67620" w14:textId="77777777" w:rsidR="00B257C7" w:rsidRPr="00B257C7" w:rsidRDefault="00B257C7">
      <w:pPr>
        <w:pStyle w:val="Geenafstand"/>
        <w:numPr>
          <w:ilvl w:val="0"/>
          <w:numId w:val="29"/>
        </w:numPr>
        <w:rPr>
          <w:rFonts w:ascii="Arial" w:hAnsi="Arial" w:cs="Arial"/>
          <w:sz w:val="16"/>
          <w:szCs w:val="16"/>
        </w:rPr>
      </w:pPr>
      <w:r w:rsidRPr="00B257C7">
        <w:rPr>
          <w:rFonts w:ascii="Arial" w:hAnsi="Arial" w:cs="Arial"/>
          <w:sz w:val="16"/>
          <w:szCs w:val="16"/>
        </w:rPr>
        <w:t xml:space="preserve">De verschillende trainingen via </w:t>
      </w:r>
      <w:proofErr w:type="spellStart"/>
      <w:r w:rsidRPr="00B257C7">
        <w:rPr>
          <w:rFonts w:ascii="Arial" w:hAnsi="Arial" w:cs="Arial"/>
          <w:sz w:val="16"/>
          <w:szCs w:val="16"/>
        </w:rPr>
        <w:t>Goodhabitz</w:t>
      </w:r>
      <w:proofErr w:type="spellEnd"/>
      <w:r w:rsidRPr="00B257C7">
        <w:rPr>
          <w:rFonts w:ascii="Arial" w:hAnsi="Arial" w:cs="Arial"/>
          <w:sz w:val="16"/>
          <w:szCs w:val="16"/>
        </w:rPr>
        <w:t xml:space="preserve"> vond ik heel goed opgebouwd en ook van toegevoegde waarde op het juiste moment.</w:t>
      </w:r>
    </w:p>
    <w:p w14:paraId="5B4E8171" w14:textId="77777777" w:rsidR="00B257C7" w:rsidRPr="00B257C7" w:rsidRDefault="00B257C7">
      <w:pPr>
        <w:pStyle w:val="Geenafstand"/>
        <w:numPr>
          <w:ilvl w:val="0"/>
          <w:numId w:val="29"/>
        </w:numPr>
        <w:rPr>
          <w:rFonts w:ascii="Arial" w:hAnsi="Arial" w:cs="Arial"/>
          <w:sz w:val="16"/>
          <w:szCs w:val="16"/>
        </w:rPr>
      </w:pPr>
      <w:r w:rsidRPr="00B257C7">
        <w:rPr>
          <w:rFonts w:ascii="Arial" w:hAnsi="Arial" w:cs="Arial"/>
          <w:sz w:val="16"/>
          <w:szCs w:val="16"/>
        </w:rPr>
        <w:t xml:space="preserve">De informatie over waar we naartoe willen als organisatie en vooral de nieuwe inkijk om de focus te leggen op RPO. </w:t>
      </w:r>
    </w:p>
    <w:p w14:paraId="6DC8A164" w14:textId="77777777" w:rsidR="00B257C7" w:rsidRPr="00B257C7" w:rsidRDefault="00B257C7">
      <w:pPr>
        <w:pStyle w:val="Geenafstand"/>
        <w:numPr>
          <w:ilvl w:val="0"/>
          <w:numId w:val="29"/>
        </w:numPr>
        <w:rPr>
          <w:rFonts w:ascii="Arial" w:hAnsi="Arial" w:cs="Arial"/>
          <w:sz w:val="16"/>
          <w:szCs w:val="16"/>
        </w:rPr>
      </w:pPr>
      <w:r w:rsidRPr="00B257C7">
        <w:rPr>
          <w:rFonts w:ascii="Arial" w:hAnsi="Arial" w:cs="Arial"/>
          <w:sz w:val="16"/>
          <w:szCs w:val="16"/>
        </w:rPr>
        <w:t xml:space="preserve">Mijn mentor heeft me gecoacht om mijn eerste klantpresentatie voor te bereiden. Ik hoefde dit nog niet zelf te doen, maar heb wel geleerd waar ik moet beginnen en op moet letten. </w:t>
      </w:r>
    </w:p>
    <w:p w14:paraId="44E47542" w14:textId="77777777" w:rsidR="00B257C7" w:rsidRPr="00B257C7" w:rsidRDefault="00B257C7">
      <w:pPr>
        <w:pStyle w:val="Geenafstand"/>
        <w:numPr>
          <w:ilvl w:val="0"/>
          <w:numId w:val="29"/>
        </w:numPr>
        <w:rPr>
          <w:rFonts w:ascii="Arial" w:hAnsi="Arial" w:cs="Arial"/>
          <w:sz w:val="16"/>
          <w:szCs w:val="16"/>
        </w:rPr>
      </w:pPr>
      <w:r w:rsidRPr="00B257C7">
        <w:rPr>
          <w:rFonts w:ascii="Arial" w:hAnsi="Arial" w:cs="Arial"/>
          <w:sz w:val="16"/>
          <w:szCs w:val="16"/>
        </w:rPr>
        <w:t xml:space="preserve">Flexibiliteit en openheid vond ik heel prettig. In principe werden er zaken van me verwacht, maar ook ik mocht zelf verwachtingen uitspreken naar mijn collega’s. </w:t>
      </w:r>
    </w:p>
    <w:p w14:paraId="0B734F9A" w14:textId="573A870B" w:rsidR="00B257C7" w:rsidRPr="00B257C7" w:rsidRDefault="0030519E">
      <w:pPr>
        <w:pStyle w:val="Geenafstand"/>
        <w:numPr>
          <w:ilvl w:val="0"/>
          <w:numId w:val="29"/>
        </w:numPr>
        <w:rPr>
          <w:rFonts w:ascii="Arial" w:hAnsi="Arial" w:cs="Arial"/>
          <w:sz w:val="16"/>
          <w:szCs w:val="16"/>
        </w:rPr>
      </w:pPr>
      <w:r>
        <w:rPr>
          <w:rFonts w:ascii="Arial" w:hAnsi="Arial" w:cs="Arial"/>
          <w:sz w:val="16"/>
          <w:szCs w:val="16"/>
        </w:rPr>
        <w:t>I</w:t>
      </w:r>
      <w:r w:rsidR="00B257C7" w:rsidRPr="00B257C7">
        <w:rPr>
          <w:rFonts w:ascii="Arial" w:hAnsi="Arial" w:cs="Arial"/>
          <w:sz w:val="16"/>
          <w:szCs w:val="16"/>
        </w:rPr>
        <w:t>k</w:t>
      </w:r>
      <w:r>
        <w:rPr>
          <w:rFonts w:ascii="Arial" w:hAnsi="Arial" w:cs="Arial"/>
          <w:sz w:val="16"/>
          <w:szCs w:val="16"/>
        </w:rPr>
        <w:t xml:space="preserve"> miste</w:t>
      </w:r>
      <w:r w:rsidR="00B257C7" w:rsidRPr="00B257C7">
        <w:rPr>
          <w:rFonts w:ascii="Arial" w:hAnsi="Arial" w:cs="Arial"/>
          <w:sz w:val="16"/>
          <w:szCs w:val="16"/>
        </w:rPr>
        <w:t xml:space="preserve"> een overzicht van de prioriteiten voor</w:t>
      </w:r>
      <w:r>
        <w:rPr>
          <w:rFonts w:ascii="Arial" w:hAnsi="Arial" w:cs="Arial"/>
          <w:sz w:val="16"/>
          <w:szCs w:val="16"/>
        </w:rPr>
        <w:t xml:space="preserve"> de komende periode van Bakker &amp; Bosch zelf (wat willen we als organisatie?)</w:t>
      </w:r>
      <w:r w:rsidR="00B257C7" w:rsidRPr="00B257C7">
        <w:rPr>
          <w:rFonts w:ascii="Arial" w:hAnsi="Arial" w:cs="Arial"/>
          <w:sz w:val="16"/>
          <w:szCs w:val="16"/>
        </w:rPr>
        <w:t>.</w:t>
      </w:r>
    </w:p>
    <w:p w14:paraId="196A7F8F" w14:textId="77777777" w:rsidR="0030519E" w:rsidRPr="0030519E" w:rsidRDefault="0030519E">
      <w:pPr>
        <w:pStyle w:val="Geenafstand"/>
        <w:numPr>
          <w:ilvl w:val="0"/>
          <w:numId w:val="29"/>
        </w:numPr>
        <w:rPr>
          <w:rFonts w:ascii="Arial" w:hAnsi="Arial" w:cs="Arial"/>
        </w:rPr>
      </w:pPr>
      <w:r w:rsidRPr="0030519E">
        <w:rPr>
          <w:rFonts w:ascii="Arial" w:hAnsi="Arial" w:cs="Arial"/>
          <w:sz w:val="16"/>
          <w:szCs w:val="16"/>
        </w:rPr>
        <w:t>Het zou nog wat interactiever kunnen, dus wat meer trainingen, maar misschien is dat een persoonlijke behoefte.</w:t>
      </w:r>
    </w:p>
    <w:p w14:paraId="58E7E549" w14:textId="36DB62CF" w:rsidR="00B257C7" w:rsidRPr="0030519E" w:rsidRDefault="0030519E" w:rsidP="0030519E">
      <w:pPr>
        <w:pStyle w:val="Geenafstand"/>
        <w:rPr>
          <w:rFonts w:ascii="Arial" w:hAnsi="Arial" w:cs="Arial"/>
        </w:rPr>
      </w:pPr>
      <w:r w:rsidRPr="0030519E">
        <w:rPr>
          <w:rFonts w:ascii="Arial" w:hAnsi="Arial" w:cs="Arial"/>
          <w:sz w:val="16"/>
          <w:szCs w:val="16"/>
        </w:rPr>
        <w:t xml:space="preserve"> </w:t>
      </w:r>
    </w:p>
    <w:p w14:paraId="5C6F30C0" w14:textId="77777777" w:rsidR="00B148A8" w:rsidRDefault="00B148A8" w:rsidP="002D55A2">
      <w:pPr>
        <w:rPr>
          <w:rFonts w:ascii="Arial" w:hAnsi="Arial" w:cs="Arial"/>
        </w:rPr>
      </w:pPr>
    </w:p>
    <w:p w14:paraId="7B3FE18B" w14:textId="77777777" w:rsidR="004F0CDD" w:rsidRDefault="004F0CDD" w:rsidP="002D55A2">
      <w:pPr>
        <w:rPr>
          <w:rFonts w:ascii="Arial" w:hAnsi="Arial" w:cs="Arial"/>
        </w:rPr>
      </w:pPr>
    </w:p>
    <w:p w14:paraId="47D5614B" w14:textId="77777777" w:rsidR="004F0CDD" w:rsidRDefault="004F0CDD" w:rsidP="002D55A2">
      <w:pPr>
        <w:rPr>
          <w:rFonts w:ascii="Arial" w:hAnsi="Arial" w:cs="Arial"/>
        </w:rPr>
      </w:pPr>
    </w:p>
    <w:p w14:paraId="4449C651" w14:textId="77777777" w:rsidR="004F0CDD" w:rsidRDefault="004F0CDD" w:rsidP="002D55A2">
      <w:pPr>
        <w:rPr>
          <w:rFonts w:ascii="Arial" w:hAnsi="Arial" w:cs="Arial"/>
        </w:rPr>
      </w:pPr>
    </w:p>
    <w:p w14:paraId="1D461E1B" w14:textId="77777777" w:rsidR="004F0CDD" w:rsidRDefault="004F0CDD" w:rsidP="002D55A2">
      <w:pPr>
        <w:rPr>
          <w:rFonts w:ascii="Arial" w:hAnsi="Arial" w:cs="Arial"/>
        </w:rPr>
      </w:pPr>
    </w:p>
    <w:p w14:paraId="35EAA9DD" w14:textId="77777777" w:rsidR="004F0CDD" w:rsidRDefault="004F0CDD" w:rsidP="002D55A2">
      <w:pPr>
        <w:rPr>
          <w:rFonts w:ascii="Arial" w:hAnsi="Arial" w:cs="Arial"/>
        </w:rPr>
      </w:pPr>
    </w:p>
    <w:p w14:paraId="3C26E4B6" w14:textId="77777777" w:rsidR="004F0CDD" w:rsidRDefault="004F0CDD" w:rsidP="002D55A2">
      <w:pPr>
        <w:rPr>
          <w:rFonts w:ascii="Arial" w:hAnsi="Arial" w:cs="Arial"/>
        </w:rPr>
      </w:pPr>
    </w:p>
    <w:p w14:paraId="2B28B5EE" w14:textId="77777777" w:rsidR="004F0CDD" w:rsidRDefault="004F0CDD" w:rsidP="002D55A2">
      <w:pPr>
        <w:rPr>
          <w:rFonts w:ascii="Arial" w:hAnsi="Arial" w:cs="Arial"/>
        </w:rPr>
      </w:pPr>
    </w:p>
    <w:p w14:paraId="35525731" w14:textId="77777777" w:rsidR="004F0CDD" w:rsidRDefault="004F0CDD" w:rsidP="002D55A2">
      <w:pPr>
        <w:rPr>
          <w:rFonts w:ascii="Arial" w:hAnsi="Arial" w:cs="Arial"/>
        </w:rPr>
      </w:pPr>
    </w:p>
    <w:p w14:paraId="51A54B6A" w14:textId="77777777" w:rsidR="004F0CDD" w:rsidRDefault="004F0CDD" w:rsidP="002D55A2">
      <w:pPr>
        <w:rPr>
          <w:rFonts w:ascii="Arial" w:hAnsi="Arial" w:cs="Arial"/>
        </w:rPr>
      </w:pPr>
    </w:p>
    <w:p w14:paraId="7ACDC7E0" w14:textId="77777777" w:rsidR="004F0CDD" w:rsidRDefault="004F0CDD" w:rsidP="002D55A2">
      <w:pPr>
        <w:rPr>
          <w:rFonts w:ascii="Arial" w:hAnsi="Arial" w:cs="Arial"/>
        </w:rPr>
      </w:pPr>
    </w:p>
    <w:p w14:paraId="3D14D04A" w14:textId="77777777" w:rsidR="004F0CDD" w:rsidRDefault="004F0CDD" w:rsidP="002D55A2">
      <w:pPr>
        <w:rPr>
          <w:rFonts w:ascii="Arial" w:hAnsi="Arial" w:cs="Arial"/>
        </w:rPr>
      </w:pPr>
    </w:p>
    <w:p w14:paraId="671B4EDF" w14:textId="77777777" w:rsidR="00D84AD4" w:rsidRDefault="00D84AD4" w:rsidP="002D55A2">
      <w:pPr>
        <w:rPr>
          <w:rFonts w:ascii="Arial" w:hAnsi="Arial" w:cs="Arial"/>
        </w:rPr>
      </w:pPr>
    </w:p>
    <w:p w14:paraId="2C254050" w14:textId="77777777" w:rsidR="00D84AD4" w:rsidRDefault="00D84AD4" w:rsidP="002D55A2">
      <w:pPr>
        <w:rPr>
          <w:rFonts w:ascii="Arial" w:hAnsi="Arial" w:cs="Arial"/>
        </w:rPr>
      </w:pPr>
    </w:p>
    <w:p w14:paraId="462F7564" w14:textId="77777777" w:rsidR="004F0CDD" w:rsidRDefault="004F0CDD" w:rsidP="002D55A2">
      <w:pPr>
        <w:rPr>
          <w:rFonts w:ascii="Arial" w:hAnsi="Arial" w:cs="Arial"/>
        </w:rPr>
      </w:pPr>
    </w:p>
    <w:p w14:paraId="43236D7E" w14:textId="141132F6" w:rsidR="00B148A8" w:rsidRPr="00B148A8" w:rsidRDefault="00B148A8" w:rsidP="00B148A8">
      <w:pPr>
        <w:pStyle w:val="Kop2"/>
        <w:rPr>
          <w:rFonts w:ascii="Arial" w:hAnsi="Arial" w:cs="Arial"/>
        </w:rPr>
      </w:pPr>
      <w:bookmarkStart w:id="113" w:name="_Toc149070637"/>
      <w:r w:rsidRPr="00B148A8">
        <w:rPr>
          <w:rFonts w:ascii="Arial" w:hAnsi="Arial" w:cs="Arial"/>
        </w:rPr>
        <w:lastRenderedPageBreak/>
        <w:t>Bijlage 7: Klanttevredenheid</w:t>
      </w:r>
      <w:bookmarkEnd w:id="113"/>
    </w:p>
    <w:p w14:paraId="18D643B2" w14:textId="77777777" w:rsidR="00B148A8" w:rsidRDefault="00B148A8" w:rsidP="00B148A8">
      <w:pPr>
        <w:jc w:val="center"/>
        <w:rPr>
          <w:rFonts w:ascii="Arial" w:hAnsi="Arial" w:cs="Arial"/>
          <w:i/>
          <w:iCs/>
        </w:rPr>
      </w:pPr>
    </w:p>
    <w:p w14:paraId="588BF8E6" w14:textId="72DCB9F1" w:rsidR="00B148A8" w:rsidRDefault="00B148A8" w:rsidP="00B148A8">
      <w:pPr>
        <w:jc w:val="center"/>
        <w:rPr>
          <w:rFonts w:ascii="Arial" w:hAnsi="Arial" w:cs="Arial"/>
          <w:i/>
          <w:iCs/>
        </w:rPr>
      </w:pPr>
      <w:r w:rsidRPr="00B148A8">
        <w:rPr>
          <w:rFonts w:ascii="Arial" w:hAnsi="Arial" w:cs="Arial"/>
          <w:i/>
          <w:iCs/>
        </w:rPr>
        <w:t>In onderstaande tabel staan op de horizontale as de indicatoren waarop de klanttevredenheid berekend wordt, namelijk: Klantenservice, deskundigheid, Responsiviteit, dienstbetrouwbaarheid, communicatie, prijs-kwaliteit, algemene tevredenheid, aanbeveling. Op de verticale as staan alle klanten genummerd (om de antwoorden anoniem te houden).</w:t>
      </w:r>
    </w:p>
    <w:p w14:paraId="7EEF9F20" w14:textId="77777777" w:rsidR="00B148A8" w:rsidRPr="00B148A8" w:rsidRDefault="00B148A8" w:rsidP="00B148A8">
      <w:pPr>
        <w:jc w:val="center"/>
        <w:rPr>
          <w:rFonts w:ascii="Arial" w:hAnsi="Arial" w:cs="Arial"/>
        </w:rPr>
      </w:pPr>
    </w:p>
    <w:p w14:paraId="5F3D9F9B" w14:textId="610156EF" w:rsidR="00B148A8" w:rsidRDefault="00B148A8" w:rsidP="00B148A8">
      <w:pPr>
        <w:rPr>
          <w:rFonts w:ascii="Arial" w:hAnsi="Arial" w:cs="Arial"/>
        </w:rPr>
      </w:pPr>
      <w:r w:rsidRPr="00B148A8">
        <w:rPr>
          <w:noProof/>
        </w:rPr>
        <w:drawing>
          <wp:inline distT="0" distB="0" distL="0" distR="0" wp14:anchorId="2E58921E" wp14:editId="441AE151">
            <wp:extent cx="6480367" cy="4165236"/>
            <wp:effectExtent l="0" t="0" r="0" b="0"/>
            <wp:docPr id="6201937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1283" cy="4172252"/>
                    </a:xfrm>
                    <a:prstGeom prst="rect">
                      <a:avLst/>
                    </a:prstGeom>
                    <a:noFill/>
                    <a:ln>
                      <a:noFill/>
                    </a:ln>
                  </pic:spPr>
                </pic:pic>
              </a:graphicData>
            </a:graphic>
          </wp:inline>
        </w:drawing>
      </w:r>
    </w:p>
    <w:p w14:paraId="01B5AC64" w14:textId="77777777" w:rsidR="00BA2D8D" w:rsidRDefault="00BA2D8D" w:rsidP="00B148A8">
      <w:pPr>
        <w:rPr>
          <w:rFonts w:ascii="Arial" w:hAnsi="Arial" w:cs="Arial"/>
        </w:rPr>
      </w:pPr>
    </w:p>
    <w:p w14:paraId="135B41D7" w14:textId="77777777" w:rsidR="00BA2D8D" w:rsidRDefault="00BA2D8D" w:rsidP="00B148A8">
      <w:pPr>
        <w:rPr>
          <w:rFonts w:ascii="Arial" w:hAnsi="Arial" w:cs="Arial"/>
        </w:rPr>
      </w:pPr>
    </w:p>
    <w:p w14:paraId="55B9F7D1" w14:textId="77777777" w:rsidR="00BA2D8D" w:rsidRDefault="00BA2D8D" w:rsidP="00B148A8">
      <w:pPr>
        <w:rPr>
          <w:rFonts w:ascii="Arial" w:hAnsi="Arial" w:cs="Arial"/>
        </w:rPr>
      </w:pPr>
    </w:p>
    <w:p w14:paraId="6FC43308" w14:textId="77777777" w:rsidR="00BA2D8D" w:rsidRDefault="00BA2D8D" w:rsidP="00B148A8">
      <w:pPr>
        <w:rPr>
          <w:rFonts w:ascii="Arial" w:hAnsi="Arial" w:cs="Arial"/>
        </w:rPr>
      </w:pPr>
    </w:p>
    <w:p w14:paraId="3009122B" w14:textId="77777777" w:rsidR="00BA2D8D" w:rsidRDefault="00BA2D8D" w:rsidP="00B148A8">
      <w:pPr>
        <w:rPr>
          <w:rFonts w:ascii="Arial" w:hAnsi="Arial" w:cs="Arial"/>
        </w:rPr>
      </w:pPr>
    </w:p>
    <w:p w14:paraId="22E021BE" w14:textId="77777777" w:rsidR="00BA2D8D" w:rsidRDefault="00BA2D8D" w:rsidP="00B148A8">
      <w:pPr>
        <w:rPr>
          <w:rFonts w:ascii="Arial" w:hAnsi="Arial" w:cs="Arial"/>
        </w:rPr>
      </w:pPr>
    </w:p>
    <w:p w14:paraId="132F946B" w14:textId="77777777" w:rsidR="00BA2D8D" w:rsidRDefault="00BA2D8D" w:rsidP="00B148A8">
      <w:pPr>
        <w:rPr>
          <w:rFonts w:ascii="Arial" w:hAnsi="Arial" w:cs="Arial"/>
        </w:rPr>
      </w:pPr>
    </w:p>
    <w:p w14:paraId="57E3278B" w14:textId="77777777" w:rsidR="00BA2D8D" w:rsidRDefault="00BA2D8D" w:rsidP="00B148A8">
      <w:pPr>
        <w:rPr>
          <w:rFonts w:ascii="Arial" w:hAnsi="Arial" w:cs="Arial"/>
        </w:rPr>
      </w:pPr>
    </w:p>
    <w:p w14:paraId="4473E83C" w14:textId="77777777" w:rsidR="00BA2D8D" w:rsidRDefault="00BA2D8D" w:rsidP="00B148A8">
      <w:pPr>
        <w:rPr>
          <w:rFonts w:ascii="Arial" w:hAnsi="Arial" w:cs="Arial"/>
        </w:rPr>
      </w:pPr>
    </w:p>
    <w:p w14:paraId="017CC6FA" w14:textId="77777777" w:rsidR="00D84AD4" w:rsidRDefault="00D84AD4" w:rsidP="00B148A8">
      <w:pPr>
        <w:rPr>
          <w:rFonts w:ascii="Arial" w:hAnsi="Arial" w:cs="Arial"/>
        </w:rPr>
      </w:pPr>
    </w:p>
    <w:p w14:paraId="5ACBDB68" w14:textId="54EEEBB7" w:rsidR="00BA2D8D" w:rsidRPr="00BA2D8D" w:rsidRDefault="00BA2D8D" w:rsidP="00BA2D8D">
      <w:pPr>
        <w:pStyle w:val="Kop2"/>
        <w:rPr>
          <w:rFonts w:ascii="Arial" w:hAnsi="Arial" w:cs="Arial"/>
        </w:rPr>
      </w:pPr>
      <w:bookmarkStart w:id="114" w:name="_Toc149070638"/>
      <w:r w:rsidRPr="00BA2D8D">
        <w:rPr>
          <w:rFonts w:ascii="Arial" w:hAnsi="Arial" w:cs="Arial"/>
        </w:rPr>
        <w:lastRenderedPageBreak/>
        <w:t xml:space="preserve">Bijlage 8: </w:t>
      </w:r>
      <w:r>
        <w:rPr>
          <w:rFonts w:ascii="Arial" w:hAnsi="Arial" w:cs="Arial"/>
        </w:rPr>
        <w:t>Intakeformulier Bakker &amp; Bosch</w:t>
      </w:r>
      <w:bookmarkEnd w:id="114"/>
    </w:p>
    <w:p w14:paraId="4FBCE94E" w14:textId="77777777" w:rsidR="00BA2D8D" w:rsidRPr="00870E82" w:rsidRDefault="00BA2D8D" w:rsidP="00BA2D8D">
      <w:pPr>
        <w:pStyle w:val="Geenafstand"/>
        <w:rPr>
          <w:rFonts w:ascii="Poppins SemiBold" w:hAnsi="Poppins SemiBold" w:cs="Poppins SemiBold"/>
          <w:color w:val="0090E3"/>
          <w:sz w:val="36"/>
          <w:szCs w:val="36"/>
        </w:rPr>
      </w:pPr>
      <w:r>
        <w:rPr>
          <w:rFonts w:ascii="Poppins SemiBold" w:hAnsi="Poppins SemiBold" w:cs="Poppins SemiBold"/>
          <w:color w:val="0090E3"/>
          <w:sz w:val="36"/>
          <w:szCs w:val="36"/>
        </w:rPr>
        <w:t xml:space="preserve">Leuk kennis te maken. </w:t>
      </w:r>
    </w:p>
    <w:p w14:paraId="1D4F3433" w14:textId="77777777" w:rsidR="00BA2D8D" w:rsidRPr="00D33F7C" w:rsidRDefault="00BA2D8D" w:rsidP="00BA2D8D">
      <w:pPr>
        <w:pStyle w:val="Geenafstand"/>
        <w:rPr>
          <w:rFonts w:ascii="Poppins Light" w:hAnsi="Poppins Light" w:cs="Poppins Light"/>
          <w:sz w:val="24"/>
          <w:szCs w:val="24"/>
        </w:rPr>
      </w:pPr>
    </w:p>
    <w:tbl>
      <w:tblPr>
        <w:tblStyle w:val="Tabelrasterlicht"/>
        <w:tblW w:w="9493" w:type="dxa"/>
        <w:tblLook w:val="04A0" w:firstRow="1" w:lastRow="0" w:firstColumn="1" w:lastColumn="0" w:noHBand="0" w:noVBand="1"/>
      </w:tblPr>
      <w:tblGrid>
        <w:gridCol w:w="3256"/>
        <w:gridCol w:w="6237"/>
      </w:tblGrid>
      <w:tr w:rsidR="00BA2D8D" w14:paraId="20A44D12" w14:textId="77777777" w:rsidTr="00BC74A7">
        <w:tc>
          <w:tcPr>
            <w:tcW w:w="3256" w:type="dxa"/>
            <w:shd w:val="clear" w:color="auto" w:fill="A6A6A6" w:themeFill="background1" w:themeFillShade="A6"/>
          </w:tcPr>
          <w:p w14:paraId="02923A5C" w14:textId="77777777" w:rsidR="00BA2D8D" w:rsidRPr="00F90C55" w:rsidRDefault="00BA2D8D" w:rsidP="00BC74A7">
            <w:pPr>
              <w:pStyle w:val="Geenafstand"/>
              <w:rPr>
                <w:rFonts w:ascii="Poppins Medium" w:hAnsi="Poppins Medium" w:cs="Poppins Medium"/>
                <w:sz w:val="32"/>
                <w:szCs w:val="32"/>
              </w:rPr>
            </w:pPr>
            <w:r w:rsidRPr="00F90C55">
              <w:rPr>
                <w:rFonts w:ascii="Poppins Medium" w:hAnsi="Poppins Medium" w:cs="Poppins Medium"/>
                <w:color w:val="FFFFFF" w:themeColor="background1"/>
                <w:sz w:val="28"/>
                <w:szCs w:val="28"/>
              </w:rPr>
              <w:t>Naam</w:t>
            </w:r>
          </w:p>
        </w:tc>
        <w:tc>
          <w:tcPr>
            <w:tcW w:w="6237" w:type="dxa"/>
            <w:shd w:val="clear" w:color="auto" w:fill="A6A6A6" w:themeFill="background1" w:themeFillShade="A6"/>
          </w:tcPr>
          <w:p w14:paraId="3ED586E1" w14:textId="77777777" w:rsidR="00BA2D8D" w:rsidRPr="00F90C55" w:rsidRDefault="00BA2D8D" w:rsidP="00BC74A7">
            <w:pPr>
              <w:pStyle w:val="Geenafstand"/>
              <w:rPr>
                <w:rFonts w:ascii="Poppins Medium" w:hAnsi="Poppins Medium" w:cs="Poppins Medium"/>
                <w:color w:val="FFFFFF" w:themeColor="background1"/>
                <w:sz w:val="28"/>
                <w:szCs w:val="28"/>
              </w:rPr>
            </w:pPr>
          </w:p>
        </w:tc>
      </w:tr>
      <w:tr w:rsidR="00BA2D8D" w14:paraId="32237A6C" w14:textId="77777777" w:rsidTr="00BC74A7">
        <w:tc>
          <w:tcPr>
            <w:tcW w:w="3256" w:type="dxa"/>
            <w:shd w:val="clear" w:color="auto" w:fill="F2F2F2" w:themeFill="background1" w:themeFillShade="F2"/>
          </w:tcPr>
          <w:p w14:paraId="5A2D6229" w14:textId="77777777" w:rsidR="00BA2D8D" w:rsidRPr="00CE6702" w:rsidRDefault="00BA2D8D" w:rsidP="00BC74A7">
            <w:pPr>
              <w:pStyle w:val="Geenafstand"/>
              <w:rPr>
                <w:rFonts w:ascii="Poppins Light" w:hAnsi="Poppins Light" w:cs="Poppins Light"/>
                <w:sz w:val="24"/>
                <w:szCs w:val="24"/>
              </w:rPr>
            </w:pPr>
            <w:r w:rsidRPr="00CE6702">
              <w:rPr>
                <w:rFonts w:ascii="Poppins Light" w:hAnsi="Poppins Light" w:cs="Poppins Light"/>
                <w:sz w:val="24"/>
                <w:szCs w:val="24"/>
              </w:rPr>
              <w:t>Woonplaats</w:t>
            </w:r>
          </w:p>
        </w:tc>
        <w:tc>
          <w:tcPr>
            <w:tcW w:w="6237" w:type="dxa"/>
            <w:shd w:val="clear" w:color="auto" w:fill="F2F2F2" w:themeFill="background1" w:themeFillShade="F2"/>
          </w:tcPr>
          <w:p w14:paraId="1A1BA8B2" w14:textId="77777777" w:rsidR="00BA2D8D" w:rsidRPr="00AE521E" w:rsidRDefault="00BA2D8D" w:rsidP="00BC74A7">
            <w:pPr>
              <w:pStyle w:val="Geenafstand"/>
              <w:rPr>
                <w:rFonts w:ascii="Poppins Light" w:hAnsi="Poppins Light" w:cs="Poppins Light"/>
                <w:sz w:val="24"/>
                <w:szCs w:val="24"/>
              </w:rPr>
            </w:pPr>
          </w:p>
        </w:tc>
      </w:tr>
      <w:tr w:rsidR="00BA2D8D" w14:paraId="24A2D5C8" w14:textId="77777777" w:rsidTr="00BC74A7">
        <w:tc>
          <w:tcPr>
            <w:tcW w:w="3256" w:type="dxa"/>
            <w:shd w:val="clear" w:color="auto" w:fill="F2F2F2" w:themeFill="background1" w:themeFillShade="F2"/>
          </w:tcPr>
          <w:p w14:paraId="161C5F33" w14:textId="77777777" w:rsidR="00BA2D8D" w:rsidRPr="00CE6702" w:rsidRDefault="00BA2D8D" w:rsidP="00BC74A7">
            <w:pPr>
              <w:pStyle w:val="Geenafstand"/>
              <w:rPr>
                <w:rFonts w:ascii="Poppins Light" w:hAnsi="Poppins Light" w:cs="Poppins Light"/>
                <w:sz w:val="24"/>
                <w:szCs w:val="24"/>
              </w:rPr>
            </w:pPr>
          </w:p>
        </w:tc>
        <w:tc>
          <w:tcPr>
            <w:tcW w:w="6237" w:type="dxa"/>
            <w:shd w:val="clear" w:color="auto" w:fill="F2F2F2" w:themeFill="background1" w:themeFillShade="F2"/>
          </w:tcPr>
          <w:p w14:paraId="597CD276" w14:textId="77777777" w:rsidR="00BA2D8D" w:rsidRPr="00AE521E" w:rsidRDefault="00BA2D8D" w:rsidP="00BC74A7">
            <w:pPr>
              <w:pStyle w:val="Geenafstand"/>
              <w:rPr>
                <w:rFonts w:ascii="Poppins Light" w:hAnsi="Poppins Light" w:cs="Poppins Light"/>
                <w:sz w:val="24"/>
                <w:szCs w:val="24"/>
              </w:rPr>
            </w:pPr>
          </w:p>
        </w:tc>
      </w:tr>
      <w:tr w:rsidR="00BA2D8D" w14:paraId="70609972" w14:textId="77777777" w:rsidTr="00BC74A7">
        <w:tc>
          <w:tcPr>
            <w:tcW w:w="3256" w:type="dxa"/>
            <w:shd w:val="clear" w:color="auto" w:fill="F2F2F2" w:themeFill="background1" w:themeFillShade="F2"/>
          </w:tcPr>
          <w:p w14:paraId="15F01620" w14:textId="77777777" w:rsidR="00BA2D8D" w:rsidRPr="00CE6702" w:rsidRDefault="00BA2D8D" w:rsidP="00BC74A7">
            <w:pPr>
              <w:pStyle w:val="Geenafstand"/>
              <w:rPr>
                <w:rFonts w:ascii="Poppins Light" w:hAnsi="Poppins Light" w:cs="Poppins Light"/>
                <w:sz w:val="24"/>
                <w:szCs w:val="24"/>
              </w:rPr>
            </w:pPr>
            <w:r w:rsidRPr="00CE6702">
              <w:rPr>
                <w:rFonts w:ascii="Poppins Light" w:hAnsi="Poppins Light" w:cs="Poppins Light"/>
                <w:sz w:val="24"/>
                <w:szCs w:val="24"/>
              </w:rPr>
              <w:t>Werk</w:t>
            </w:r>
            <w:r>
              <w:rPr>
                <w:rFonts w:ascii="Poppins Light" w:hAnsi="Poppins Light" w:cs="Poppins Light"/>
                <w:sz w:val="24"/>
                <w:szCs w:val="24"/>
              </w:rPr>
              <w:t>-</w:t>
            </w:r>
            <w:r w:rsidRPr="00CE6702">
              <w:rPr>
                <w:rFonts w:ascii="Poppins Light" w:hAnsi="Poppins Light" w:cs="Poppins Light"/>
                <w:sz w:val="24"/>
                <w:szCs w:val="24"/>
              </w:rPr>
              <w:t xml:space="preserve"> &amp; denk niveau</w:t>
            </w:r>
          </w:p>
        </w:tc>
        <w:tc>
          <w:tcPr>
            <w:tcW w:w="6237" w:type="dxa"/>
            <w:shd w:val="clear" w:color="auto" w:fill="F2F2F2" w:themeFill="background1" w:themeFillShade="F2"/>
          </w:tcPr>
          <w:p w14:paraId="368D9381" w14:textId="77777777" w:rsidR="00BA2D8D" w:rsidRPr="00AE521E" w:rsidRDefault="00BA2D8D" w:rsidP="00BC74A7">
            <w:pPr>
              <w:pStyle w:val="Geenafstand"/>
              <w:rPr>
                <w:rFonts w:ascii="Poppins Light" w:hAnsi="Poppins Light" w:cs="Poppins Light"/>
                <w:sz w:val="24"/>
                <w:szCs w:val="24"/>
              </w:rPr>
            </w:pPr>
          </w:p>
        </w:tc>
      </w:tr>
      <w:tr w:rsidR="00BA2D8D" w14:paraId="75487240" w14:textId="77777777" w:rsidTr="00BC74A7">
        <w:tc>
          <w:tcPr>
            <w:tcW w:w="3256" w:type="dxa"/>
            <w:shd w:val="clear" w:color="auto" w:fill="F2F2F2" w:themeFill="background1" w:themeFillShade="F2"/>
          </w:tcPr>
          <w:p w14:paraId="44EBA599" w14:textId="77777777" w:rsidR="00BA2D8D" w:rsidRPr="00CE6702" w:rsidRDefault="00BA2D8D" w:rsidP="00BC74A7">
            <w:pPr>
              <w:pStyle w:val="Geenafstand"/>
              <w:rPr>
                <w:rFonts w:ascii="Poppins Light" w:hAnsi="Poppins Light" w:cs="Poppins Light"/>
                <w:sz w:val="24"/>
                <w:szCs w:val="24"/>
              </w:rPr>
            </w:pPr>
            <w:r w:rsidRPr="00CE6702">
              <w:rPr>
                <w:rFonts w:ascii="Poppins Light" w:hAnsi="Poppins Light" w:cs="Poppins Light"/>
                <w:sz w:val="24"/>
                <w:szCs w:val="24"/>
              </w:rPr>
              <w:t>Beschikbar</w:t>
            </w:r>
            <w:r>
              <w:rPr>
                <w:rFonts w:ascii="Poppins Light" w:hAnsi="Poppins Light" w:cs="Poppins Light"/>
                <w:sz w:val="24"/>
                <w:szCs w:val="24"/>
              </w:rPr>
              <w:t>e</w:t>
            </w:r>
            <w:r w:rsidRPr="00CE6702">
              <w:rPr>
                <w:rFonts w:ascii="Poppins Light" w:hAnsi="Poppins Light" w:cs="Poppins Light"/>
                <w:sz w:val="24"/>
                <w:szCs w:val="24"/>
              </w:rPr>
              <w:t xml:space="preserve"> uren</w:t>
            </w:r>
            <w:r>
              <w:rPr>
                <w:rFonts w:ascii="Poppins Light" w:hAnsi="Poppins Light" w:cs="Poppins Light"/>
                <w:sz w:val="24"/>
                <w:szCs w:val="24"/>
              </w:rPr>
              <w:t xml:space="preserve"> p.w.</w:t>
            </w:r>
          </w:p>
        </w:tc>
        <w:tc>
          <w:tcPr>
            <w:tcW w:w="6237" w:type="dxa"/>
            <w:shd w:val="clear" w:color="auto" w:fill="F2F2F2" w:themeFill="background1" w:themeFillShade="F2"/>
          </w:tcPr>
          <w:p w14:paraId="1F3CA9BD" w14:textId="77777777" w:rsidR="00BA2D8D" w:rsidRPr="00AE521E" w:rsidRDefault="00BA2D8D" w:rsidP="00BC74A7">
            <w:pPr>
              <w:pStyle w:val="Geenafstand"/>
              <w:rPr>
                <w:rFonts w:ascii="Poppins Light" w:hAnsi="Poppins Light" w:cs="Poppins Light"/>
                <w:sz w:val="24"/>
                <w:szCs w:val="24"/>
              </w:rPr>
            </w:pPr>
          </w:p>
        </w:tc>
      </w:tr>
      <w:tr w:rsidR="00BA2D8D" w14:paraId="5F784E7E" w14:textId="77777777" w:rsidTr="00BC74A7">
        <w:tc>
          <w:tcPr>
            <w:tcW w:w="3256" w:type="dxa"/>
            <w:shd w:val="clear" w:color="auto" w:fill="F2F2F2" w:themeFill="background1" w:themeFillShade="F2"/>
          </w:tcPr>
          <w:p w14:paraId="77540319" w14:textId="77777777" w:rsidR="00BA2D8D" w:rsidRPr="00CE6702" w:rsidRDefault="00BA2D8D" w:rsidP="00BC74A7">
            <w:pPr>
              <w:pStyle w:val="Geenafstand"/>
              <w:rPr>
                <w:rFonts w:ascii="Poppins Light" w:hAnsi="Poppins Light" w:cs="Poppins Light"/>
                <w:sz w:val="24"/>
                <w:szCs w:val="24"/>
              </w:rPr>
            </w:pPr>
            <w:r w:rsidRPr="00CE6702">
              <w:rPr>
                <w:rFonts w:ascii="Poppins Light" w:hAnsi="Poppins Light" w:cs="Poppins Light"/>
                <w:sz w:val="24"/>
                <w:szCs w:val="24"/>
              </w:rPr>
              <w:t xml:space="preserve">Beschikbaar per </w:t>
            </w:r>
          </w:p>
        </w:tc>
        <w:tc>
          <w:tcPr>
            <w:tcW w:w="6237" w:type="dxa"/>
            <w:shd w:val="clear" w:color="auto" w:fill="F2F2F2" w:themeFill="background1" w:themeFillShade="F2"/>
          </w:tcPr>
          <w:p w14:paraId="6D07CE0A" w14:textId="77777777" w:rsidR="00BA2D8D" w:rsidRPr="00AE521E" w:rsidRDefault="00BA2D8D" w:rsidP="00BC74A7">
            <w:pPr>
              <w:pStyle w:val="Geenafstand"/>
              <w:rPr>
                <w:rFonts w:ascii="Poppins Light" w:hAnsi="Poppins Light" w:cs="Poppins Light"/>
                <w:sz w:val="24"/>
                <w:szCs w:val="24"/>
              </w:rPr>
            </w:pPr>
          </w:p>
        </w:tc>
      </w:tr>
      <w:tr w:rsidR="00BA2D8D" w14:paraId="2907CECD" w14:textId="77777777" w:rsidTr="00BC74A7">
        <w:tc>
          <w:tcPr>
            <w:tcW w:w="3256" w:type="dxa"/>
            <w:shd w:val="clear" w:color="auto" w:fill="F2F2F2" w:themeFill="background1" w:themeFillShade="F2"/>
          </w:tcPr>
          <w:p w14:paraId="2568112A" w14:textId="77777777" w:rsidR="00BA2D8D" w:rsidRPr="00CE6702" w:rsidRDefault="00BA2D8D" w:rsidP="00BC74A7">
            <w:pPr>
              <w:pStyle w:val="Geenafstand"/>
              <w:rPr>
                <w:rFonts w:ascii="Poppins Light" w:hAnsi="Poppins Light" w:cs="Poppins Light"/>
                <w:sz w:val="24"/>
                <w:szCs w:val="24"/>
              </w:rPr>
            </w:pPr>
            <w:r w:rsidRPr="00CE6702">
              <w:rPr>
                <w:rFonts w:ascii="Poppins Light" w:hAnsi="Poppins Light" w:cs="Poppins Light"/>
                <w:sz w:val="24"/>
                <w:szCs w:val="24"/>
              </w:rPr>
              <w:t>Salarisindicatie</w:t>
            </w:r>
          </w:p>
        </w:tc>
        <w:tc>
          <w:tcPr>
            <w:tcW w:w="6237" w:type="dxa"/>
            <w:shd w:val="clear" w:color="auto" w:fill="F2F2F2" w:themeFill="background1" w:themeFillShade="F2"/>
          </w:tcPr>
          <w:p w14:paraId="2467467C" w14:textId="77777777" w:rsidR="00BA2D8D" w:rsidRPr="00AE521E" w:rsidRDefault="00BA2D8D" w:rsidP="00BC74A7">
            <w:pPr>
              <w:pStyle w:val="Geenafstand"/>
              <w:rPr>
                <w:rFonts w:ascii="Poppins Light" w:hAnsi="Poppins Light" w:cs="Poppins Light"/>
                <w:sz w:val="24"/>
                <w:szCs w:val="24"/>
              </w:rPr>
            </w:pPr>
          </w:p>
        </w:tc>
      </w:tr>
      <w:tr w:rsidR="00BA2D8D" w14:paraId="0EF3FDEB" w14:textId="77777777" w:rsidTr="00BC74A7">
        <w:tc>
          <w:tcPr>
            <w:tcW w:w="3256" w:type="dxa"/>
            <w:shd w:val="clear" w:color="auto" w:fill="F2F2F2" w:themeFill="background1" w:themeFillShade="F2"/>
          </w:tcPr>
          <w:p w14:paraId="2B955A74" w14:textId="77777777" w:rsidR="00BA2D8D" w:rsidRPr="00CE6702" w:rsidRDefault="00BA2D8D" w:rsidP="00BC74A7">
            <w:pPr>
              <w:pStyle w:val="Geenafstand"/>
              <w:rPr>
                <w:rFonts w:ascii="Poppins Light" w:hAnsi="Poppins Light" w:cs="Poppins Light"/>
                <w:sz w:val="24"/>
                <w:szCs w:val="24"/>
              </w:rPr>
            </w:pPr>
            <w:r>
              <w:rPr>
                <w:rFonts w:ascii="Poppins Light" w:hAnsi="Poppins Light" w:cs="Poppins Light"/>
                <w:sz w:val="24"/>
                <w:szCs w:val="24"/>
              </w:rPr>
              <w:t>Secundaire voorwaarden</w:t>
            </w:r>
          </w:p>
        </w:tc>
        <w:tc>
          <w:tcPr>
            <w:tcW w:w="6237" w:type="dxa"/>
            <w:shd w:val="clear" w:color="auto" w:fill="F2F2F2" w:themeFill="background1" w:themeFillShade="F2"/>
          </w:tcPr>
          <w:p w14:paraId="1BBBCEAA" w14:textId="77777777" w:rsidR="00BA2D8D" w:rsidRPr="00AE521E" w:rsidRDefault="00BA2D8D" w:rsidP="00BC74A7">
            <w:pPr>
              <w:pStyle w:val="Geenafstand"/>
              <w:rPr>
                <w:rFonts w:ascii="Poppins Light" w:hAnsi="Poppins Light" w:cs="Poppins Light"/>
                <w:sz w:val="24"/>
                <w:szCs w:val="24"/>
              </w:rPr>
            </w:pPr>
          </w:p>
        </w:tc>
      </w:tr>
      <w:tr w:rsidR="00BA2D8D" w14:paraId="53C1ED60" w14:textId="77777777" w:rsidTr="00BC74A7">
        <w:tc>
          <w:tcPr>
            <w:tcW w:w="3256" w:type="dxa"/>
            <w:shd w:val="clear" w:color="auto" w:fill="F2F2F2" w:themeFill="background1" w:themeFillShade="F2"/>
          </w:tcPr>
          <w:p w14:paraId="4160CFA7" w14:textId="77777777" w:rsidR="00BA2D8D" w:rsidRPr="00CE6702" w:rsidRDefault="00BA2D8D" w:rsidP="00BC74A7">
            <w:pPr>
              <w:pStyle w:val="Geenafstand"/>
              <w:rPr>
                <w:rFonts w:ascii="Poppins Light" w:hAnsi="Poppins Light" w:cs="Poppins Light"/>
                <w:sz w:val="24"/>
                <w:szCs w:val="24"/>
              </w:rPr>
            </w:pPr>
          </w:p>
        </w:tc>
        <w:tc>
          <w:tcPr>
            <w:tcW w:w="6237" w:type="dxa"/>
            <w:shd w:val="clear" w:color="auto" w:fill="F2F2F2" w:themeFill="background1" w:themeFillShade="F2"/>
          </w:tcPr>
          <w:p w14:paraId="3A0B04BF" w14:textId="77777777" w:rsidR="00BA2D8D" w:rsidRPr="00AE521E" w:rsidRDefault="00BA2D8D" w:rsidP="00BC74A7">
            <w:pPr>
              <w:pStyle w:val="Geenafstand"/>
              <w:rPr>
                <w:rFonts w:ascii="Poppins Light" w:hAnsi="Poppins Light" w:cs="Poppins Light"/>
                <w:sz w:val="24"/>
                <w:szCs w:val="24"/>
              </w:rPr>
            </w:pPr>
          </w:p>
        </w:tc>
      </w:tr>
    </w:tbl>
    <w:p w14:paraId="5A53B183" w14:textId="77777777" w:rsidR="00BA2D8D" w:rsidRPr="00D33F7C" w:rsidRDefault="00BA2D8D" w:rsidP="00BA2D8D">
      <w:pPr>
        <w:pStyle w:val="Geenafstand"/>
        <w:rPr>
          <w:rFonts w:ascii="Poppins SemiBold" w:hAnsi="Poppins SemiBold" w:cs="Poppins SemiBold"/>
          <w:noProof/>
          <w:color w:val="0090E3"/>
          <w:sz w:val="24"/>
          <w:szCs w:val="24"/>
        </w:rPr>
      </w:pPr>
    </w:p>
    <w:p w14:paraId="57CDD338" w14:textId="77777777" w:rsidR="00BA2D8D" w:rsidRPr="00870E82" w:rsidRDefault="00BA2D8D" w:rsidP="00BA2D8D">
      <w:pPr>
        <w:pStyle w:val="Geenafstand"/>
        <w:rPr>
          <w:sz w:val="24"/>
          <w:szCs w:val="24"/>
        </w:rPr>
      </w:pPr>
      <w:r>
        <w:rPr>
          <w:rFonts w:ascii="Poppins SemiBold" w:hAnsi="Poppins SemiBold" w:cs="Poppins SemiBold"/>
          <w:noProof/>
          <w:color w:val="0090E3"/>
          <w:sz w:val="36"/>
          <w:szCs w:val="36"/>
        </w:rPr>
        <w:t>Persoonlijk p</w:t>
      </w:r>
      <w:r w:rsidRPr="00870E82">
        <w:rPr>
          <w:rFonts w:ascii="Poppins SemiBold" w:hAnsi="Poppins SemiBold" w:cs="Poppins SemiBold"/>
          <w:noProof/>
          <w:color w:val="0090E3"/>
          <w:sz w:val="36"/>
          <w:szCs w:val="36"/>
        </w:rPr>
        <w:t>rofiel</w:t>
      </w:r>
      <w:r>
        <w:rPr>
          <w:rFonts w:ascii="Poppins SemiBold" w:hAnsi="Poppins SemiBold" w:cs="Poppins SemiBold"/>
          <w:noProof/>
          <w:color w:val="0090E3"/>
          <w:sz w:val="36"/>
          <w:szCs w:val="36"/>
        </w:rPr>
        <w:t>.</w:t>
      </w:r>
      <w:r w:rsidRPr="00870E82">
        <w:rPr>
          <w:sz w:val="24"/>
          <w:szCs w:val="24"/>
        </w:rPr>
        <w:t xml:space="preserve"> </w:t>
      </w:r>
    </w:p>
    <w:p w14:paraId="0E2CE303" w14:textId="77777777" w:rsidR="00BA2D8D" w:rsidRPr="00D33F7C" w:rsidRDefault="00BA2D8D" w:rsidP="00BA2D8D">
      <w:pPr>
        <w:pStyle w:val="Geenafstand"/>
        <w:rPr>
          <w:rFonts w:ascii="Poppins Light" w:hAnsi="Poppins Light" w:cs="Poppins Light"/>
          <w:sz w:val="24"/>
          <w:szCs w:val="24"/>
        </w:rPr>
      </w:pPr>
    </w:p>
    <w:tbl>
      <w:tblPr>
        <w:tblStyle w:val="Tabelraster"/>
        <w:tblW w:w="9493" w:type="dxa"/>
        <w:tblLook w:val="04A0" w:firstRow="1" w:lastRow="0" w:firstColumn="1" w:lastColumn="0" w:noHBand="0" w:noVBand="1"/>
      </w:tblPr>
      <w:tblGrid>
        <w:gridCol w:w="9493"/>
      </w:tblGrid>
      <w:tr w:rsidR="00BA2D8D" w:rsidRPr="00817C9A" w14:paraId="61F65292" w14:textId="77777777" w:rsidTr="00BC74A7">
        <w:tc>
          <w:tcPr>
            <w:tcW w:w="9493" w:type="dxa"/>
          </w:tcPr>
          <w:p w14:paraId="6B0DB17F" w14:textId="77777777" w:rsidR="00BA2D8D" w:rsidRDefault="00BA2D8D" w:rsidP="00BC74A7">
            <w:pPr>
              <w:pStyle w:val="Geenafstand"/>
              <w:rPr>
                <w:rFonts w:ascii="Poppins Light" w:hAnsi="Poppins Light" w:cs="Poppins Light"/>
              </w:rPr>
            </w:pPr>
          </w:p>
          <w:p w14:paraId="075F32F3" w14:textId="77777777" w:rsidR="00BA2D8D" w:rsidRPr="003C524A" w:rsidRDefault="00BA2D8D" w:rsidP="00BC74A7">
            <w:pPr>
              <w:pStyle w:val="Geenafstand"/>
              <w:rPr>
                <w:rFonts w:ascii="Poppins Light" w:hAnsi="Poppins Light" w:cs="Poppins Light"/>
                <w:u w:val="single"/>
              </w:rPr>
            </w:pPr>
            <w:r w:rsidRPr="003C524A">
              <w:rPr>
                <w:rFonts w:ascii="Poppins Light" w:hAnsi="Poppins Light" w:cs="Poppins Light"/>
                <w:u w:val="single"/>
              </w:rPr>
              <w:t xml:space="preserve">Toelichting persoonlijkheid </w:t>
            </w:r>
          </w:p>
          <w:p w14:paraId="6A3257A3" w14:textId="77777777" w:rsidR="00BA2D8D" w:rsidRPr="001049C9" w:rsidRDefault="00BA2D8D" w:rsidP="00BC74A7">
            <w:pPr>
              <w:pStyle w:val="Geenafstand"/>
              <w:rPr>
                <w:rFonts w:ascii="Poppins Light" w:hAnsi="Poppins Light" w:cs="Poppins Light"/>
                <w:i/>
                <w:iCs/>
              </w:rPr>
            </w:pPr>
            <w:r w:rsidRPr="001049C9">
              <w:rPr>
                <w:rFonts w:ascii="Poppins Light" w:hAnsi="Poppins Light" w:cs="Poppins Light"/>
                <w:i/>
                <w:iCs/>
              </w:rPr>
              <w:t xml:space="preserve">Bijvoorbeeld; communicatief vaardig, proactief, </w:t>
            </w:r>
            <w:proofErr w:type="spellStart"/>
            <w:r w:rsidRPr="001049C9">
              <w:rPr>
                <w:rFonts w:ascii="Poppins Light" w:hAnsi="Poppins Light" w:cs="Poppins Light"/>
                <w:i/>
                <w:iCs/>
              </w:rPr>
              <w:t>teamplayer</w:t>
            </w:r>
            <w:proofErr w:type="spellEnd"/>
            <w:r w:rsidRPr="001049C9">
              <w:rPr>
                <w:rFonts w:ascii="Poppins Light" w:hAnsi="Poppins Light" w:cs="Poppins Light"/>
                <w:i/>
                <w:iCs/>
              </w:rPr>
              <w:t xml:space="preserve">, etc. </w:t>
            </w:r>
          </w:p>
          <w:p w14:paraId="2858ED5F" w14:textId="77777777" w:rsidR="00BA2D8D" w:rsidRPr="00817C9A" w:rsidRDefault="00BA2D8D" w:rsidP="00BC74A7">
            <w:pPr>
              <w:pStyle w:val="Geenafstand"/>
              <w:rPr>
                <w:rFonts w:ascii="Poppins Light" w:hAnsi="Poppins Light" w:cs="Poppins Light"/>
              </w:rPr>
            </w:pPr>
          </w:p>
          <w:p w14:paraId="7697113A" w14:textId="77777777" w:rsidR="00BA2D8D" w:rsidRPr="003C524A" w:rsidRDefault="00BA2D8D" w:rsidP="00BC74A7">
            <w:pPr>
              <w:pStyle w:val="Geenafstand"/>
              <w:rPr>
                <w:rFonts w:ascii="Poppins Light" w:hAnsi="Poppins Light" w:cs="Poppins Light"/>
                <w:u w:val="single"/>
              </w:rPr>
            </w:pPr>
            <w:r w:rsidRPr="003C524A">
              <w:rPr>
                <w:rFonts w:ascii="Poppins Light" w:hAnsi="Poppins Light" w:cs="Poppins Light"/>
                <w:u w:val="single"/>
              </w:rPr>
              <w:t>Toelichting werk- en denkniveau</w:t>
            </w:r>
          </w:p>
          <w:p w14:paraId="1C7CD55C" w14:textId="77777777" w:rsidR="00BA2D8D" w:rsidRPr="001049C9" w:rsidRDefault="00BA2D8D" w:rsidP="00BC74A7">
            <w:pPr>
              <w:pStyle w:val="Geenafstand"/>
              <w:rPr>
                <w:rFonts w:ascii="Poppins Light" w:hAnsi="Poppins Light" w:cs="Poppins Light"/>
                <w:i/>
                <w:iCs/>
              </w:rPr>
            </w:pPr>
            <w:r w:rsidRPr="001049C9">
              <w:rPr>
                <w:rFonts w:ascii="Poppins Light" w:hAnsi="Poppins Light" w:cs="Poppins Light"/>
                <w:i/>
                <w:iCs/>
              </w:rPr>
              <w:t>Bijvoorbeeld; ondanks een diploma op MBO niveau werkt [naam] al jarenlang op HBO niveau en heeft [naam] verschillende cursussen gevolgd</w:t>
            </w:r>
            <w:r>
              <w:rPr>
                <w:rFonts w:ascii="Poppins Light" w:hAnsi="Poppins Light" w:cs="Poppins Light"/>
                <w:i/>
                <w:iCs/>
              </w:rPr>
              <w:t>…</w:t>
            </w:r>
            <w:r w:rsidRPr="001049C9">
              <w:rPr>
                <w:rFonts w:ascii="Poppins Light" w:hAnsi="Poppins Light" w:cs="Poppins Light"/>
                <w:i/>
                <w:iCs/>
              </w:rPr>
              <w:t xml:space="preserve"> </w:t>
            </w:r>
          </w:p>
          <w:p w14:paraId="7C11E47D" w14:textId="77777777" w:rsidR="00BA2D8D" w:rsidRDefault="00BA2D8D" w:rsidP="00BC74A7">
            <w:pPr>
              <w:pStyle w:val="Geenafstand"/>
              <w:rPr>
                <w:rFonts w:ascii="Poppins Light" w:hAnsi="Poppins Light" w:cs="Poppins Light"/>
              </w:rPr>
            </w:pPr>
          </w:p>
          <w:p w14:paraId="557786D8" w14:textId="77777777" w:rsidR="00BA2D8D" w:rsidRPr="003C524A" w:rsidRDefault="00BA2D8D" w:rsidP="00BC74A7">
            <w:pPr>
              <w:pStyle w:val="Geenafstand"/>
              <w:rPr>
                <w:rFonts w:ascii="Poppins Light" w:hAnsi="Poppins Light" w:cs="Poppins Light"/>
                <w:u w:val="single"/>
              </w:rPr>
            </w:pPr>
            <w:r w:rsidRPr="003C524A">
              <w:rPr>
                <w:rFonts w:ascii="Poppins Light" w:hAnsi="Poppins Light" w:cs="Poppins Light"/>
                <w:u w:val="single"/>
              </w:rPr>
              <w:t>Toelichting werkervaring</w:t>
            </w:r>
          </w:p>
          <w:p w14:paraId="657CFAFC" w14:textId="77777777" w:rsidR="00BA2D8D" w:rsidRPr="001049C9" w:rsidRDefault="00BA2D8D" w:rsidP="00BC74A7">
            <w:pPr>
              <w:pStyle w:val="Geenafstand"/>
              <w:rPr>
                <w:rFonts w:ascii="Poppins Light" w:hAnsi="Poppins Light" w:cs="Poppins Light"/>
                <w:i/>
                <w:iCs/>
              </w:rPr>
            </w:pPr>
            <w:r w:rsidRPr="001049C9">
              <w:rPr>
                <w:rFonts w:ascii="Poppins Light" w:hAnsi="Poppins Light" w:cs="Poppins Light"/>
                <w:i/>
                <w:iCs/>
              </w:rPr>
              <w:t>Bijvoorbeeld; na jarenlang in het magazijn te hebben gewerkt heeft [naam] de overstap gemaakt kantoor en zich gaandeweg o</w:t>
            </w:r>
            <w:r>
              <w:rPr>
                <w:rFonts w:ascii="Poppins Light" w:hAnsi="Poppins Light" w:cs="Poppins Light"/>
                <w:i/>
                <w:iCs/>
              </w:rPr>
              <w:t>m</w:t>
            </w:r>
            <w:r w:rsidRPr="001049C9">
              <w:rPr>
                <w:rFonts w:ascii="Poppins Light" w:hAnsi="Poppins Light" w:cs="Poppins Light"/>
                <w:i/>
                <w:iCs/>
              </w:rPr>
              <w:t xml:space="preserve">hoog gewerkt… </w:t>
            </w:r>
          </w:p>
          <w:p w14:paraId="06B592AE" w14:textId="77777777" w:rsidR="00BA2D8D" w:rsidRDefault="00BA2D8D" w:rsidP="00BC74A7">
            <w:pPr>
              <w:pStyle w:val="Geenafstand"/>
              <w:rPr>
                <w:rFonts w:ascii="Poppins Light" w:hAnsi="Poppins Light" w:cs="Poppins Light"/>
              </w:rPr>
            </w:pPr>
          </w:p>
          <w:p w14:paraId="7EC8DDB8" w14:textId="77777777" w:rsidR="00BA2D8D" w:rsidRPr="003C524A" w:rsidRDefault="00BA2D8D" w:rsidP="00BC74A7">
            <w:pPr>
              <w:pStyle w:val="Geenafstand"/>
              <w:rPr>
                <w:rFonts w:ascii="Poppins Light" w:hAnsi="Poppins Light" w:cs="Poppins Light"/>
                <w:u w:val="single"/>
              </w:rPr>
            </w:pPr>
            <w:r w:rsidRPr="003C524A">
              <w:rPr>
                <w:rFonts w:ascii="Poppins Light" w:hAnsi="Poppins Light" w:cs="Poppins Light"/>
                <w:u w:val="single"/>
              </w:rPr>
              <w:t xml:space="preserve">Toelichting competenties </w:t>
            </w:r>
          </w:p>
          <w:p w14:paraId="7AEEEB1A" w14:textId="3D680884" w:rsidR="00BA2D8D" w:rsidRDefault="00BA2D8D" w:rsidP="00BC74A7">
            <w:pPr>
              <w:pStyle w:val="Geenafstand"/>
              <w:rPr>
                <w:rFonts w:ascii="Poppins Light" w:hAnsi="Poppins Light" w:cs="Poppins Light"/>
              </w:rPr>
            </w:pPr>
            <w:r>
              <w:rPr>
                <w:rFonts w:ascii="Poppins Light" w:hAnsi="Poppins Light" w:cs="Poppins Light"/>
              </w:rPr>
              <w:t>Bijvoorbeeld: [naam] is prestatiegericht, zijn/haar prestaties bij … zijn hier een mooi voorbeeld van…</w:t>
            </w:r>
          </w:p>
          <w:p w14:paraId="3ABE500A" w14:textId="77777777" w:rsidR="00BA2D8D" w:rsidRDefault="00BA2D8D" w:rsidP="00BC74A7">
            <w:pPr>
              <w:pStyle w:val="Geenafstand"/>
              <w:rPr>
                <w:rFonts w:ascii="Poppins Light" w:hAnsi="Poppins Light" w:cs="Poppins Light"/>
              </w:rPr>
            </w:pPr>
          </w:p>
          <w:p w14:paraId="32115265" w14:textId="77777777" w:rsidR="00BA2D8D" w:rsidRPr="003C524A" w:rsidRDefault="00BA2D8D" w:rsidP="00BC74A7">
            <w:pPr>
              <w:pStyle w:val="Geenafstand"/>
              <w:rPr>
                <w:rFonts w:ascii="Poppins Light" w:hAnsi="Poppins Light" w:cs="Poppins Light"/>
                <w:u w:val="single"/>
              </w:rPr>
            </w:pPr>
            <w:r w:rsidRPr="003C524A">
              <w:rPr>
                <w:rFonts w:ascii="Poppins Light" w:hAnsi="Poppins Light" w:cs="Poppins Light"/>
                <w:u w:val="single"/>
              </w:rPr>
              <w:t xml:space="preserve">Belangrijk voor kandidaat </w:t>
            </w:r>
          </w:p>
          <w:p w14:paraId="5D92C076" w14:textId="77777777" w:rsidR="00BA2D8D" w:rsidRPr="00F90C55" w:rsidRDefault="00BA2D8D" w:rsidP="00BC74A7">
            <w:pPr>
              <w:pStyle w:val="Geenafstand"/>
              <w:rPr>
                <w:rFonts w:ascii="Poppins Light" w:hAnsi="Poppins Light" w:cs="Poppins Light"/>
                <w:i/>
                <w:iCs/>
              </w:rPr>
            </w:pPr>
            <w:r w:rsidRPr="00F90C55">
              <w:rPr>
                <w:rFonts w:ascii="Poppins Light" w:hAnsi="Poppins Light" w:cs="Poppins Light"/>
                <w:i/>
                <w:iCs/>
              </w:rPr>
              <w:t>Bijvoorbeeld; [naam] vind</w:t>
            </w:r>
            <w:r>
              <w:rPr>
                <w:rFonts w:ascii="Poppins Light" w:hAnsi="Poppins Light" w:cs="Poppins Light"/>
                <w:i/>
                <w:iCs/>
              </w:rPr>
              <w:t>t</w:t>
            </w:r>
            <w:r w:rsidRPr="00F90C55">
              <w:rPr>
                <w:rFonts w:ascii="Poppins Light" w:hAnsi="Poppins Light" w:cs="Poppins Light"/>
                <w:i/>
                <w:iCs/>
              </w:rPr>
              <w:t xml:space="preserve"> het belangrijk om verder te kunnen groeien binnen een team en….</w:t>
            </w:r>
          </w:p>
          <w:p w14:paraId="61EE4B8D" w14:textId="77777777" w:rsidR="00BA2D8D" w:rsidRDefault="00BA2D8D" w:rsidP="00BC74A7">
            <w:pPr>
              <w:pStyle w:val="Geenafstand"/>
              <w:rPr>
                <w:rFonts w:ascii="Poppins Light" w:hAnsi="Poppins Light" w:cs="Poppins Light"/>
              </w:rPr>
            </w:pPr>
          </w:p>
          <w:p w14:paraId="0DD55484" w14:textId="77777777" w:rsidR="00BA2D8D" w:rsidRDefault="00BA2D8D" w:rsidP="00BC74A7">
            <w:pPr>
              <w:pStyle w:val="Geenafstand"/>
              <w:shd w:val="clear" w:color="auto" w:fill="ED7D31" w:themeFill="accent2"/>
              <w:rPr>
                <w:rFonts w:ascii="Poppins Light" w:hAnsi="Poppins Light" w:cs="Poppins Light"/>
                <w:u w:val="single"/>
              </w:rPr>
            </w:pPr>
            <w:r>
              <w:rPr>
                <w:rFonts w:ascii="Poppins Light" w:hAnsi="Poppins Light" w:cs="Poppins Light"/>
                <w:u w:val="single"/>
              </w:rPr>
              <w:t>Sollicitatie motivatie</w:t>
            </w:r>
          </w:p>
          <w:p w14:paraId="4C17FBD5" w14:textId="77777777" w:rsidR="00BA2D8D" w:rsidRPr="00A829E3" w:rsidRDefault="00BA2D8D" w:rsidP="00BC74A7">
            <w:pPr>
              <w:pStyle w:val="Geenafstand"/>
              <w:shd w:val="clear" w:color="auto" w:fill="ED7D31" w:themeFill="accent2"/>
              <w:rPr>
                <w:rFonts w:ascii="Poppins Light" w:hAnsi="Poppins Light" w:cs="Poppins Light"/>
              </w:rPr>
            </w:pPr>
            <w:r w:rsidRPr="009467CF">
              <w:rPr>
                <w:rFonts w:ascii="Poppins Light" w:hAnsi="Poppins Light" w:cs="Poppins Light"/>
              </w:rPr>
              <w:t>Wat heeft je ertoe gebracht om bij Bakker &amp; Bosch te solliciteren?</w:t>
            </w:r>
            <w:r>
              <w:rPr>
                <w:rFonts w:ascii="Poppins Light" w:hAnsi="Poppins Light" w:cs="Poppins Light"/>
              </w:rPr>
              <w:t xml:space="preserve">, </w:t>
            </w:r>
            <w:r w:rsidRPr="009467CF">
              <w:rPr>
                <w:rFonts w:ascii="Poppins Light" w:hAnsi="Poppins Light" w:cs="Poppins Light"/>
              </w:rPr>
              <w:t>Wat weet je over onze organisatie en waar weet je dat van?</w:t>
            </w:r>
            <w:r>
              <w:rPr>
                <w:rFonts w:ascii="Poppins Light" w:hAnsi="Poppins Light" w:cs="Poppins Light"/>
              </w:rPr>
              <w:t xml:space="preserve">, </w:t>
            </w:r>
            <w:r w:rsidRPr="00373BE1">
              <w:rPr>
                <w:rFonts w:ascii="Poppins Light" w:hAnsi="Poppins Light" w:cs="Poppins Light"/>
              </w:rPr>
              <w:t xml:space="preserve">Heb je positieve ervaringen gehoord of </w:t>
            </w:r>
            <w:r w:rsidRPr="00373BE1">
              <w:rPr>
                <w:rFonts w:ascii="Poppins Light" w:hAnsi="Poppins Light" w:cs="Poppins Light"/>
              </w:rPr>
              <w:lastRenderedPageBreak/>
              <w:t>gelezen over Bakker &amp; Bosch als werkgever? Zo ja, welke?</w:t>
            </w:r>
          </w:p>
          <w:p w14:paraId="4F24F6D7" w14:textId="77777777" w:rsidR="00BA2D8D" w:rsidRDefault="00BA2D8D" w:rsidP="00BC74A7">
            <w:pPr>
              <w:pStyle w:val="Geenafstand"/>
              <w:rPr>
                <w:rFonts w:ascii="Poppins Light" w:hAnsi="Poppins Light" w:cs="Poppins Light"/>
                <w:u w:val="single"/>
              </w:rPr>
            </w:pPr>
          </w:p>
          <w:p w14:paraId="581E757D" w14:textId="77777777" w:rsidR="00BA2D8D" w:rsidRPr="003C524A" w:rsidRDefault="00BA2D8D" w:rsidP="00BC74A7">
            <w:pPr>
              <w:pStyle w:val="Geenafstand"/>
              <w:rPr>
                <w:rFonts w:ascii="Poppins Light" w:hAnsi="Poppins Light" w:cs="Poppins Light"/>
                <w:u w:val="single"/>
              </w:rPr>
            </w:pPr>
            <w:r w:rsidRPr="003C524A">
              <w:rPr>
                <w:rFonts w:ascii="Poppins Light" w:hAnsi="Poppins Light" w:cs="Poppins Light"/>
                <w:u w:val="single"/>
              </w:rPr>
              <w:t xml:space="preserve">Verwachtingen en voorwaarden </w:t>
            </w:r>
          </w:p>
          <w:p w14:paraId="238E1F05" w14:textId="77777777" w:rsidR="00BA2D8D" w:rsidRPr="00053AAE" w:rsidRDefault="00BA2D8D" w:rsidP="00BC74A7">
            <w:pPr>
              <w:pStyle w:val="Geenafstand"/>
              <w:rPr>
                <w:rFonts w:ascii="Poppins Light" w:hAnsi="Poppins Light" w:cs="Poppins Light"/>
                <w:i/>
                <w:iCs/>
              </w:rPr>
            </w:pPr>
            <w:r w:rsidRPr="00053AAE">
              <w:rPr>
                <w:rFonts w:ascii="Poppins Light" w:hAnsi="Poppins Light" w:cs="Poppins Light"/>
                <w:i/>
                <w:iCs/>
              </w:rPr>
              <w:t>Bijvoorbeeld; [naam] wil maximaal 32 uur werken, niet in de weekenden. Ze rijd</w:t>
            </w:r>
            <w:r>
              <w:rPr>
                <w:rFonts w:ascii="Poppins Light" w:hAnsi="Poppins Light" w:cs="Poppins Light"/>
                <w:i/>
                <w:iCs/>
              </w:rPr>
              <w:t>t</w:t>
            </w:r>
            <w:r w:rsidRPr="00053AAE">
              <w:rPr>
                <w:rFonts w:ascii="Poppins Light" w:hAnsi="Poppins Light" w:cs="Poppins Light"/>
                <w:i/>
                <w:iCs/>
              </w:rPr>
              <w:t xml:space="preserve"> op dit moment ook een auto van de zaak…</w:t>
            </w:r>
          </w:p>
          <w:p w14:paraId="1E48B7CB" w14:textId="77777777" w:rsidR="00BA2D8D" w:rsidRPr="00817C9A" w:rsidRDefault="00BA2D8D" w:rsidP="00BC74A7">
            <w:pPr>
              <w:pStyle w:val="Geenafstand"/>
              <w:rPr>
                <w:rFonts w:ascii="Poppins Light" w:hAnsi="Poppins Light" w:cs="Poppins Light"/>
              </w:rPr>
            </w:pPr>
          </w:p>
          <w:p w14:paraId="66BFAA54" w14:textId="77777777" w:rsidR="00BA2D8D" w:rsidRPr="007761EA" w:rsidRDefault="00BA2D8D" w:rsidP="00BC74A7">
            <w:pPr>
              <w:tabs>
                <w:tab w:val="left" w:pos="6750"/>
              </w:tabs>
            </w:pPr>
            <w:r>
              <w:tab/>
            </w:r>
          </w:p>
        </w:tc>
      </w:tr>
    </w:tbl>
    <w:p w14:paraId="41CAA71F" w14:textId="77777777" w:rsidR="00BA2D8D" w:rsidRPr="00817C9A" w:rsidRDefault="00BA2D8D" w:rsidP="00BA2D8D">
      <w:pPr>
        <w:pStyle w:val="Geenafstand"/>
        <w:rPr>
          <w:rFonts w:ascii="Poppins Light" w:hAnsi="Poppins Light" w:cs="Poppins Light"/>
        </w:rPr>
      </w:pPr>
    </w:p>
    <w:p w14:paraId="43452C2F" w14:textId="55FC9443" w:rsidR="00BA2D8D" w:rsidRPr="00B148A8" w:rsidRDefault="00BA2D8D" w:rsidP="00B148A8">
      <w:pPr>
        <w:rPr>
          <w:rFonts w:ascii="Arial" w:hAnsi="Arial" w:cs="Arial"/>
        </w:rPr>
      </w:pPr>
    </w:p>
    <w:sectPr w:rsidR="00BA2D8D" w:rsidRPr="00B148A8" w:rsidSect="00906633">
      <w:headerReference w:type="default" r:id="rId45"/>
      <w:footerReference w:type="default" r:id="rId46"/>
      <w:pgSz w:w="11906" w:h="16838"/>
      <w:pgMar w:top="1417" w:right="1417" w:bottom="1417" w:left="1417" w:header="850" w:footer="8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2FDF3" w14:textId="77777777" w:rsidR="00DC4B14" w:rsidRDefault="00DC4B14" w:rsidP="007E3D40">
      <w:pPr>
        <w:spacing w:after="0" w:line="240" w:lineRule="auto"/>
      </w:pPr>
      <w:r>
        <w:separator/>
      </w:r>
    </w:p>
  </w:endnote>
  <w:endnote w:type="continuationSeparator" w:id="0">
    <w:p w14:paraId="103E7BFF" w14:textId="77777777" w:rsidR="00DC4B14" w:rsidRDefault="00DC4B14" w:rsidP="007E3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9DB8" w14:textId="77777777" w:rsidR="00A72323" w:rsidRDefault="00A72323">
    <w:pPr>
      <w:pStyle w:val="Voettekst"/>
    </w:pPr>
  </w:p>
  <w:p w14:paraId="73A63FA0" w14:textId="77777777" w:rsidR="00A72323" w:rsidRDefault="00A72323">
    <w:pPr>
      <w:pStyle w:val="Voettekst"/>
    </w:pPr>
  </w:p>
  <w:sdt>
    <w:sdtPr>
      <w:id w:val="1371649534"/>
      <w:docPartObj>
        <w:docPartGallery w:val="Page Numbers (Bottom of Page)"/>
        <w:docPartUnique/>
      </w:docPartObj>
    </w:sdtPr>
    <w:sdtContent>
      <w:p w14:paraId="7044427B" w14:textId="10038F89" w:rsidR="00A72323" w:rsidRDefault="00A72323" w:rsidP="00A72323">
        <w:pPr>
          <w:pStyle w:val="Voettekst"/>
          <w:jc w:val="right"/>
        </w:pPr>
        <w:r>
          <w:fldChar w:fldCharType="begin"/>
        </w:r>
        <w:r>
          <w:instrText>PAGE   \* MERGEFORMAT</w:instrText>
        </w:r>
        <w:r>
          <w:fldChar w:fldCharType="separate"/>
        </w:r>
        <w:r>
          <w:t>2</w:t>
        </w:r>
        <w:r>
          <w:fldChar w:fldCharType="end"/>
        </w:r>
      </w:p>
    </w:sdtContent>
  </w:sdt>
  <w:p w14:paraId="56133808" w14:textId="77777777" w:rsidR="00A72323" w:rsidRDefault="00A723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AC3C" w14:textId="77777777" w:rsidR="00DC4B14" w:rsidRDefault="00DC4B14" w:rsidP="007E3D40">
      <w:pPr>
        <w:spacing w:after="0" w:line="240" w:lineRule="auto"/>
      </w:pPr>
      <w:r>
        <w:separator/>
      </w:r>
    </w:p>
  </w:footnote>
  <w:footnote w:type="continuationSeparator" w:id="0">
    <w:p w14:paraId="191AA211" w14:textId="77777777" w:rsidR="00DC4B14" w:rsidRDefault="00DC4B14" w:rsidP="007E3D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8F1E" w14:textId="60BDC2F5" w:rsidR="009D3AD7" w:rsidRDefault="009D3AD7">
    <w:pPr>
      <w:pStyle w:val="Koptekst"/>
    </w:pPr>
    <w:r>
      <w:rPr>
        <w:noProof/>
      </w:rPr>
      <w:drawing>
        <wp:anchor distT="0" distB="0" distL="114300" distR="114300" simplePos="0" relativeHeight="251659264" behindDoc="0" locked="0" layoutInCell="1" allowOverlap="1" wp14:anchorId="028D3E64" wp14:editId="6CE89530">
          <wp:simplePos x="0" y="0"/>
          <wp:positionH relativeFrom="column">
            <wp:posOffset>5625732</wp:posOffset>
          </wp:positionH>
          <wp:positionV relativeFrom="paragraph">
            <wp:posOffset>-366094</wp:posOffset>
          </wp:positionV>
          <wp:extent cx="944880" cy="438785"/>
          <wp:effectExtent l="0" t="0" r="7620" b="0"/>
          <wp:wrapSquare wrapText="bothSides"/>
          <wp:docPr id="8234298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4387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4D2"/>
    <w:multiLevelType w:val="hybridMultilevel"/>
    <w:tmpl w:val="A44A5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83B06"/>
    <w:multiLevelType w:val="hybridMultilevel"/>
    <w:tmpl w:val="2A521A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921550"/>
    <w:multiLevelType w:val="multilevel"/>
    <w:tmpl w:val="D5A015F0"/>
    <w:lvl w:ilvl="0">
      <w:start w:val="1"/>
      <w:numFmt w:val="decimal"/>
      <w:lvlText w:val="%1."/>
      <w:lvlJc w:val="left"/>
      <w:pPr>
        <w:ind w:left="720" w:hanging="360"/>
      </w:pPr>
      <w:rPr>
        <w:rFonts w:hint="default"/>
      </w:rPr>
    </w:lvl>
    <w:lvl w:ilvl="1">
      <w:start w:val="10"/>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7D760A1"/>
    <w:multiLevelType w:val="hybridMultilevel"/>
    <w:tmpl w:val="2A521A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2348A5"/>
    <w:multiLevelType w:val="hybridMultilevel"/>
    <w:tmpl w:val="26E2F2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78145E"/>
    <w:multiLevelType w:val="hybridMultilevel"/>
    <w:tmpl w:val="209EB4A0"/>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BDD5990"/>
    <w:multiLevelType w:val="multilevel"/>
    <w:tmpl w:val="8CE49C3A"/>
    <w:lvl w:ilvl="0">
      <w:start w:val="1"/>
      <w:numFmt w:val="bullet"/>
      <w:lvlText w:val=""/>
      <w:lvlJc w:val="left"/>
      <w:pPr>
        <w:ind w:left="720" w:hanging="360"/>
      </w:pPr>
      <w:rPr>
        <w:rFonts w:ascii="Symbol" w:hAnsi="Symbol" w:hint="default"/>
      </w:rPr>
    </w:lvl>
    <w:lvl w:ilvl="1">
      <w:start w:val="10"/>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FA60FA3"/>
    <w:multiLevelType w:val="hybridMultilevel"/>
    <w:tmpl w:val="1D1ACC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120AEA"/>
    <w:multiLevelType w:val="hybridMultilevel"/>
    <w:tmpl w:val="A38CD7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E170E7"/>
    <w:multiLevelType w:val="hybridMultilevel"/>
    <w:tmpl w:val="336C0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7A3D58"/>
    <w:multiLevelType w:val="hybridMultilevel"/>
    <w:tmpl w:val="66F2E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291529"/>
    <w:multiLevelType w:val="hybridMultilevel"/>
    <w:tmpl w:val="0CB85758"/>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1FF53592"/>
    <w:multiLevelType w:val="hybridMultilevel"/>
    <w:tmpl w:val="FC0843A2"/>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E93F5E"/>
    <w:multiLevelType w:val="hybridMultilevel"/>
    <w:tmpl w:val="684459C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0F64016"/>
    <w:multiLevelType w:val="hybridMultilevel"/>
    <w:tmpl w:val="985EE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19D2ADA"/>
    <w:multiLevelType w:val="hybridMultilevel"/>
    <w:tmpl w:val="7304C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2067B3"/>
    <w:multiLevelType w:val="multilevel"/>
    <w:tmpl w:val="D228CBFC"/>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D25490"/>
    <w:multiLevelType w:val="hybridMultilevel"/>
    <w:tmpl w:val="DD1E78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BDF51A3"/>
    <w:multiLevelType w:val="hybridMultilevel"/>
    <w:tmpl w:val="03A057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C834F2F"/>
    <w:multiLevelType w:val="hybridMultilevel"/>
    <w:tmpl w:val="707814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88091C"/>
    <w:multiLevelType w:val="hybridMultilevel"/>
    <w:tmpl w:val="47E22D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2797950"/>
    <w:multiLevelType w:val="multilevel"/>
    <w:tmpl w:val="D228CBFC"/>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5984AD0"/>
    <w:multiLevelType w:val="hybridMultilevel"/>
    <w:tmpl w:val="4E20A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A1567FF"/>
    <w:multiLevelType w:val="hybridMultilevel"/>
    <w:tmpl w:val="E6D03D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D7025EE"/>
    <w:multiLevelType w:val="multilevel"/>
    <w:tmpl w:val="D078191C"/>
    <w:lvl w:ilvl="0">
      <w:start w:val="1"/>
      <w:numFmt w:val="decimal"/>
      <w:lvlText w:val="%1."/>
      <w:lvlJc w:val="left"/>
      <w:pPr>
        <w:ind w:left="720" w:hanging="360"/>
      </w:pPr>
    </w:lvl>
    <w:lvl w:ilvl="1">
      <w:start w:val="2"/>
      <w:numFmt w:val="decimal"/>
      <w:isLgl/>
      <w:lvlText w:val="%1.%2"/>
      <w:lvlJc w:val="left"/>
      <w:pPr>
        <w:ind w:left="972" w:hanging="612"/>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25" w15:restartNumberingAfterBreak="0">
    <w:nsid w:val="3DC9057A"/>
    <w:multiLevelType w:val="hybridMultilevel"/>
    <w:tmpl w:val="7714CE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EF27B4A"/>
    <w:multiLevelType w:val="hybridMultilevel"/>
    <w:tmpl w:val="2B64F710"/>
    <w:lvl w:ilvl="0" w:tplc="D37A7BB4">
      <w:numFmt w:val="bullet"/>
      <w:lvlText w:val="•"/>
      <w:lvlJc w:val="left"/>
      <w:pPr>
        <w:ind w:left="1068" w:hanging="708"/>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09E1D41"/>
    <w:multiLevelType w:val="hybridMultilevel"/>
    <w:tmpl w:val="043A9E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28814EA"/>
    <w:multiLevelType w:val="hybridMultilevel"/>
    <w:tmpl w:val="03A057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57137AB"/>
    <w:multiLevelType w:val="hybridMultilevel"/>
    <w:tmpl w:val="926E0C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C5B7B07"/>
    <w:multiLevelType w:val="hybridMultilevel"/>
    <w:tmpl w:val="A344D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CCE3750"/>
    <w:multiLevelType w:val="hybridMultilevel"/>
    <w:tmpl w:val="58148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CFB7CB3"/>
    <w:multiLevelType w:val="hybridMultilevel"/>
    <w:tmpl w:val="94B8C91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FA65B8D"/>
    <w:multiLevelType w:val="hybridMultilevel"/>
    <w:tmpl w:val="1616CB7E"/>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0D1341F"/>
    <w:multiLevelType w:val="hybridMultilevel"/>
    <w:tmpl w:val="8D440C48"/>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4674BFD"/>
    <w:multiLevelType w:val="hybridMultilevel"/>
    <w:tmpl w:val="18107610"/>
    <w:lvl w:ilvl="0" w:tplc="FFFFFFF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54E06F4B"/>
    <w:multiLevelType w:val="hybridMultilevel"/>
    <w:tmpl w:val="BB3470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6651F3C"/>
    <w:multiLevelType w:val="hybridMultilevel"/>
    <w:tmpl w:val="E14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82710AD"/>
    <w:multiLevelType w:val="multilevel"/>
    <w:tmpl w:val="D228CBFC"/>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C76115"/>
    <w:multiLevelType w:val="multilevel"/>
    <w:tmpl w:val="D228CBFC"/>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B5629D3"/>
    <w:multiLevelType w:val="hybridMultilevel"/>
    <w:tmpl w:val="D5B8A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14F5ACE"/>
    <w:multiLevelType w:val="hybridMultilevel"/>
    <w:tmpl w:val="BF7ED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308663B"/>
    <w:multiLevelType w:val="hybridMultilevel"/>
    <w:tmpl w:val="790ADB58"/>
    <w:lvl w:ilvl="0" w:tplc="8078E5C6">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8C4EBF"/>
    <w:multiLevelType w:val="hybridMultilevel"/>
    <w:tmpl w:val="8E8E8850"/>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A7B42F3"/>
    <w:multiLevelType w:val="hybridMultilevel"/>
    <w:tmpl w:val="D5B8A3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AFF16BE"/>
    <w:multiLevelType w:val="hybridMultilevel"/>
    <w:tmpl w:val="5ED81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D49564E"/>
    <w:multiLevelType w:val="hybridMultilevel"/>
    <w:tmpl w:val="54581B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4912075"/>
    <w:multiLevelType w:val="hybridMultilevel"/>
    <w:tmpl w:val="9D4019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7386B7B"/>
    <w:multiLevelType w:val="hybridMultilevel"/>
    <w:tmpl w:val="32A688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78342493"/>
    <w:multiLevelType w:val="hybridMultilevel"/>
    <w:tmpl w:val="B58892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D83685E"/>
    <w:multiLevelType w:val="hybridMultilevel"/>
    <w:tmpl w:val="4FF01E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E28237F"/>
    <w:multiLevelType w:val="multilevel"/>
    <w:tmpl w:val="F67A609E"/>
    <w:lvl w:ilvl="0">
      <w:start w:val="1"/>
      <w:numFmt w:val="decimal"/>
      <w:lvlText w:val="%1."/>
      <w:lvlJc w:val="left"/>
      <w:pPr>
        <w:ind w:left="720" w:hanging="360"/>
      </w:pPr>
      <w:rPr>
        <w:rFonts w:hint="default"/>
      </w:rPr>
    </w:lvl>
    <w:lvl w:ilvl="1">
      <w:start w:val="3"/>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EC474D5"/>
    <w:multiLevelType w:val="hybridMultilevel"/>
    <w:tmpl w:val="E744A434"/>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209995972">
    <w:abstractNumId w:val="2"/>
  </w:num>
  <w:num w:numId="2" w16cid:durableId="853692518">
    <w:abstractNumId w:val="31"/>
  </w:num>
  <w:num w:numId="3" w16cid:durableId="1965883809">
    <w:abstractNumId w:val="24"/>
  </w:num>
  <w:num w:numId="4" w16cid:durableId="211187544">
    <w:abstractNumId w:val="35"/>
  </w:num>
  <w:num w:numId="5" w16cid:durableId="2026319847">
    <w:abstractNumId w:val="45"/>
  </w:num>
  <w:num w:numId="6" w16cid:durableId="173494147">
    <w:abstractNumId w:val="4"/>
  </w:num>
  <w:num w:numId="7" w16cid:durableId="1847744341">
    <w:abstractNumId w:val="6"/>
  </w:num>
  <w:num w:numId="8" w16cid:durableId="1758095550">
    <w:abstractNumId w:val="12"/>
  </w:num>
  <w:num w:numId="9" w16cid:durableId="1198352392">
    <w:abstractNumId w:val="34"/>
  </w:num>
  <w:num w:numId="10" w16cid:durableId="1528059271">
    <w:abstractNumId w:val="52"/>
  </w:num>
  <w:num w:numId="11" w16cid:durableId="1879661623">
    <w:abstractNumId w:val="11"/>
  </w:num>
  <w:num w:numId="12" w16cid:durableId="101656635">
    <w:abstractNumId w:val="33"/>
  </w:num>
  <w:num w:numId="13" w16cid:durableId="442919773">
    <w:abstractNumId w:val="5"/>
  </w:num>
  <w:num w:numId="14" w16cid:durableId="378631621">
    <w:abstractNumId w:val="32"/>
  </w:num>
  <w:num w:numId="15" w16cid:durableId="1415712181">
    <w:abstractNumId w:val="8"/>
  </w:num>
  <w:num w:numId="16" w16cid:durableId="1662125405">
    <w:abstractNumId w:val="49"/>
  </w:num>
  <w:num w:numId="17" w16cid:durableId="2135636780">
    <w:abstractNumId w:val="23"/>
  </w:num>
  <w:num w:numId="18" w16cid:durableId="1362437058">
    <w:abstractNumId w:val="48"/>
  </w:num>
  <w:num w:numId="19" w16cid:durableId="1855994622">
    <w:abstractNumId w:val="46"/>
  </w:num>
  <w:num w:numId="20" w16cid:durableId="1721125804">
    <w:abstractNumId w:val="25"/>
  </w:num>
  <w:num w:numId="21" w16cid:durableId="1797720839">
    <w:abstractNumId w:val="27"/>
  </w:num>
  <w:num w:numId="22" w16cid:durableId="1129014332">
    <w:abstractNumId w:val="20"/>
  </w:num>
  <w:num w:numId="23" w16cid:durableId="801653704">
    <w:abstractNumId w:val="7"/>
  </w:num>
  <w:num w:numId="24" w16cid:durableId="617220565">
    <w:abstractNumId w:val="47"/>
  </w:num>
  <w:num w:numId="25" w16cid:durableId="1693266809">
    <w:abstractNumId w:val="36"/>
  </w:num>
  <w:num w:numId="26" w16cid:durableId="119763108">
    <w:abstractNumId w:val="17"/>
  </w:num>
  <w:num w:numId="27" w16cid:durableId="1635910237">
    <w:abstractNumId w:val="37"/>
  </w:num>
  <w:num w:numId="28" w16cid:durableId="2054651520">
    <w:abstractNumId w:val="29"/>
  </w:num>
  <w:num w:numId="29" w16cid:durableId="1860850125">
    <w:abstractNumId w:val="41"/>
  </w:num>
  <w:num w:numId="30" w16cid:durableId="1709913391">
    <w:abstractNumId w:val="18"/>
  </w:num>
  <w:num w:numId="31" w16cid:durableId="1915236078">
    <w:abstractNumId w:val="51"/>
  </w:num>
  <w:num w:numId="32" w16cid:durableId="1714964866">
    <w:abstractNumId w:val="21"/>
  </w:num>
  <w:num w:numId="33" w16cid:durableId="736703608">
    <w:abstractNumId w:val="16"/>
  </w:num>
  <w:num w:numId="34" w16cid:durableId="1478036425">
    <w:abstractNumId w:val="39"/>
  </w:num>
  <w:num w:numId="35" w16cid:durableId="645013044">
    <w:abstractNumId w:val="38"/>
  </w:num>
  <w:num w:numId="36" w16cid:durableId="1473600968">
    <w:abstractNumId w:val="10"/>
  </w:num>
  <w:num w:numId="37" w16cid:durableId="452678140">
    <w:abstractNumId w:val="1"/>
  </w:num>
  <w:num w:numId="38" w16cid:durableId="426384712">
    <w:abstractNumId w:val="0"/>
  </w:num>
  <w:num w:numId="39" w16cid:durableId="1008487586">
    <w:abstractNumId w:val="15"/>
  </w:num>
  <w:num w:numId="40" w16cid:durableId="1624580481">
    <w:abstractNumId w:val="9"/>
  </w:num>
  <w:num w:numId="41" w16cid:durableId="705250908">
    <w:abstractNumId w:val="50"/>
  </w:num>
  <w:num w:numId="42" w16cid:durableId="727456448">
    <w:abstractNumId w:val="26"/>
  </w:num>
  <w:num w:numId="43" w16cid:durableId="791166316">
    <w:abstractNumId w:val="13"/>
  </w:num>
  <w:num w:numId="44" w16cid:durableId="448818812">
    <w:abstractNumId w:val="42"/>
  </w:num>
  <w:num w:numId="45" w16cid:durableId="1154024903">
    <w:abstractNumId w:val="43"/>
  </w:num>
  <w:num w:numId="46" w16cid:durableId="1862737152">
    <w:abstractNumId w:val="30"/>
  </w:num>
  <w:num w:numId="47" w16cid:durableId="1224096635">
    <w:abstractNumId w:val="19"/>
  </w:num>
  <w:num w:numId="48" w16cid:durableId="397285234">
    <w:abstractNumId w:val="28"/>
  </w:num>
  <w:num w:numId="49" w16cid:durableId="871066070">
    <w:abstractNumId w:val="44"/>
  </w:num>
  <w:num w:numId="50" w16cid:durableId="1482575228">
    <w:abstractNumId w:val="3"/>
  </w:num>
  <w:num w:numId="51" w16cid:durableId="1254974437">
    <w:abstractNumId w:val="40"/>
  </w:num>
  <w:num w:numId="52" w16cid:durableId="212278791">
    <w:abstractNumId w:val="14"/>
  </w:num>
  <w:num w:numId="53" w16cid:durableId="1351492614">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E3D40"/>
    <w:rsid w:val="000001F6"/>
    <w:rsid w:val="00000919"/>
    <w:rsid w:val="00005C60"/>
    <w:rsid w:val="00005E44"/>
    <w:rsid w:val="00011A14"/>
    <w:rsid w:val="00012D9A"/>
    <w:rsid w:val="00016A75"/>
    <w:rsid w:val="0001796C"/>
    <w:rsid w:val="000220FE"/>
    <w:rsid w:val="00022E75"/>
    <w:rsid w:val="00024891"/>
    <w:rsid w:val="00025810"/>
    <w:rsid w:val="00026364"/>
    <w:rsid w:val="00034822"/>
    <w:rsid w:val="00040174"/>
    <w:rsid w:val="00042AC9"/>
    <w:rsid w:val="000444A8"/>
    <w:rsid w:val="000549BF"/>
    <w:rsid w:val="0005533E"/>
    <w:rsid w:val="00060C2B"/>
    <w:rsid w:val="00061242"/>
    <w:rsid w:val="0006336D"/>
    <w:rsid w:val="00063E2A"/>
    <w:rsid w:val="00064CD0"/>
    <w:rsid w:val="00067BBB"/>
    <w:rsid w:val="000803BF"/>
    <w:rsid w:val="00080749"/>
    <w:rsid w:val="0008247F"/>
    <w:rsid w:val="000838DF"/>
    <w:rsid w:val="00083D10"/>
    <w:rsid w:val="0008608F"/>
    <w:rsid w:val="0008790F"/>
    <w:rsid w:val="0009233F"/>
    <w:rsid w:val="000964DB"/>
    <w:rsid w:val="00096A77"/>
    <w:rsid w:val="00097EFD"/>
    <w:rsid w:val="000A01B5"/>
    <w:rsid w:val="000A1F6C"/>
    <w:rsid w:val="000A222B"/>
    <w:rsid w:val="000A2367"/>
    <w:rsid w:val="000A2B57"/>
    <w:rsid w:val="000A7B47"/>
    <w:rsid w:val="000B1385"/>
    <w:rsid w:val="000B5A3F"/>
    <w:rsid w:val="000C02FB"/>
    <w:rsid w:val="000C7535"/>
    <w:rsid w:val="000C7595"/>
    <w:rsid w:val="000D2E48"/>
    <w:rsid w:val="000D5969"/>
    <w:rsid w:val="000E582B"/>
    <w:rsid w:val="000F2E33"/>
    <w:rsid w:val="0010072E"/>
    <w:rsid w:val="001032BF"/>
    <w:rsid w:val="00104858"/>
    <w:rsid w:val="00105105"/>
    <w:rsid w:val="00106184"/>
    <w:rsid w:val="00114557"/>
    <w:rsid w:val="001170DB"/>
    <w:rsid w:val="0012023A"/>
    <w:rsid w:val="00121E73"/>
    <w:rsid w:val="0012334B"/>
    <w:rsid w:val="00123713"/>
    <w:rsid w:val="00123FE5"/>
    <w:rsid w:val="00124100"/>
    <w:rsid w:val="00131744"/>
    <w:rsid w:val="00133E8D"/>
    <w:rsid w:val="00136116"/>
    <w:rsid w:val="00142E90"/>
    <w:rsid w:val="0014409C"/>
    <w:rsid w:val="0014563B"/>
    <w:rsid w:val="00150107"/>
    <w:rsid w:val="001507A8"/>
    <w:rsid w:val="0015089B"/>
    <w:rsid w:val="00151B3F"/>
    <w:rsid w:val="00154B97"/>
    <w:rsid w:val="001559ED"/>
    <w:rsid w:val="00160E16"/>
    <w:rsid w:val="00161804"/>
    <w:rsid w:val="00164931"/>
    <w:rsid w:val="00164EFD"/>
    <w:rsid w:val="0016561B"/>
    <w:rsid w:val="001674C1"/>
    <w:rsid w:val="0017146F"/>
    <w:rsid w:val="001717AB"/>
    <w:rsid w:val="00171E35"/>
    <w:rsid w:val="001728FC"/>
    <w:rsid w:val="0017453C"/>
    <w:rsid w:val="00174C02"/>
    <w:rsid w:val="0017665C"/>
    <w:rsid w:val="001772AA"/>
    <w:rsid w:val="00186397"/>
    <w:rsid w:val="001866AC"/>
    <w:rsid w:val="00190151"/>
    <w:rsid w:val="0019094C"/>
    <w:rsid w:val="001945D6"/>
    <w:rsid w:val="0019607D"/>
    <w:rsid w:val="001A1A10"/>
    <w:rsid w:val="001A2F67"/>
    <w:rsid w:val="001A4BD4"/>
    <w:rsid w:val="001A704C"/>
    <w:rsid w:val="001A7255"/>
    <w:rsid w:val="001B1590"/>
    <w:rsid w:val="001B2D87"/>
    <w:rsid w:val="001B2F0B"/>
    <w:rsid w:val="001B674D"/>
    <w:rsid w:val="001B6A73"/>
    <w:rsid w:val="001B72A4"/>
    <w:rsid w:val="001C34DC"/>
    <w:rsid w:val="001C43B6"/>
    <w:rsid w:val="001D18EB"/>
    <w:rsid w:val="001D1BF5"/>
    <w:rsid w:val="001D2269"/>
    <w:rsid w:val="001D2E6C"/>
    <w:rsid w:val="001D6191"/>
    <w:rsid w:val="001D6221"/>
    <w:rsid w:val="001D676A"/>
    <w:rsid w:val="001E13E2"/>
    <w:rsid w:val="001E4536"/>
    <w:rsid w:val="001E75D9"/>
    <w:rsid w:val="001E75E8"/>
    <w:rsid w:val="001F04EC"/>
    <w:rsid w:val="001F0808"/>
    <w:rsid w:val="001F24BF"/>
    <w:rsid w:val="001F4B15"/>
    <w:rsid w:val="001F6C67"/>
    <w:rsid w:val="00200B36"/>
    <w:rsid w:val="00201CE7"/>
    <w:rsid w:val="00202BD7"/>
    <w:rsid w:val="00210E38"/>
    <w:rsid w:val="00211C3F"/>
    <w:rsid w:val="002142E3"/>
    <w:rsid w:val="0022449D"/>
    <w:rsid w:val="00224E7A"/>
    <w:rsid w:val="0022621B"/>
    <w:rsid w:val="00231FEA"/>
    <w:rsid w:val="00233B26"/>
    <w:rsid w:val="0023609A"/>
    <w:rsid w:val="0023624A"/>
    <w:rsid w:val="00242C81"/>
    <w:rsid w:val="00247FCE"/>
    <w:rsid w:val="00251547"/>
    <w:rsid w:val="00251680"/>
    <w:rsid w:val="00257B36"/>
    <w:rsid w:val="0026432D"/>
    <w:rsid w:val="00265B45"/>
    <w:rsid w:val="002676AE"/>
    <w:rsid w:val="002727A0"/>
    <w:rsid w:val="0027466C"/>
    <w:rsid w:val="0027566F"/>
    <w:rsid w:val="00280173"/>
    <w:rsid w:val="002804D8"/>
    <w:rsid w:val="00281426"/>
    <w:rsid w:val="002833E5"/>
    <w:rsid w:val="00290C3C"/>
    <w:rsid w:val="00290FB9"/>
    <w:rsid w:val="002916AA"/>
    <w:rsid w:val="00293F24"/>
    <w:rsid w:val="002A2558"/>
    <w:rsid w:val="002A3820"/>
    <w:rsid w:val="002A398E"/>
    <w:rsid w:val="002A3CAD"/>
    <w:rsid w:val="002A67DF"/>
    <w:rsid w:val="002B159E"/>
    <w:rsid w:val="002B2479"/>
    <w:rsid w:val="002B2E4D"/>
    <w:rsid w:val="002B32E9"/>
    <w:rsid w:val="002B331D"/>
    <w:rsid w:val="002B5F35"/>
    <w:rsid w:val="002C08AD"/>
    <w:rsid w:val="002C33D1"/>
    <w:rsid w:val="002C69FB"/>
    <w:rsid w:val="002D06C6"/>
    <w:rsid w:val="002D0CB7"/>
    <w:rsid w:val="002D1EC0"/>
    <w:rsid w:val="002D55A2"/>
    <w:rsid w:val="002D731B"/>
    <w:rsid w:val="002D7921"/>
    <w:rsid w:val="002E54BD"/>
    <w:rsid w:val="002E5CB9"/>
    <w:rsid w:val="002E5DDC"/>
    <w:rsid w:val="002E7E92"/>
    <w:rsid w:val="002F1AC9"/>
    <w:rsid w:val="002F1BAB"/>
    <w:rsid w:val="002F20C2"/>
    <w:rsid w:val="002F28F3"/>
    <w:rsid w:val="002F5BE5"/>
    <w:rsid w:val="002F6E47"/>
    <w:rsid w:val="002F717A"/>
    <w:rsid w:val="00300BF3"/>
    <w:rsid w:val="0030278A"/>
    <w:rsid w:val="0030519E"/>
    <w:rsid w:val="00305EAD"/>
    <w:rsid w:val="00306318"/>
    <w:rsid w:val="0030639C"/>
    <w:rsid w:val="00311427"/>
    <w:rsid w:val="003115AE"/>
    <w:rsid w:val="00315365"/>
    <w:rsid w:val="00321C07"/>
    <w:rsid w:val="0032467D"/>
    <w:rsid w:val="00327683"/>
    <w:rsid w:val="003279C9"/>
    <w:rsid w:val="00330001"/>
    <w:rsid w:val="00331A61"/>
    <w:rsid w:val="00332A84"/>
    <w:rsid w:val="0033588E"/>
    <w:rsid w:val="003368CB"/>
    <w:rsid w:val="00337564"/>
    <w:rsid w:val="003444CF"/>
    <w:rsid w:val="003509B5"/>
    <w:rsid w:val="00356EE5"/>
    <w:rsid w:val="00361148"/>
    <w:rsid w:val="00361B0B"/>
    <w:rsid w:val="00364672"/>
    <w:rsid w:val="0037066D"/>
    <w:rsid w:val="00371B04"/>
    <w:rsid w:val="00374546"/>
    <w:rsid w:val="003775C0"/>
    <w:rsid w:val="003813D7"/>
    <w:rsid w:val="00381AFB"/>
    <w:rsid w:val="00382A35"/>
    <w:rsid w:val="0038554D"/>
    <w:rsid w:val="003875F9"/>
    <w:rsid w:val="003917E3"/>
    <w:rsid w:val="003927AA"/>
    <w:rsid w:val="0039349E"/>
    <w:rsid w:val="00393DEE"/>
    <w:rsid w:val="00395B6D"/>
    <w:rsid w:val="003A3C73"/>
    <w:rsid w:val="003A5D32"/>
    <w:rsid w:val="003A65C2"/>
    <w:rsid w:val="003A6651"/>
    <w:rsid w:val="003B0C62"/>
    <w:rsid w:val="003B23F5"/>
    <w:rsid w:val="003B337C"/>
    <w:rsid w:val="003B4A95"/>
    <w:rsid w:val="003B5B7D"/>
    <w:rsid w:val="003B6EF3"/>
    <w:rsid w:val="003B7017"/>
    <w:rsid w:val="003B7767"/>
    <w:rsid w:val="003C3500"/>
    <w:rsid w:val="003C530C"/>
    <w:rsid w:val="003C7E02"/>
    <w:rsid w:val="003C7FE7"/>
    <w:rsid w:val="003D57E4"/>
    <w:rsid w:val="003E065E"/>
    <w:rsid w:val="003E21F5"/>
    <w:rsid w:val="003E5EB2"/>
    <w:rsid w:val="003E612F"/>
    <w:rsid w:val="003E69B9"/>
    <w:rsid w:val="003E6D39"/>
    <w:rsid w:val="003E6DC2"/>
    <w:rsid w:val="003E765E"/>
    <w:rsid w:val="003F0533"/>
    <w:rsid w:val="003F4C32"/>
    <w:rsid w:val="003F53A1"/>
    <w:rsid w:val="003F5D61"/>
    <w:rsid w:val="0040195C"/>
    <w:rsid w:val="00401A9B"/>
    <w:rsid w:val="0040253C"/>
    <w:rsid w:val="0040663C"/>
    <w:rsid w:val="00410418"/>
    <w:rsid w:val="004108E6"/>
    <w:rsid w:val="00410DC2"/>
    <w:rsid w:val="004123BA"/>
    <w:rsid w:val="00416B58"/>
    <w:rsid w:val="004239E7"/>
    <w:rsid w:val="00423AD5"/>
    <w:rsid w:val="00424206"/>
    <w:rsid w:val="00425F64"/>
    <w:rsid w:val="00426900"/>
    <w:rsid w:val="00434B7A"/>
    <w:rsid w:val="0043505E"/>
    <w:rsid w:val="00435993"/>
    <w:rsid w:val="00435F23"/>
    <w:rsid w:val="0043677C"/>
    <w:rsid w:val="00436C57"/>
    <w:rsid w:val="00436FCB"/>
    <w:rsid w:val="00437AA5"/>
    <w:rsid w:val="00437F01"/>
    <w:rsid w:val="00440059"/>
    <w:rsid w:val="00441B00"/>
    <w:rsid w:val="0044568C"/>
    <w:rsid w:val="00446A26"/>
    <w:rsid w:val="00446B70"/>
    <w:rsid w:val="004510BE"/>
    <w:rsid w:val="004516FD"/>
    <w:rsid w:val="00452D9E"/>
    <w:rsid w:val="0045466C"/>
    <w:rsid w:val="00460302"/>
    <w:rsid w:val="00461158"/>
    <w:rsid w:val="0046188D"/>
    <w:rsid w:val="004630F4"/>
    <w:rsid w:val="00467C4F"/>
    <w:rsid w:val="00470182"/>
    <w:rsid w:val="00471914"/>
    <w:rsid w:val="00474D9B"/>
    <w:rsid w:val="004755AF"/>
    <w:rsid w:val="0047748C"/>
    <w:rsid w:val="00477D22"/>
    <w:rsid w:val="004805B4"/>
    <w:rsid w:val="00480679"/>
    <w:rsid w:val="00481234"/>
    <w:rsid w:val="004814A6"/>
    <w:rsid w:val="00486050"/>
    <w:rsid w:val="00490C45"/>
    <w:rsid w:val="0049110C"/>
    <w:rsid w:val="00492D5B"/>
    <w:rsid w:val="00493A87"/>
    <w:rsid w:val="004947CF"/>
    <w:rsid w:val="00494F2A"/>
    <w:rsid w:val="004969A5"/>
    <w:rsid w:val="00497728"/>
    <w:rsid w:val="004A06B2"/>
    <w:rsid w:val="004A1B0E"/>
    <w:rsid w:val="004A2450"/>
    <w:rsid w:val="004A40E5"/>
    <w:rsid w:val="004A47A5"/>
    <w:rsid w:val="004A4BE4"/>
    <w:rsid w:val="004B0C68"/>
    <w:rsid w:val="004B1517"/>
    <w:rsid w:val="004B19CD"/>
    <w:rsid w:val="004B1CB4"/>
    <w:rsid w:val="004B261B"/>
    <w:rsid w:val="004B41B4"/>
    <w:rsid w:val="004B6588"/>
    <w:rsid w:val="004B69F2"/>
    <w:rsid w:val="004B6BBB"/>
    <w:rsid w:val="004C01EE"/>
    <w:rsid w:val="004C06DC"/>
    <w:rsid w:val="004C0DD0"/>
    <w:rsid w:val="004C0E93"/>
    <w:rsid w:val="004C1281"/>
    <w:rsid w:val="004C3B2B"/>
    <w:rsid w:val="004C5BE3"/>
    <w:rsid w:val="004C6F38"/>
    <w:rsid w:val="004C7FC4"/>
    <w:rsid w:val="004D357B"/>
    <w:rsid w:val="004D3D3A"/>
    <w:rsid w:val="004D48FB"/>
    <w:rsid w:val="004E1023"/>
    <w:rsid w:val="004E2F74"/>
    <w:rsid w:val="004E5504"/>
    <w:rsid w:val="004E56EA"/>
    <w:rsid w:val="004E7A12"/>
    <w:rsid w:val="004F045E"/>
    <w:rsid w:val="004F0CDD"/>
    <w:rsid w:val="004F4AF1"/>
    <w:rsid w:val="004F5A02"/>
    <w:rsid w:val="005010F5"/>
    <w:rsid w:val="00501B43"/>
    <w:rsid w:val="00502CDA"/>
    <w:rsid w:val="005067A1"/>
    <w:rsid w:val="00507524"/>
    <w:rsid w:val="0051095A"/>
    <w:rsid w:val="005118F3"/>
    <w:rsid w:val="005135EC"/>
    <w:rsid w:val="00516B79"/>
    <w:rsid w:val="00516DA6"/>
    <w:rsid w:val="00517BB3"/>
    <w:rsid w:val="005207C9"/>
    <w:rsid w:val="00521305"/>
    <w:rsid w:val="00526218"/>
    <w:rsid w:val="0052783D"/>
    <w:rsid w:val="00527D5A"/>
    <w:rsid w:val="005328FD"/>
    <w:rsid w:val="00532AC9"/>
    <w:rsid w:val="00533B8F"/>
    <w:rsid w:val="00535359"/>
    <w:rsid w:val="005353BE"/>
    <w:rsid w:val="00535767"/>
    <w:rsid w:val="00536AF1"/>
    <w:rsid w:val="005374A6"/>
    <w:rsid w:val="00537C37"/>
    <w:rsid w:val="00542A8C"/>
    <w:rsid w:val="00547F03"/>
    <w:rsid w:val="00551CAD"/>
    <w:rsid w:val="00551EC5"/>
    <w:rsid w:val="00552CB9"/>
    <w:rsid w:val="00555210"/>
    <w:rsid w:val="00556216"/>
    <w:rsid w:val="00560BCD"/>
    <w:rsid w:val="005625CE"/>
    <w:rsid w:val="005637B5"/>
    <w:rsid w:val="00567646"/>
    <w:rsid w:val="005735C9"/>
    <w:rsid w:val="00573F0A"/>
    <w:rsid w:val="005767DE"/>
    <w:rsid w:val="00576A80"/>
    <w:rsid w:val="005807D1"/>
    <w:rsid w:val="005807E5"/>
    <w:rsid w:val="00582332"/>
    <w:rsid w:val="00582C5D"/>
    <w:rsid w:val="00586699"/>
    <w:rsid w:val="00587690"/>
    <w:rsid w:val="00592B9F"/>
    <w:rsid w:val="00596C24"/>
    <w:rsid w:val="005A29B7"/>
    <w:rsid w:val="005A2FAD"/>
    <w:rsid w:val="005A7B2A"/>
    <w:rsid w:val="005B1A58"/>
    <w:rsid w:val="005B2EC4"/>
    <w:rsid w:val="005C023F"/>
    <w:rsid w:val="005C1BD4"/>
    <w:rsid w:val="005C205B"/>
    <w:rsid w:val="005C4078"/>
    <w:rsid w:val="005D0F35"/>
    <w:rsid w:val="005D4DD1"/>
    <w:rsid w:val="005E0838"/>
    <w:rsid w:val="005E1606"/>
    <w:rsid w:val="005E1D2A"/>
    <w:rsid w:val="005E4E7B"/>
    <w:rsid w:val="005E5BF8"/>
    <w:rsid w:val="005E631C"/>
    <w:rsid w:val="005E6F13"/>
    <w:rsid w:val="005F0C83"/>
    <w:rsid w:val="005F1641"/>
    <w:rsid w:val="005F219E"/>
    <w:rsid w:val="00604BC1"/>
    <w:rsid w:val="00606DFA"/>
    <w:rsid w:val="00610124"/>
    <w:rsid w:val="00613743"/>
    <w:rsid w:val="00614AA8"/>
    <w:rsid w:val="0062015E"/>
    <w:rsid w:val="00620934"/>
    <w:rsid w:val="006211A1"/>
    <w:rsid w:val="00627E4F"/>
    <w:rsid w:val="00630500"/>
    <w:rsid w:val="00636B72"/>
    <w:rsid w:val="00643A18"/>
    <w:rsid w:val="00645D4E"/>
    <w:rsid w:val="00645F25"/>
    <w:rsid w:val="006464B0"/>
    <w:rsid w:val="0065031A"/>
    <w:rsid w:val="00650B0E"/>
    <w:rsid w:val="0065213A"/>
    <w:rsid w:val="00654F27"/>
    <w:rsid w:val="006578DC"/>
    <w:rsid w:val="0066161B"/>
    <w:rsid w:val="00661D94"/>
    <w:rsid w:val="00663AED"/>
    <w:rsid w:val="00663E99"/>
    <w:rsid w:val="00664AD8"/>
    <w:rsid w:val="006703C8"/>
    <w:rsid w:val="006723F0"/>
    <w:rsid w:val="00673A30"/>
    <w:rsid w:val="00674343"/>
    <w:rsid w:val="00674A4B"/>
    <w:rsid w:val="006759D0"/>
    <w:rsid w:val="006777B6"/>
    <w:rsid w:val="0068146A"/>
    <w:rsid w:val="00682E6C"/>
    <w:rsid w:val="0068340C"/>
    <w:rsid w:val="0068372B"/>
    <w:rsid w:val="00683FEC"/>
    <w:rsid w:val="0069077E"/>
    <w:rsid w:val="00695B75"/>
    <w:rsid w:val="0069716C"/>
    <w:rsid w:val="006A13C2"/>
    <w:rsid w:val="006A183B"/>
    <w:rsid w:val="006A25C5"/>
    <w:rsid w:val="006B177B"/>
    <w:rsid w:val="006B29F9"/>
    <w:rsid w:val="006C23B8"/>
    <w:rsid w:val="006C457C"/>
    <w:rsid w:val="006C5343"/>
    <w:rsid w:val="006C5B74"/>
    <w:rsid w:val="006D003F"/>
    <w:rsid w:val="006D380E"/>
    <w:rsid w:val="006D6006"/>
    <w:rsid w:val="006D6CED"/>
    <w:rsid w:val="006E17DE"/>
    <w:rsid w:val="006E6F5C"/>
    <w:rsid w:val="006F0BB1"/>
    <w:rsid w:val="006F2DF4"/>
    <w:rsid w:val="006F3D7B"/>
    <w:rsid w:val="006F65C9"/>
    <w:rsid w:val="006F75DA"/>
    <w:rsid w:val="0070148B"/>
    <w:rsid w:val="00702FBC"/>
    <w:rsid w:val="00703FCD"/>
    <w:rsid w:val="00706EF6"/>
    <w:rsid w:val="007108F6"/>
    <w:rsid w:val="00717660"/>
    <w:rsid w:val="007219A8"/>
    <w:rsid w:val="0072200B"/>
    <w:rsid w:val="00723028"/>
    <w:rsid w:val="00723CA7"/>
    <w:rsid w:val="00724D48"/>
    <w:rsid w:val="00725AE8"/>
    <w:rsid w:val="00726EC9"/>
    <w:rsid w:val="00727C31"/>
    <w:rsid w:val="00732FCD"/>
    <w:rsid w:val="007344A2"/>
    <w:rsid w:val="00736D49"/>
    <w:rsid w:val="007372FE"/>
    <w:rsid w:val="00737E61"/>
    <w:rsid w:val="0074075C"/>
    <w:rsid w:val="00746011"/>
    <w:rsid w:val="00750C7D"/>
    <w:rsid w:val="00752DD2"/>
    <w:rsid w:val="007548EB"/>
    <w:rsid w:val="00754999"/>
    <w:rsid w:val="007552B6"/>
    <w:rsid w:val="00756C50"/>
    <w:rsid w:val="00756ED3"/>
    <w:rsid w:val="00757D24"/>
    <w:rsid w:val="00765985"/>
    <w:rsid w:val="00766F6A"/>
    <w:rsid w:val="007676B1"/>
    <w:rsid w:val="00772344"/>
    <w:rsid w:val="00777F2F"/>
    <w:rsid w:val="00781DC2"/>
    <w:rsid w:val="00783377"/>
    <w:rsid w:val="007847B5"/>
    <w:rsid w:val="00786069"/>
    <w:rsid w:val="007870A0"/>
    <w:rsid w:val="007878AA"/>
    <w:rsid w:val="00791F51"/>
    <w:rsid w:val="00791F60"/>
    <w:rsid w:val="007964A1"/>
    <w:rsid w:val="007A183C"/>
    <w:rsid w:val="007A3432"/>
    <w:rsid w:val="007A37D6"/>
    <w:rsid w:val="007A42D6"/>
    <w:rsid w:val="007B6DDE"/>
    <w:rsid w:val="007C0BCB"/>
    <w:rsid w:val="007C2223"/>
    <w:rsid w:val="007C723C"/>
    <w:rsid w:val="007D11BE"/>
    <w:rsid w:val="007D1BBA"/>
    <w:rsid w:val="007D2963"/>
    <w:rsid w:val="007D2C75"/>
    <w:rsid w:val="007D43F5"/>
    <w:rsid w:val="007D78FB"/>
    <w:rsid w:val="007E2DC4"/>
    <w:rsid w:val="007E3D40"/>
    <w:rsid w:val="007E43CE"/>
    <w:rsid w:val="007E521B"/>
    <w:rsid w:val="007E5D5E"/>
    <w:rsid w:val="007E5FC1"/>
    <w:rsid w:val="007F127F"/>
    <w:rsid w:val="007F577F"/>
    <w:rsid w:val="007F6397"/>
    <w:rsid w:val="007F7804"/>
    <w:rsid w:val="007F7C21"/>
    <w:rsid w:val="008005ED"/>
    <w:rsid w:val="00800BB2"/>
    <w:rsid w:val="00801B22"/>
    <w:rsid w:val="00801C91"/>
    <w:rsid w:val="00806576"/>
    <w:rsid w:val="00806803"/>
    <w:rsid w:val="00806E79"/>
    <w:rsid w:val="00810EAB"/>
    <w:rsid w:val="008136CB"/>
    <w:rsid w:val="00816794"/>
    <w:rsid w:val="00820060"/>
    <w:rsid w:val="008202DE"/>
    <w:rsid w:val="00820DF0"/>
    <w:rsid w:val="008220F7"/>
    <w:rsid w:val="008235B9"/>
    <w:rsid w:val="008258D5"/>
    <w:rsid w:val="00825CA9"/>
    <w:rsid w:val="00831966"/>
    <w:rsid w:val="00832D73"/>
    <w:rsid w:val="00834859"/>
    <w:rsid w:val="00835DB8"/>
    <w:rsid w:val="00840874"/>
    <w:rsid w:val="00842370"/>
    <w:rsid w:val="0084598C"/>
    <w:rsid w:val="008475EE"/>
    <w:rsid w:val="00850764"/>
    <w:rsid w:val="008513C3"/>
    <w:rsid w:val="00853DE2"/>
    <w:rsid w:val="00853FF0"/>
    <w:rsid w:val="0085410C"/>
    <w:rsid w:val="008565C9"/>
    <w:rsid w:val="00857318"/>
    <w:rsid w:val="00861EEF"/>
    <w:rsid w:val="00862420"/>
    <w:rsid w:val="00863C57"/>
    <w:rsid w:val="0086422D"/>
    <w:rsid w:val="008674F1"/>
    <w:rsid w:val="00871797"/>
    <w:rsid w:val="008720FB"/>
    <w:rsid w:val="00872523"/>
    <w:rsid w:val="00874B1C"/>
    <w:rsid w:val="00876388"/>
    <w:rsid w:val="008776F4"/>
    <w:rsid w:val="00884287"/>
    <w:rsid w:val="00885026"/>
    <w:rsid w:val="00890371"/>
    <w:rsid w:val="00891B93"/>
    <w:rsid w:val="00891D89"/>
    <w:rsid w:val="00895D63"/>
    <w:rsid w:val="00895DA6"/>
    <w:rsid w:val="00897BC4"/>
    <w:rsid w:val="00897FDC"/>
    <w:rsid w:val="008A19F4"/>
    <w:rsid w:val="008A313F"/>
    <w:rsid w:val="008A34D7"/>
    <w:rsid w:val="008A3802"/>
    <w:rsid w:val="008A44A5"/>
    <w:rsid w:val="008B03CF"/>
    <w:rsid w:val="008B1AE6"/>
    <w:rsid w:val="008B358E"/>
    <w:rsid w:val="008B376A"/>
    <w:rsid w:val="008B4F08"/>
    <w:rsid w:val="008C17D8"/>
    <w:rsid w:val="008C1FEE"/>
    <w:rsid w:val="008C2A26"/>
    <w:rsid w:val="008C4F85"/>
    <w:rsid w:val="008D0D4A"/>
    <w:rsid w:val="008D1982"/>
    <w:rsid w:val="008D2431"/>
    <w:rsid w:val="008D3543"/>
    <w:rsid w:val="008D4268"/>
    <w:rsid w:val="008D5889"/>
    <w:rsid w:val="008D7719"/>
    <w:rsid w:val="008D797C"/>
    <w:rsid w:val="008D7F56"/>
    <w:rsid w:val="008E375D"/>
    <w:rsid w:val="008E45C3"/>
    <w:rsid w:val="008E5596"/>
    <w:rsid w:val="008E67F4"/>
    <w:rsid w:val="008F1FEE"/>
    <w:rsid w:val="008F2174"/>
    <w:rsid w:val="00902763"/>
    <w:rsid w:val="00902F44"/>
    <w:rsid w:val="009038DC"/>
    <w:rsid w:val="009042A0"/>
    <w:rsid w:val="009042D4"/>
    <w:rsid w:val="00906633"/>
    <w:rsid w:val="00907FC6"/>
    <w:rsid w:val="00911979"/>
    <w:rsid w:val="00912EBE"/>
    <w:rsid w:val="0092090F"/>
    <w:rsid w:val="00922707"/>
    <w:rsid w:val="009237A4"/>
    <w:rsid w:val="00924889"/>
    <w:rsid w:val="00924BFD"/>
    <w:rsid w:val="00931269"/>
    <w:rsid w:val="009356AA"/>
    <w:rsid w:val="009356E4"/>
    <w:rsid w:val="00942A4E"/>
    <w:rsid w:val="00945C90"/>
    <w:rsid w:val="00946C2D"/>
    <w:rsid w:val="00947170"/>
    <w:rsid w:val="00952142"/>
    <w:rsid w:val="00952C7F"/>
    <w:rsid w:val="00955F5E"/>
    <w:rsid w:val="009570BC"/>
    <w:rsid w:val="00963D27"/>
    <w:rsid w:val="00965F42"/>
    <w:rsid w:val="0096605A"/>
    <w:rsid w:val="00966D05"/>
    <w:rsid w:val="0097328B"/>
    <w:rsid w:val="009800EE"/>
    <w:rsid w:val="00985EB2"/>
    <w:rsid w:val="009875C0"/>
    <w:rsid w:val="009919CA"/>
    <w:rsid w:val="0099611D"/>
    <w:rsid w:val="009A15C2"/>
    <w:rsid w:val="009A1658"/>
    <w:rsid w:val="009A2261"/>
    <w:rsid w:val="009A2CF9"/>
    <w:rsid w:val="009A3110"/>
    <w:rsid w:val="009B2812"/>
    <w:rsid w:val="009B3916"/>
    <w:rsid w:val="009B421F"/>
    <w:rsid w:val="009B5364"/>
    <w:rsid w:val="009B5526"/>
    <w:rsid w:val="009C0BCE"/>
    <w:rsid w:val="009C342E"/>
    <w:rsid w:val="009C5CCC"/>
    <w:rsid w:val="009D2DBF"/>
    <w:rsid w:val="009D3AD7"/>
    <w:rsid w:val="009D7231"/>
    <w:rsid w:val="009E0708"/>
    <w:rsid w:val="009E1578"/>
    <w:rsid w:val="009E2E91"/>
    <w:rsid w:val="009E4744"/>
    <w:rsid w:val="009E608D"/>
    <w:rsid w:val="009E622F"/>
    <w:rsid w:val="009E683E"/>
    <w:rsid w:val="009E6E59"/>
    <w:rsid w:val="009F06FE"/>
    <w:rsid w:val="009F08B4"/>
    <w:rsid w:val="009F2C65"/>
    <w:rsid w:val="009F5493"/>
    <w:rsid w:val="00A00398"/>
    <w:rsid w:val="00A00D71"/>
    <w:rsid w:val="00A00FC2"/>
    <w:rsid w:val="00A01E5B"/>
    <w:rsid w:val="00A02415"/>
    <w:rsid w:val="00A0302A"/>
    <w:rsid w:val="00A054B7"/>
    <w:rsid w:val="00A10703"/>
    <w:rsid w:val="00A1148D"/>
    <w:rsid w:val="00A12794"/>
    <w:rsid w:val="00A15A9B"/>
    <w:rsid w:val="00A16CAE"/>
    <w:rsid w:val="00A17FB3"/>
    <w:rsid w:val="00A221F4"/>
    <w:rsid w:val="00A2254A"/>
    <w:rsid w:val="00A23820"/>
    <w:rsid w:val="00A23EDC"/>
    <w:rsid w:val="00A25160"/>
    <w:rsid w:val="00A268E0"/>
    <w:rsid w:val="00A2706F"/>
    <w:rsid w:val="00A30499"/>
    <w:rsid w:val="00A31071"/>
    <w:rsid w:val="00A315D4"/>
    <w:rsid w:val="00A31F4D"/>
    <w:rsid w:val="00A32D36"/>
    <w:rsid w:val="00A34C14"/>
    <w:rsid w:val="00A40869"/>
    <w:rsid w:val="00A40FB2"/>
    <w:rsid w:val="00A43511"/>
    <w:rsid w:val="00A449AA"/>
    <w:rsid w:val="00A44ED6"/>
    <w:rsid w:val="00A47974"/>
    <w:rsid w:val="00A50FE8"/>
    <w:rsid w:val="00A514D6"/>
    <w:rsid w:val="00A52908"/>
    <w:rsid w:val="00A541E2"/>
    <w:rsid w:val="00A54DBE"/>
    <w:rsid w:val="00A569CE"/>
    <w:rsid w:val="00A56C1D"/>
    <w:rsid w:val="00A571BE"/>
    <w:rsid w:val="00A5794A"/>
    <w:rsid w:val="00A57D6B"/>
    <w:rsid w:val="00A62D81"/>
    <w:rsid w:val="00A63C60"/>
    <w:rsid w:val="00A66110"/>
    <w:rsid w:val="00A66803"/>
    <w:rsid w:val="00A707B2"/>
    <w:rsid w:val="00A70E11"/>
    <w:rsid w:val="00A72323"/>
    <w:rsid w:val="00A813ED"/>
    <w:rsid w:val="00A81806"/>
    <w:rsid w:val="00A85AF1"/>
    <w:rsid w:val="00A87551"/>
    <w:rsid w:val="00A87AE6"/>
    <w:rsid w:val="00A90B60"/>
    <w:rsid w:val="00A912DE"/>
    <w:rsid w:val="00A9581A"/>
    <w:rsid w:val="00A96EC6"/>
    <w:rsid w:val="00AA61D6"/>
    <w:rsid w:val="00AB19CB"/>
    <w:rsid w:val="00AB3217"/>
    <w:rsid w:val="00AB5699"/>
    <w:rsid w:val="00AB6BC0"/>
    <w:rsid w:val="00AB7395"/>
    <w:rsid w:val="00AC268F"/>
    <w:rsid w:val="00AC759B"/>
    <w:rsid w:val="00AC7EA7"/>
    <w:rsid w:val="00AD02F2"/>
    <w:rsid w:val="00AD1080"/>
    <w:rsid w:val="00AD28D1"/>
    <w:rsid w:val="00AD3DBD"/>
    <w:rsid w:val="00AD62CD"/>
    <w:rsid w:val="00AD68F5"/>
    <w:rsid w:val="00AE07F5"/>
    <w:rsid w:val="00AE37C7"/>
    <w:rsid w:val="00AE4ADA"/>
    <w:rsid w:val="00AE4D6A"/>
    <w:rsid w:val="00AE679F"/>
    <w:rsid w:val="00AF40B1"/>
    <w:rsid w:val="00B001F9"/>
    <w:rsid w:val="00B006B5"/>
    <w:rsid w:val="00B01D4D"/>
    <w:rsid w:val="00B0243F"/>
    <w:rsid w:val="00B02B25"/>
    <w:rsid w:val="00B03F55"/>
    <w:rsid w:val="00B079BC"/>
    <w:rsid w:val="00B10247"/>
    <w:rsid w:val="00B10270"/>
    <w:rsid w:val="00B103FE"/>
    <w:rsid w:val="00B10D67"/>
    <w:rsid w:val="00B12FDB"/>
    <w:rsid w:val="00B13864"/>
    <w:rsid w:val="00B148A8"/>
    <w:rsid w:val="00B158DB"/>
    <w:rsid w:val="00B23105"/>
    <w:rsid w:val="00B23542"/>
    <w:rsid w:val="00B24836"/>
    <w:rsid w:val="00B257C7"/>
    <w:rsid w:val="00B259A5"/>
    <w:rsid w:val="00B2671B"/>
    <w:rsid w:val="00B3014F"/>
    <w:rsid w:val="00B30488"/>
    <w:rsid w:val="00B31E21"/>
    <w:rsid w:val="00B3390D"/>
    <w:rsid w:val="00B33966"/>
    <w:rsid w:val="00B360D4"/>
    <w:rsid w:val="00B36E43"/>
    <w:rsid w:val="00B37A4F"/>
    <w:rsid w:val="00B4156E"/>
    <w:rsid w:val="00B41CA7"/>
    <w:rsid w:val="00B41D3E"/>
    <w:rsid w:val="00B43483"/>
    <w:rsid w:val="00B442DB"/>
    <w:rsid w:val="00B4677F"/>
    <w:rsid w:val="00B4705D"/>
    <w:rsid w:val="00B506C8"/>
    <w:rsid w:val="00B53FE8"/>
    <w:rsid w:val="00B54450"/>
    <w:rsid w:val="00B56D00"/>
    <w:rsid w:val="00B628DD"/>
    <w:rsid w:val="00B6292F"/>
    <w:rsid w:val="00B65207"/>
    <w:rsid w:val="00B7125C"/>
    <w:rsid w:val="00B72113"/>
    <w:rsid w:val="00B7231E"/>
    <w:rsid w:val="00B72E14"/>
    <w:rsid w:val="00B77045"/>
    <w:rsid w:val="00B8091D"/>
    <w:rsid w:val="00B83AFF"/>
    <w:rsid w:val="00B83DE1"/>
    <w:rsid w:val="00B87464"/>
    <w:rsid w:val="00B87D01"/>
    <w:rsid w:val="00B93050"/>
    <w:rsid w:val="00B930BF"/>
    <w:rsid w:val="00B93D03"/>
    <w:rsid w:val="00B93E4B"/>
    <w:rsid w:val="00B94657"/>
    <w:rsid w:val="00B94CF9"/>
    <w:rsid w:val="00B96DD8"/>
    <w:rsid w:val="00B96F2D"/>
    <w:rsid w:val="00B97852"/>
    <w:rsid w:val="00BA20B5"/>
    <w:rsid w:val="00BA2C9F"/>
    <w:rsid w:val="00BA2D8D"/>
    <w:rsid w:val="00BA4122"/>
    <w:rsid w:val="00BA4E02"/>
    <w:rsid w:val="00BA68D3"/>
    <w:rsid w:val="00BB1F7C"/>
    <w:rsid w:val="00BB1FE7"/>
    <w:rsid w:val="00BB2937"/>
    <w:rsid w:val="00BB5993"/>
    <w:rsid w:val="00BB5E64"/>
    <w:rsid w:val="00BC04CA"/>
    <w:rsid w:val="00BC265F"/>
    <w:rsid w:val="00BC3DCC"/>
    <w:rsid w:val="00BC5F40"/>
    <w:rsid w:val="00BC6F8C"/>
    <w:rsid w:val="00BD1264"/>
    <w:rsid w:val="00BD15B9"/>
    <w:rsid w:val="00BD4D06"/>
    <w:rsid w:val="00BD7FDD"/>
    <w:rsid w:val="00BE2449"/>
    <w:rsid w:val="00BE28C6"/>
    <w:rsid w:val="00BF10B6"/>
    <w:rsid w:val="00BF2124"/>
    <w:rsid w:val="00BF4B63"/>
    <w:rsid w:val="00BF648A"/>
    <w:rsid w:val="00BF7068"/>
    <w:rsid w:val="00C015CC"/>
    <w:rsid w:val="00C02A27"/>
    <w:rsid w:val="00C04086"/>
    <w:rsid w:val="00C06C9B"/>
    <w:rsid w:val="00C1026E"/>
    <w:rsid w:val="00C11B39"/>
    <w:rsid w:val="00C11C72"/>
    <w:rsid w:val="00C13E6F"/>
    <w:rsid w:val="00C174BD"/>
    <w:rsid w:val="00C177DC"/>
    <w:rsid w:val="00C17E7A"/>
    <w:rsid w:val="00C203B1"/>
    <w:rsid w:val="00C207DD"/>
    <w:rsid w:val="00C221DE"/>
    <w:rsid w:val="00C25857"/>
    <w:rsid w:val="00C274E5"/>
    <w:rsid w:val="00C30CDA"/>
    <w:rsid w:val="00C31430"/>
    <w:rsid w:val="00C31BF4"/>
    <w:rsid w:val="00C32A7A"/>
    <w:rsid w:val="00C36A64"/>
    <w:rsid w:val="00C40BE2"/>
    <w:rsid w:val="00C443B7"/>
    <w:rsid w:val="00C45063"/>
    <w:rsid w:val="00C50C51"/>
    <w:rsid w:val="00C51B79"/>
    <w:rsid w:val="00C52175"/>
    <w:rsid w:val="00C521E8"/>
    <w:rsid w:val="00C528B1"/>
    <w:rsid w:val="00C52B09"/>
    <w:rsid w:val="00C53E2B"/>
    <w:rsid w:val="00C54051"/>
    <w:rsid w:val="00C56A29"/>
    <w:rsid w:val="00C62104"/>
    <w:rsid w:val="00C63AE2"/>
    <w:rsid w:val="00C646B3"/>
    <w:rsid w:val="00C6479A"/>
    <w:rsid w:val="00C6547E"/>
    <w:rsid w:val="00C6792B"/>
    <w:rsid w:val="00C7167B"/>
    <w:rsid w:val="00C71EF3"/>
    <w:rsid w:val="00C7238C"/>
    <w:rsid w:val="00C7290D"/>
    <w:rsid w:val="00C73270"/>
    <w:rsid w:val="00C73D55"/>
    <w:rsid w:val="00C74EDC"/>
    <w:rsid w:val="00C750E5"/>
    <w:rsid w:val="00C768E0"/>
    <w:rsid w:val="00C77078"/>
    <w:rsid w:val="00C843FF"/>
    <w:rsid w:val="00C85F0D"/>
    <w:rsid w:val="00C93C1E"/>
    <w:rsid w:val="00C94001"/>
    <w:rsid w:val="00C966A9"/>
    <w:rsid w:val="00C978B6"/>
    <w:rsid w:val="00CA0E17"/>
    <w:rsid w:val="00CA3FEC"/>
    <w:rsid w:val="00CA72CF"/>
    <w:rsid w:val="00CA7744"/>
    <w:rsid w:val="00CA7AA6"/>
    <w:rsid w:val="00CB42C1"/>
    <w:rsid w:val="00CB551A"/>
    <w:rsid w:val="00CC0262"/>
    <w:rsid w:val="00CC0C90"/>
    <w:rsid w:val="00CC1BA4"/>
    <w:rsid w:val="00CC4159"/>
    <w:rsid w:val="00CC5686"/>
    <w:rsid w:val="00CC6A79"/>
    <w:rsid w:val="00CC7A00"/>
    <w:rsid w:val="00CD102A"/>
    <w:rsid w:val="00CD33EC"/>
    <w:rsid w:val="00CD3926"/>
    <w:rsid w:val="00CD732B"/>
    <w:rsid w:val="00CD76C9"/>
    <w:rsid w:val="00CE4E6B"/>
    <w:rsid w:val="00CE5D11"/>
    <w:rsid w:val="00CE719C"/>
    <w:rsid w:val="00CF4D50"/>
    <w:rsid w:val="00CF5970"/>
    <w:rsid w:val="00CF6883"/>
    <w:rsid w:val="00CF6C83"/>
    <w:rsid w:val="00D02C77"/>
    <w:rsid w:val="00D07367"/>
    <w:rsid w:val="00D075E5"/>
    <w:rsid w:val="00D14ACB"/>
    <w:rsid w:val="00D15AA6"/>
    <w:rsid w:val="00D23ADA"/>
    <w:rsid w:val="00D24276"/>
    <w:rsid w:val="00D26295"/>
    <w:rsid w:val="00D27A1A"/>
    <w:rsid w:val="00D36007"/>
    <w:rsid w:val="00D424CB"/>
    <w:rsid w:val="00D42734"/>
    <w:rsid w:val="00D440EC"/>
    <w:rsid w:val="00D453F8"/>
    <w:rsid w:val="00D45849"/>
    <w:rsid w:val="00D474AA"/>
    <w:rsid w:val="00D52AF6"/>
    <w:rsid w:val="00D602B9"/>
    <w:rsid w:val="00D605F0"/>
    <w:rsid w:val="00D62004"/>
    <w:rsid w:val="00D62C58"/>
    <w:rsid w:val="00D64CC4"/>
    <w:rsid w:val="00D6548B"/>
    <w:rsid w:val="00D668C0"/>
    <w:rsid w:val="00D66FDF"/>
    <w:rsid w:val="00D729AC"/>
    <w:rsid w:val="00D73E8C"/>
    <w:rsid w:val="00D75DEE"/>
    <w:rsid w:val="00D76CE1"/>
    <w:rsid w:val="00D76D2D"/>
    <w:rsid w:val="00D84AD4"/>
    <w:rsid w:val="00D85C4B"/>
    <w:rsid w:val="00D90689"/>
    <w:rsid w:val="00D9663F"/>
    <w:rsid w:val="00D97346"/>
    <w:rsid w:val="00D97449"/>
    <w:rsid w:val="00DA1800"/>
    <w:rsid w:val="00DA50BD"/>
    <w:rsid w:val="00DA6359"/>
    <w:rsid w:val="00DA70B0"/>
    <w:rsid w:val="00DB3387"/>
    <w:rsid w:val="00DB3574"/>
    <w:rsid w:val="00DC04A9"/>
    <w:rsid w:val="00DC0BAA"/>
    <w:rsid w:val="00DC2FA1"/>
    <w:rsid w:val="00DC3ABA"/>
    <w:rsid w:val="00DC4098"/>
    <w:rsid w:val="00DC4893"/>
    <w:rsid w:val="00DC4B14"/>
    <w:rsid w:val="00DC70FA"/>
    <w:rsid w:val="00DC7377"/>
    <w:rsid w:val="00DD0DF7"/>
    <w:rsid w:val="00DD2BC7"/>
    <w:rsid w:val="00DD2CA1"/>
    <w:rsid w:val="00DD3304"/>
    <w:rsid w:val="00DD47AB"/>
    <w:rsid w:val="00DD4961"/>
    <w:rsid w:val="00DD79C0"/>
    <w:rsid w:val="00DE2DF8"/>
    <w:rsid w:val="00DE44C9"/>
    <w:rsid w:val="00DE4EC4"/>
    <w:rsid w:val="00DE56C9"/>
    <w:rsid w:val="00DE6B93"/>
    <w:rsid w:val="00DE78DF"/>
    <w:rsid w:val="00DF0257"/>
    <w:rsid w:val="00DF0EF2"/>
    <w:rsid w:val="00DF1553"/>
    <w:rsid w:val="00DF209B"/>
    <w:rsid w:val="00DF5890"/>
    <w:rsid w:val="00E0195F"/>
    <w:rsid w:val="00E02A9E"/>
    <w:rsid w:val="00E14C09"/>
    <w:rsid w:val="00E208DF"/>
    <w:rsid w:val="00E211D0"/>
    <w:rsid w:val="00E21904"/>
    <w:rsid w:val="00E26EBA"/>
    <w:rsid w:val="00E3092D"/>
    <w:rsid w:val="00E33052"/>
    <w:rsid w:val="00E33999"/>
    <w:rsid w:val="00E35332"/>
    <w:rsid w:val="00E3613F"/>
    <w:rsid w:val="00E463FE"/>
    <w:rsid w:val="00E46F45"/>
    <w:rsid w:val="00E4781E"/>
    <w:rsid w:val="00E47D7C"/>
    <w:rsid w:val="00E5006B"/>
    <w:rsid w:val="00E50736"/>
    <w:rsid w:val="00E5086F"/>
    <w:rsid w:val="00E51E19"/>
    <w:rsid w:val="00E52215"/>
    <w:rsid w:val="00E5632B"/>
    <w:rsid w:val="00E5774E"/>
    <w:rsid w:val="00E63D85"/>
    <w:rsid w:val="00E64BD0"/>
    <w:rsid w:val="00E7145E"/>
    <w:rsid w:val="00E74F56"/>
    <w:rsid w:val="00E75391"/>
    <w:rsid w:val="00E7678E"/>
    <w:rsid w:val="00E8125D"/>
    <w:rsid w:val="00E82122"/>
    <w:rsid w:val="00E90254"/>
    <w:rsid w:val="00E91114"/>
    <w:rsid w:val="00E918B0"/>
    <w:rsid w:val="00E9226D"/>
    <w:rsid w:val="00E926B8"/>
    <w:rsid w:val="00E95708"/>
    <w:rsid w:val="00E95C8B"/>
    <w:rsid w:val="00EA0941"/>
    <w:rsid w:val="00EA547C"/>
    <w:rsid w:val="00EB244E"/>
    <w:rsid w:val="00EC01BF"/>
    <w:rsid w:val="00EC294C"/>
    <w:rsid w:val="00EC349D"/>
    <w:rsid w:val="00EC4634"/>
    <w:rsid w:val="00EC4D6B"/>
    <w:rsid w:val="00EC6EF3"/>
    <w:rsid w:val="00ED0DEA"/>
    <w:rsid w:val="00ED27BC"/>
    <w:rsid w:val="00ED4EE1"/>
    <w:rsid w:val="00ED613F"/>
    <w:rsid w:val="00EE3132"/>
    <w:rsid w:val="00EE39D2"/>
    <w:rsid w:val="00EE59BA"/>
    <w:rsid w:val="00EE5A78"/>
    <w:rsid w:val="00EE7BCF"/>
    <w:rsid w:val="00EF281B"/>
    <w:rsid w:val="00EF3D31"/>
    <w:rsid w:val="00EF7EED"/>
    <w:rsid w:val="00F00729"/>
    <w:rsid w:val="00F104AA"/>
    <w:rsid w:val="00F12D97"/>
    <w:rsid w:val="00F13F3E"/>
    <w:rsid w:val="00F14137"/>
    <w:rsid w:val="00F14DCE"/>
    <w:rsid w:val="00F16C4A"/>
    <w:rsid w:val="00F21308"/>
    <w:rsid w:val="00F24C76"/>
    <w:rsid w:val="00F2513D"/>
    <w:rsid w:val="00F26660"/>
    <w:rsid w:val="00F30C05"/>
    <w:rsid w:val="00F3108E"/>
    <w:rsid w:val="00F313E7"/>
    <w:rsid w:val="00F33896"/>
    <w:rsid w:val="00F37215"/>
    <w:rsid w:val="00F37DA8"/>
    <w:rsid w:val="00F404AD"/>
    <w:rsid w:val="00F4064E"/>
    <w:rsid w:val="00F40B05"/>
    <w:rsid w:val="00F41449"/>
    <w:rsid w:val="00F42803"/>
    <w:rsid w:val="00F44987"/>
    <w:rsid w:val="00F451B3"/>
    <w:rsid w:val="00F452D4"/>
    <w:rsid w:val="00F45B40"/>
    <w:rsid w:val="00F51A25"/>
    <w:rsid w:val="00F52263"/>
    <w:rsid w:val="00F534BC"/>
    <w:rsid w:val="00F55C06"/>
    <w:rsid w:val="00F55FBA"/>
    <w:rsid w:val="00F606AE"/>
    <w:rsid w:val="00F62E35"/>
    <w:rsid w:val="00F630CA"/>
    <w:rsid w:val="00F63B2F"/>
    <w:rsid w:val="00F64177"/>
    <w:rsid w:val="00F66069"/>
    <w:rsid w:val="00F717FC"/>
    <w:rsid w:val="00F72514"/>
    <w:rsid w:val="00F7266A"/>
    <w:rsid w:val="00F74244"/>
    <w:rsid w:val="00F763DB"/>
    <w:rsid w:val="00F7695E"/>
    <w:rsid w:val="00F77013"/>
    <w:rsid w:val="00F77D18"/>
    <w:rsid w:val="00F8026A"/>
    <w:rsid w:val="00F80D80"/>
    <w:rsid w:val="00F83FFC"/>
    <w:rsid w:val="00F87DD9"/>
    <w:rsid w:val="00F909C3"/>
    <w:rsid w:val="00F910DE"/>
    <w:rsid w:val="00F921F5"/>
    <w:rsid w:val="00F93E3A"/>
    <w:rsid w:val="00F94676"/>
    <w:rsid w:val="00F948B4"/>
    <w:rsid w:val="00FA12E0"/>
    <w:rsid w:val="00FA631A"/>
    <w:rsid w:val="00FA67CB"/>
    <w:rsid w:val="00FB0EDE"/>
    <w:rsid w:val="00FB10E4"/>
    <w:rsid w:val="00FB2F12"/>
    <w:rsid w:val="00FB33C3"/>
    <w:rsid w:val="00FB5E21"/>
    <w:rsid w:val="00FB636D"/>
    <w:rsid w:val="00FC2338"/>
    <w:rsid w:val="00FC2833"/>
    <w:rsid w:val="00FC5745"/>
    <w:rsid w:val="00FC60CB"/>
    <w:rsid w:val="00FD4333"/>
    <w:rsid w:val="00FD67C6"/>
    <w:rsid w:val="00FD7D43"/>
    <w:rsid w:val="00FE1479"/>
    <w:rsid w:val="00FE440E"/>
    <w:rsid w:val="00FE48CF"/>
    <w:rsid w:val="00FF1178"/>
    <w:rsid w:val="00FF1FE1"/>
    <w:rsid w:val="00FF3D67"/>
    <w:rsid w:val="00FF471E"/>
    <w:rsid w:val="00FF4EF0"/>
    <w:rsid w:val="00FF7D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rules v:ext="edit">
        <o:r id="V:Rule1" type="connector" idref="#_x0000_s2064"/>
      </o:rules>
    </o:shapelayout>
  </w:shapeDefaults>
  <w:decimalSymbol w:val=","/>
  <w:listSeparator w:val=";"/>
  <w14:docId w14:val="0D85FD8E"/>
  <w15:docId w15:val="{639BCF8B-974B-4B03-9F70-9A4B55F0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2B25"/>
  </w:style>
  <w:style w:type="paragraph" w:styleId="Kop1">
    <w:name w:val="heading 1"/>
    <w:basedOn w:val="Standaard"/>
    <w:next w:val="Standaard"/>
    <w:link w:val="Kop1Char"/>
    <w:uiPriority w:val="9"/>
    <w:qFormat/>
    <w:rsid w:val="009356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356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F5B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E3D40"/>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7E3D40"/>
    <w:rPr>
      <w:rFonts w:eastAsiaTheme="minorEastAsia"/>
      <w:kern w:val="0"/>
      <w:lang w:eastAsia="nl-NL"/>
      <w14:ligatures w14:val="none"/>
    </w:rPr>
  </w:style>
  <w:style w:type="paragraph" w:styleId="Koptekst">
    <w:name w:val="header"/>
    <w:basedOn w:val="Standaard"/>
    <w:link w:val="KoptekstChar"/>
    <w:uiPriority w:val="99"/>
    <w:unhideWhenUsed/>
    <w:rsid w:val="007E3D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E3D40"/>
  </w:style>
  <w:style w:type="paragraph" w:styleId="Voettekst">
    <w:name w:val="footer"/>
    <w:basedOn w:val="Standaard"/>
    <w:link w:val="VoettekstChar"/>
    <w:uiPriority w:val="99"/>
    <w:unhideWhenUsed/>
    <w:rsid w:val="007E3D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E3D40"/>
  </w:style>
  <w:style w:type="paragraph" w:styleId="Normaalweb">
    <w:name w:val="Normal (Web)"/>
    <w:basedOn w:val="Standaard"/>
    <w:uiPriority w:val="99"/>
    <w:unhideWhenUsed/>
    <w:rsid w:val="005F0C8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Kop1Char">
    <w:name w:val="Kop 1 Char"/>
    <w:basedOn w:val="Standaardalinea-lettertype"/>
    <w:link w:val="Kop1"/>
    <w:uiPriority w:val="9"/>
    <w:rsid w:val="009356A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356AA"/>
    <w:pPr>
      <w:outlineLvl w:val="9"/>
    </w:pPr>
    <w:rPr>
      <w:kern w:val="0"/>
      <w:lang w:eastAsia="nl-NL"/>
      <w14:ligatures w14:val="none"/>
    </w:rPr>
  </w:style>
  <w:style w:type="character" w:customStyle="1" w:styleId="Kop2Char">
    <w:name w:val="Kop 2 Char"/>
    <w:basedOn w:val="Standaardalinea-lettertype"/>
    <w:link w:val="Kop2"/>
    <w:uiPriority w:val="9"/>
    <w:rsid w:val="009356AA"/>
    <w:rPr>
      <w:rFonts w:asciiTheme="majorHAnsi" w:eastAsiaTheme="majorEastAsia" w:hAnsiTheme="majorHAnsi" w:cstheme="majorBidi"/>
      <w:color w:val="2F5496" w:themeColor="accent1" w:themeShade="BF"/>
      <w:sz w:val="26"/>
      <w:szCs w:val="26"/>
    </w:rPr>
  </w:style>
  <w:style w:type="character" w:customStyle="1" w:styleId="docurl">
    <w:name w:val="docurl"/>
    <w:basedOn w:val="Standaardalinea-lettertype"/>
    <w:rsid w:val="00F93E3A"/>
  </w:style>
  <w:style w:type="character" w:styleId="Hyperlink">
    <w:name w:val="Hyperlink"/>
    <w:basedOn w:val="Standaardalinea-lettertype"/>
    <w:uiPriority w:val="99"/>
    <w:unhideWhenUsed/>
    <w:rsid w:val="00952C7F"/>
    <w:rPr>
      <w:color w:val="0563C1" w:themeColor="hyperlink"/>
      <w:u w:val="single"/>
    </w:rPr>
  </w:style>
  <w:style w:type="character" w:styleId="Onopgelostemelding">
    <w:name w:val="Unresolved Mention"/>
    <w:basedOn w:val="Standaardalinea-lettertype"/>
    <w:uiPriority w:val="99"/>
    <w:semiHidden/>
    <w:unhideWhenUsed/>
    <w:rsid w:val="00952C7F"/>
    <w:rPr>
      <w:color w:val="605E5C"/>
      <w:shd w:val="clear" w:color="auto" w:fill="E1DFDD"/>
    </w:rPr>
  </w:style>
  <w:style w:type="paragraph" w:styleId="Lijstalinea">
    <w:name w:val="List Paragraph"/>
    <w:basedOn w:val="Standaard"/>
    <w:uiPriority w:val="34"/>
    <w:qFormat/>
    <w:rsid w:val="00DC4098"/>
    <w:pPr>
      <w:ind w:left="720"/>
      <w:contextualSpacing/>
    </w:pPr>
  </w:style>
  <w:style w:type="character" w:styleId="GevolgdeHyperlink">
    <w:name w:val="FollowedHyperlink"/>
    <w:basedOn w:val="Standaardalinea-lettertype"/>
    <w:uiPriority w:val="99"/>
    <w:semiHidden/>
    <w:unhideWhenUsed/>
    <w:rsid w:val="00C74EDC"/>
    <w:rPr>
      <w:color w:val="954F72" w:themeColor="followedHyperlink"/>
      <w:u w:val="single"/>
    </w:rPr>
  </w:style>
  <w:style w:type="character" w:customStyle="1" w:styleId="text-color-purple">
    <w:name w:val="text-color-purple"/>
    <w:basedOn w:val="Standaardalinea-lettertype"/>
    <w:rsid w:val="00D27A1A"/>
  </w:style>
  <w:style w:type="character" w:styleId="Nadruk">
    <w:name w:val="Emphasis"/>
    <w:basedOn w:val="Standaardalinea-lettertype"/>
    <w:uiPriority w:val="20"/>
    <w:qFormat/>
    <w:rsid w:val="00D27A1A"/>
    <w:rPr>
      <w:i/>
      <w:iCs/>
    </w:rPr>
  </w:style>
  <w:style w:type="paragraph" w:styleId="Voetnoottekst">
    <w:name w:val="footnote text"/>
    <w:basedOn w:val="Standaard"/>
    <w:link w:val="VoetnoottekstChar"/>
    <w:uiPriority w:val="99"/>
    <w:semiHidden/>
    <w:unhideWhenUsed/>
    <w:rsid w:val="0040253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0253C"/>
    <w:rPr>
      <w:sz w:val="20"/>
      <w:szCs w:val="20"/>
    </w:rPr>
  </w:style>
  <w:style w:type="character" w:styleId="Voetnootmarkering">
    <w:name w:val="footnote reference"/>
    <w:basedOn w:val="Standaardalinea-lettertype"/>
    <w:uiPriority w:val="99"/>
    <w:semiHidden/>
    <w:unhideWhenUsed/>
    <w:rsid w:val="0040253C"/>
    <w:rPr>
      <w:vertAlign w:val="superscript"/>
    </w:rPr>
  </w:style>
  <w:style w:type="paragraph" w:styleId="Inhopg1">
    <w:name w:val="toc 1"/>
    <w:basedOn w:val="Standaard"/>
    <w:next w:val="Standaard"/>
    <w:autoRedefine/>
    <w:uiPriority w:val="39"/>
    <w:unhideWhenUsed/>
    <w:rsid w:val="0040253C"/>
    <w:pPr>
      <w:spacing w:after="100"/>
    </w:pPr>
  </w:style>
  <w:style w:type="paragraph" w:styleId="Inhopg2">
    <w:name w:val="toc 2"/>
    <w:basedOn w:val="Standaard"/>
    <w:next w:val="Standaard"/>
    <w:autoRedefine/>
    <w:uiPriority w:val="39"/>
    <w:unhideWhenUsed/>
    <w:rsid w:val="0040253C"/>
    <w:pPr>
      <w:spacing w:after="100"/>
      <w:ind w:left="220"/>
    </w:pPr>
  </w:style>
  <w:style w:type="character" w:customStyle="1" w:styleId="Kop3Char">
    <w:name w:val="Kop 3 Char"/>
    <w:basedOn w:val="Standaardalinea-lettertype"/>
    <w:link w:val="Kop3"/>
    <w:uiPriority w:val="9"/>
    <w:rsid w:val="002F5BE5"/>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756C50"/>
    <w:pPr>
      <w:spacing w:after="100"/>
      <w:ind w:left="440"/>
    </w:pPr>
  </w:style>
  <w:style w:type="character" w:styleId="Verwijzingopmerking">
    <w:name w:val="annotation reference"/>
    <w:basedOn w:val="Standaardalinea-lettertype"/>
    <w:uiPriority w:val="99"/>
    <w:semiHidden/>
    <w:unhideWhenUsed/>
    <w:rsid w:val="00490C45"/>
    <w:rPr>
      <w:sz w:val="16"/>
      <w:szCs w:val="16"/>
    </w:rPr>
  </w:style>
  <w:style w:type="paragraph" w:styleId="Tekstopmerking">
    <w:name w:val="annotation text"/>
    <w:basedOn w:val="Standaard"/>
    <w:link w:val="TekstopmerkingChar"/>
    <w:uiPriority w:val="99"/>
    <w:unhideWhenUsed/>
    <w:rsid w:val="00490C45"/>
    <w:pPr>
      <w:spacing w:line="240" w:lineRule="auto"/>
    </w:pPr>
    <w:rPr>
      <w:sz w:val="20"/>
      <w:szCs w:val="20"/>
    </w:rPr>
  </w:style>
  <w:style w:type="character" w:customStyle="1" w:styleId="TekstopmerkingChar">
    <w:name w:val="Tekst opmerking Char"/>
    <w:basedOn w:val="Standaardalinea-lettertype"/>
    <w:link w:val="Tekstopmerking"/>
    <w:uiPriority w:val="99"/>
    <w:rsid w:val="00490C45"/>
    <w:rPr>
      <w:sz w:val="20"/>
      <w:szCs w:val="20"/>
    </w:rPr>
  </w:style>
  <w:style w:type="paragraph" w:styleId="Onderwerpvanopmerking">
    <w:name w:val="annotation subject"/>
    <w:basedOn w:val="Tekstopmerking"/>
    <w:next w:val="Tekstopmerking"/>
    <w:link w:val="OnderwerpvanopmerkingChar"/>
    <w:uiPriority w:val="99"/>
    <w:semiHidden/>
    <w:unhideWhenUsed/>
    <w:rsid w:val="00490C45"/>
    <w:rPr>
      <w:b/>
      <w:bCs/>
    </w:rPr>
  </w:style>
  <w:style w:type="character" w:customStyle="1" w:styleId="OnderwerpvanopmerkingChar">
    <w:name w:val="Onderwerp van opmerking Char"/>
    <w:basedOn w:val="TekstopmerkingChar"/>
    <w:link w:val="Onderwerpvanopmerking"/>
    <w:uiPriority w:val="99"/>
    <w:semiHidden/>
    <w:rsid w:val="00490C45"/>
    <w:rPr>
      <w:b/>
      <w:bCs/>
      <w:sz w:val="20"/>
      <w:szCs w:val="20"/>
    </w:rPr>
  </w:style>
  <w:style w:type="character" w:customStyle="1" w:styleId="cf01">
    <w:name w:val="cf01"/>
    <w:basedOn w:val="Standaardalinea-lettertype"/>
    <w:rsid w:val="002B159E"/>
    <w:rPr>
      <w:rFonts w:ascii="Segoe UI" w:hAnsi="Segoe UI" w:cs="Segoe UI" w:hint="default"/>
      <w:sz w:val="18"/>
      <w:szCs w:val="18"/>
    </w:rPr>
  </w:style>
  <w:style w:type="table" w:styleId="Tabelraster">
    <w:name w:val="Table Grid"/>
    <w:basedOn w:val="Standaardtabel"/>
    <w:uiPriority w:val="39"/>
    <w:rsid w:val="001D2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Standaard"/>
    <w:rsid w:val="00B10247"/>
    <w:pPr>
      <w:spacing w:before="100" w:beforeAutospacing="1" w:after="100" w:afterAutospacing="1" w:line="240" w:lineRule="auto"/>
    </w:pPr>
    <w:rPr>
      <w:rFonts w:ascii="Times New Roman" w:eastAsia="Times New Roman" w:hAnsi="Times New Roman" w:cs="Times New Roman"/>
      <w:kern w:val="0"/>
      <w:sz w:val="24"/>
      <w:szCs w:val="24"/>
      <w:lang w:eastAsia="nl-NL"/>
    </w:rPr>
  </w:style>
  <w:style w:type="character" w:styleId="Zwaar">
    <w:name w:val="Strong"/>
    <w:basedOn w:val="Standaardalinea-lettertype"/>
    <w:uiPriority w:val="22"/>
    <w:qFormat/>
    <w:rsid w:val="00B10247"/>
    <w:rPr>
      <w:b/>
      <w:bCs/>
    </w:rPr>
  </w:style>
  <w:style w:type="character" w:styleId="Tekstvantijdelijkeaanduiding">
    <w:name w:val="Placeholder Text"/>
    <w:basedOn w:val="Standaardalinea-lettertype"/>
    <w:uiPriority w:val="99"/>
    <w:semiHidden/>
    <w:rsid w:val="00CA0E17"/>
    <w:rPr>
      <w:color w:val="808080"/>
    </w:rPr>
  </w:style>
  <w:style w:type="character" w:customStyle="1" w:styleId="mord">
    <w:name w:val="mord"/>
    <w:basedOn w:val="Standaardalinea-lettertype"/>
    <w:rsid w:val="00B259A5"/>
  </w:style>
  <w:style w:type="character" w:customStyle="1" w:styleId="mrel">
    <w:name w:val="mrel"/>
    <w:basedOn w:val="Standaardalinea-lettertype"/>
    <w:rsid w:val="00B259A5"/>
  </w:style>
  <w:style w:type="character" w:customStyle="1" w:styleId="vlist-s">
    <w:name w:val="vlist-s"/>
    <w:basedOn w:val="Standaardalinea-lettertype"/>
    <w:rsid w:val="00B259A5"/>
  </w:style>
  <w:style w:type="character" w:customStyle="1" w:styleId="mbin">
    <w:name w:val="mbin"/>
    <w:basedOn w:val="Standaardalinea-lettertype"/>
    <w:rsid w:val="00B259A5"/>
  </w:style>
  <w:style w:type="table" w:styleId="Tabelrasterlicht">
    <w:name w:val="Grid Table Light"/>
    <w:basedOn w:val="Standaardtabel"/>
    <w:uiPriority w:val="40"/>
    <w:rsid w:val="00BA2D8D"/>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4">
    <w:name w:val="toc 4"/>
    <w:basedOn w:val="Standaard"/>
    <w:next w:val="Standaard"/>
    <w:autoRedefine/>
    <w:uiPriority w:val="39"/>
    <w:unhideWhenUsed/>
    <w:rsid w:val="00C02A27"/>
    <w:pPr>
      <w:spacing w:after="100"/>
      <w:ind w:left="660"/>
    </w:pPr>
    <w:rPr>
      <w:rFonts w:eastAsiaTheme="minorEastAsia"/>
      <w:lang w:eastAsia="nl-NL"/>
    </w:rPr>
  </w:style>
  <w:style w:type="paragraph" w:styleId="Inhopg5">
    <w:name w:val="toc 5"/>
    <w:basedOn w:val="Standaard"/>
    <w:next w:val="Standaard"/>
    <w:autoRedefine/>
    <w:uiPriority w:val="39"/>
    <w:unhideWhenUsed/>
    <w:rsid w:val="00C02A27"/>
    <w:pPr>
      <w:spacing w:after="100"/>
      <w:ind w:left="880"/>
    </w:pPr>
    <w:rPr>
      <w:rFonts w:eastAsiaTheme="minorEastAsia"/>
      <w:lang w:eastAsia="nl-NL"/>
    </w:rPr>
  </w:style>
  <w:style w:type="paragraph" w:styleId="Inhopg6">
    <w:name w:val="toc 6"/>
    <w:basedOn w:val="Standaard"/>
    <w:next w:val="Standaard"/>
    <w:autoRedefine/>
    <w:uiPriority w:val="39"/>
    <w:unhideWhenUsed/>
    <w:rsid w:val="00C02A27"/>
    <w:pPr>
      <w:spacing w:after="100"/>
      <w:ind w:left="1100"/>
    </w:pPr>
    <w:rPr>
      <w:rFonts w:eastAsiaTheme="minorEastAsia"/>
      <w:lang w:eastAsia="nl-NL"/>
    </w:rPr>
  </w:style>
  <w:style w:type="paragraph" w:styleId="Inhopg7">
    <w:name w:val="toc 7"/>
    <w:basedOn w:val="Standaard"/>
    <w:next w:val="Standaard"/>
    <w:autoRedefine/>
    <w:uiPriority w:val="39"/>
    <w:unhideWhenUsed/>
    <w:rsid w:val="00C02A27"/>
    <w:pPr>
      <w:spacing w:after="100"/>
      <w:ind w:left="1320"/>
    </w:pPr>
    <w:rPr>
      <w:rFonts w:eastAsiaTheme="minorEastAsia"/>
      <w:lang w:eastAsia="nl-NL"/>
    </w:rPr>
  </w:style>
  <w:style w:type="paragraph" w:styleId="Inhopg8">
    <w:name w:val="toc 8"/>
    <w:basedOn w:val="Standaard"/>
    <w:next w:val="Standaard"/>
    <w:autoRedefine/>
    <w:uiPriority w:val="39"/>
    <w:unhideWhenUsed/>
    <w:rsid w:val="00C02A27"/>
    <w:pPr>
      <w:spacing w:after="100"/>
      <w:ind w:left="1540"/>
    </w:pPr>
    <w:rPr>
      <w:rFonts w:eastAsiaTheme="minorEastAsia"/>
      <w:lang w:eastAsia="nl-NL"/>
    </w:rPr>
  </w:style>
  <w:style w:type="paragraph" w:styleId="Inhopg9">
    <w:name w:val="toc 9"/>
    <w:basedOn w:val="Standaard"/>
    <w:next w:val="Standaard"/>
    <w:autoRedefine/>
    <w:uiPriority w:val="39"/>
    <w:unhideWhenUsed/>
    <w:rsid w:val="00C02A27"/>
    <w:pPr>
      <w:spacing w:after="100"/>
      <w:ind w:left="176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286">
      <w:bodyDiv w:val="1"/>
      <w:marLeft w:val="0"/>
      <w:marRight w:val="0"/>
      <w:marTop w:val="0"/>
      <w:marBottom w:val="0"/>
      <w:divBdr>
        <w:top w:val="none" w:sz="0" w:space="0" w:color="auto"/>
        <w:left w:val="none" w:sz="0" w:space="0" w:color="auto"/>
        <w:bottom w:val="none" w:sz="0" w:space="0" w:color="auto"/>
        <w:right w:val="none" w:sz="0" w:space="0" w:color="auto"/>
      </w:divBdr>
    </w:div>
    <w:div w:id="31730358">
      <w:bodyDiv w:val="1"/>
      <w:marLeft w:val="0"/>
      <w:marRight w:val="0"/>
      <w:marTop w:val="0"/>
      <w:marBottom w:val="0"/>
      <w:divBdr>
        <w:top w:val="none" w:sz="0" w:space="0" w:color="auto"/>
        <w:left w:val="none" w:sz="0" w:space="0" w:color="auto"/>
        <w:bottom w:val="none" w:sz="0" w:space="0" w:color="auto"/>
        <w:right w:val="none" w:sz="0" w:space="0" w:color="auto"/>
      </w:divBdr>
    </w:div>
    <w:div w:id="55276621">
      <w:bodyDiv w:val="1"/>
      <w:marLeft w:val="0"/>
      <w:marRight w:val="0"/>
      <w:marTop w:val="0"/>
      <w:marBottom w:val="0"/>
      <w:divBdr>
        <w:top w:val="none" w:sz="0" w:space="0" w:color="auto"/>
        <w:left w:val="none" w:sz="0" w:space="0" w:color="auto"/>
        <w:bottom w:val="none" w:sz="0" w:space="0" w:color="auto"/>
        <w:right w:val="none" w:sz="0" w:space="0" w:color="auto"/>
      </w:divBdr>
    </w:div>
    <w:div w:id="59522267">
      <w:bodyDiv w:val="1"/>
      <w:marLeft w:val="0"/>
      <w:marRight w:val="0"/>
      <w:marTop w:val="0"/>
      <w:marBottom w:val="0"/>
      <w:divBdr>
        <w:top w:val="none" w:sz="0" w:space="0" w:color="auto"/>
        <w:left w:val="none" w:sz="0" w:space="0" w:color="auto"/>
        <w:bottom w:val="none" w:sz="0" w:space="0" w:color="auto"/>
        <w:right w:val="none" w:sz="0" w:space="0" w:color="auto"/>
      </w:divBdr>
    </w:div>
    <w:div w:id="65761180">
      <w:bodyDiv w:val="1"/>
      <w:marLeft w:val="0"/>
      <w:marRight w:val="0"/>
      <w:marTop w:val="0"/>
      <w:marBottom w:val="0"/>
      <w:divBdr>
        <w:top w:val="none" w:sz="0" w:space="0" w:color="auto"/>
        <w:left w:val="none" w:sz="0" w:space="0" w:color="auto"/>
        <w:bottom w:val="none" w:sz="0" w:space="0" w:color="auto"/>
        <w:right w:val="none" w:sz="0" w:space="0" w:color="auto"/>
      </w:divBdr>
    </w:div>
    <w:div w:id="81725264">
      <w:bodyDiv w:val="1"/>
      <w:marLeft w:val="0"/>
      <w:marRight w:val="0"/>
      <w:marTop w:val="0"/>
      <w:marBottom w:val="0"/>
      <w:divBdr>
        <w:top w:val="none" w:sz="0" w:space="0" w:color="auto"/>
        <w:left w:val="none" w:sz="0" w:space="0" w:color="auto"/>
        <w:bottom w:val="none" w:sz="0" w:space="0" w:color="auto"/>
        <w:right w:val="none" w:sz="0" w:space="0" w:color="auto"/>
      </w:divBdr>
    </w:div>
    <w:div w:id="94324367">
      <w:bodyDiv w:val="1"/>
      <w:marLeft w:val="0"/>
      <w:marRight w:val="0"/>
      <w:marTop w:val="0"/>
      <w:marBottom w:val="0"/>
      <w:divBdr>
        <w:top w:val="none" w:sz="0" w:space="0" w:color="auto"/>
        <w:left w:val="none" w:sz="0" w:space="0" w:color="auto"/>
        <w:bottom w:val="none" w:sz="0" w:space="0" w:color="auto"/>
        <w:right w:val="none" w:sz="0" w:space="0" w:color="auto"/>
      </w:divBdr>
    </w:div>
    <w:div w:id="102380469">
      <w:bodyDiv w:val="1"/>
      <w:marLeft w:val="0"/>
      <w:marRight w:val="0"/>
      <w:marTop w:val="0"/>
      <w:marBottom w:val="0"/>
      <w:divBdr>
        <w:top w:val="none" w:sz="0" w:space="0" w:color="auto"/>
        <w:left w:val="none" w:sz="0" w:space="0" w:color="auto"/>
        <w:bottom w:val="none" w:sz="0" w:space="0" w:color="auto"/>
        <w:right w:val="none" w:sz="0" w:space="0" w:color="auto"/>
      </w:divBdr>
    </w:div>
    <w:div w:id="106856223">
      <w:bodyDiv w:val="1"/>
      <w:marLeft w:val="0"/>
      <w:marRight w:val="0"/>
      <w:marTop w:val="0"/>
      <w:marBottom w:val="0"/>
      <w:divBdr>
        <w:top w:val="none" w:sz="0" w:space="0" w:color="auto"/>
        <w:left w:val="none" w:sz="0" w:space="0" w:color="auto"/>
        <w:bottom w:val="none" w:sz="0" w:space="0" w:color="auto"/>
        <w:right w:val="none" w:sz="0" w:space="0" w:color="auto"/>
      </w:divBdr>
    </w:div>
    <w:div w:id="122314468">
      <w:bodyDiv w:val="1"/>
      <w:marLeft w:val="0"/>
      <w:marRight w:val="0"/>
      <w:marTop w:val="0"/>
      <w:marBottom w:val="0"/>
      <w:divBdr>
        <w:top w:val="none" w:sz="0" w:space="0" w:color="auto"/>
        <w:left w:val="none" w:sz="0" w:space="0" w:color="auto"/>
        <w:bottom w:val="none" w:sz="0" w:space="0" w:color="auto"/>
        <w:right w:val="none" w:sz="0" w:space="0" w:color="auto"/>
      </w:divBdr>
    </w:div>
    <w:div w:id="124472758">
      <w:bodyDiv w:val="1"/>
      <w:marLeft w:val="0"/>
      <w:marRight w:val="0"/>
      <w:marTop w:val="0"/>
      <w:marBottom w:val="0"/>
      <w:divBdr>
        <w:top w:val="none" w:sz="0" w:space="0" w:color="auto"/>
        <w:left w:val="none" w:sz="0" w:space="0" w:color="auto"/>
        <w:bottom w:val="none" w:sz="0" w:space="0" w:color="auto"/>
        <w:right w:val="none" w:sz="0" w:space="0" w:color="auto"/>
      </w:divBdr>
    </w:div>
    <w:div w:id="128597582">
      <w:bodyDiv w:val="1"/>
      <w:marLeft w:val="0"/>
      <w:marRight w:val="0"/>
      <w:marTop w:val="0"/>
      <w:marBottom w:val="0"/>
      <w:divBdr>
        <w:top w:val="none" w:sz="0" w:space="0" w:color="auto"/>
        <w:left w:val="none" w:sz="0" w:space="0" w:color="auto"/>
        <w:bottom w:val="none" w:sz="0" w:space="0" w:color="auto"/>
        <w:right w:val="none" w:sz="0" w:space="0" w:color="auto"/>
      </w:divBdr>
    </w:div>
    <w:div w:id="131216743">
      <w:bodyDiv w:val="1"/>
      <w:marLeft w:val="0"/>
      <w:marRight w:val="0"/>
      <w:marTop w:val="0"/>
      <w:marBottom w:val="0"/>
      <w:divBdr>
        <w:top w:val="none" w:sz="0" w:space="0" w:color="auto"/>
        <w:left w:val="none" w:sz="0" w:space="0" w:color="auto"/>
        <w:bottom w:val="none" w:sz="0" w:space="0" w:color="auto"/>
        <w:right w:val="none" w:sz="0" w:space="0" w:color="auto"/>
      </w:divBdr>
      <w:divsChild>
        <w:div w:id="251161938">
          <w:marLeft w:val="0"/>
          <w:marRight w:val="0"/>
          <w:marTop w:val="0"/>
          <w:marBottom w:val="0"/>
          <w:divBdr>
            <w:top w:val="single" w:sz="2" w:space="0" w:color="D9D9E3"/>
            <w:left w:val="single" w:sz="2" w:space="0" w:color="D9D9E3"/>
            <w:bottom w:val="single" w:sz="2" w:space="0" w:color="D9D9E3"/>
            <w:right w:val="single" w:sz="2" w:space="0" w:color="D9D9E3"/>
          </w:divBdr>
          <w:divsChild>
            <w:div w:id="1845246623">
              <w:marLeft w:val="0"/>
              <w:marRight w:val="0"/>
              <w:marTop w:val="0"/>
              <w:marBottom w:val="0"/>
              <w:divBdr>
                <w:top w:val="single" w:sz="2" w:space="0" w:color="D9D9E3"/>
                <w:left w:val="single" w:sz="2" w:space="0" w:color="D9D9E3"/>
                <w:bottom w:val="single" w:sz="2" w:space="0" w:color="D9D9E3"/>
                <w:right w:val="single" w:sz="2" w:space="0" w:color="D9D9E3"/>
              </w:divBdr>
              <w:divsChild>
                <w:div w:id="1580216149">
                  <w:marLeft w:val="0"/>
                  <w:marRight w:val="0"/>
                  <w:marTop w:val="0"/>
                  <w:marBottom w:val="0"/>
                  <w:divBdr>
                    <w:top w:val="single" w:sz="2" w:space="0" w:color="D9D9E3"/>
                    <w:left w:val="single" w:sz="2" w:space="0" w:color="D9D9E3"/>
                    <w:bottom w:val="single" w:sz="2" w:space="0" w:color="D9D9E3"/>
                    <w:right w:val="single" w:sz="2" w:space="0" w:color="D9D9E3"/>
                  </w:divBdr>
                  <w:divsChild>
                    <w:div w:id="20403145">
                      <w:marLeft w:val="0"/>
                      <w:marRight w:val="0"/>
                      <w:marTop w:val="0"/>
                      <w:marBottom w:val="0"/>
                      <w:divBdr>
                        <w:top w:val="single" w:sz="2" w:space="0" w:color="D9D9E3"/>
                        <w:left w:val="single" w:sz="2" w:space="0" w:color="D9D9E3"/>
                        <w:bottom w:val="single" w:sz="2" w:space="0" w:color="D9D9E3"/>
                        <w:right w:val="single" w:sz="2" w:space="0" w:color="D9D9E3"/>
                      </w:divBdr>
                      <w:divsChild>
                        <w:div w:id="1499150960">
                          <w:marLeft w:val="0"/>
                          <w:marRight w:val="0"/>
                          <w:marTop w:val="0"/>
                          <w:marBottom w:val="0"/>
                          <w:divBdr>
                            <w:top w:val="single" w:sz="2" w:space="0" w:color="auto"/>
                            <w:left w:val="single" w:sz="2" w:space="0" w:color="auto"/>
                            <w:bottom w:val="single" w:sz="6" w:space="0" w:color="auto"/>
                            <w:right w:val="single" w:sz="2" w:space="0" w:color="auto"/>
                          </w:divBdr>
                          <w:divsChild>
                            <w:div w:id="1610234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33717855">
                                  <w:marLeft w:val="0"/>
                                  <w:marRight w:val="0"/>
                                  <w:marTop w:val="0"/>
                                  <w:marBottom w:val="0"/>
                                  <w:divBdr>
                                    <w:top w:val="single" w:sz="2" w:space="0" w:color="D9D9E3"/>
                                    <w:left w:val="single" w:sz="2" w:space="0" w:color="D9D9E3"/>
                                    <w:bottom w:val="single" w:sz="2" w:space="0" w:color="D9D9E3"/>
                                    <w:right w:val="single" w:sz="2" w:space="0" w:color="D9D9E3"/>
                                  </w:divBdr>
                                  <w:divsChild>
                                    <w:div w:id="807017714">
                                      <w:marLeft w:val="0"/>
                                      <w:marRight w:val="0"/>
                                      <w:marTop w:val="0"/>
                                      <w:marBottom w:val="0"/>
                                      <w:divBdr>
                                        <w:top w:val="single" w:sz="2" w:space="0" w:color="D9D9E3"/>
                                        <w:left w:val="single" w:sz="2" w:space="0" w:color="D9D9E3"/>
                                        <w:bottom w:val="single" w:sz="2" w:space="0" w:color="D9D9E3"/>
                                        <w:right w:val="single" w:sz="2" w:space="0" w:color="D9D9E3"/>
                                      </w:divBdr>
                                      <w:divsChild>
                                        <w:div w:id="1136602230">
                                          <w:marLeft w:val="0"/>
                                          <w:marRight w:val="0"/>
                                          <w:marTop w:val="0"/>
                                          <w:marBottom w:val="0"/>
                                          <w:divBdr>
                                            <w:top w:val="single" w:sz="2" w:space="0" w:color="D9D9E3"/>
                                            <w:left w:val="single" w:sz="2" w:space="0" w:color="D9D9E3"/>
                                            <w:bottom w:val="single" w:sz="2" w:space="0" w:color="D9D9E3"/>
                                            <w:right w:val="single" w:sz="2" w:space="0" w:color="D9D9E3"/>
                                          </w:divBdr>
                                          <w:divsChild>
                                            <w:div w:id="498274994">
                                              <w:marLeft w:val="0"/>
                                              <w:marRight w:val="0"/>
                                              <w:marTop w:val="0"/>
                                              <w:marBottom w:val="0"/>
                                              <w:divBdr>
                                                <w:top w:val="single" w:sz="2" w:space="0" w:color="D9D9E3"/>
                                                <w:left w:val="single" w:sz="2" w:space="0" w:color="D9D9E3"/>
                                                <w:bottom w:val="single" w:sz="2" w:space="0" w:color="D9D9E3"/>
                                                <w:right w:val="single" w:sz="2" w:space="0" w:color="D9D9E3"/>
                                              </w:divBdr>
                                              <w:divsChild>
                                                <w:div w:id="314989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16054421">
          <w:marLeft w:val="0"/>
          <w:marRight w:val="0"/>
          <w:marTop w:val="0"/>
          <w:marBottom w:val="0"/>
          <w:divBdr>
            <w:top w:val="none" w:sz="0" w:space="0" w:color="auto"/>
            <w:left w:val="none" w:sz="0" w:space="0" w:color="auto"/>
            <w:bottom w:val="none" w:sz="0" w:space="0" w:color="auto"/>
            <w:right w:val="none" w:sz="0" w:space="0" w:color="auto"/>
          </w:divBdr>
        </w:div>
      </w:divsChild>
    </w:div>
    <w:div w:id="133303832">
      <w:bodyDiv w:val="1"/>
      <w:marLeft w:val="0"/>
      <w:marRight w:val="0"/>
      <w:marTop w:val="0"/>
      <w:marBottom w:val="0"/>
      <w:divBdr>
        <w:top w:val="none" w:sz="0" w:space="0" w:color="auto"/>
        <w:left w:val="none" w:sz="0" w:space="0" w:color="auto"/>
        <w:bottom w:val="none" w:sz="0" w:space="0" w:color="auto"/>
        <w:right w:val="none" w:sz="0" w:space="0" w:color="auto"/>
      </w:divBdr>
    </w:div>
    <w:div w:id="134488354">
      <w:bodyDiv w:val="1"/>
      <w:marLeft w:val="0"/>
      <w:marRight w:val="0"/>
      <w:marTop w:val="0"/>
      <w:marBottom w:val="0"/>
      <w:divBdr>
        <w:top w:val="none" w:sz="0" w:space="0" w:color="auto"/>
        <w:left w:val="none" w:sz="0" w:space="0" w:color="auto"/>
        <w:bottom w:val="none" w:sz="0" w:space="0" w:color="auto"/>
        <w:right w:val="none" w:sz="0" w:space="0" w:color="auto"/>
      </w:divBdr>
      <w:divsChild>
        <w:div w:id="993025905">
          <w:marLeft w:val="0"/>
          <w:marRight w:val="0"/>
          <w:marTop w:val="0"/>
          <w:marBottom w:val="0"/>
          <w:divBdr>
            <w:top w:val="single" w:sz="2" w:space="0" w:color="auto"/>
            <w:left w:val="single" w:sz="2" w:space="0" w:color="auto"/>
            <w:bottom w:val="single" w:sz="6" w:space="0" w:color="auto"/>
            <w:right w:val="single" w:sz="2" w:space="0" w:color="auto"/>
          </w:divBdr>
          <w:divsChild>
            <w:div w:id="611975833">
              <w:marLeft w:val="0"/>
              <w:marRight w:val="0"/>
              <w:marTop w:val="100"/>
              <w:marBottom w:val="100"/>
              <w:divBdr>
                <w:top w:val="single" w:sz="2" w:space="0" w:color="D9D9E3"/>
                <w:left w:val="single" w:sz="2" w:space="0" w:color="D9D9E3"/>
                <w:bottom w:val="single" w:sz="2" w:space="0" w:color="D9D9E3"/>
                <w:right w:val="single" w:sz="2" w:space="0" w:color="D9D9E3"/>
              </w:divBdr>
              <w:divsChild>
                <w:div w:id="916013872">
                  <w:marLeft w:val="0"/>
                  <w:marRight w:val="0"/>
                  <w:marTop w:val="0"/>
                  <w:marBottom w:val="0"/>
                  <w:divBdr>
                    <w:top w:val="single" w:sz="2" w:space="0" w:color="D9D9E3"/>
                    <w:left w:val="single" w:sz="2" w:space="0" w:color="D9D9E3"/>
                    <w:bottom w:val="single" w:sz="2" w:space="0" w:color="D9D9E3"/>
                    <w:right w:val="single" w:sz="2" w:space="0" w:color="D9D9E3"/>
                  </w:divBdr>
                  <w:divsChild>
                    <w:div w:id="1587423289">
                      <w:marLeft w:val="0"/>
                      <w:marRight w:val="0"/>
                      <w:marTop w:val="0"/>
                      <w:marBottom w:val="0"/>
                      <w:divBdr>
                        <w:top w:val="single" w:sz="2" w:space="0" w:color="D9D9E3"/>
                        <w:left w:val="single" w:sz="2" w:space="0" w:color="D9D9E3"/>
                        <w:bottom w:val="single" w:sz="2" w:space="0" w:color="D9D9E3"/>
                        <w:right w:val="single" w:sz="2" w:space="0" w:color="D9D9E3"/>
                      </w:divBdr>
                      <w:divsChild>
                        <w:div w:id="725565584">
                          <w:marLeft w:val="0"/>
                          <w:marRight w:val="0"/>
                          <w:marTop w:val="0"/>
                          <w:marBottom w:val="0"/>
                          <w:divBdr>
                            <w:top w:val="single" w:sz="2" w:space="0" w:color="D9D9E3"/>
                            <w:left w:val="single" w:sz="2" w:space="0" w:color="D9D9E3"/>
                            <w:bottom w:val="single" w:sz="2" w:space="0" w:color="D9D9E3"/>
                            <w:right w:val="single" w:sz="2" w:space="0" w:color="D9D9E3"/>
                          </w:divBdr>
                          <w:divsChild>
                            <w:div w:id="918635766">
                              <w:marLeft w:val="0"/>
                              <w:marRight w:val="0"/>
                              <w:marTop w:val="0"/>
                              <w:marBottom w:val="0"/>
                              <w:divBdr>
                                <w:top w:val="single" w:sz="2" w:space="0" w:color="D9D9E3"/>
                                <w:left w:val="single" w:sz="2" w:space="0" w:color="D9D9E3"/>
                                <w:bottom w:val="single" w:sz="2" w:space="0" w:color="D9D9E3"/>
                                <w:right w:val="single" w:sz="2" w:space="0" w:color="D9D9E3"/>
                              </w:divBdr>
                              <w:divsChild>
                                <w:div w:id="1753501169">
                                  <w:marLeft w:val="0"/>
                                  <w:marRight w:val="0"/>
                                  <w:marTop w:val="0"/>
                                  <w:marBottom w:val="0"/>
                                  <w:divBdr>
                                    <w:top w:val="single" w:sz="2" w:space="0" w:color="D9D9E3"/>
                                    <w:left w:val="single" w:sz="2" w:space="0" w:color="D9D9E3"/>
                                    <w:bottom w:val="single" w:sz="2" w:space="0" w:color="D9D9E3"/>
                                    <w:right w:val="single" w:sz="2" w:space="0" w:color="D9D9E3"/>
                                  </w:divBdr>
                                  <w:divsChild>
                                    <w:div w:id="15756969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533716">
      <w:bodyDiv w:val="1"/>
      <w:marLeft w:val="0"/>
      <w:marRight w:val="0"/>
      <w:marTop w:val="0"/>
      <w:marBottom w:val="0"/>
      <w:divBdr>
        <w:top w:val="none" w:sz="0" w:space="0" w:color="auto"/>
        <w:left w:val="none" w:sz="0" w:space="0" w:color="auto"/>
        <w:bottom w:val="none" w:sz="0" w:space="0" w:color="auto"/>
        <w:right w:val="none" w:sz="0" w:space="0" w:color="auto"/>
      </w:divBdr>
    </w:div>
    <w:div w:id="136461383">
      <w:bodyDiv w:val="1"/>
      <w:marLeft w:val="0"/>
      <w:marRight w:val="0"/>
      <w:marTop w:val="0"/>
      <w:marBottom w:val="0"/>
      <w:divBdr>
        <w:top w:val="none" w:sz="0" w:space="0" w:color="auto"/>
        <w:left w:val="none" w:sz="0" w:space="0" w:color="auto"/>
        <w:bottom w:val="none" w:sz="0" w:space="0" w:color="auto"/>
        <w:right w:val="none" w:sz="0" w:space="0" w:color="auto"/>
      </w:divBdr>
      <w:divsChild>
        <w:div w:id="132060902">
          <w:marLeft w:val="-720"/>
          <w:marRight w:val="0"/>
          <w:marTop w:val="0"/>
          <w:marBottom w:val="0"/>
          <w:divBdr>
            <w:top w:val="none" w:sz="0" w:space="0" w:color="auto"/>
            <w:left w:val="none" w:sz="0" w:space="0" w:color="auto"/>
            <w:bottom w:val="none" w:sz="0" w:space="0" w:color="auto"/>
            <w:right w:val="none" w:sz="0" w:space="0" w:color="auto"/>
          </w:divBdr>
        </w:div>
      </w:divsChild>
    </w:div>
    <w:div w:id="140386040">
      <w:bodyDiv w:val="1"/>
      <w:marLeft w:val="0"/>
      <w:marRight w:val="0"/>
      <w:marTop w:val="0"/>
      <w:marBottom w:val="0"/>
      <w:divBdr>
        <w:top w:val="none" w:sz="0" w:space="0" w:color="auto"/>
        <w:left w:val="none" w:sz="0" w:space="0" w:color="auto"/>
        <w:bottom w:val="none" w:sz="0" w:space="0" w:color="auto"/>
        <w:right w:val="none" w:sz="0" w:space="0" w:color="auto"/>
      </w:divBdr>
    </w:div>
    <w:div w:id="144710613">
      <w:bodyDiv w:val="1"/>
      <w:marLeft w:val="0"/>
      <w:marRight w:val="0"/>
      <w:marTop w:val="0"/>
      <w:marBottom w:val="0"/>
      <w:divBdr>
        <w:top w:val="none" w:sz="0" w:space="0" w:color="auto"/>
        <w:left w:val="none" w:sz="0" w:space="0" w:color="auto"/>
        <w:bottom w:val="none" w:sz="0" w:space="0" w:color="auto"/>
        <w:right w:val="none" w:sz="0" w:space="0" w:color="auto"/>
      </w:divBdr>
    </w:div>
    <w:div w:id="170337937">
      <w:bodyDiv w:val="1"/>
      <w:marLeft w:val="0"/>
      <w:marRight w:val="0"/>
      <w:marTop w:val="0"/>
      <w:marBottom w:val="0"/>
      <w:divBdr>
        <w:top w:val="none" w:sz="0" w:space="0" w:color="auto"/>
        <w:left w:val="none" w:sz="0" w:space="0" w:color="auto"/>
        <w:bottom w:val="none" w:sz="0" w:space="0" w:color="auto"/>
        <w:right w:val="none" w:sz="0" w:space="0" w:color="auto"/>
      </w:divBdr>
    </w:div>
    <w:div w:id="190341650">
      <w:bodyDiv w:val="1"/>
      <w:marLeft w:val="0"/>
      <w:marRight w:val="0"/>
      <w:marTop w:val="0"/>
      <w:marBottom w:val="0"/>
      <w:divBdr>
        <w:top w:val="none" w:sz="0" w:space="0" w:color="auto"/>
        <w:left w:val="none" w:sz="0" w:space="0" w:color="auto"/>
        <w:bottom w:val="none" w:sz="0" w:space="0" w:color="auto"/>
        <w:right w:val="none" w:sz="0" w:space="0" w:color="auto"/>
      </w:divBdr>
    </w:div>
    <w:div w:id="192304471">
      <w:bodyDiv w:val="1"/>
      <w:marLeft w:val="0"/>
      <w:marRight w:val="0"/>
      <w:marTop w:val="0"/>
      <w:marBottom w:val="0"/>
      <w:divBdr>
        <w:top w:val="none" w:sz="0" w:space="0" w:color="auto"/>
        <w:left w:val="none" w:sz="0" w:space="0" w:color="auto"/>
        <w:bottom w:val="none" w:sz="0" w:space="0" w:color="auto"/>
        <w:right w:val="none" w:sz="0" w:space="0" w:color="auto"/>
      </w:divBdr>
    </w:div>
    <w:div w:id="211111783">
      <w:bodyDiv w:val="1"/>
      <w:marLeft w:val="0"/>
      <w:marRight w:val="0"/>
      <w:marTop w:val="0"/>
      <w:marBottom w:val="0"/>
      <w:divBdr>
        <w:top w:val="none" w:sz="0" w:space="0" w:color="auto"/>
        <w:left w:val="none" w:sz="0" w:space="0" w:color="auto"/>
        <w:bottom w:val="none" w:sz="0" w:space="0" w:color="auto"/>
        <w:right w:val="none" w:sz="0" w:space="0" w:color="auto"/>
      </w:divBdr>
    </w:div>
    <w:div w:id="215316091">
      <w:bodyDiv w:val="1"/>
      <w:marLeft w:val="0"/>
      <w:marRight w:val="0"/>
      <w:marTop w:val="0"/>
      <w:marBottom w:val="0"/>
      <w:divBdr>
        <w:top w:val="none" w:sz="0" w:space="0" w:color="auto"/>
        <w:left w:val="none" w:sz="0" w:space="0" w:color="auto"/>
        <w:bottom w:val="none" w:sz="0" w:space="0" w:color="auto"/>
        <w:right w:val="none" w:sz="0" w:space="0" w:color="auto"/>
      </w:divBdr>
    </w:div>
    <w:div w:id="221719669">
      <w:bodyDiv w:val="1"/>
      <w:marLeft w:val="0"/>
      <w:marRight w:val="0"/>
      <w:marTop w:val="0"/>
      <w:marBottom w:val="0"/>
      <w:divBdr>
        <w:top w:val="none" w:sz="0" w:space="0" w:color="auto"/>
        <w:left w:val="none" w:sz="0" w:space="0" w:color="auto"/>
        <w:bottom w:val="none" w:sz="0" w:space="0" w:color="auto"/>
        <w:right w:val="none" w:sz="0" w:space="0" w:color="auto"/>
      </w:divBdr>
    </w:div>
    <w:div w:id="225070388">
      <w:bodyDiv w:val="1"/>
      <w:marLeft w:val="0"/>
      <w:marRight w:val="0"/>
      <w:marTop w:val="0"/>
      <w:marBottom w:val="0"/>
      <w:divBdr>
        <w:top w:val="none" w:sz="0" w:space="0" w:color="auto"/>
        <w:left w:val="none" w:sz="0" w:space="0" w:color="auto"/>
        <w:bottom w:val="none" w:sz="0" w:space="0" w:color="auto"/>
        <w:right w:val="none" w:sz="0" w:space="0" w:color="auto"/>
      </w:divBdr>
    </w:div>
    <w:div w:id="225991907">
      <w:bodyDiv w:val="1"/>
      <w:marLeft w:val="0"/>
      <w:marRight w:val="0"/>
      <w:marTop w:val="0"/>
      <w:marBottom w:val="0"/>
      <w:divBdr>
        <w:top w:val="none" w:sz="0" w:space="0" w:color="auto"/>
        <w:left w:val="none" w:sz="0" w:space="0" w:color="auto"/>
        <w:bottom w:val="none" w:sz="0" w:space="0" w:color="auto"/>
        <w:right w:val="none" w:sz="0" w:space="0" w:color="auto"/>
      </w:divBdr>
    </w:div>
    <w:div w:id="230820317">
      <w:bodyDiv w:val="1"/>
      <w:marLeft w:val="0"/>
      <w:marRight w:val="0"/>
      <w:marTop w:val="0"/>
      <w:marBottom w:val="0"/>
      <w:divBdr>
        <w:top w:val="none" w:sz="0" w:space="0" w:color="auto"/>
        <w:left w:val="none" w:sz="0" w:space="0" w:color="auto"/>
        <w:bottom w:val="none" w:sz="0" w:space="0" w:color="auto"/>
        <w:right w:val="none" w:sz="0" w:space="0" w:color="auto"/>
      </w:divBdr>
    </w:div>
    <w:div w:id="237787326">
      <w:bodyDiv w:val="1"/>
      <w:marLeft w:val="0"/>
      <w:marRight w:val="0"/>
      <w:marTop w:val="0"/>
      <w:marBottom w:val="0"/>
      <w:divBdr>
        <w:top w:val="none" w:sz="0" w:space="0" w:color="auto"/>
        <w:left w:val="none" w:sz="0" w:space="0" w:color="auto"/>
        <w:bottom w:val="none" w:sz="0" w:space="0" w:color="auto"/>
        <w:right w:val="none" w:sz="0" w:space="0" w:color="auto"/>
      </w:divBdr>
    </w:div>
    <w:div w:id="239604055">
      <w:bodyDiv w:val="1"/>
      <w:marLeft w:val="0"/>
      <w:marRight w:val="0"/>
      <w:marTop w:val="0"/>
      <w:marBottom w:val="0"/>
      <w:divBdr>
        <w:top w:val="none" w:sz="0" w:space="0" w:color="auto"/>
        <w:left w:val="none" w:sz="0" w:space="0" w:color="auto"/>
        <w:bottom w:val="none" w:sz="0" w:space="0" w:color="auto"/>
        <w:right w:val="none" w:sz="0" w:space="0" w:color="auto"/>
      </w:divBdr>
    </w:div>
    <w:div w:id="241524218">
      <w:bodyDiv w:val="1"/>
      <w:marLeft w:val="0"/>
      <w:marRight w:val="0"/>
      <w:marTop w:val="0"/>
      <w:marBottom w:val="0"/>
      <w:divBdr>
        <w:top w:val="none" w:sz="0" w:space="0" w:color="auto"/>
        <w:left w:val="none" w:sz="0" w:space="0" w:color="auto"/>
        <w:bottom w:val="none" w:sz="0" w:space="0" w:color="auto"/>
        <w:right w:val="none" w:sz="0" w:space="0" w:color="auto"/>
      </w:divBdr>
    </w:div>
    <w:div w:id="254169141">
      <w:bodyDiv w:val="1"/>
      <w:marLeft w:val="0"/>
      <w:marRight w:val="0"/>
      <w:marTop w:val="0"/>
      <w:marBottom w:val="0"/>
      <w:divBdr>
        <w:top w:val="none" w:sz="0" w:space="0" w:color="auto"/>
        <w:left w:val="none" w:sz="0" w:space="0" w:color="auto"/>
        <w:bottom w:val="none" w:sz="0" w:space="0" w:color="auto"/>
        <w:right w:val="none" w:sz="0" w:space="0" w:color="auto"/>
      </w:divBdr>
    </w:div>
    <w:div w:id="258369724">
      <w:bodyDiv w:val="1"/>
      <w:marLeft w:val="0"/>
      <w:marRight w:val="0"/>
      <w:marTop w:val="0"/>
      <w:marBottom w:val="0"/>
      <w:divBdr>
        <w:top w:val="none" w:sz="0" w:space="0" w:color="auto"/>
        <w:left w:val="none" w:sz="0" w:space="0" w:color="auto"/>
        <w:bottom w:val="none" w:sz="0" w:space="0" w:color="auto"/>
        <w:right w:val="none" w:sz="0" w:space="0" w:color="auto"/>
      </w:divBdr>
    </w:div>
    <w:div w:id="260913315">
      <w:bodyDiv w:val="1"/>
      <w:marLeft w:val="0"/>
      <w:marRight w:val="0"/>
      <w:marTop w:val="0"/>
      <w:marBottom w:val="0"/>
      <w:divBdr>
        <w:top w:val="none" w:sz="0" w:space="0" w:color="auto"/>
        <w:left w:val="none" w:sz="0" w:space="0" w:color="auto"/>
        <w:bottom w:val="none" w:sz="0" w:space="0" w:color="auto"/>
        <w:right w:val="none" w:sz="0" w:space="0" w:color="auto"/>
      </w:divBdr>
    </w:div>
    <w:div w:id="293484452">
      <w:bodyDiv w:val="1"/>
      <w:marLeft w:val="0"/>
      <w:marRight w:val="0"/>
      <w:marTop w:val="0"/>
      <w:marBottom w:val="0"/>
      <w:divBdr>
        <w:top w:val="none" w:sz="0" w:space="0" w:color="auto"/>
        <w:left w:val="none" w:sz="0" w:space="0" w:color="auto"/>
        <w:bottom w:val="none" w:sz="0" w:space="0" w:color="auto"/>
        <w:right w:val="none" w:sz="0" w:space="0" w:color="auto"/>
      </w:divBdr>
    </w:div>
    <w:div w:id="320282104">
      <w:bodyDiv w:val="1"/>
      <w:marLeft w:val="0"/>
      <w:marRight w:val="0"/>
      <w:marTop w:val="0"/>
      <w:marBottom w:val="0"/>
      <w:divBdr>
        <w:top w:val="none" w:sz="0" w:space="0" w:color="auto"/>
        <w:left w:val="none" w:sz="0" w:space="0" w:color="auto"/>
        <w:bottom w:val="none" w:sz="0" w:space="0" w:color="auto"/>
        <w:right w:val="none" w:sz="0" w:space="0" w:color="auto"/>
      </w:divBdr>
    </w:div>
    <w:div w:id="344095956">
      <w:bodyDiv w:val="1"/>
      <w:marLeft w:val="0"/>
      <w:marRight w:val="0"/>
      <w:marTop w:val="0"/>
      <w:marBottom w:val="0"/>
      <w:divBdr>
        <w:top w:val="none" w:sz="0" w:space="0" w:color="auto"/>
        <w:left w:val="none" w:sz="0" w:space="0" w:color="auto"/>
        <w:bottom w:val="none" w:sz="0" w:space="0" w:color="auto"/>
        <w:right w:val="none" w:sz="0" w:space="0" w:color="auto"/>
      </w:divBdr>
      <w:divsChild>
        <w:div w:id="1080099070">
          <w:marLeft w:val="0"/>
          <w:marRight w:val="0"/>
          <w:marTop w:val="0"/>
          <w:marBottom w:val="0"/>
          <w:divBdr>
            <w:top w:val="single" w:sz="2" w:space="0" w:color="auto"/>
            <w:left w:val="single" w:sz="2" w:space="0" w:color="auto"/>
            <w:bottom w:val="single" w:sz="6" w:space="0" w:color="auto"/>
            <w:right w:val="single" w:sz="2" w:space="0" w:color="auto"/>
          </w:divBdr>
          <w:divsChild>
            <w:div w:id="1175413979">
              <w:marLeft w:val="0"/>
              <w:marRight w:val="0"/>
              <w:marTop w:val="100"/>
              <w:marBottom w:val="100"/>
              <w:divBdr>
                <w:top w:val="single" w:sz="2" w:space="0" w:color="D9D9E3"/>
                <w:left w:val="single" w:sz="2" w:space="0" w:color="D9D9E3"/>
                <w:bottom w:val="single" w:sz="2" w:space="0" w:color="D9D9E3"/>
                <w:right w:val="single" w:sz="2" w:space="0" w:color="D9D9E3"/>
              </w:divBdr>
              <w:divsChild>
                <w:div w:id="1387340831">
                  <w:marLeft w:val="0"/>
                  <w:marRight w:val="0"/>
                  <w:marTop w:val="0"/>
                  <w:marBottom w:val="0"/>
                  <w:divBdr>
                    <w:top w:val="single" w:sz="2" w:space="0" w:color="D9D9E3"/>
                    <w:left w:val="single" w:sz="2" w:space="0" w:color="D9D9E3"/>
                    <w:bottom w:val="single" w:sz="2" w:space="0" w:color="D9D9E3"/>
                    <w:right w:val="single" w:sz="2" w:space="0" w:color="D9D9E3"/>
                  </w:divBdr>
                  <w:divsChild>
                    <w:div w:id="274869223">
                      <w:marLeft w:val="0"/>
                      <w:marRight w:val="0"/>
                      <w:marTop w:val="0"/>
                      <w:marBottom w:val="0"/>
                      <w:divBdr>
                        <w:top w:val="single" w:sz="2" w:space="0" w:color="D9D9E3"/>
                        <w:left w:val="single" w:sz="2" w:space="0" w:color="D9D9E3"/>
                        <w:bottom w:val="single" w:sz="2" w:space="0" w:color="D9D9E3"/>
                        <w:right w:val="single" w:sz="2" w:space="0" w:color="D9D9E3"/>
                      </w:divBdr>
                      <w:divsChild>
                        <w:div w:id="2085370931">
                          <w:marLeft w:val="0"/>
                          <w:marRight w:val="0"/>
                          <w:marTop w:val="0"/>
                          <w:marBottom w:val="0"/>
                          <w:divBdr>
                            <w:top w:val="single" w:sz="2" w:space="0" w:color="D9D9E3"/>
                            <w:left w:val="single" w:sz="2" w:space="0" w:color="D9D9E3"/>
                            <w:bottom w:val="single" w:sz="2" w:space="0" w:color="D9D9E3"/>
                            <w:right w:val="single" w:sz="2" w:space="0" w:color="D9D9E3"/>
                          </w:divBdr>
                          <w:divsChild>
                            <w:div w:id="1860462099">
                              <w:marLeft w:val="0"/>
                              <w:marRight w:val="0"/>
                              <w:marTop w:val="0"/>
                              <w:marBottom w:val="0"/>
                              <w:divBdr>
                                <w:top w:val="single" w:sz="2" w:space="0" w:color="D9D9E3"/>
                                <w:left w:val="single" w:sz="2" w:space="0" w:color="D9D9E3"/>
                                <w:bottom w:val="single" w:sz="2" w:space="0" w:color="D9D9E3"/>
                                <w:right w:val="single" w:sz="2" w:space="0" w:color="D9D9E3"/>
                              </w:divBdr>
                              <w:divsChild>
                                <w:div w:id="2124030454">
                                  <w:marLeft w:val="0"/>
                                  <w:marRight w:val="0"/>
                                  <w:marTop w:val="0"/>
                                  <w:marBottom w:val="0"/>
                                  <w:divBdr>
                                    <w:top w:val="single" w:sz="2" w:space="0" w:color="D9D9E3"/>
                                    <w:left w:val="single" w:sz="2" w:space="0" w:color="D9D9E3"/>
                                    <w:bottom w:val="single" w:sz="2" w:space="0" w:color="D9D9E3"/>
                                    <w:right w:val="single" w:sz="2" w:space="0" w:color="D9D9E3"/>
                                  </w:divBdr>
                                  <w:divsChild>
                                    <w:div w:id="1883977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52534667">
      <w:bodyDiv w:val="1"/>
      <w:marLeft w:val="0"/>
      <w:marRight w:val="0"/>
      <w:marTop w:val="0"/>
      <w:marBottom w:val="0"/>
      <w:divBdr>
        <w:top w:val="none" w:sz="0" w:space="0" w:color="auto"/>
        <w:left w:val="none" w:sz="0" w:space="0" w:color="auto"/>
        <w:bottom w:val="none" w:sz="0" w:space="0" w:color="auto"/>
        <w:right w:val="none" w:sz="0" w:space="0" w:color="auto"/>
      </w:divBdr>
    </w:div>
    <w:div w:id="360321714">
      <w:bodyDiv w:val="1"/>
      <w:marLeft w:val="0"/>
      <w:marRight w:val="0"/>
      <w:marTop w:val="0"/>
      <w:marBottom w:val="0"/>
      <w:divBdr>
        <w:top w:val="none" w:sz="0" w:space="0" w:color="auto"/>
        <w:left w:val="none" w:sz="0" w:space="0" w:color="auto"/>
        <w:bottom w:val="none" w:sz="0" w:space="0" w:color="auto"/>
        <w:right w:val="none" w:sz="0" w:space="0" w:color="auto"/>
      </w:divBdr>
    </w:div>
    <w:div w:id="364714052">
      <w:bodyDiv w:val="1"/>
      <w:marLeft w:val="0"/>
      <w:marRight w:val="0"/>
      <w:marTop w:val="0"/>
      <w:marBottom w:val="0"/>
      <w:divBdr>
        <w:top w:val="none" w:sz="0" w:space="0" w:color="auto"/>
        <w:left w:val="none" w:sz="0" w:space="0" w:color="auto"/>
        <w:bottom w:val="none" w:sz="0" w:space="0" w:color="auto"/>
        <w:right w:val="none" w:sz="0" w:space="0" w:color="auto"/>
      </w:divBdr>
    </w:div>
    <w:div w:id="378868212">
      <w:bodyDiv w:val="1"/>
      <w:marLeft w:val="0"/>
      <w:marRight w:val="0"/>
      <w:marTop w:val="0"/>
      <w:marBottom w:val="0"/>
      <w:divBdr>
        <w:top w:val="none" w:sz="0" w:space="0" w:color="auto"/>
        <w:left w:val="none" w:sz="0" w:space="0" w:color="auto"/>
        <w:bottom w:val="none" w:sz="0" w:space="0" w:color="auto"/>
        <w:right w:val="none" w:sz="0" w:space="0" w:color="auto"/>
      </w:divBdr>
    </w:div>
    <w:div w:id="379794030">
      <w:bodyDiv w:val="1"/>
      <w:marLeft w:val="0"/>
      <w:marRight w:val="0"/>
      <w:marTop w:val="0"/>
      <w:marBottom w:val="0"/>
      <w:divBdr>
        <w:top w:val="none" w:sz="0" w:space="0" w:color="auto"/>
        <w:left w:val="none" w:sz="0" w:space="0" w:color="auto"/>
        <w:bottom w:val="none" w:sz="0" w:space="0" w:color="auto"/>
        <w:right w:val="none" w:sz="0" w:space="0" w:color="auto"/>
      </w:divBdr>
    </w:div>
    <w:div w:id="394552364">
      <w:bodyDiv w:val="1"/>
      <w:marLeft w:val="0"/>
      <w:marRight w:val="0"/>
      <w:marTop w:val="0"/>
      <w:marBottom w:val="0"/>
      <w:divBdr>
        <w:top w:val="none" w:sz="0" w:space="0" w:color="auto"/>
        <w:left w:val="none" w:sz="0" w:space="0" w:color="auto"/>
        <w:bottom w:val="none" w:sz="0" w:space="0" w:color="auto"/>
        <w:right w:val="none" w:sz="0" w:space="0" w:color="auto"/>
      </w:divBdr>
    </w:div>
    <w:div w:id="394744061">
      <w:bodyDiv w:val="1"/>
      <w:marLeft w:val="0"/>
      <w:marRight w:val="0"/>
      <w:marTop w:val="0"/>
      <w:marBottom w:val="0"/>
      <w:divBdr>
        <w:top w:val="none" w:sz="0" w:space="0" w:color="auto"/>
        <w:left w:val="none" w:sz="0" w:space="0" w:color="auto"/>
        <w:bottom w:val="none" w:sz="0" w:space="0" w:color="auto"/>
        <w:right w:val="none" w:sz="0" w:space="0" w:color="auto"/>
      </w:divBdr>
    </w:div>
    <w:div w:id="402918931">
      <w:bodyDiv w:val="1"/>
      <w:marLeft w:val="0"/>
      <w:marRight w:val="0"/>
      <w:marTop w:val="0"/>
      <w:marBottom w:val="0"/>
      <w:divBdr>
        <w:top w:val="none" w:sz="0" w:space="0" w:color="auto"/>
        <w:left w:val="none" w:sz="0" w:space="0" w:color="auto"/>
        <w:bottom w:val="none" w:sz="0" w:space="0" w:color="auto"/>
        <w:right w:val="none" w:sz="0" w:space="0" w:color="auto"/>
      </w:divBdr>
    </w:div>
    <w:div w:id="416947233">
      <w:bodyDiv w:val="1"/>
      <w:marLeft w:val="0"/>
      <w:marRight w:val="0"/>
      <w:marTop w:val="0"/>
      <w:marBottom w:val="0"/>
      <w:divBdr>
        <w:top w:val="none" w:sz="0" w:space="0" w:color="auto"/>
        <w:left w:val="none" w:sz="0" w:space="0" w:color="auto"/>
        <w:bottom w:val="none" w:sz="0" w:space="0" w:color="auto"/>
        <w:right w:val="none" w:sz="0" w:space="0" w:color="auto"/>
      </w:divBdr>
    </w:div>
    <w:div w:id="424112744">
      <w:bodyDiv w:val="1"/>
      <w:marLeft w:val="0"/>
      <w:marRight w:val="0"/>
      <w:marTop w:val="0"/>
      <w:marBottom w:val="0"/>
      <w:divBdr>
        <w:top w:val="none" w:sz="0" w:space="0" w:color="auto"/>
        <w:left w:val="none" w:sz="0" w:space="0" w:color="auto"/>
        <w:bottom w:val="none" w:sz="0" w:space="0" w:color="auto"/>
        <w:right w:val="none" w:sz="0" w:space="0" w:color="auto"/>
      </w:divBdr>
    </w:div>
    <w:div w:id="439570709">
      <w:bodyDiv w:val="1"/>
      <w:marLeft w:val="0"/>
      <w:marRight w:val="0"/>
      <w:marTop w:val="0"/>
      <w:marBottom w:val="0"/>
      <w:divBdr>
        <w:top w:val="none" w:sz="0" w:space="0" w:color="auto"/>
        <w:left w:val="none" w:sz="0" w:space="0" w:color="auto"/>
        <w:bottom w:val="none" w:sz="0" w:space="0" w:color="auto"/>
        <w:right w:val="none" w:sz="0" w:space="0" w:color="auto"/>
      </w:divBdr>
    </w:div>
    <w:div w:id="442456577">
      <w:bodyDiv w:val="1"/>
      <w:marLeft w:val="0"/>
      <w:marRight w:val="0"/>
      <w:marTop w:val="0"/>
      <w:marBottom w:val="0"/>
      <w:divBdr>
        <w:top w:val="none" w:sz="0" w:space="0" w:color="auto"/>
        <w:left w:val="none" w:sz="0" w:space="0" w:color="auto"/>
        <w:bottom w:val="none" w:sz="0" w:space="0" w:color="auto"/>
        <w:right w:val="none" w:sz="0" w:space="0" w:color="auto"/>
      </w:divBdr>
      <w:divsChild>
        <w:div w:id="194272860">
          <w:marLeft w:val="-720"/>
          <w:marRight w:val="0"/>
          <w:marTop w:val="0"/>
          <w:marBottom w:val="0"/>
          <w:divBdr>
            <w:top w:val="none" w:sz="0" w:space="0" w:color="auto"/>
            <w:left w:val="none" w:sz="0" w:space="0" w:color="auto"/>
            <w:bottom w:val="none" w:sz="0" w:space="0" w:color="auto"/>
            <w:right w:val="none" w:sz="0" w:space="0" w:color="auto"/>
          </w:divBdr>
        </w:div>
      </w:divsChild>
    </w:div>
    <w:div w:id="476530884">
      <w:bodyDiv w:val="1"/>
      <w:marLeft w:val="0"/>
      <w:marRight w:val="0"/>
      <w:marTop w:val="0"/>
      <w:marBottom w:val="0"/>
      <w:divBdr>
        <w:top w:val="none" w:sz="0" w:space="0" w:color="auto"/>
        <w:left w:val="none" w:sz="0" w:space="0" w:color="auto"/>
        <w:bottom w:val="none" w:sz="0" w:space="0" w:color="auto"/>
        <w:right w:val="none" w:sz="0" w:space="0" w:color="auto"/>
      </w:divBdr>
    </w:div>
    <w:div w:id="487401256">
      <w:bodyDiv w:val="1"/>
      <w:marLeft w:val="0"/>
      <w:marRight w:val="0"/>
      <w:marTop w:val="0"/>
      <w:marBottom w:val="0"/>
      <w:divBdr>
        <w:top w:val="none" w:sz="0" w:space="0" w:color="auto"/>
        <w:left w:val="none" w:sz="0" w:space="0" w:color="auto"/>
        <w:bottom w:val="none" w:sz="0" w:space="0" w:color="auto"/>
        <w:right w:val="none" w:sz="0" w:space="0" w:color="auto"/>
      </w:divBdr>
    </w:div>
    <w:div w:id="498932905">
      <w:bodyDiv w:val="1"/>
      <w:marLeft w:val="0"/>
      <w:marRight w:val="0"/>
      <w:marTop w:val="0"/>
      <w:marBottom w:val="0"/>
      <w:divBdr>
        <w:top w:val="none" w:sz="0" w:space="0" w:color="auto"/>
        <w:left w:val="none" w:sz="0" w:space="0" w:color="auto"/>
        <w:bottom w:val="none" w:sz="0" w:space="0" w:color="auto"/>
        <w:right w:val="none" w:sz="0" w:space="0" w:color="auto"/>
      </w:divBdr>
    </w:div>
    <w:div w:id="500244416">
      <w:bodyDiv w:val="1"/>
      <w:marLeft w:val="0"/>
      <w:marRight w:val="0"/>
      <w:marTop w:val="0"/>
      <w:marBottom w:val="0"/>
      <w:divBdr>
        <w:top w:val="none" w:sz="0" w:space="0" w:color="auto"/>
        <w:left w:val="none" w:sz="0" w:space="0" w:color="auto"/>
        <w:bottom w:val="none" w:sz="0" w:space="0" w:color="auto"/>
        <w:right w:val="none" w:sz="0" w:space="0" w:color="auto"/>
      </w:divBdr>
    </w:div>
    <w:div w:id="513300554">
      <w:bodyDiv w:val="1"/>
      <w:marLeft w:val="0"/>
      <w:marRight w:val="0"/>
      <w:marTop w:val="0"/>
      <w:marBottom w:val="0"/>
      <w:divBdr>
        <w:top w:val="none" w:sz="0" w:space="0" w:color="auto"/>
        <w:left w:val="none" w:sz="0" w:space="0" w:color="auto"/>
        <w:bottom w:val="none" w:sz="0" w:space="0" w:color="auto"/>
        <w:right w:val="none" w:sz="0" w:space="0" w:color="auto"/>
      </w:divBdr>
    </w:div>
    <w:div w:id="514657969">
      <w:bodyDiv w:val="1"/>
      <w:marLeft w:val="0"/>
      <w:marRight w:val="0"/>
      <w:marTop w:val="0"/>
      <w:marBottom w:val="0"/>
      <w:divBdr>
        <w:top w:val="none" w:sz="0" w:space="0" w:color="auto"/>
        <w:left w:val="none" w:sz="0" w:space="0" w:color="auto"/>
        <w:bottom w:val="none" w:sz="0" w:space="0" w:color="auto"/>
        <w:right w:val="none" w:sz="0" w:space="0" w:color="auto"/>
      </w:divBdr>
    </w:div>
    <w:div w:id="530727301">
      <w:bodyDiv w:val="1"/>
      <w:marLeft w:val="0"/>
      <w:marRight w:val="0"/>
      <w:marTop w:val="0"/>
      <w:marBottom w:val="0"/>
      <w:divBdr>
        <w:top w:val="none" w:sz="0" w:space="0" w:color="auto"/>
        <w:left w:val="none" w:sz="0" w:space="0" w:color="auto"/>
        <w:bottom w:val="none" w:sz="0" w:space="0" w:color="auto"/>
        <w:right w:val="none" w:sz="0" w:space="0" w:color="auto"/>
      </w:divBdr>
    </w:div>
    <w:div w:id="532764995">
      <w:bodyDiv w:val="1"/>
      <w:marLeft w:val="0"/>
      <w:marRight w:val="0"/>
      <w:marTop w:val="0"/>
      <w:marBottom w:val="0"/>
      <w:divBdr>
        <w:top w:val="none" w:sz="0" w:space="0" w:color="auto"/>
        <w:left w:val="none" w:sz="0" w:space="0" w:color="auto"/>
        <w:bottom w:val="none" w:sz="0" w:space="0" w:color="auto"/>
        <w:right w:val="none" w:sz="0" w:space="0" w:color="auto"/>
      </w:divBdr>
    </w:div>
    <w:div w:id="545608363">
      <w:bodyDiv w:val="1"/>
      <w:marLeft w:val="0"/>
      <w:marRight w:val="0"/>
      <w:marTop w:val="0"/>
      <w:marBottom w:val="0"/>
      <w:divBdr>
        <w:top w:val="none" w:sz="0" w:space="0" w:color="auto"/>
        <w:left w:val="none" w:sz="0" w:space="0" w:color="auto"/>
        <w:bottom w:val="none" w:sz="0" w:space="0" w:color="auto"/>
        <w:right w:val="none" w:sz="0" w:space="0" w:color="auto"/>
      </w:divBdr>
    </w:div>
    <w:div w:id="545796276">
      <w:bodyDiv w:val="1"/>
      <w:marLeft w:val="0"/>
      <w:marRight w:val="0"/>
      <w:marTop w:val="0"/>
      <w:marBottom w:val="0"/>
      <w:divBdr>
        <w:top w:val="none" w:sz="0" w:space="0" w:color="auto"/>
        <w:left w:val="none" w:sz="0" w:space="0" w:color="auto"/>
        <w:bottom w:val="none" w:sz="0" w:space="0" w:color="auto"/>
        <w:right w:val="none" w:sz="0" w:space="0" w:color="auto"/>
      </w:divBdr>
    </w:div>
    <w:div w:id="557713255">
      <w:bodyDiv w:val="1"/>
      <w:marLeft w:val="0"/>
      <w:marRight w:val="0"/>
      <w:marTop w:val="0"/>
      <w:marBottom w:val="0"/>
      <w:divBdr>
        <w:top w:val="none" w:sz="0" w:space="0" w:color="auto"/>
        <w:left w:val="none" w:sz="0" w:space="0" w:color="auto"/>
        <w:bottom w:val="none" w:sz="0" w:space="0" w:color="auto"/>
        <w:right w:val="none" w:sz="0" w:space="0" w:color="auto"/>
      </w:divBdr>
    </w:div>
    <w:div w:id="561600837">
      <w:bodyDiv w:val="1"/>
      <w:marLeft w:val="0"/>
      <w:marRight w:val="0"/>
      <w:marTop w:val="0"/>
      <w:marBottom w:val="0"/>
      <w:divBdr>
        <w:top w:val="none" w:sz="0" w:space="0" w:color="auto"/>
        <w:left w:val="none" w:sz="0" w:space="0" w:color="auto"/>
        <w:bottom w:val="none" w:sz="0" w:space="0" w:color="auto"/>
        <w:right w:val="none" w:sz="0" w:space="0" w:color="auto"/>
      </w:divBdr>
    </w:div>
    <w:div w:id="565804515">
      <w:bodyDiv w:val="1"/>
      <w:marLeft w:val="0"/>
      <w:marRight w:val="0"/>
      <w:marTop w:val="0"/>
      <w:marBottom w:val="0"/>
      <w:divBdr>
        <w:top w:val="none" w:sz="0" w:space="0" w:color="auto"/>
        <w:left w:val="none" w:sz="0" w:space="0" w:color="auto"/>
        <w:bottom w:val="none" w:sz="0" w:space="0" w:color="auto"/>
        <w:right w:val="none" w:sz="0" w:space="0" w:color="auto"/>
      </w:divBdr>
    </w:div>
    <w:div w:id="566693114">
      <w:bodyDiv w:val="1"/>
      <w:marLeft w:val="0"/>
      <w:marRight w:val="0"/>
      <w:marTop w:val="0"/>
      <w:marBottom w:val="0"/>
      <w:divBdr>
        <w:top w:val="none" w:sz="0" w:space="0" w:color="auto"/>
        <w:left w:val="none" w:sz="0" w:space="0" w:color="auto"/>
        <w:bottom w:val="none" w:sz="0" w:space="0" w:color="auto"/>
        <w:right w:val="none" w:sz="0" w:space="0" w:color="auto"/>
      </w:divBdr>
    </w:div>
    <w:div w:id="570382662">
      <w:bodyDiv w:val="1"/>
      <w:marLeft w:val="0"/>
      <w:marRight w:val="0"/>
      <w:marTop w:val="0"/>
      <w:marBottom w:val="0"/>
      <w:divBdr>
        <w:top w:val="none" w:sz="0" w:space="0" w:color="auto"/>
        <w:left w:val="none" w:sz="0" w:space="0" w:color="auto"/>
        <w:bottom w:val="none" w:sz="0" w:space="0" w:color="auto"/>
        <w:right w:val="none" w:sz="0" w:space="0" w:color="auto"/>
      </w:divBdr>
      <w:divsChild>
        <w:div w:id="1305544124">
          <w:marLeft w:val="0"/>
          <w:marRight w:val="0"/>
          <w:marTop w:val="0"/>
          <w:marBottom w:val="0"/>
          <w:divBdr>
            <w:top w:val="none" w:sz="0" w:space="0" w:color="auto"/>
            <w:left w:val="none" w:sz="0" w:space="0" w:color="auto"/>
            <w:bottom w:val="none" w:sz="0" w:space="0" w:color="auto"/>
            <w:right w:val="none" w:sz="0" w:space="0" w:color="auto"/>
          </w:divBdr>
          <w:divsChild>
            <w:div w:id="679431509">
              <w:marLeft w:val="0"/>
              <w:marRight w:val="0"/>
              <w:marTop w:val="0"/>
              <w:marBottom w:val="0"/>
              <w:divBdr>
                <w:top w:val="none" w:sz="0" w:space="0" w:color="auto"/>
                <w:left w:val="none" w:sz="0" w:space="0" w:color="auto"/>
                <w:bottom w:val="none" w:sz="0" w:space="0" w:color="auto"/>
                <w:right w:val="none" w:sz="0" w:space="0" w:color="auto"/>
              </w:divBdr>
            </w:div>
          </w:divsChild>
        </w:div>
        <w:div w:id="465776748">
          <w:marLeft w:val="0"/>
          <w:marRight w:val="0"/>
          <w:marTop w:val="0"/>
          <w:marBottom w:val="0"/>
          <w:divBdr>
            <w:top w:val="none" w:sz="0" w:space="0" w:color="auto"/>
            <w:left w:val="none" w:sz="0" w:space="0" w:color="auto"/>
            <w:bottom w:val="none" w:sz="0" w:space="0" w:color="auto"/>
            <w:right w:val="none" w:sz="0" w:space="0" w:color="auto"/>
          </w:divBdr>
          <w:divsChild>
            <w:div w:id="39912706">
              <w:marLeft w:val="0"/>
              <w:marRight w:val="0"/>
              <w:marTop w:val="0"/>
              <w:marBottom w:val="0"/>
              <w:divBdr>
                <w:top w:val="none" w:sz="0" w:space="0" w:color="auto"/>
                <w:left w:val="none" w:sz="0" w:space="0" w:color="auto"/>
                <w:bottom w:val="none" w:sz="0" w:space="0" w:color="auto"/>
                <w:right w:val="none" w:sz="0" w:space="0" w:color="auto"/>
              </w:divBdr>
            </w:div>
          </w:divsChild>
        </w:div>
        <w:div w:id="334915998">
          <w:marLeft w:val="0"/>
          <w:marRight w:val="0"/>
          <w:marTop w:val="0"/>
          <w:marBottom w:val="0"/>
          <w:divBdr>
            <w:top w:val="none" w:sz="0" w:space="0" w:color="auto"/>
            <w:left w:val="none" w:sz="0" w:space="0" w:color="auto"/>
            <w:bottom w:val="none" w:sz="0" w:space="0" w:color="auto"/>
            <w:right w:val="none" w:sz="0" w:space="0" w:color="auto"/>
          </w:divBdr>
          <w:divsChild>
            <w:div w:id="921328293">
              <w:marLeft w:val="0"/>
              <w:marRight w:val="0"/>
              <w:marTop w:val="0"/>
              <w:marBottom w:val="0"/>
              <w:divBdr>
                <w:top w:val="none" w:sz="0" w:space="0" w:color="auto"/>
                <w:left w:val="none" w:sz="0" w:space="0" w:color="auto"/>
                <w:bottom w:val="none" w:sz="0" w:space="0" w:color="auto"/>
                <w:right w:val="none" w:sz="0" w:space="0" w:color="auto"/>
              </w:divBdr>
            </w:div>
          </w:divsChild>
        </w:div>
        <w:div w:id="1974015442">
          <w:marLeft w:val="0"/>
          <w:marRight w:val="0"/>
          <w:marTop w:val="0"/>
          <w:marBottom w:val="0"/>
          <w:divBdr>
            <w:top w:val="none" w:sz="0" w:space="0" w:color="auto"/>
            <w:left w:val="none" w:sz="0" w:space="0" w:color="auto"/>
            <w:bottom w:val="none" w:sz="0" w:space="0" w:color="auto"/>
            <w:right w:val="none" w:sz="0" w:space="0" w:color="auto"/>
          </w:divBdr>
          <w:divsChild>
            <w:div w:id="2141537171">
              <w:marLeft w:val="0"/>
              <w:marRight w:val="0"/>
              <w:marTop w:val="0"/>
              <w:marBottom w:val="0"/>
              <w:divBdr>
                <w:top w:val="none" w:sz="0" w:space="0" w:color="auto"/>
                <w:left w:val="none" w:sz="0" w:space="0" w:color="auto"/>
                <w:bottom w:val="none" w:sz="0" w:space="0" w:color="auto"/>
                <w:right w:val="none" w:sz="0" w:space="0" w:color="auto"/>
              </w:divBdr>
            </w:div>
          </w:divsChild>
        </w:div>
        <w:div w:id="1662997791">
          <w:marLeft w:val="0"/>
          <w:marRight w:val="0"/>
          <w:marTop w:val="0"/>
          <w:marBottom w:val="0"/>
          <w:divBdr>
            <w:top w:val="none" w:sz="0" w:space="0" w:color="auto"/>
            <w:left w:val="none" w:sz="0" w:space="0" w:color="auto"/>
            <w:bottom w:val="none" w:sz="0" w:space="0" w:color="auto"/>
            <w:right w:val="none" w:sz="0" w:space="0" w:color="auto"/>
          </w:divBdr>
          <w:divsChild>
            <w:div w:id="767307281">
              <w:marLeft w:val="0"/>
              <w:marRight w:val="0"/>
              <w:marTop w:val="0"/>
              <w:marBottom w:val="0"/>
              <w:divBdr>
                <w:top w:val="none" w:sz="0" w:space="0" w:color="auto"/>
                <w:left w:val="none" w:sz="0" w:space="0" w:color="auto"/>
                <w:bottom w:val="none" w:sz="0" w:space="0" w:color="auto"/>
                <w:right w:val="none" w:sz="0" w:space="0" w:color="auto"/>
              </w:divBdr>
            </w:div>
          </w:divsChild>
        </w:div>
        <w:div w:id="26639019">
          <w:marLeft w:val="0"/>
          <w:marRight w:val="0"/>
          <w:marTop w:val="0"/>
          <w:marBottom w:val="0"/>
          <w:divBdr>
            <w:top w:val="none" w:sz="0" w:space="0" w:color="auto"/>
            <w:left w:val="none" w:sz="0" w:space="0" w:color="auto"/>
            <w:bottom w:val="none" w:sz="0" w:space="0" w:color="auto"/>
            <w:right w:val="none" w:sz="0" w:space="0" w:color="auto"/>
          </w:divBdr>
          <w:divsChild>
            <w:div w:id="555548915">
              <w:marLeft w:val="0"/>
              <w:marRight w:val="0"/>
              <w:marTop w:val="0"/>
              <w:marBottom w:val="0"/>
              <w:divBdr>
                <w:top w:val="none" w:sz="0" w:space="0" w:color="auto"/>
                <w:left w:val="none" w:sz="0" w:space="0" w:color="auto"/>
                <w:bottom w:val="none" w:sz="0" w:space="0" w:color="auto"/>
                <w:right w:val="none" w:sz="0" w:space="0" w:color="auto"/>
              </w:divBdr>
            </w:div>
          </w:divsChild>
        </w:div>
        <w:div w:id="899049999">
          <w:marLeft w:val="0"/>
          <w:marRight w:val="0"/>
          <w:marTop w:val="0"/>
          <w:marBottom w:val="0"/>
          <w:divBdr>
            <w:top w:val="none" w:sz="0" w:space="0" w:color="auto"/>
            <w:left w:val="none" w:sz="0" w:space="0" w:color="auto"/>
            <w:bottom w:val="none" w:sz="0" w:space="0" w:color="auto"/>
            <w:right w:val="none" w:sz="0" w:space="0" w:color="auto"/>
          </w:divBdr>
          <w:divsChild>
            <w:div w:id="543256171">
              <w:marLeft w:val="0"/>
              <w:marRight w:val="0"/>
              <w:marTop w:val="0"/>
              <w:marBottom w:val="0"/>
              <w:divBdr>
                <w:top w:val="none" w:sz="0" w:space="0" w:color="auto"/>
                <w:left w:val="none" w:sz="0" w:space="0" w:color="auto"/>
                <w:bottom w:val="none" w:sz="0" w:space="0" w:color="auto"/>
                <w:right w:val="none" w:sz="0" w:space="0" w:color="auto"/>
              </w:divBdr>
            </w:div>
          </w:divsChild>
        </w:div>
        <w:div w:id="1015693255">
          <w:marLeft w:val="0"/>
          <w:marRight w:val="0"/>
          <w:marTop w:val="0"/>
          <w:marBottom w:val="0"/>
          <w:divBdr>
            <w:top w:val="none" w:sz="0" w:space="0" w:color="auto"/>
            <w:left w:val="none" w:sz="0" w:space="0" w:color="auto"/>
            <w:bottom w:val="none" w:sz="0" w:space="0" w:color="auto"/>
            <w:right w:val="none" w:sz="0" w:space="0" w:color="auto"/>
          </w:divBdr>
          <w:divsChild>
            <w:div w:id="1462769807">
              <w:marLeft w:val="0"/>
              <w:marRight w:val="0"/>
              <w:marTop w:val="0"/>
              <w:marBottom w:val="0"/>
              <w:divBdr>
                <w:top w:val="none" w:sz="0" w:space="0" w:color="auto"/>
                <w:left w:val="none" w:sz="0" w:space="0" w:color="auto"/>
                <w:bottom w:val="none" w:sz="0" w:space="0" w:color="auto"/>
                <w:right w:val="none" w:sz="0" w:space="0" w:color="auto"/>
              </w:divBdr>
            </w:div>
          </w:divsChild>
        </w:div>
        <w:div w:id="147019302">
          <w:marLeft w:val="0"/>
          <w:marRight w:val="0"/>
          <w:marTop w:val="0"/>
          <w:marBottom w:val="0"/>
          <w:divBdr>
            <w:top w:val="none" w:sz="0" w:space="0" w:color="auto"/>
            <w:left w:val="none" w:sz="0" w:space="0" w:color="auto"/>
            <w:bottom w:val="none" w:sz="0" w:space="0" w:color="auto"/>
            <w:right w:val="none" w:sz="0" w:space="0" w:color="auto"/>
          </w:divBdr>
          <w:divsChild>
            <w:div w:id="1127968235">
              <w:marLeft w:val="0"/>
              <w:marRight w:val="0"/>
              <w:marTop w:val="0"/>
              <w:marBottom w:val="0"/>
              <w:divBdr>
                <w:top w:val="none" w:sz="0" w:space="0" w:color="auto"/>
                <w:left w:val="none" w:sz="0" w:space="0" w:color="auto"/>
                <w:bottom w:val="none" w:sz="0" w:space="0" w:color="auto"/>
                <w:right w:val="none" w:sz="0" w:space="0" w:color="auto"/>
              </w:divBdr>
            </w:div>
          </w:divsChild>
        </w:div>
        <w:div w:id="1634483373">
          <w:marLeft w:val="0"/>
          <w:marRight w:val="0"/>
          <w:marTop w:val="0"/>
          <w:marBottom w:val="0"/>
          <w:divBdr>
            <w:top w:val="none" w:sz="0" w:space="0" w:color="auto"/>
            <w:left w:val="none" w:sz="0" w:space="0" w:color="auto"/>
            <w:bottom w:val="none" w:sz="0" w:space="0" w:color="auto"/>
            <w:right w:val="none" w:sz="0" w:space="0" w:color="auto"/>
          </w:divBdr>
          <w:divsChild>
            <w:div w:id="892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71174">
      <w:bodyDiv w:val="1"/>
      <w:marLeft w:val="0"/>
      <w:marRight w:val="0"/>
      <w:marTop w:val="0"/>
      <w:marBottom w:val="0"/>
      <w:divBdr>
        <w:top w:val="none" w:sz="0" w:space="0" w:color="auto"/>
        <w:left w:val="none" w:sz="0" w:space="0" w:color="auto"/>
        <w:bottom w:val="none" w:sz="0" w:space="0" w:color="auto"/>
        <w:right w:val="none" w:sz="0" w:space="0" w:color="auto"/>
      </w:divBdr>
    </w:div>
    <w:div w:id="620261979">
      <w:bodyDiv w:val="1"/>
      <w:marLeft w:val="0"/>
      <w:marRight w:val="0"/>
      <w:marTop w:val="0"/>
      <w:marBottom w:val="0"/>
      <w:divBdr>
        <w:top w:val="none" w:sz="0" w:space="0" w:color="auto"/>
        <w:left w:val="none" w:sz="0" w:space="0" w:color="auto"/>
        <w:bottom w:val="none" w:sz="0" w:space="0" w:color="auto"/>
        <w:right w:val="none" w:sz="0" w:space="0" w:color="auto"/>
      </w:divBdr>
    </w:div>
    <w:div w:id="622661957">
      <w:bodyDiv w:val="1"/>
      <w:marLeft w:val="0"/>
      <w:marRight w:val="0"/>
      <w:marTop w:val="0"/>
      <w:marBottom w:val="0"/>
      <w:divBdr>
        <w:top w:val="none" w:sz="0" w:space="0" w:color="auto"/>
        <w:left w:val="none" w:sz="0" w:space="0" w:color="auto"/>
        <w:bottom w:val="none" w:sz="0" w:space="0" w:color="auto"/>
        <w:right w:val="none" w:sz="0" w:space="0" w:color="auto"/>
      </w:divBdr>
      <w:divsChild>
        <w:div w:id="853493956">
          <w:marLeft w:val="-720"/>
          <w:marRight w:val="0"/>
          <w:marTop w:val="0"/>
          <w:marBottom w:val="0"/>
          <w:divBdr>
            <w:top w:val="none" w:sz="0" w:space="0" w:color="auto"/>
            <w:left w:val="none" w:sz="0" w:space="0" w:color="auto"/>
            <w:bottom w:val="none" w:sz="0" w:space="0" w:color="auto"/>
            <w:right w:val="none" w:sz="0" w:space="0" w:color="auto"/>
          </w:divBdr>
        </w:div>
      </w:divsChild>
    </w:div>
    <w:div w:id="622929565">
      <w:bodyDiv w:val="1"/>
      <w:marLeft w:val="0"/>
      <w:marRight w:val="0"/>
      <w:marTop w:val="0"/>
      <w:marBottom w:val="0"/>
      <w:divBdr>
        <w:top w:val="none" w:sz="0" w:space="0" w:color="auto"/>
        <w:left w:val="none" w:sz="0" w:space="0" w:color="auto"/>
        <w:bottom w:val="none" w:sz="0" w:space="0" w:color="auto"/>
        <w:right w:val="none" w:sz="0" w:space="0" w:color="auto"/>
      </w:divBdr>
    </w:div>
    <w:div w:id="626930496">
      <w:bodyDiv w:val="1"/>
      <w:marLeft w:val="0"/>
      <w:marRight w:val="0"/>
      <w:marTop w:val="0"/>
      <w:marBottom w:val="0"/>
      <w:divBdr>
        <w:top w:val="none" w:sz="0" w:space="0" w:color="auto"/>
        <w:left w:val="none" w:sz="0" w:space="0" w:color="auto"/>
        <w:bottom w:val="none" w:sz="0" w:space="0" w:color="auto"/>
        <w:right w:val="none" w:sz="0" w:space="0" w:color="auto"/>
      </w:divBdr>
    </w:div>
    <w:div w:id="637809218">
      <w:bodyDiv w:val="1"/>
      <w:marLeft w:val="0"/>
      <w:marRight w:val="0"/>
      <w:marTop w:val="0"/>
      <w:marBottom w:val="0"/>
      <w:divBdr>
        <w:top w:val="none" w:sz="0" w:space="0" w:color="auto"/>
        <w:left w:val="none" w:sz="0" w:space="0" w:color="auto"/>
        <w:bottom w:val="none" w:sz="0" w:space="0" w:color="auto"/>
        <w:right w:val="none" w:sz="0" w:space="0" w:color="auto"/>
      </w:divBdr>
      <w:divsChild>
        <w:div w:id="834614116">
          <w:marLeft w:val="-720"/>
          <w:marRight w:val="0"/>
          <w:marTop w:val="0"/>
          <w:marBottom w:val="0"/>
          <w:divBdr>
            <w:top w:val="none" w:sz="0" w:space="0" w:color="auto"/>
            <w:left w:val="none" w:sz="0" w:space="0" w:color="auto"/>
            <w:bottom w:val="none" w:sz="0" w:space="0" w:color="auto"/>
            <w:right w:val="none" w:sz="0" w:space="0" w:color="auto"/>
          </w:divBdr>
        </w:div>
      </w:divsChild>
    </w:div>
    <w:div w:id="650985286">
      <w:bodyDiv w:val="1"/>
      <w:marLeft w:val="0"/>
      <w:marRight w:val="0"/>
      <w:marTop w:val="0"/>
      <w:marBottom w:val="0"/>
      <w:divBdr>
        <w:top w:val="none" w:sz="0" w:space="0" w:color="auto"/>
        <w:left w:val="none" w:sz="0" w:space="0" w:color="auto"/>
        <w:bottom w:val="none" w:sz="0" w:space="0" w:color="auto"/>
        <w:right w:val="none" w:sz="0" w:space="0" w:color="auto"/>
      </w:divBdr>
      <w:divsChild>
        <w:div w:id="800152686">
          <w:marLeft w:val="0"/>
          <w:marRight w:val="0"/>
          <w:marTop w:val="0"/>
          <w:marBottom w:val="0"/>
          <w:divBdr>
            <w:top w:val="single" w:sz="2" w:space="0" w:color="D9D9E3"/>
            <w:left w:val="single" w:sz="2" w:space="0" w:color="D9D9E3"/>
            <w:bottom w:val="single" w:sz="2" w:space="0" w:color="D9D9E3"/>
            <w:right w:val="single" w:sz="2" w:space="0" w:color="D9D9E3"/>
          </w:divBdr>
        </w:div>
        <w:div w:id="1714697215">
          <w:marLeft w:val="0"/>
          <w:marRight w:val="0"/>
          <w:marTop w:val="0"/>
          <w:marBottom w:val="0"/>
          <w:divBdr>
            <w:top w:val="single" w:sz="2" w:space="0" w:color="D9D9E3"/>
            <w:left w:val="single" w:sz="2" w:space="0" w:color="D9D9E3"/>
            <w:bottom w:val="single" w:sz="2" w:space="0" w:color="D9D9E3"/>
            <w:right w:val="single" w:sz="2" w:space="0" w:color="D9D9E3"/>
          </w:divBdr>
        </w:div>
        <w:div w:id="1609967637">
          <w:marLeft w:val="0"/>
          <w:marRight w:val="0"/>
          <w:marTop w:val="0"/>
          <w:marBottom w:val="0"/>
          <w:divBdr>
            <w:top w:val="single" w:sz="2" w:space="0" w:color="D9D9E3"/>
            <w:left w:val="single" w:sz="2" w:space="0" w:color="D9D9E3"/>
            <w:bottom w:val="single" w:sz="2" w:space="0" w:color="D9D9E3"/>
            <w:right w:val="single" w:sz="2" w:space="0" w:color="D9D9E3"/>
          </w:divBdr>
        </w:div>
        <w:div w:id="1332022957">
          <w:marLeft w:val="0"/>
          <w:marRight w:val="0"/>
          <w:marTop w:val="0"/>
          <w:marBottom w:val="0"/>
          <w:divBdr>
            <w:top w:val="single" w:sz="2" w:space="0" w:color="D9D9E3"/>
            <w:left w:val="single" w:sz="2" w:space="0" w:color="D9D9E3"/>
            <w:bottom w:val="single" w:sz="2" w:space="0" w:color="D9D9E3"/>
            <w:right w:val="single" w:sz="2" w:space="0" w:color="D9D9E3"/>
          </w:divBdr>
        </w:div>
        <w:div w:id="118841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658119934">
      <w:bodyDiv w:val="1"/>
      <w:marLeft w:val="0"/>
      <w:marRight w:val="0"/>
      <w:marTop w:val="0"/>
      <w:marBottom w:val="0"/>
      <w:divBdr>
        <w:top w:val="none" w:sz="0" w:space="0" w:color="auto"/>
        <w:left w:val="none" w:sz="0" w:space="0" w:color="auto"/>
        <w:bottom w:val="none" w:sz="0" w:space="0" w:color="auto"/>
        <w:right w:val="none" w:sz="0" w:space="0" w:color="auto"/>
      </w:divBdr>
    </w:div>
    <w:div w:id="658576450">
      <w:bodyDiv w:val="1"/>
      <w:marLeft w:val="0"/>
      <w:marRight w:val="0"/>
      <w:marTop w:val="0"/>
      <w:marBottom w:val="0"/>
      <w:divBdr>
        <w:top w:val="none" w:sz="0" w:space="0" w:color="auto"/>
        <w:left w:val="none" w:sz="0" w:space="0" w:color="auto"/>
        <w:bottom w:val="none" w:sz="0" w:space="0" w:color="auto"/>
        <w:right w:val="none" w:sz="0" w:space="0" w:color="auto"/>
      </w:divBdr>
    </w:div>
    <w:div w:id="662854816">
      <w:bodyDiv w:val="1"/>
      <w:marLeft w:val="0"/>
      <w:marRight w:val="0"/>
      <w:marTop w:val="0"/>
      <w:marBottom w:val="0"/>
      <w:divBdr>
        <w:top w:val="none" w:sz="0" w:space="0" w:color="auto"/>
        <w:left w:val="none" w:sz="0" w:space="0" w:color="auto"/>
        <w:bottom w:val="none" w:sz="0" w:space="0" w:color="auto"/>
        <w:right w:val="none" w:sz="0" w:space="0" w:color="auto"/>
      </w:divBdr>
    </w:div>
    <w:div w:id="673217324">
      <w:bodyDiv w:val="1"/>
      <w:marLeft w:val="0"/>
      <w:marRight w:val="0"/>
      <w:marTop w:val="0"/>
      <w:marBottom w:val="0"/>
      <w:divBdr>
        <w:top w:val="none" w:sz="0" w:space="0" w:color="auto"/>
        <w:left w:val="none" w:sz="0" w:space="0" w:color="auto"/>
        <w:bottom w:val="none" w:sz="0" w:space="0" w:color="auto"/>
        <w:right w:val="none" w:sz="0" w:space="0" w:color="auto"/>
      </w:divBdr>
    </w:div>
    <w:div w:id="676346704">
      <w:bodyDiv w:val="1"/>
      <w:marLeft w:val="0"/>
      <w:marRight w:val="0"/>
      <w:marTop w:val="0"/>
      <w:marBottom w:val="0"/>
      <w:divBdr>
        <w:top w:val="none" w:sz="0" w:space="0" w:color="auto"/>
        <w:left w:val="none" w:sz="0" w:space="0" w:color="auto"/>
        <w:bottom w:val="none" w:sz="0" w:space="0" w:color="auto"/>
        <w:right w:val="none" w:sz="0" w:space="0" w:color="auto"/>
      </w:divBdr>
    </w:div>
    <w:div w:id="687607188">
      <w:bodyDiv w:val="1"/>
      <w:marLeft w:val="0"/>
      <w:marRight w:val="0"/>
      <w:marTop w:val="0"/>
      <w:marBottom w:val="0"/>
      <w:divBdr>
        <w:top w:val="none" w:sz="0" w:space="0" w:color="auto"/>
        <w:left w:val="none" w:sz="0" w:space="0" w:color="auto"/>
        <w:bottom w:val="none" w:sz="0" w:space="0" w:color="auto"/>
        <w:right w:val="none" w:sz="0" w:space="0" w:color="auto"/>
      </w:divBdr>
    </w:div>
    <w:div w:id="693265193">
      <w:bodyDiv w:val="1"/>
      <w:marLeft w:val="0"/>
      <w:marRight w:val="0"/>
      <w:marTop w:val="0"/>
      <w:marBottom w:val="0"/>
      <w:divBdr>
        <w:top w:val="none" w:sz="0" w:space="0" w:color="auto"/>
        <w:left w:val="none" w:sz="0" w:space="0" w:color="auto"/>
        <w:bottom w:val="none" w:sz="0" w:space="0" w:color="auto"/>
        <w:right w:val="none" w:sz="0" w:space="0" w:color="auto"/>
      </w:divBdr>
    </w:div>
    <w:div w:id="694623163">
      <w:bodyDiv w:val="1"/>
      <w:marLeft w:val="0"/>
      <w:marRight w:val="0"/>
      <w:marTop w:val="0"/>
      <w:marBottom w:val="0"/>
      <w:divBdr>
        <w:top w:val="none" w:sz="0" w:space="0" w:color="auto"/>
        <w:left w:val="none" w:sz="0" w:space="0" w:color="auto"/>
        <w:bottom w:val="none" w:sz="0" w:space="0" w:color="auto"/>
        <w:right w:val="none" w:sz="0" w:space="0" w:color="auto"/>
      </w:divBdr>
    </w:div>
    <w:div w:id="710692978">
      <w:bodyDiv w:val="1"/>
      <w:marLeft w:val="0"/>
      <w:marRight w:val="0"/>
      <w:marTop w:val="0"/>
      <w:marBottom w:val="0"/>
      <w:divBdr>
        <w:top w:val="none" w:sz="0" w:space="0" w:color="auto"/>
        <w:left w:val="none" w:sz="0" w:space="0" w:color="auto"/>
        <w:bottom w:val="none" w:sz="0" w:space="0" w:color="auto"/>
        <w:right w:val="none" w:sz="0" w:space="0" w:color="auto"/>
      </w:divBdr>
    </w:div>
    <w:div w:id="716516376">
      <w:bodyDiv w:val="1"/>
      <w:marLeft w:val="0"/>
      <w:marRight w:val="0"/>
      <w:marTop w:val="0"/>
      <w:marBottom w:val="0"/>
      <w:divBdr>
        <w:top w:val="none" w:sz="0" w:space="0" w:color="auto"/>
        <w:left w:val="none" w:sz="0" w:space="0" w:color="auto"/>
        <w:bottom w:val="none" w:sz="0" w:space="0" w:color="auto"/>
        <w:right w:val="none" w:sz="0" w:space="0" w:color="auto"/>
      </w:divBdr>
    </w:div>
    <w:div w:id="726803795">
      <w:bodyDiv w:val="1"/>
      <w:marLeft w:val="0"/>
      <w:marRight w:val="0"/>
      <w:marTop w:val="0"/>
      <w:marBottom w:val="0"/>
      <w:divBdr>
        <w:top w:val="none" w:sz="0" w:space="0" w:color="auto"/>
        <w:left w:val="none" w:sz="0" w:space="0" w:color="auto"/>
        <w:bottom w:val="none" w:sz="0" w:space="0" w:color="auto"/>
        <w:right w:val="none" w:sz="0" w:space="0" w:color="auto"/>
      </w:divBdr>
    </w:div>
    <w:div w:id="736978986">
      <w:bodyDiv w:val="1"/>
      <w:marLeft w:val="0"/>
      <w:marRight w:val="0"/>
      <w:marTop w:val="0"/>
      <w:marBottom w:val="0"/>
      <w:divBdr>
        <w:top w:val="none" w:sz="0" w:space="0" w:color="auto"/>
        <w:left w:val="none" w:sz="0" w:space="0" w:color="auto"/>
        <w:bottom w:val="none" w:sz="0" w:space="0" w:color="auto"/>
        <w:right w:val="none" w:sz="0" w:space="0" w:color="auto"/>
      </w:divBdr>
    </w:div>
    <w:div w:id="742798859">
      <w:bodyDiv w:val="1"/>
      <w:marLeft w:val="0"/>
      <w:marRight w:val="0"/>
      <w:marTop w:val="0"/>
      <w:marBottom w:val="0"/>
      <w:divBdr>
        <w:top w:val="none" w:sz="0" w:space="0" w:color="auto"/>
        <w:left w:val="none" w:sz="0" w:space="0" w:color="auto"/>
        <w:bottom w:val="none" w:sz="0" w:space="0" w:color="auto"/>
        <w:right w:val="none" w:sz="0" w:space="0" w:color="auto"/>
      </w:divBdr>
    </w:div>
    <w:div w:id="745305459">
      <w:bodyDiv w:val="1"/>
      <w:marLeft w:val="0"/>
      <w:marRight w:val="0"/>
      <w:marTop w:val="0"/>
      <w:marBottom w:val="0"/>
      <w:divBdr>
        <w:top w:val="none" w:sz="0" w:space="0" w:color="auto"/>
        <w:left w:val="none" w:sz="0" w:space="0" w:color="auto"/>
        <w:bottom w:val="none" w:sz="0" w:space="0" w:color="auto"/>
        <w:right w:val="none" w:sz="0" w:space="0" w:color="auto"/>
      </w:divBdr>
    </w:div>
    <w:div w:id="746534020">
      <w:bodyDiv w:val="1"/>
      <w:marLeft w:val="0"/>
      <w:marRight w:val="0"/>
      <w:marTop w:val="0"/>
      <w:marBottom w:val="0"/>
      <w:divBdr>
        <w:top w:val="none" w:sz="0" w:space="0" w:color="auto"/>
        <w:left w:val="none" w:sz="0" w:space="0" w:color="auto"/>
        <w:bottom w:val="none" w:sz="0" w:space="0" w:color="auto"/>
        <w:right w:val="none" w:sz="0" w:space="0" w:color="auto"/>
      </w:divBdr>
    </w:div>
    <w:div w:id="767314301">
      <w:bodyDiv w:val="1"/>
      <w:marLeft w:val="0"/>
      <w:marRight w:val="0"/>
      <w:marTop w:val="0"/>
      <w:marBottom w:val="0"/>
      <w:divBdr>
        <w:top w:val="none" w:sz="0" w:space="0" w:color="auto"/>
        <w:left w:val="none" w:sz="0" w:space="0" w:color="auto"/>
        <w:bottom w:val="none" w:sz="0" w:space="0" w:color="auto"/>
        <w:right w:val="none" w:sz="0" w:space="0" w:color="auto"/>
      </w:divBdr>
    </w:div>
    <w:div w:id="767510390">
      <w:bodyDiv w:val="1"/>
      <w:marLeft w:val="0"/>
      <w:marRight w:val="0"/>
      <w:marTop w:val="0"/>
      <w:marBottom w:val="0"/>
      <w:divBdr>
        <w:top w:val="none" w:sz="0" w:space="0" w:color="auto"/>
        <w:left w:val="none" w:sz="0" w:space="0" w:color="auto"/>
        <w:bottom w:val="none" w:sz="0" w:space="0" w:color="auto"/>
        <w:right w:val="none" w:sz="0" w:space="0" w:color="auto"/>
      </w:divBdr>
    </w:div>
    <w:div w:id="781266904">
      <w:bodyDiv w:val="1"/>
      <w:marLeft w:val="0"/>
      <w:marRight w:val="0"/>
      <w:marTop w:val="0"/>
      <w:marBottom w:val="0"/>
      <w:divBdr>
        <w:top w:val="none" w:sz="0" w:space="0" w:color="auto"/>
        <w:left w:val="none" w:sz="0" w:space="0" w:color="auto"/>
        <w:bottom w:val="none" w:sz="0" w:space="0" w:color="auto"/>
        <w:right w:val="none" w:sz="0" w:space="0" w:color="auto"/>
      </w:divBdr>
    </w:div>
    <w:div w:id="784616337">
      <w:bodyDiv w:val="1"/>
      <w:marLeft w:val="0"/>
      <w:marRight w:val="0"/>
      <w:marTop w:val="0"/>
      <w:marBottom w:val="0"/>
      <w:divBdr>
        <w:top w:val="none" w:sz="0" w:space="0" w:color="auto"/>
        <w:left w:val="none" w:sz="0" w:space="0" w:color="auto"/>
        <w:bottom w:val="none" w:sz="0" w:space="0" w:color="auto"/>
        <w:right w:val="none" w:sz="0" w:space="0" w:color="auto"/>
      </w:divBdr>
      <w:divsChild>
        <w:div w:id="160854736">
          <w:marLeft w:val="-720"/>
          <w:marRight w:val="0"/>
          <w:marTop w:val="0"/>
          <w:marBottom w:val="0"/>
          <w:divBdr>
            <w:top w:val="none" w:sz="0" w:space="0" w:color="auto"/>
            <w:left w:val="none" w:sz="0" w:space="0" w:color="auto"/>
            <w:bottom w:val="none" w:sz="0" w:space="0" w:color="auto"/>
            <w:right w:val="none" w:sz="0" w:space="0" w:color="auto"/>
          </w:divBdr>
        </w:div>
      </w:divsChild>
    </w:div>
    <w:div w:id="786853051">
      <w:bodyDiv w:val="1"/>
      <w:marLeft w:val="0"/>
      <w:marRight w:val="0"/>
      <w:marTop w:val="0"/>
      <w:marBottom w:val="0"/>
      <w:divBdr>
        <w:top w:val="none" w:sz="0" w:space="0" w:color="auto"/>
        <w:left w:val="none" w:sz="0" w:space="0" w:color="auto"/>
        <w:bottom w:val="none" w:sz="0" w:space="0" w:color="auto"/>
        <w:right w:val="none" w:sz="0" w:space="0" w:color="auto"/>
      </w:divBdr>
      <w:divsChild>
        <w:div w:id="1349597029">
          <w:marLeft w:val="-720"/>
          <w:marRight w:val="0"/>
          <w:marTop w:val="0"/>
          <w:marBottom w:val="0"/>
          <w:divBdr>
            <w:top w:val="none" w:sz="0" w:space="0" w:color="auto"/>
            <w:left w:val="none" w:sz="0" w:space="0" w:color="auto"/>
            <w:bottom w:val="none" w:sz="0" w:space="0" w:color="auto"/>
            <w:right w:val="none" w:sz="0" w:space="0" w:color="auto"/>
          </w:divBdr>
        </w:div>
      </w:divsChild>
    </w:div>
    <w:div w:id="811170402">
      <w:bodyDiv w:val="1"/>
      <w:marLeft w:val="0"/>
      <w:marRight w:val="0"/>
      <w:marTop w:val="0"/>
      <w:marBottom w:val="0"/>
      <w:divBdr>
        <w:top w:val="none" w:sz="0" w:space="0" w:color="auto"/>
        <w:left w:val="none" w:sz="0" w:space="0" w:color="auto"/>
        <w:bottom w:val="none" w:sz="0" w:space="0" w:color="auto"/>
        <w:right w:val="none" w:sz="0" w:space="0" w:color="auto"/>
      </w:divBdr>
    </w:div>
    <w:div w:id="823353023">
      <w:bodyDiv w:val="1"/>
      <w:marLeft w:val="0"/>
      <w:marRight w:val="0"/>
      <w:marTop w:val="0"/>
      <w:marBottom w:val="0"/>
      <w:divBdr>
        <w:top w:val="none" w:sz="0" w:space="0" w:color="auto"/>
        <w:left w:val="none" w:sz="0" w:space="0" w:color="auto"/>
        <w:bottom w:val="none" w:sz="0" w:space="0" w:color="auto"/>
        <w:right w:val="none" w:sz="0" w:space="0" w:color="auto"/>
      </w:divBdr>
    </w:div>
    <w:div w:id="827092585">
      <w:bodyDiv w:val="1"/>
      <w:marLeft w:val="0"/>
      <w:marRight w:val="0"/>
      <w:marTop w:val="0"/>
      <w:marBottom w:val="0"/>
      <w:divBdr>
        <w:top w:val="none" w:sz="0" w:space="0" w:color="auto"/>
        <w:left w:val="none" w:sz="0" w:space="0" w:color="auto"/>
        <w:bottom w:val="none" w:sz="0" w:space="0" w:color="auto"/>
        <w:right w:val="none" w:sz="0" w:space="0" w:color="auto"/>
      </w:divBdr>
    </w:div>
    <w:div w:id="827213292">
      <w:bodyDiv w:val="1"/>
      <w:marLeft w:val="0"/>
      <w:marRight w:val="0"/>
      <w:marTop w:val="0"/>
      <w:marBottom w:val="0"/>
      <w:divBdr>
        <w:top w:val="none" w:sz="0" w:space="0" w:color="auto"/>
        <w:left w:val="none" w:sz="0" w:space="0" w:color="auto"/>
        <w:bottom w:val="none" w:sz="0" w:space="0" w:color="auto"/>
        <w:right w:val="none" w:sz="0" w:space="0" w:color="auto"/>
      </w:divBdr>
    </w:div>
    <w:div w:id="838958796">
      <w:bodyDiv w:val="1"/>
      <w:marLeft w:val="0"/>
      <w:marRight w:val="0"/>
      <w:marTop w:val="0"/>
      <w:marBottom w:val="0"/>
      <w:divBdr>
        <w:top w:val="none" w:sz="0" w:space="0" w:color="auto"/>
        <w:left w:val="none" w:sz="0" w:space="0" w:color="auto"/>
        <w:bottom w:val="none" w:sz="0" w:space="0" w:color="auto"/>
        <w:right w:val="none" w:sz="0" w:space="0" w:color="auto"/>
      </w:divBdr>
    </w:div>
    <w:div w:id="842551543">
      <w:bodyDiv w:val="1"/>
      <w:marLeft w:val="0"/>
      <w:marRight w:val="0"/>
      <w:marTop w:val="0"/>
      <w:marBottom w:val="0"/>
      <w:divBdr>
        <w:top w:val="none" w:sz="0" w:space="0" w:color="auto"/>
        <w:left w:val="none" w:sz="0" w:space="0" w:color="auto"/>
        <w:bottom w:val="none" w:sz="0" w:space="0" w:color="auto"/>
        <w:right w:val="none" w:sz="0" w:space="0" w:color="auto"/>
      </w:divBdr>
    </w:div>
    <w:div w:id="845708890">
      <w:bodyDiv w:val="1"/>
      <w:marLeft w:val="0"/>
      <w:marRight w:val="0"/>
      <w:marTop w:val="0"/>
      <w:marBottom w:val="0"/>
      <w:divBdr>
        <w:top w:val="none" w:sz="0" w:space="0" w:color="auto"/>
        <w:left w:val="none" w:sz="0" w:space="0" w:color="auto"/>
        <w:bottom w:val="none" w:sz="0" w:space="0" w:color="auto"/>
        <w:right w:val="none" w:sz="0" w:space="0" w:color="auto"/>
      </w:divBdr>
    </w:div>
    <w:div w:id="862590838">
      <w:bodyDiv w:val="1"/>
      <w:marLeft w:val="0"/>
      <w:marRight w:val="0"/>
      <w:marTop w:val="0"/>
      <w:marBottom w:val="0"/>
      <w:divBdr>
        <w:top w:val="none" w:sz="0" w:space="0" w:color="auto"/>
        <w:left w:val="none" w:sz="0" w:space="0" w:color="auto"/>
        <w:bottom w:val="none" w:sz="0" w:space="0" w:color="auto"/>
        <w:right w:val="none" w:sz="0" w:space="0" w:color="auto"/>
      </w:divBdr>
    </w:div>
    <w:div w:id="876501697">
      <w:bodyDiv w:val="1"/>
      <w:marLeft w:val="0"/>
      <w:marRight w:val="0"/>
      <w:marTop w:val="0"/>
      <w:marBottom w:val="0"/>
      <w:divBdr>
        <w:top w:val="none" w:sz="0" w:space="0" w:color="auto"/>
        <w:left w:val="none" w:sz="0" w:space="0" w:color="auto"/>
        <w:bottom w:val="none" w:sz="0" w:space="0" w:color="auto"/>
        <w:right w:val="none" w:sz="0" w:space="0" w:color="auto"/>
      </w:divBdr>
    </w:div>
    <w:div w:id="878204774">
      <w:bodyDiv w:val="1"/>
      <w:marLeft w:val="0"/>
      <w:marRight w:val="0"/>
      <w:marTop w:val="0"/>
      <w:marBottom w:val="0"/>
      <w:divBdr>
        <w:top w:val="none" w:sz="0" w:space="0" w:color="auto"/>
        <w:left w:val="none" w:sz="0" w:space="0" w:color="auto"/>
        <w:bottom w:val="none" w:sz="0" w:space="0" w:color="auto"/>
        <w:right w:val="none" w:sz="0" w:space="0" w:color="auto"/>
      </w:divBdr>
    </w:div>
    <w:div w:id="905189175">
      <w:bodyDiv w:val="1"/>
      <w:marLeft w:val="0"/>
      <w:marRight w:val="0"/>
      <w:marTop w:val="0"/>
      <w:marBottom w:val="0"/>
      <w:divBdr>
        <w:top w:val="none" w:sz="0" w:space="0" w:color="auto"/>
        <w:left w:val="none" w:sz="0" w:space="0" w:color="auto"/>
        <w:bottom w:val="none" w:sz="0" w:space="0" w:color="auto"/>
        <w:right w:val="none" w:sz="0" w:space="0" w:color="auto"/>
      </w:divBdr>
    </w:div>
    <w:div w:id="908073560">
      <w:bodyDiv w:val="1"/>
      <w:marLeft w:val="0"/>
      <w:marRight w:val="0"/>
      <w:marTop w:val="0"/>
      <w:marBottom w:val="0"/>
      <w:divBdr>
        <w:top w:val="none" w:sz="0" w:space="0" w:color="auto"/>
        <w:left w:val="none" w:sz="0" w:space="0" w:color="auto"/>
        <w:bottom w:val="none" w:sz="0" w:space="0" w:color="auto"/>
        <w:right w:val="none" w:sz="0" w:space="0" w:color="auto"/>
      </w:divBdr>
    </w:div>
    <w:div w:id="909314014">
      <w:bodyDiv w:val="1"/>
      <w:marLeft w:val="0"/>
      <w:marRight w:val="0"/>
      <w:marTop w:val="0"/>
      <w:marBottom w:val="0"/>
      <w:divBdr>
        <w:top w:val="none" w:sz="0" w:space="0" w:color="auto"/>
        <w:left w:val="none" w:sz="0" w:space="0" w:color="auto"/>
        <w:bottom w:val="none" w:sz="0" w:space="0" w:color="auto"/>
        <w:right w:val="none" w:sz="0" w:space="0" w:color="auto"/>
      </w:divBdr>
    </w:div>
    <w:div w:id="922683515">
      <w:bodyDiv w:val="1"/>
      <w:marLeft w:val="0"/>
      <w:marRight w:val="0"/>
      <w:marTop w:val="0"/>
      <w:marBottom w:val="0"/>
      <w:divBdr>
        <w:top w:val="none" w:sz="0" w:space="0" w:color="auto"/>
        <w:left w:val="none" w:sz="0" w:space="0" w:color="auto"/>
        <w:bottom w:val="none" w:sz="0" w:space="0" w:color="auto"/>
        <w:right w:val="none" w:sz="0" w:space="0" w:color="auto"/>
      </w:divBdr>
    </w:div>
    <w:div w:id="928347616">
      <w:bodyDiv w:val="1"/>
      <w:marLeft w:val="0"/>
      <w:marRight w:val="0"/>
      <w:marTop w:val="0"/>
      <w:marBottom w:val="0"/>
      <w:divBdr>
        <w:top w:val="none" w:sz="0" w:space="0" w:color="auto"/>
        <w:left w:val="none" w:sz="0" w:space="0" w:color="auto"/>
        <w:bottom w:val="none" w:sz="0" w:space="0" w:color="auto"/>
        <w:right w:val="none" w:sz="0" w:space="0" w:color="auto"/>
      </w:divBdr>
    </w:div>
    <w:div w:id="936791512">
      <w:bodyDiv w:val="1"/>
      <w:marLeft w:val="0"/>
      <w:marRight w:val="0"/>
      <w:marTop w:val="0"/>
      <w:marBottom w:val="0"/>
      <w:divBdr>
        <w:top w:val="none" w:sz="0" w:space="0" w:color="auto"/>
        <w:left w:val="none" w:sz="0" w:space="0" w:color="auto"/>
        <w:bottom w:val="none" w:sz="0" w:space="0" w:color="auto"/>
        <w:right w:val="none" w:sz="0" w:space="0" w:color="auto"/>
      </w:divBdr>
    </w:div>
    <w:div w:id="937445527">
      <w:bodyDiv w:val="1"/>
      <w:marLeft w:val="0"/>
      <w:marRight w:val="0"/>
      <w:marTop w:val="0"/>
      <w:marBottom w:val="0"/>
      <w:divBdr>
        <w:top w:val="none" w:sz="0" w:space="0" w:color="auto"/>
        <w:left w:val="none" w:sz="0" w:space="0" w:color="auto"/>
        <w:bottom w:val="none" w:sz="0" w:space="0" w:color="auto"/>
        <w:right w:val="none" w:sz="0" w:space="0" w:color="auto"/>
      </w:divBdr>
    </w:div>
    <w:div w:id="944074036">
      <w:bodyDiv w:val="1"/>
      <w:marLeft w:val="0"/>
      <w:marRight w:val="0"/>
      <w:marTop w:val="0"/>
      <w:marBottom w:val="0"/>
      <w:divBdr>
        <w:top w:val="none" w:sz="0" w:space="0" w:color="auto"/>
        <w:left w:val="none" w:sz="0" w:space="0" w:color="auto"/>
        <w:bottom w:val="none" w:sz="0" w:space="0" w:color="auto"/>
        <w:right w:val="none" w:sz="0" w:space="0" w:color="auto"/>
      </w:divBdr>
    </w:div>
    <w:div w:id="948896892">
      <w:bodyDiv w:val="1"/>
      <w:marLeft w:val="0"/>
      <w:marRight w:val="0"/>
      <w:marTop w:val="0"/>
      <w:marBottom w:val="0"/>
      <w:divBdr>
        <w:top w:val="none" w:sz="0" w:space="0" w:color="auto"/>
        <w:left w:val="none" w:sz="0" w:space="0" w:color="auto"/>
        <w:bottom w:val="none" w:sz="0" w:space="0" w:color="auto"/>
        <w:right w:val="none" w:sz="0" w:space="0" w:color="auto"/>
      </w:divBdr>
      <w:divsChild>
        <w:div w:id="1963802433">
          <w:marLeft w:val="0"/>
          <w:marRight w:val="0"/>
          <w:marTop w:val="0"/>
          <w:marBottom w:val="0"/>
          <w:divBdr>
            <w:top w:val="single" w:sz="2" w:space="0" w:color="auto"/>
            <w:left w:val="single" w:sz="2" w:space="0" w:color="auto"/>
            <w:bottom w:val="single" w:sz="6" w:space="0" w:color="auto"/>
            <w:right w:val="single" w:sz="2" w:space="0" w:color="auto"/>
          </w:divBdr>
          <w:divsChild>
            <w:div w:id="496308992">
              <w:marLeft w:val="0"/>
              <w:marRight w:val="0"/>
              <w:marTop w:val="100"/>
              <w:marBottom w:val="100"/>
              <w:divBdr>
                <w:top w:val="single" w:sz="2" w:space="0" w:color="D9D9E3"/>
                <w:left w:val="single" w:sz="2" w:space="0" w:color="D9D9E3"/>
                <w:bottom w:val="single" w:sz="2" w:space="0" w:color="D9D9E3"/>
                <w:right w:val="single" w:sz="2" w:space="0" w:color="D9D9E3"/>
              </w:divBdr>
              <w:divsChild>
                <w:div w:id="1134521075">
                  <w:marLeft w:val="0"/>
                  <w:marRight w:val="0"/>
                  <w:marTop w:val="0"/>
                  <w:marBottom w:val="0"/>
                  <w:divBdr>
                    <w:top w:val="single" w:sz="2" w:space="0" w:color="D9D9E3"/>
                    <w:left w:val="single" w:sz="2" w:space="0" w:color="D9D9E3"/>
                    <w:bottom w:val="single" w:sz="2" w:space="0" w:color="D9D9E3"/>
                    <w:right w:val="single" w:sz="2" w:space="0" w:color="D9D9E3"/>
                  </w:divBdr>
                  <w:divsChild>
                    <w:div w:id="1363820080">
                      <w:marLeft w:val="0"/>
                      <w:marRight w:val="0"/>
                      <w:marTop w:val="0"/>
                      <w:marBottom w:val="0"/>
                      <w:divBdr>
                        <w:top w:val="single" w:sz="2" w:space="0" w:color="D9D9E3"/>
                        <w:left w:val="single" w:sz="2" w:space="0" w:color="D9D9E3"/>
                        <w:bottom w:val="single" w:sz="2" w:space="0" w:color="D9D9E3"/>
                        <w:right w:val="single" w:sz="2" w:space="0" w:color="D9D9E3"/>
                      </w:divBdr>
                      <w:divsChild>
                        <w:div w:id="1898005998">
                          <w:marLeft w:val="0"/>
                          <w:marRight w:val="0"/>
                          <w:marTop w:val="0"/>
                          <w:marBottom w:val="0"/>
                          <w:divBdr>
                            <w:top w:val="single" w:sz="2" w:space="0" w:color="D9D9E3"/>
                            <w:left w:val="single" w:sz="2" w:space="0" w:color="D9D9E3"/>
                            <w:bottom w:val="single" w:sz="2" w:space="0" w:color="D9D9E3"/>
                            <w:right w:val="single" w:sz="2" w:space="0" w:color="D9D9E3"/>
                          </w:divBdr>
                          <w:divsChild>
                            <w:div w:id="465197662">
                              <w:marLeft w:val="0"/>
                              <w:marRight w:val="0"/>
                              <w:marTop w:val="0"/>
                              <w:marBottom w:val="0"/>
                              <w:divBdr>
                                <w:top w:val="single" w:sz="2" w:space="0" w:color="D9D9E3"/>
                                <w:left w:val="single" w:sz="2" w:space="0" w:color="D9D9E3"/>
                                <w:bottom w:val="single" w:sz="2" w:space="0" w:color="D9D9E3"/>
                                <w:right w:val="single" w:sz="2" w:space="0" w:color="D9D9E3"/>
                              </w:divBdr>
                              <w:divsChild>
                                <w:div w:id="772362963">
                                  <w:marLeft w:val="0"/>
                                  <w:marRight w:val="0"/>
                                  <w:marTop w:val="0"/>
                                  <w:marBottom w:val="0"/>
                                  <w:divBdr>
                                    <w:top w:val="single" w:sz="2" w:space="0" w:color="D9D9E3"/>
                                    <w:left w:val="single" w:sz="2" w:space="0" w:color="D9D9E3"/>
                                    <w:bottom w:val="single" w:sz="2" w:space="0" w:color="D9D9E3"/>
                                    <w:right w:val="single" w:sz="2" w:space="0" w:color="D9D9E3"/>
                                  </w:divBdr>
                                  <w:divsChild>
                                    <w:div w:id="5508432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49357254">
      <w:bodyDiv w:val="1"/>
      <w:marLeft w:val="0"/>
      <w:marRight w:val="0"/>
      <w:marTop w:val="0"/>
      <w:marBottom w:val="0"/>
      <w:divBdr>
        <w:top w:val="none" w:sz="0" w:space="0" w:color="auto"/>
        <w:left w:val="none" w:sz="0" w:space="0" w:color="auto"/>
        <w:bottom w:val="none" w:sz="0" w:space="0" w:color="auto"/>
        <w:right w:val="none" w:sz="0" w:space="0" w:color="auto"/>
      </w:divBdr>
    </w:div>
    <w:div w:id="954336469">
      <w:bodyDiv w:val="1"/>
      <w:marLeft w:val="0"/>
      <w:marRight w:val="0"/>
      <w:marTop w:val="0"/>
      <w:marBottom w:val="0"/>
      <w:divBdr>
        <w:top w:val="none" w:sz="0" w:space="0" w:color="auto"/>
        <w:left w:val="none" w:sz="0" w:space="0" w:color="auto"/>
        <w:bottom w:val="none" w:sz="0" w:space="0" w:color="auto"/>
        <w:right w:val="none" w:sz="0" w:space="0" w:color="auto"/>
      </w:divBdr>
      <w:divsChild>
        <w:div w:id="779763214">
          <w:marLeft w:val="-720"/>
          <w:marRight w:val="0"/>
          <w:marTop w:val="0"/>
          <w:marBottom w:val="0"/>
          <w:divBdr>
            <w:top w:val="none" w:sz="0" w:space="0" w:color="auto"/>
            <w:left w:val="none" w:sz="0" w:space="0" w:color="auto"/>
            <w:bottom w:val="none" w:sz="0" w:space="0" w:color="auto"/>
            <w:right w:val="none" w:sz="0" w:space="0" w:color="auto"/>
          </w:divBdr>
        </w:div>
      </w:divsChild>
    </w:div>
    <w:div w:id="957832645">
      <w:bodyDiv w:val="1"/>
      <w:marLeft w:val="0"/>
      <w:marRight w:val="0"/>
      <w:marTop w:val="0"/>
      <w:marBottom w:val="0"/>
      <w:divBdr>
        <w:top w:val="none" w:sz="0" w:space="0" w:color="auto"/>
        <w:left w:val="none" w:sz="0" w:space="0" w:color="auto"/>
        <w:bottom w:val="none" w:sz="0" w:space="0" w:color="auto"/>
        <w:right w:val="none" w:sz="0" w:space="0" w:color="auto"/>
      </w:divBdr>
    </w:div>
    <w:div w:id="961694966">
      <w:bodyDiv w:val="1"/>
      <w:marLeft w:val="0"/>
      <w:marRight w:val="0"/>
      <w:marTop w:val="0"/>
      <w:marBottom w:val="0"/>
      <w:divBdr>
        <w:top w:val="none" w:sz="0" w:space="0" w:color="auto"/>
        <w:left w:val="none" w:sz="0" w:space="0" w:color="auto"/>
        <w:bottom w:val="none" w:sz="0" w:space="0" w:color="auto"/>
        <w:right w:val="none" w:sz="0" w:space="0" w:color="auto"/>
      </w:divBdr>
      <w:divsChild>
        <w:div w:id="534125685">
          <w:marLeft w:val="-720"/>
          <w:marRight w:val="0"/>
          <w:marTop w:val="0"/>
          <w:marBottom w:val="0"/>
          <w:divBdr>
            <w:top w:val="none" w:sz="0" w:space="0" w:color="auto"/>
            <w:left w:val="none" w:sz="0" w:space="0" w:color="auto"/>
            <w:bottom w:val="none" w:sz="0" w:space="0" w:color="auto"/>
            <w:right w:val="none" w:sz="0" w:space="0" w:color="auto"/>
          </w:divBdr>
        </w:div>
      </w:divsChild>
    </w:div>
    <w:div w:id="962003059">
      <w:bodyDiv w:val="1"/>
      <w:marLeft w:val="0"/>
      <w:marRight w:val="0"/>
      <w:marTop w:val="0"/>
      <w:marBottom w:val="0"/>
      <w:divBdr>
        <w:top w:val="none" w:sz="0" w:space="0" w:color="auto"/>
        <w:left w:val="none" w:sz="0" w:space="0" w:color="auto"/>
        <w:bottom w:val="none" w:sz="0" w:space="0" w:color="auto"/>
        <w:right w:val="none" w:sz="0" w:space="0" w:color="auto"/>
      </w:divBdr>
    </w:div>
    <w:div w:id="989138228">
      <w:bodyDiv w:val="1"/>
      <w:marLeft w:val="0"/>
      <w:marRight w:val="0"/>
      <w:marTop w:val="0"/>
      <w:marBottom w:val="0"/>
      <w:divBdr>
        <w:top w:val="none" w:sz="0" w:space="0" w:color="auto"/>
        <w:left w:val="none" w:sz="0" w:space="0" w:color="auto"/>
        <w:bottom w:val="none" w:sz="0" w:space="0" w:color="auto"/>
        <w:right w:val="none" w:sz="0" w:space="0" w:color="auto"/>
      </w:divBdr>
    </w:div>
    <w:div w:id="1006634452">
      <w:bodyDiv w:val="1"/>
      <w:marLeft w:val="0"/>
      <w:marRight w:val="0"/>
      <w:marTop w:val="0"/>
      <w:marBottom w:val="0"/>
      <w:divBdr>
        <w:top w:val="none" w:sz="0" w:space="0" w:color="auto"/>
        <w:left w:val="none" w:sz="0" w:space="0" w:color="auto"/>
        <w:bottom w:val="none" w:sz="0" w:space="0" w:color="auto"/>
        <w:right w:val="none" w:sz="0" w:space="0" w:color="auto"/>
      </w:divBdr>
    </w:div>
    <w:div w:id="1009678326">
      <w:bodyDiv w:val="1"/>
      <w:marLeft w:val="0"/>
      <w:marRight w:val="0"/>
      <w:marTop w:val="0"/>
      <w:marBottom w:val="0"/>
      <w:divBdr>
        <w:top w:val="none" w:sz="0" w:space="0" w:color="auto"/>
        <w:left w:val="none" w:sz="0" w:space="0" w:color="auto"/>
        <w:bottom w:val="none" w:sz="0" w:space="0" w:color="auto"/>
        <w:right w:val="none" w:sz="0" w:space="0" w:color="auto"/>
      </w:divBdr>
    </w:div>
    <w:div w:id="1026295797">
      <w:bodyDiv w:val="1"/>
      <w:marLeft w:val="0"/>
      <w:marRight w:val="0"/>
      <w:marTop w:val="0"/>
      <w:marBottom w:val="0"/>
      <w:divBdr>
        <w:top w:val="none" w:sz="0" w:space="0" w:color="auto"/>
        <w:left w:val="none" w:sz="0" w:space="0" w:color="auto"/>
        <w:bottom w:val="none" w:sz="0" w:space="0" w:color="auto"/>
        <w:right w:val="none" w:sz="0" w:space="0" w:color="auto"/>
      </w:divBdr>
    </w:div>
    <w:div w:id="1032153437">
      <w:bodyDiv w:val="1"/>
      <w:marLeft w:val="0"/>
      <w:marRight w:val="0"/>
      <w:marTop w:val="0"/>
      <w:marBottom w:val="0"/>
      <w:divBdr>
        <w:top w:val="none" w:sz="0" w:space="0" w:color="auto"/>
        <w:left w:val="none" w:sz="0" w:space="0" w:color="auto"/>
        <w:bottom w:val="none" w:sz="0" w:space="0" w:color="auto"/>
        <w:right w:val="none" w:sz="0" w:space="0" w:color="auto"/>
      </w:divBdr>
    </w:div>
    <w:div w:id="1038898231">
      <w:bodyDiv w:val="1"/>
      <w:marLeft w:val="0"/>
      <w:marRight w:val="0"/>
      <w:marTop w:val="0"/>
      <w:marBottom w:val="0"/>
      <w:divBdr>
        <w:top w:val="none" w:sz="0" w:space="0" w:color="auto"/>
        <w:left w:val="none" w:sz="0" w:space="0" w:color="auto"/>
        <w:bottom w:val="none" w:sz="0" w:space="0" w:color="auto"/>
        <w:right w:val="none" w:sz="0" w:space="0" w:color="auto"/>
      </w:divBdr>
    </w:div>
    <w:div w:id="1040326887">
      <w:bodyDiv w:val="1"/>
      <w:marLeft w:val="0"/>
      <w:marRight w:val="0"/>
      <w:marTop w:val="0"/>
      <w:marBottom w:val="0"/>
      <w:divBdr>
        <w:top w:val="none" w:sz="0" w:space="0" w:color="auto"/>
        <w:left w:val="none" w:sz="0" w:space="0" w:color="auto"/>
        <w:bottom w:val="none" w:sz="0" w:space="0" w:color="auto"/>
        <w:right w:val="none" w:sz="0" w:space="0" w:color="auto"/>
      </w:divBdr>
    </w:div>
    <w:div w:id="1042025431">
      <w:bodyDiv w:val="1"/>
      <w:marLeft w:val="0"/>
      <w:marRight w:val="0"/>
      <w:marTop w:val="0"/>
      <w:marBottom w:val="0"/>
      <w:divBdr>
        <w:top w:val="none" w:sz="0" w:space="0" w:color="auto"/>
        <w:left w:val="none" w:sz="0" w:space="0" w:color="auto"/>
        <w:bottom w:val="none" w:sz="0" w:space="0" w:color="auto"/>
        <w:right w:val="none" w:sz="0" w:space="0" w:color="auto"/>
      </w:divBdr>
    </w:div>
    <w:div w:id="1046830728">
      <w:bodyDiv w:val="1"/>
      <w:marLeft w:val="0"/>
      <w:marRight w:val="0"/>
      <w:marTop w:val="0"/>
      <w:marBottom w:val="0"/>
      <w:divBdr>
        <w:top w:val="none" w:sz="0" w:space="0" w:color="auto"/>
        <w:left w:val="none" w:sz="0" w:space="0" w:color="auto"/>
        <w:bottom w:val="none" w:sz="0" w:space="0" w:color="auto"/>
        <w:right w:val="none" w:sz="0" w:space="0" w:color="auto"/>
      </w:divBdr>
    </w:div>
    <w:div w:id="1046950063">
      <w:bodyDiv w:val="1"/>
      <w:marLeft w:val="0"/>
      <w:marRight w:val="0"/>
      <w:marTop w:val="0"/>
      <w:marBottom w:val="0"/>
      <w:divBdr>
        <w:top w:val="none" w:sz="0" w:space="0" w:color="auto"/>
        <w:left w:val="none" w:sz="0" w:space="0" w:color="auto"/>
        <w:bottom w:val="none" w:sz="0" w:space="0" w:color="auto"/>
        <w:right w:val="none" w:sz="0" w:space="0" w:color="auto"/>
      </w:divBdr>
    </w:div>
    <w:div w:id="1051005673">
      <w:bodyDiv w:val="1"/>
      <w:marLeft w:val="0"/>
      <w:marRight w:val="0"/>
      <w:marTop w:val="0"/>
      <w:marBottom w:val="0"/>
      <w:divBdr>
        <w:top w:val="none" w:sz="0" w:space="0" w:color="auto"/>
        <w:left w:val="none" w:sz="0" w:space="0" w:color="auto"/>
        <w:bottom w:val="none" w:sz="0" w:space="0" w:color="auto"/>
        <w:right w:val="none" w:sz="0" w:space="0" w:color="auto"/>
      </w:divBdr>
    </w:div>
    <w:div w:id="1059669508">
      <w:bodyDiv w:val="1"/>
      <w:marLeft w:val="0"/>
      <w:marRight w:val="0"/>
      <w:marTop w:val="0"/>
      <w:marBottom w:val="0"/>
      <w:divBdr>
        <w:top w:val="none" w:sz="0" w:space="0" w:color="auto"/>
        <w:left w:val="none" w:sz="0" w:space="0" w:color="auto"/>
        <w:bottom w:val="none" w:sz="0" w:space="0" w:color="auto"/>
        <w:right w:val="none" w:sz="0" w:space="0" w:color="auto"/>
      </w:divBdr>
    </w:div>
    <w:div w:id="1067217862">
      <w:bodyDiv w:val="1"/>
      <w:marLeft w:val="0"/>
      <w:marRight w:val="0"/>
      <w:marTop w:val="0"/>
      <w:marBottom w:val="0"/>
      <w:divBdr>
        <w:top w:val="none" w:sz="0" w:space="0" w:color="auto"/>
        <w:left w:val="none" w:sz="0" w:space="0" w:color="auto"/>
        <w:bottom w:val="none" w:sz="0" w:space="0" w:color="auto"/>
        <w:right w:val="none" w:sz="0" w:space="0" w:color="auto"/>
      </w:divBdr>
    </w:div>
    <w:div w:id="1083602597">
      <w:bodyDiv w:val="1"/>
      <w:marLeft w:val="0"/>
      <w:marRight w:val="0"/>
      <w:marTop w:val="0"/>
      <w:marBottom w:val="0"/>
      <w:divBdr>
        <w:top w:val="none" w:sz="0" w:space="0" w:color="auto"/>
        <w:left w:val="none" w:sz="0" w:space="0" w:color="auto"/>
        <w:bottom w:val="none" w:sz="0" w:space="0" w:color="auto"/>
        <w:right w:val="none" w:sz="0" w:space="0" w:color="auto"/>
      </w:divBdr>
    </w:div>
    <w:div w:id="1086224672">
      <w:bodyDiv w:val="1"/>
      <w:marLeft w:val="0"/>
      <w:marRight w:val="0"/>
      <w:marTop w:val="0"/>
      <w:marBottom w:val="0"/>
      <w:divBdr>
        <w:top w:val="none" w:sz="0" w:space="0" w:color="auto"/>
        <w:left w:val="none" w:sz="0" w:space="0" w:color="auto"/>
        <w:bottom w:val="none" w:sz="0" w:space="0" w:color="auto"/>
        <w:right w:val="none" w:sz="0" w:space="0" w:color="auto"/>
      </w:divBdr>
    </w:div>
    <w:div w:id="1088621099">
      <w:bodyDiv w:val="1"/>
      <w:marLeft w:val="0"/>
      <w:marRight w:val="0"/>
      <w:marTop w:val="0"/>
      <w:marBottom w:val="0"/>
      <w:divBdr>
        <w:top w:val="none" w:sz="0" w:space="0" w:color="auto"/>
        <w:left w:val="none" w:sz="0" w:space="0" w:color="auto"/>
        <w:bottom w:val="none" w:sz="0" w:space="0" w:color="auto"/>
        <w:right w:val="none" w:sz="0" w:space="0" w:color="auto"/>
      </w:divBdr>
    </w:div>
    <w:div w:id="1090352081">
      <w:bodyDiv w:val="1"/>
      <w:marLeft w:val="0"/>
      <w:marRight w:val="0"/>
      <w:marTop w:val="0"/>
      <w:marBottom w:val="0"/>
      <w:divBdr>
        <w:top w:val="none" w:sz="0" w:space="0" w:color="auto"/>
        <w:left w:val="none" w:sz="0" w:space="0" w:color="auto"/>
        <w:bottom w:val="none" w:sz="0" w:space="0" w:color="auto"/>
        <w:right w:val="none" w:sz="0" w:space="0" w:color="auto"/>
      </w:divBdr>
    </w:div>
    <w:div w:id="1093552466">
      <w:bodyDiv w:val="1"/>
      <w:marLeft w:val="0"/>
      <w:marRight w:val="0"/>
      <w:marTop w:val="0"/>
      <w:marBottom w:val="0"/>
      <w:divBdr>
        <w:top w:val="none" w:sz="0" w:space="0" w:color="auto"/>
        <w:left w:val="none" w:sz="0" w:space="0" w:color="auto"/>
        <w:bottom w:val="none" w:sz="0" w:space="0" w:color="auto"/>
        <w:right w:val="none" w:sz="0" w:space="0" w:color="auto"/>
      </w:divBdr>
      <w:divsChild>
        <w:div w:id="1492059605">
          <w:marLeft w:val="-720"/>
          <w:marRight w:val="0"/>
          <w:marTop w:val="0"/>
          <w:marBottom w:val="0"/>
          <w:divBdr>
            <w:top w:val="none" w:sz="0" w:space="0" w:color="auto"/>
            <w:left w:val="none" w:sz="0" w:space="0" w:color="auto"/>
            <w:bottom w:val="none" w:sz="0" w:space="0" w:color="auto"/>
            <w:right w:val="none" w:sz="0" w:space="0" w:color="auto"/>
          </w:divBdr>
        </w:div>
      </w:divsChild>
    </w:div>
    <w:div w:id="1094473140">
      <w:bodyDiv w:val="1"/>
      <w:marLeft w:val="0"/>
      <w:marRight w:val="0"/>
      <w:marTop w:val="0"/>
      <w:marBottom w:val="0"/>
      <w:divBdr>
        <w:top w:val="none" w:sz="0" w:space="0" w:color="auto"/>
        <w:left w:val="none" w:sz="0" w:space="0" w:color="auto"/>
        <w:bottom w:val="none" w:sz="0" w:space="0" w:color="auto"/>
        <w:right w:val="none" w:sz="0" w:space="0" w:color="auto"/>
      </w:divBdr>
    </w:div>
    <w:div w:id="1104115113">
      <w:bodyDiv w:val="1"/>
      <w:marLeft w:val="0"/>
      <w:marRight w:val="0"/>
      <w:marTop w:val="0"/>
      <w:marBottom w:val="0"/>
      <w:divBdr>
        <w:top w:val="none" w:sz="0" w:space="0" w:color="auto"/>
        <w:left w:val="none" w:sz="0" w:space="0" w:color="auto"/>
        <w:bottom w:val="none" w:sz="0" w:space="0" w:color="auto"/>
        <w:right w:val="none" w:sz="0" w:space="0" w:color="auto"/>
      </w:divBdr>
    </w:div>
    <w:div w:id="1104809319">
      <w:bodyDiv w:val="1"/>
      <w:marLeft w:val="0"/>
      <w:marRight w:val="0"/>
      <w:marTop w:val="0"/>
      <w:marBottom w:val="0"/>
      <w:divBdr>
        <w:top w:val="none" w:sz="0" w:space="0" w:color="auto"/>
        <w:left w:val="none" w:sz="0" w:space="0" w:color="auto"/>
        <w:bottom w:val="none" w:sz="0" w:space="0" w:color="auto"/>
        <w:right w:val="none" w:sz="0" w:space="0" w:color="auto"/>
      </w:divBdr>
    </w:div>
    <w:div w:id="1107434370">
      <w:bodyDiv w:val="1"/>
      <w:marLeft w:val="0"/>
      <w:marRight w:val="0"/>
      <w:marTop w:val="0"/>
      <w:marBottom w:val="0"/>
      <w:divBdr>
        <w:top w:val="none" w:sz="0" w:space="0" w:color="auto"/>
        <w:left w:val="none" w:sz="0" w:space="0" w:color="auto"/>
        <w:bottom w:val="none" w:sz="0" w:space="0" w:color="auto"/>
        <w:right w:val="none" w:sz="0" w:space="0" w:color="auto"/>
      </w:divBdr>
    </w:div>
    <w:div w:id="1110734161">
      <w:bodyDiv w:val="1"/>
      <w:marLeft w:val="0"/>
      <w:marRight w:val="0"/>
      <w:marTop w:val="0"/>
      <w:marBottom w:val="0"/>
      <w:divBdr>
        <w:top w:val="none" w:sz="0" w:space="0" w:color="auto"/>
        <w:left w:val="none" w:sz="0" w:space="0" w:color="auto"/>
        <w:bottom w:val="none" w:sz="0" w:space="0" w:color="auto"/>
        <w:right w:val="none" w:sz="0" w:space="0" w:color="auto"/>
      </w:divBdr>
    </w:div>
    <w:div w:id="1111122576">
      <w:bodyDiv w:val="1"/>
      <w:marLeft w:val="0"/>
      <w:marRight w:val="0"/>
      <w:marTop w:val="0"/>
      <w:marBottom w:val="0"/>
      <w:divBdr>
        <w:top w:val="none" w:sz="0" w:space="0" w:color="auto"/>
        <w:left w:val="none" w:sz="0" w:space="0" w:color="auto"/>
        <w:bottom w:val="none" w:sz="0" w:space="0" w:color="auto"/>
        <w:right w:val="none" w:sz="0" w:space="0" w:color="auto"/>
      </w:divBdr>
    </w:div>
    <w:div w:id="1111783816">
      <w:bodyDiv w:val="1"/>
      <w:marLeft w:val="0"/>
      <w:marRight w:val="0"/>
      <w:marTop w:val="0"/>
      <w:marBottom w:val="0"/>
      <w:divBdr>
        <w:top w:val="none" w:sz="0" w:space="0" w:color="auto"/>
        <w:left w:val="none" w:sz="0" w:space="0" w:color="auto"/>
        <w:bottom w:val="none" w:sz="0" w:space="0" w:color="auto"/>
        <w:right w:val="none" w:sz="0" w:space="0" w:color="auto"/>
      </w:divBdr>
      <w:divsChild>
        <w:div w:id="193664837">
          <w:marLeft w:val="-720"/>
          <w:marRight w:val="0"/>
          <w:marTop w:val="0"/>
          <w:marBottom w:val="0"/>
          <w:divBdr>
            <w:top w:val="none" w:sz="0" w:space="0" w:color="auto"/>
            <w:left w:val="none" w:sz="0" w:space="0" w:color="auto"/>
            <w:bottom w:val="none" w:sz="0" w:space="0" w:color="auto"/>
            <w:right w:val="none" w:sz="0" w:space="0" w:color="auto"/>
          </w:divBdr>
        </w:div>
      </w:divsChild>
    </w:div>
    <w:div w:id="1119686628">
      <w:bodyDiv w:val="1"/>
      <w:marLeft w:val="0"/>
      <w:marRight w:val="0"/>
      <w:marTop w:val="0"/>
      <w:marBottom w:val="0"/>
      <w:divBdr>
        <w:top w:val="none" w:sz="0" w:space="0" w:color="auto"/>
        <w:left w:val="none" w:sz="0" w:space="0" w:color="auto"/>
        <w:bottom w:val="none" w:sz="0" w:space="0" w:color="auto"/>
        <w:right w:val="none" w:sz="0" w:space="0" w:color="auto"/>
      </w:divBdr>
    </w:div>
    <w:div w:id="1122842300">
      <w:bodyDiv w:val="1"/>
      <w:marLeft w:val="0"/>
      <w:marRight w:val="0"/>
      <w:marTop w:val="0"/>
      <w:marBottom w:val="0"/>
      <w:divBdr>
        <w:top w:val="none" w:sz="0" w:space="0" w:color="auto"/>
        <w:left w:val="none" w:sz="0" w:space="0" w:color="auto"/>
        <w:bottom w:val="none" w:sz="0" w:space="0" w:color="auto"/>
        <w:right w:val="none" w:sz="0" w:space="0" w:color="auto"/>
      </w:divBdr>
    </w:div>
    <w:div w:id="1168447639">
      <w:bodyDiv w:val="1"/>
      <w:marLeft w:val="0"/>
      <w:marRight w:val="0"/>
      <w:marTop w:val="0"/>
      <w:marBottom w:val="0"/>
      <w:divBdr>
        <w:top w:val="none" w:sz="0" w:space="0" w:color="auto"/>
        <w:left w:val="none" w:sz="0" w:space="0" w:color="auto"/>
        <w:bottom w:val="none" w:sz="0" w:space="0" w:color="auto"/>
        <w:right w:val="none" w:sz="0" w:space="0" w:color="auto"/>
      </w:divBdr>
      <w:divsChild>
        <w:div w:id="915432351">
          <w:marLeft w:val="0"/>
          <w:marRight w:val="0"/>
          <w:marTop w:val="0"/>
          <w:marBottom w:val="0"/>
          <w:divBdr>
            <w:top w:val="single" w:sz="2" w:space="0" w:color="auto"/>
            <w:left w:val="single" w:sz="2" w:space="0" w:color="auto"/>
            <w:bottom w:val="single" w:sz="6" w:space="0" w:color="auto"/>
            <w:right w:val="single" w:sz="2" w:space="0" w:color="auto"/>
          </w:divBdr>
          <w:divsChild>
            <w:div w:id="1676301399">
              <w:marLeft w:val="0"/>
              <w:marRight w:val="0"/>
              <w:marTop w:val="100"/>
              <w:marBottom w:val="100"/>
              <w:divBdr>
                <w:top w:val="single" w:sz="2" w:space="0" w:color="D9D9E3"/>
                <w:left w:val="single" w:sz="2" w:space="0" w:color="D9D9E3"/>
                <w:bottom w:val="single" w:sz="2" w:space="0" w:color="D9D9E3"/>
                <w:right w:val="single" w:sz="2" w:space="0" w:color="D9D9E3"/>
              </w:divBdr>
              <w:divsChild>
                <w:div w:id="1342243983">
                  <w:marLeft w:val="0"/>
                  <w:marRight w:val="0"/>
                  <w:marTop w:val="0"/>
                  <w:marBottom w:val="0"/>
                  <w:divBdr>
                    <w:top w:val="single" w:sz="2" w:space="0" w:color="D9D9E3"/>
                    <w:left w:val="single" w:sz="2" w:space="0" w:color="D9D9E3"/>
                    <w:bottom w:val="single" w:sz="2" w:space="0" w:color="D9D9E3"/>
                    <w:right w:val="single" w:sz="2" w:space="0" w:color="D9D9E3"/>
                  </w:divBdr>
                  <w:divsChild>
                    <w:div w:id="84108207">
                      <w:marLeft w:val="0"/>
                      <w:marRight w:val="0"/>
                      <w:marTop w:val="0"/>
                      <w:marBottom w:val="0"/>
                      <w:divBdr>
                        <w:top w:val="single" w:sz="2" w:space="0" w:color="D9D9E3"/>
                        <w:left w:val="single" w:sz="2" w:space="0" w:color="D9D9E3"/>
                        <w:bottom w:val="single" w:sz="2" w:space="0" w:color="D9D9E3"/>
                        <w:right w:val="single" w:sz="2" w:space="0" w:color="D9D9E3"/>
                      </w:divBdr>
                      <w:divsChild>
                        <w:div w:id="1490290865">
                          <w:marLeft w:val="0"/>
                          <w:marRight w:val="0"/>
                          <w:marTop w:val="0"/>
                          <w:marBottom w:val="0"/>
                          <w:divBdr>
                            <w:top w:val="single" w:sz="2" w:space="0" w:color="D9D9E3"/>
                            <w:left w:val="single" w:sz="2" w:space="0" w:color="D9D9E3"/>
                            <w:bottom w:val="single" w:sz="2" w:space="0" w:color="D9D9E3"/>
                            <w:right w:val="single" w:sz="2" w:space="0" w:color="D9D9E3"/>
                          </w:divBdr>
                          <w:divsChild>
                            <w:div w:id="392581161">
                              <w:marLeft w:val="0"/>
                              <w:marRight w:val="0"/>
                              <w:marTop w:val="0"/>
                              <w:marBottom w:val="0"/>
                              <w:divBdr>
                                <w:top w:val="single" w:sz="2" w:space="0" w:color="D9D9E3"/>
                                <w:left w:val="single" w:sz="2" w:space="0" w:color="D9D9E3"/>
                                <w:bottom w:val="single" w:sz="2" w:space="0" w:color="D9D9E3"/>
                                <w:right w:val="single" w:sz="2" w:space="0" w:color="D9D9E3"/>
                              </w:divBdr>
                              <w:divsChild>
                                <w:div w:id="368844569">
                                  <w:marLeft w:val="0"/>
                                  <w:marRight w:val="0"/>
                                  <w:marTop w:val="0"/>
                                  <w:marBottom w:val="0"/>
                                  <w:divBdr>
                                    <w:top w:val="single" w:sz="2" w:space="0" w:color="D9D9E3"/>
                                    <w:left w:val="single" w:sz="2" w:space="0" w:color="D9D9E3"/>
                                    <w:bottom w:val="single" w:sz="2" w:space="0" w:color="D9D9E3"/>
                                    <w:right w:val="single" w:sz="2" w:space="0" w:color="D9D9E3"/>
                                  </w:divBdr>
                                  <w:divsChild>
                                    <w:div w:id="806780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78884199">
      <w:bodyDiv w:val="1"/>
      <w:marLeft w:val="0"/>
      <w:marRight w:val="0"/>
      <w:marTop w:val="0"/>
      <w:marBottom w:val="0"/>
      <w:divBdr>
        <w:top w:val="none" w:sz="0" w:space="0" w:color="auto"/>
        <w:left w:val="none" w:sz="0" w:space="0" w:color="auto"/>
        <w:bottom w:val="none" w:sz="0" w:space="0" w:color="auto"/>
        <w:right w:val="none" w:sz="0" w:space="0" w:color="auto"/>
      </w:divBdr>
      <w:divsChild>
        <w:div w:id="1936279389">
          <w:marLeft w:val="-720"/>
          <w:marRight w:val="0"/>
          <w:marTop w:val="0"/>
          <w:marBottom w:val="0"/>
          <w:divBdr>
            <w:top w:val="none" w:sz="0" w:space="0" w:color="auto"/>
            <w:left w:val="none" w:sz="0" w:space="0" w:color="auto"/>
            <w:bottom w:val="none" w:sz="0" w:space="0" w:color="auto"/>
            <w:right w:val="none" w:sz="0" w:space="0" w:color="auto"/>
          </w:divBdr>
        </w:div>
      </w:divsChild>
    </w:div>
    <w:div w:id="1184325713">
      <w:bodyDiv w:val="1"/>
      <w:marLeft w:val="0"/>
      <w:marRight w:val="0"/>
      <w:marTop w:val="0"/>
      <w:marBottom w:val="0"/>
      <w:divBdr>
        <w:top w:val="none" w:sz="0" w:space="0" w:color="auto"/>
        <w:left w:val="none" w:sz="0" w:space="0" w:color="auto"/>
        <w:bottom w:val="none" w:sz="0" w:space="0" w:color="auto"/>
        <w:right w:val="none" w:sz="0" w:space="0" w:color="auto"/>
      </w:divBdr>
    </w:div>
    <w:div w:id="1201698988">
      <w:bodyDiv w:val="1"/>
      <w:marLeft w:val="0"/>
      <w:marRight w:val="0"/>
      <w:marTop w:val="0"/>
      <w:marBottom w:val="0"/>
      <w:divBdr>
        <w:top w:val="none" w:sz="0" w:space="0" w:color="auto"/>
        <w:left w:val="none" w:sz="0" w:space="0" w:color="auto"/>
        <w:bottom w:val="none" w:sz="0" w:space="0" w:color="auto"/>
        <w:right w:val="none" w:sz="0" w:space="0" w:color="auto"/>
      </w:divBdr>
    </w:div>
    <w:div w:id="1208252617">
      <w:bodyDiv w:val="1"/>
      <w:marLeft w:val="0"/>
      <w:marRight w:val="0"/>
      <w:marTop w:val="0"/>
      <w:marBottom w:val="0"/>
      <w:divBdr>
        <w:top w:val="none" w:sz="0" w:space="0" w:color="auto"/>
        <w:left w:val="none" w:sz="0" w:space="0" w:color="auto"/>
        <w:bottom w:val="none" w:sz="0" w:space="0" w:color="auto"/>
        <w:right w:val="none" w:sz="0" w:space="0" w:color="auto"/>
      </w:divBdr>
    </w:div>
    <w:div w:id="1232620818">
      <w:bodyDiv w:val="1"/>
      <w:marLeft w:val="0"/>
      <w:marRight w:val="0"/>
      <w:marTop w:val="0"/>
      <w:marBottom w:val="0"/>
      <w:divBdr>
        <w:top w:val="none" w:sz="0" w:space="0" w:color="auto"/>
        <w:left w:val="none" w:sz="0" w:space="0" w:color="auto"/>
        <w:bottom w:val="none" w:sz="0" w:space="0" w:color="auto"/>
        <w:right w:val="none" w:sz="0" w:space="0" w:color="auto"/>
      </w:divBdr>
    </w:div>
    <w:div w:id="1240482362">
      <w:bodyDiv w:val="1"/>
      <w:marLeft w:val="0"/>
      <w:marRight w:val="0"/>
      <w:marTop w:val="0"/>
      <w:marBottom w:val="0"/>
      <w:divBdr>
        <w:top w:val="none" w:sz="0" w:space="0" w:color="auto"/>
        <w:left w:val="none" w:sz="0" w:space="0" w:color="auto"/>
        <w:bottom w:val="none" w:sz="0" w:space="0" w:color="auto"/>
        <w:right w:val="none" w:sz="0" w:space="0" w:color="auto"/>
      </w:divBdr>
    </w:div>
    <w:div w:id="1241015014">
      <w:bodyDiv w:val="1"/>
      <w:marLeft w:val="0"/>
      <w:marRight w:val="0"/>
      <w:marTop w:val="0"/>
      <w:marBottom w:val="0"/>
      <w:divBdr>
        <w:top w:val="none" w:sz="0" w:space="0" w:color="auto"/>
        <w:left w:val="none" w:sz="0" w:space="0" w:color="auto"/>
        <w:bottom w:val="none" w:sz="0" w:space="0" w:color="auto"/>
        <w:right w:val="none" w:sz="0" w:space="0" w:color="auto"/>
      </w:divBdr>
    </w:div>
    <w:div w:id="1241863018">
      <w:bodyDiv w:val="1"/>
      <w:marLeft w:val="0"/>
      <w:marRight w:val="0"/>
      <w:marTop w:val="0"/>
      <w:marBottom w:val="0"/>
      <w:divBdr>
        <w:top w:val="none" w:sz="0" w:space="0" w:color="auto"/>
        <w:left w:val="none" w:sz="0" w:space="0" w:color="auto"/>
        <w:bottom w:val="none" w:sz="0" w:space="0" w:color="auto"/>
        <w:right w:val="none" w:sz="0" w:space="0" w:color="auto"/>
      </w:divBdr>
      <w:divsChild>
        <w:div w:id="638732995">
          <w:marLeft w:val="0"/>
          <w:marRight w:val="0"/>
          <w:marTop w:val="0"/>
          <w:marBottom w:val="0"/>
          <w:divBdr>
            <w:top w:val="none" w:sz="0" w:space="0" w:color="auto"/>
            <w:left w:val="none" w:sz="0" w:space="0" w:color="auto"/>
            <w:bottom w:val="none" w:sz="0" w:space="0" w:color="auto"/>
            <w:right w:val="none" w:sz="0" w:space="0" w:color="auto"/>
          </w:divBdr>
        </w:div>
      </w:divsChild>
    </w:div>
    <w:div w:id="1248927325">
      <w:bodyDiv w:val="1"/>
      <w:marLeft w:val="0"/>
      <w:marRight w:val="0"/>
      <w:marTop w:val="0"/>
      <w:marBottom w:val="0"/>
      <w:divBdr>
        <w:top w:val="none" w:sz="0" w:space="0" w:color="auto"/>
        <w:left w:val="none" w:sz="0" w:space="0" w:color="auto"/>
        <w:bottom w:val="none" w:sz="0" w:space="0" w:color="auto"/>
        <w:right w:val="none" w:sz="0" w:space="0" w:color="auto"/>
      </w:divBdr>
    </w:div>
    <w:div w:id="1254129312">
      <w:bodyDiv w:val="1"/>
      <w:marLeft w:val="0"/>
      <w:marRight w:val="0"/>
      <w:marTop w:val="0"/>
      <w:marBottom w:val="0"/>
      <w:divBdr>
        <w:top w:val="none" w:sz="0" w:space="0" w:color="auto"/>
        <w:left w:val="none" w:sz="0" w:space="0" w:color="auto"/>
        <w:bottom w:val="none" w:sz="0" w:space="0" w:color="auto"/>
        <w:right w:val="none" w:sz="0" w:space="0" w:color="auto"/>
      </w:divBdr>
      <w:divsChild>
        <w:div w:id="440032444">
          <w:marLeft w:val="-720"/>
          <w:marRight w:val="0"/>
          <w:marTop w:val="0"/>
          <w:marBottom w:val="0"/>
          <w:divBdr>
            <w:top w:val="none" w:sz="0" w:space="0" w:color="auto"/>
            <w:left w:val="none" w:sz="0" w:space="0" w:color="auto"/>
            <w:bottom w:val="none" w:sz="0" w:space="0" w:color="auto"/>
            <w:right w:val="none" w:sz="0" w:space="0" w:color="auto"/>
          </w:divBdr>
        </w:div>
      </w:divsChild>
    </w:div>
    <w:div w:id="1255092337">
      <w:bodyDiv w:val="1"/>
      <w:marLeft w:val="0"/>
      <w:marRight w:val="0"/>
      <w:marTop w:val="0"/>
      <w:marBottom w:val="0"/>
      <w:divBdr>
        <w:top w:val="none" w:sz="0" w:space="0" w:color="auto"/>
        <w:left w:val="none" w:sz="0" w:space="0" w:color="auto"/>
        <w:bottom w:val="none" w:sz="0" w:space="0" w:color="auto"/>
        <w:right w:val="none" w:sz="0" w:space="0" w:color="auto"/>
      </w:divBdr>
    </w:div>
    <w:div w:id="1281306051">
      <w:bodyDiv w:val="1"/>
      <w:marLeft w:val="0"/>
      <w:marRight w:val="0"/>
      <w:marTop w:val="0"/>
      <w:marBottom w:val="0"/>
      <w:divBdr>
        <w:top w:val="none" w:sz="0" w:space="0" w:color="auto"/>
        <w:left w:val="none" w:sz="0" w:space="0" w:color="auto"/>
        <w:bottom w:val="none" w:sz="0" w:space="0" w:color="auto"/>
        <w:right w:val="none" w:sz="0" w:space="0" w:color="auto"/>
      </w:divBdr>
    </w:div>
    <w:div w:id="1285574386">
      <w:bodyDiv w:val="1"/>
      <w:marLeft w:val="0"/>
      <w:marRight w:val="0"/>
      <w:marTop w:val="0"/>
      <w:marBottom w:val="0"/>
      <w:divBdr>
        <w:top w:val="none" w:sz="0" w:space="0" w:color="auto"/>
        <w:left w:val="none" w:sz="0" w:space="0" w:color="auto"/>
        <w:bottom w:val="none" w:sz="0" w:space="0" w:color="auto"/>
        <w:right w:val="none" w:sz="0" w:space="0" w:color="auto"/>
      </w:divBdr>
    </w:div>
    <w:div w:id="1288390805">
      <w:bodyDiv w:val="1"/>
      <w:marLeft w:val="0"/>
      <w:marRight w:val="0"/>
      <w:marTop w:val="0"/>
      <w:marBottom w:val="0"/>
      <w:divBdr>
        <w:top w:val="none" w:sz="0" w:space="0" w:color="auto"/>
        <w:left w:val="none" w:sz="0" w:space="0" w:color="auto"/>
        <w:bottom w:val="none" w:sz="0" w:space="0" w:color="auto"/>
        <w:right w:val="none" w:sz="0" w:space="0" w:color="auto"/>
      </w:divBdr>
    </w:div>
    <w:div w:id="1296527672">
      <w:bodyDiv w:val="1"/>
      <w:marLeft w:val="0"/>
      <w:marRight w:val="0"/>
      <w:marTop w:val="0"/>
      <w:marBottom w:val="0"/>
      <w:divBdr>
        <w:top w:val="none" w:sz="0" w:space="0" w:color="auto"/>
        <w:left w:val="none" w:sz="0" w:space="0" w:color="auto"/>
        <w:bottom w:val="none" w:sz="0" w:space="0" w:color="auto"/>
        <w:right w:val="none" w:sz="0" w:space="0" w:color="auto"/>
      </w:divBdr>
    </w:div>
    <w:div w:id="1305813746">
      <w:bodyDiv w:val="1"/>
      <w:marLeft w:val="0"/>
      <w:marRight w:val="0"/>
      <w:marTop w:val="0"/>
      <w:marBottom w:val="0"/>
      <w:divBdr>
        <w:top w:val="none" w:sz="0" w:space="0" w:color="auto"/>
        <w:left w:val="none" w:sz="0" w:space="0" w:color="auto"/>
        <w:bottom w:val="none" w:sz="0" w:space="0" w:color="auto"/>
        <w:right w:val="none" w:sz="0" w:space="0" w:color="auto"/>
      </w:divBdr>
    </w:div>
    <w:div w:id="1311052873">
      <w:bodyDiv w:val="1"/>
      <w:marLeft w:val="0"/>
      <w:marRight w:val="0"/>
      <w:marTop w:val="0"/>
      <w:marBottom w:val="0"/>
      <w:divBdr>
        <w:top w:val="none" w:sz="0" w:space="0" w:color="auto"/>
        <w:left w:val="none" w:sz="0" w:space="0" w:color="auto"/>
        <w:bottom w:val="none" w:sz="0" w:space="0" w:color="auto"/>
        <w:right w:val="none" w:sz="0" w:space="0" w:color="auto"/>
      </w:divBdr>
    </w:div>
    <w:div w:id="1316379435">
      <w:bodyDiv w:val="1"/>
      <w:marLeft w:val="0"/>
      <w:marRight w:val="0"/>
      <w:marTop w:val="0"/>
      <w:marBottom w:val="0"/>
      <w:divBdr>
        <w:top w:val="none" w:sz="0" w:space="0" w:color="auto"/>
        <w:left w:val="none" w:sz="0" w:space="0" w:color="auto"/>
        <w:bottom w:val="none" w:sz="0" w:space="0" w:color="auto"/>
        <w:right w:val="none" w:sz="0" w:space="0" w:color="auto"/>
      </w:divBdr>
    </w:div>
    <w:div w:id="1325667938">
      <w:bodyDiv w:val="1"/>
      <w:marLeft w:val="0"/>
      <w:marRight w:val="0"/>
      <w:marTop w:val="0"/>
      <w:marBottom w:val="0"/>
      <w:divBdr>
        <w:top w:val="none" w:sz="0" w:space="0" w:color="auto"/>
        <w:left w:val="none" w:sz="0" w:space="0" w:color="auto"/>
        <w:bottom w:val="none" w:sz="0" w:space="0" w:color="auto"/>
        <w:right w:val="none" w:sz="0" w:space="0" w:color="auto"/>
      </w:divBdr>
    </w:div>
    <w:div w:id="1328436754">
      <w:bodyDiv w:val="1"/>
      <w:marLeft w:val="0"/>
      <w:marRight w:val="0"/>
      <w:marTop w:val="0"/>
      <w:marBottom w:val="0"/>
      <w:divBdr>
        <w:top w:val="none" w:sz="0" w:space="0" w:color="auto"/>
        <w:left w:val="none" w:sz="0" w:space="0" w:color="auto"/>
        <w:bottom w:val="none" w:sz="0" w:space="0" w:color="auto"/>
        <w:right w:val="none" w:sz="0" w:space="0" w:color="auto"/>
      </w:divBdr>
    </w:div>
    <w:div w:id="1329021779">
      <w:bodyDiv w:val="1"/>
      <w:marLeft w:val="0"/>
      <w:marRight w:val="0"/>
      <w:marTop w:val="0"/>
      <w:marBottom w:val="0"/>
      <w:divBdr>
        <w:top w:val="none" w:sz="0" w:space="0" w:color="auto"/>
        <w:left w:val="none" w:sz="0" w:space="0" w:color="auto"/>
        <w:bottom w:val="none" w:sz="0" w:space="0" w:color="auto"/>
        <w:right w:val="none" w:sz="0" w:space="0" w:color="auto"/>
      </w:divBdr>
    </w:div>
    <w:div w:id="1329022448">
      <w:bodyDiv w:val="1"/>
      <w:marLeft w:val="0"/>
      <w:marRight w:val="0"/>
      <w:marTop w:val="0"/>
      <w:marBottom w:val="0"/>
      <w:divBdr>
        <w:top w:val="none" w:sz="0" w:space="0" w:color="auto"/>
        <w:left w:val="none" w:sz="0" w:space="0" w:color="auto"/>
        <w:bottom w:val="none" w:sz="0" w:space="0" w:color="auto"/>
        <w:right w:val="none" w:sz="0" w:space="0" w:color="auto"/>
      </w:divBdr>
    </w:div>
    <w:div w:id="1331257077">
      <w:bodyDiv w:val="1"/>
      <w:marLeft w:val="0"/>
      <w:marRight w:val="0"/>
      <w:marTop w:val="0"/>
      <w:marBottom w:val="0"/>
      <w:divBdr>
        <w:top w:val="none" w:sz="0" w:space="0" w:color="auto"/>
        <w:left w:val="none" w:sz="0" w:space="0" w:color="auto"/>
        <w:bottom w:val="none" w:sz="0" w:space="0" w:color="auto"/>
        <w:right w:val="none" w:sz="0" w:space="0" w:color="auto"/>
      </w:divBdr>
    </w:div>
    <w:div w:id="1334651951">
      <w:bodyDiv w:val="1"/>
      <w:marLeft w:val="0"/>
      <w:marRight w:val="0"/>
      <w:marTop w:val="0"/>
      <w:marBottom w:val="0"/>
      <w:divBdr>
        <w:top w:val="none" w:sz="0" w:space="0" w:color="auto"/>
        <w:left w:val="none" w:sz="0" w:space="0" w:color="auto"/>
        <w:bottom w:val="none" w:sz="0" w:space="0" w:color="auto"/>
        <w:right w:val="none" w:sz="0" w:space="0" w:color="auto"/>
      </w:divBdr>
    </w:div>
    <w:div w:id="1337878007">
      <w:bodyDiv w:val="1"/>
      <w:marLeft w:val="0"/>
      <w:marRight w:val="0"/>
      <w:marTop w:val="0"/>
      <w:marBottom w:val="0"/>
      <w:divBdr>
        <w:top w:val="none" w:sz="0" w:space="0" w:color="auto"/>
        <w:left w:val="none" w:sz="0" w:space="0" w:color="auto"/>
        <w:bottom w:val="none" w:sz="0" w:space="0" w:color="auto"/>
        <w:right w:val="none" w:sz="0" w:space="0" w:color="auto"/>
      </w:divBdr>
    </w:div>
    <w:div w:id="1347172988">
      <w:bodyDiv w:val="1"/>
      <w:marLeft w:val="0"/>
      <w:marRight w:val="0"/>
      <w:marTop w:val="0"/>
      <w:marBottom w:val="0"/>
      <w:divBdr>
        <w:top w:val="none" w:sz="0" w:space="0" w:color="auto"/>
        <w:left w:val="none" w:sz="0" w:space="0" w:color="auto"/>
        <w:bottom w:val="none" w:sz="0" w:space="0" w:color="auto"/>
        <w:right w:val="none" w:sz="0" w:space="0" w:color="auto"/>
      </w:divBdr>
    </w:div>
    <w:div w:id="1357080080">
      <w:bodyDiv w:val="1"/>
      <w:marLeft w:val="0"/>
      <w:marRight w:val="0"/>
      <w:marTop w:val="0"/>
      <w:marBottom w:val="0"/>
      <w:divBdr>
        <w:top w:val="none" w:sz="0" w:space="0" w:color="auto"/>
        <w:left w:val="none" w:sz="0" w:space="0" w:color="auto"/>
        <w:bottom w:val="none" w:sz="0" w:space="0" w:color="auto"/>
        <w:right w:val="none" w:sz="0" w:space="0" w:color="auto"/>
      </w:divBdr>
    </w:div>
    <w:div w:id="1360399933">
      <w:bodyDiv w:val="1"/>
      <w:marLeft w:val="0"/>
      <w:marRight w:val="0"/>
      <w:marTop w:val="0"/>
      <w:marBottom w:val="0"/>
      <w:divBdr>
        <w:top w:val="none" w:sz="0" w:space="0" w:color="auto"/>
        <w:left w:val="none" w:sz="0" w:space="0" w:color="auto"/>
        <w:bottom w:val="none" w:sz="0" w:space="0" w:color="auto"/>
        <w:right w:val="none" w:sz="0" w:space="0" w:color="auto"/>
      </w:divBdr>
    </w:div>
    <w:div w:id="1368868279">
      <w:bodyDiv w:val="1"/>
      <w:marLeft w:val="0"/>
      <w:marRight w:val="0"/>
      <w:marTop w:val="0"/>
      <w:marBottom w:val="0"/>
      <w:divBdr>
        <w:top w:val="none" w:sz="0" w:space="0" w:color="auto"/>
        <w:left w:val="none" w:sz="0" w:space="0" w:color="auto"/>
        <w:bottom w:val="none" w:sz="0" w:space="0" w:color="auto"/>
        <w:right w:val="none" w:sz="0" w:space="0" w:color="auto"/>
      </w:divBdr>
      <w:divsChild>
        <w:div w:id="1844125253">
          <w:marLeft w:val="-720"/>
          <w:marRight w:val="0"/>
          <w:marTop w:val="0"/>
          <w:marBottom w:val="0"/>
          <w:divBdr>
            <w:top w:val="none" w:sz="0" w:space="0" w:color="auto"/>
            <w:left w:val="none" w:sz="0" w:space="0" w:color="auto"/>
            <w:bottom w:val="none" w:sz="0" w:space="0" w:color="auto"/>
            <w:right w:val="none" w:sz="0" w:space="0" w:color="auto"/>
          </w:divBdr>
        </w:div>
      </w:divsChild>
    </w:div>
    <w:div w:id="1392390536">
      <w:bodyDiv w:val="1"/>
      <w:marLeft w:val="0"/>
      <w:marRight w:val="0"/>
      <w:marTop w:val="0"/>
      <w:marBottom w:val="0"/>
      <w:divBdr>
        <w:top w:val="none" w:sz="0" w:space="0" w:color="auto"/>
        <w:left w:val="none" w:sz="0" w:space="0" w:color="auto"/>
        <w:bottom w:val="none" w:sz="0" w:space="0" w:color="auto"/>
        <w:right w:val="none" w:sz="0" w:space="0" w:color="auto"/>
      </w:divBdr>
    </w:div>
    <w:div w:id="1399985844">
      <w:bodyDiv w:val="1"/>
      <w:marLeft w:val="0"/>
      <w:marRight w:val="0"/>
      <w:marTop w:val="0"/>
      <w:marBottom w:val="0"/>
      <w:divBdr>
        <w:top w:val="none" w:sz="0" w:space="0" w:color="auto"/>
        <w:left w:val="none" w:sz="0" w:space="0" w:color="auto"/>
        <w:bottom w:val="none" w:sz="0" w:space="0" w:color="auto"/>
        <w:right w:val="none" w:sz="0" w:space="0" w:color="auto"/>
      </w:divBdr>
    </w:div>
    <w:div w:id="1406224360">
      <w:bodyDiv w:val="1"/>
      <w:marLeft w:val="0"/>
      <w:marRight w:val="0"/>
      <w:marTop w:val="0"/>
      <w:marBottom w:val="0"/>
      <w:divBdr>
        <w:top w:val="none" w:sz="0" w:space="0" w:color="auto"/>
        <w:left w:val="none" w:sz="0" w:space="0" w:color="auto"/>
        <w:bottom w:val="none" w:sz="0" w:space="0" w:color="auto"/>
        <w:right w:val="none" w:sz="0" w:space="0" w:color="auto"/>
      </w:divBdr>
    </w:div>
    <w:div w:id="1417096067">
      <w:bodyDiv w:val="1"/>
      <w:marLeft w:val="0"/>
      <w:marRight w:val="0"/>
      <w:marTop w:val="0"/>
      <w:marBottom w:val="0"/>
      <w:divBdr>
        <w:top w:val="none" w:sz="0" w:space="0" w:color="auto"/>
        <w:left w:val="none" w:sz="0" w:space="0" w:color="auto"/>
        <w:bottom w:val="none" w:sz="0" w:space="0" w:color="auto"/>
        <w:right w:val="none" w:sz="0" w:space="0" w:color="auto"/>
      </w:divBdr>
      <w:divsChild>
        <w:div w:id="400374123">
          <w:marLeft w:val="-720"/>
          <w:marRight w:val="0"/>
          <w:marTop w:val="0"/>
          <w:marBottom w:val="0"/>
          <w:divBdr>
            <w:top w:val="none" w:sz="0" w:space="0" w:color="auto"/>
            <w:left w:val="none" w:sz="0" w:space="0" w:color="auto"/>
            <w:bottom w:val="none" w:sz="0" w:space="0" w:color="auto"/>
            <w:right w:val="none" w:sz="0" w:space="0" w:color="auto"/>
          </w:divBdr>
        </w:div>
      </w:divsChild>
    </w:div>
    <w:div w:id="1422097071">
      <w:bodyDiv w:val="1"/>
      <w:marLeft w:val="0"/>
      <w:marRight w:val="0"/>
      <w:marTop w:val="0"/>
      <w:marBottom w:val="0"/>
      <w:divBdr>
        <w:top w:val="none" w:sz="0" w:space="0" w:color="auto"/>
        <w:left w:val="none" w:sz="0" w:space="0" w:color="auto"/>
        <w:bottom w:val="none" w:sz="0" w:space="0" w:color="auto"/>
        <w:right w:val="none" w:sz="0" w:space="0" w:color="auto"/>
      </w:divBdr>
    </w:div>
    <w:div w:id="1442340783">
      <w:bodyDiv w:val="1"/>
      <w:marLeft w:val="0"/>
      <w:marRight w:val="0"/>
      <w:marTop w:val="0"/>
      <w:marBottom w:val="0"/>
      <w:divBdr>
        <w:top w:val="none" w:sz="0" w:space="0" w:color="auto"/>
        <w:left w:val="none" w:sz="0" w:space="0" w:color="auto"/>
        <w:bottom w:val="none" w:sz="0" w:space="0" w:color="auto"/>
        <w:right w:val="none" w:sz="0" w:space="0" w:color="auto"/>
      </w:divBdr>
    </w:div>
    <w:div w:id="1444498410">
      <w:bodyDiv w:val="1"/>
      <w:marLeft w:val="0"/>
      <w:marRight w:val="0"/>
      <w:marTop w:val="0"/>
      <w:marBottom w:val="0"/>
      <w:divBdr>
        <w:top w:val="none" w:sz="0" w:space="0" w:color="auto"/>
        <w:left w:val="none" w:sz="0" w:space="0" w:color="auto"/>
        <w:bottom w:val="none" w:sz="0" w:space="0" w:color="auto"/>
        <w:right w:val="none" w:sz="0" w:space="0" w:color="auto"/>
      </w:divBdr>
    </w:div>
    <w:div w:id="1463158595">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490511456">
      <w:bodyDiv w:val="1"/>
      <w:marLeft w:val="0"/>
      <w:marRight w:val="0"/>
      <w:marTop w:val="0"/>
      <w:marBottom w:val="0"/>
      <w:divBdr>
        <w:top w:val="none" w:sz="0" w:space="0" w:color="auto"/>
        <w:left w:val="none" w:sz="0" w:space="0" w:color="auto"/>
        <w:bottom w:val="none" w:sz="0" w:space="0" w:color="auto"/>
        <w:right w:val="none" w:sz="0" w:space="0" w:color="auto"/>
      </w:divBdr>
    </w:div>
    <w:div w:id="1507525250">
      <w:bodyDiv w:val="1"/>
      <w:marLeft w:val="0"/>
      <w:marRight w:val="0"/>
      <w:marTop w:val="0"/>
      <w:marBottom w:val="0"/>
      <w:divBdr>
        <w:top w:val="none" w:sz="0" w:space="0" w:color="auto"/>
        <w:left w:val="none" w:sz="0" w:space="0" w:color="auto"/>
        <w:bottom w:val="none" w:sz="0" w:space="0" w:color="auto"/>
        <w:right w:val="none" w:sz="0" w:space="0" w:color="auto"/>
      </w:divBdr>
      <w:divsChild>
        <w:div w:id="1827624668">
          <w:marLeft w:val="0"/>
          <w:marRight w:val="0"/>
          <w:marTop w:val="0"/>
          <w:marBottom w:val="0"/>
          <w:divBdr>
            <w:top w:val="single" w:sz="2" w:space="0" w:color="auto"/>
            <w:left w:val="single" w:sz="2" w:space="0" w:color="auto"/>
            <w:bottom w:val="single" w:sz="6" w:space="0" w:color="auto"/>
            <w:right w:val="single" w:sz="2" w:space="0" w:color="auto"/>
          </w:divBdr>
          <w:divsChild>
            <w:div w:id="1245528268">
              <w:marLeft w:val="0"/>
              <w:marRight w:val="0"/>
              <w:marTop w:val="100"/>
              <w:marBottom w:val="100"/>
              <w:divBdr>
                <w:top w:val="single" w:sz="2" w:space="0" w:color="D9D9E3"/>
                <w:left w:val="single" w:sz="2" w:space="0" w:color="D9D9E3"/>
                <w:bottom w:val="single" w:sz="2" w:space="0" w:color="D9D9E3"/>
                <w:right w:val="single" w:sz="2" w:space="0" w:color="D9D9E3"/>
              </w:divBdr>
              <w:divsChild>
                <w:div w:id="746415850">
                  <w:marLeft w:val="0"/>
                  <w:marRight w:val="0"/>
                  <w:marTop w:val="0"/>
                  <w:marBottom w:val="0"/>
                  <w:divBdr>
                    <w:top w:val="single" w:sz="2" w:space="0" w:color="D9D9E3"/>
                    <w:left w:val="single" w:sz="2" w:space="0" w:color="D9D9E3"/>
                    <w:bottom w:val="single" w:sz="2" w:space="0" w:color="D9D9E3"/>
                    <w:right w:val="single" w:sz="2" w:space="0" w:color="D9D9E3"/>
                  </w:divBdr>
                  <w:divsChild>
                    <w:div w:id="1775126147">
                      <w:marLeft w:val="0"/>
                      <w:marRight w:val="0"/>
                      <w:marTop w:val="0"/>
                      <w:marBottom w:val="0"/>
                      <w:divBdr>
                        <w:top w:val="single" w:sz="2" w:space="0" w:color="D9D9E3"/>
                        <w:left w:val="single" w:sz="2" w:space="0" w:color="D9D9E3"/>
                        <w:bottom w:val="single" w:sz="2" w:space="0" w:color="D9D9E3"/>
                        <w:right w:val="single" w:sz="2" w:space="0" w:color="D9D9E3"/>
                      </w:divBdr>
                      <w:divsChild>
                        <w:div w:id="760494720">
                          <w:marLeft w:val="0"/>
                          <w:marRight w:val="0"/>
                          <w:marTop w:val="0"/>
                          <w:marBottom w:val="0"/>
                          <w:divBdr>
                            <w:top w:val="single" w:sz="2" w:space="0" w:color="D9D9E3"/>
                            <w:left w:val="single" w:sz="2" w:space="0" w:color="D9D9E3"/>
                            <w:bottom w:val="single" w:sz="2" w:space="0" w:color="D9D9E3"/>
                            <w:right w:val="single" w:sz="2" w:space="0" w:color="D9D9E3"/>
                          </w:divBdr>
                          <w:divsChild>
                            <w:div w:id="1654487296">
                              <w:marLeft w:val="0"/>
                              <w:marRight w:val="0"/>
                              <w:marTop w:val="0"/>
                              <w:marBottom w:val="0"/>
                              <w:divBdr>
                                <w:top w:val="single" w:sz="2" w:space="0" w:color="D9D9E3"/>
                                <w:left w:val="single" w:sz="2" w:space="0" w:color="D9D9E3"/>
                                <w:bottom w:val="single" w:sz="2" w:space="0" w:color="D9D9E3"/>
                                <w:right w:val="single" w:sz="2" w:space="0" w:color="D9D9E3"/>
                              </w:divBdr>
                              <w:divsChild>
                                <w:div w:id="2655081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09827058">
      <w:bodyDiv w:val="1"/>
      <w:marLeft w:val="0"/>
      <w:marRight w:val="0"/>
      <w:marTop w:val="0"/>
      <w:marBottom w:val="0"/>
      <w:divBdr>
        <w:top w:val="none" w:sz="0" w:space="0" w:color="auto"/>
        <w:left w:val="none" w:sz="0" w:space="0" w:color="auto"/>
        <w:bottom w:val="none" w:sz="0" w:space="0" w:color="auto"/>
        <w:right w:val="none" w:sz="0" w:space="0" w:color="auto"/>
      </w:divBdr>
    </w:div>
    <w:div w:id="1525166862">
      <w:bodyDiv w:val="1"/>
      <w:marLeft w:val="0"/>
      <w:marRight w:val="0"/>
      <w:marTop w:val="0"/>
      <w:marBottom w:val="0"/>
      <w:divBdr>
        <w:top w:val="none" w:sz="0" w:space="0" w:color="auto"/>
        <w:left w:val="none" w:sz="0" w:space="0" w:color="auto"/>
        <w:bottom w:val="none" w:sz="0" w:space="0" w:color="auto"/>
        <w:right w:val="none" w:sz="0" w:space="0" w:color="auto"/>
      </w:divBdr>
    </w:div>
    <w:div w:id="1548835665">
      <w:bodyDiv w:val="1"/>
      <w:marLeft w:val="0"/>
      <w:marRight w:val="0"/>
      <w:marTop w:val="0"/>
      <w:marBottom w:val="0"/>
      <w:divBdr>
        <w:top w:val="none" w:sz="0" w:space="0" w:color="auto"/>
        <w:left w:val="none" w:sz="0" w:space="0" w:color="auto"/>
        <w:bottom w:val="none" w:sz="0" w:space="0" w:color="auto"/>
        <w:right w:val="none" w:sz="0" w:space="0" w:color="auto"/>
      </w:divBdr>
    </w:div>
    <w:div w:id="1550914322">
      <w:bodyDiv w:val="1"/>
      <w:marLeft w:val="0"/>
      <w:marRight w:val="0"/>
      <w:marTop w:val="0"/>
      <w:marBottom w:val="0"/>
      <w:divBdr>
        <w:top w:val="none" w:sz="0" w:space="0" w:color="auto"/>
        <w:left w:val="none" w:sz="0" w:space="0" w:color="auto"/>
        <w:bottom w:val="none" w:sz="0" w:space="0" w:color="auto"/>
        <w:right w:val="none" w:sz="0" w:space="0" w:color="auto"/>
      </w:divBdr>
      <w:divsChild>
        <w:div w:id="897713423">
          <w:marLeft w:val="0"/>
          <w:marRight w:val="0"/>
          <w:marTop w:val="150"/>
          <w:marBottom w:val="150"/>
          <w:divBdr>
            <w:top w:val="none" w:sz="0" w:space="0" w:color="auto"/>
            <w:left w:val="none" w:sz="0" w:space="0" w:color="auto"/>
            <w:bottom w:val="none" w:sz="0" w:space="0" w:color="auto"/>
            <w:right w:val="none" w:sz="0" w:space="0" w:color="auto"/>
          </w:divBdr>
        </w:div>
      </w:divsChild>
    </w:div>
    <w:div w:id="1553346281">
      <w:bodyDiv w:val="1"/>
      <w:marLeft w:val="0"/>
      <w:marRight w:val="0"/>
      <w:marTop w:val="0"/>
      <w:marBottom w:val="0"/>
      <w:divBdr>
        <w:top w:val="none" w:sz="0" w:space="0" w:color="auto"/>
        <w:left w:val="none" w:sz="0" w:space="0" w:color="auto"/>
        <w:bottom w:val="none" w:sz="0" w:space="0" w:color="auto"/>
        <w:right w:val="none" w:sz="0" w:space="0" w:color="auto"/>
      </w:divBdr>
    </w:div>
    <w:div w:id="1571111841">
      <w:bodyDiv w:val="1"/>
      <w:marLeft w:val="0"/>
      <w:marRight w:val="0"/>
      <w:marTop w:val="0"/>
      <w:marBottom w:val="0"/>
      <w:divBdr>
        <w:top w:val="none" w:sz="0" w:space="0" w:color="auto"/>
        <w:left w:val="none" w:sz="0" w:space="0" w:color="auto"/>
        <w:bottom w:val="none" w:sz="0" w:space="0" w:color="auto"/>
        <w:right w:val="none" w:sz="0" w:space="0" w:color="auto"/>
      </w:divBdr>
    </w:div>
    <w:div w:id="1574730930">
      <w:bodyDiv w:val="1"/>
      <w:marLeft w:val="0"/>
      <w:marRight w:val="0"/>
      <w:marTop w:val="0"/>
      <w:marBottom w:val="0"/>
      <w:divBdr>
        <w:top w:val="none" w:sz="0" w:space="0" w:color="auto"/>
        <w:left w:val="none" w:sz="0" w:space="0" w:color="auto"/>
        <w:bottom w:val="none" w:sz="0" w:space="0" w:color="auto"/>
        <w:right w:val="none" w:sz="0" w:space="0" w:color="auto"/>
      </w:divBdr>
    </w:div>
    <w:div w:id="1578901950">
      <w:bodyDiv w:val="1"/>
      <w:marLeft w:val="0"/>
      <w:marRight w:val="0"/>
      <w:marTop w:val="0"/>
      <w:marBottom w:val="0"/>
      <w:divBdr>
        <w:top w:val="none" w:sz="0" w:space="0" w:color="auto"/>
        <w:left w:val="none" w:sz="0" w:space="0" w:color="auto"/>
        <w:bottom w:val="none" w:sz="0" w:space="0" w:color="auto"/>
        <w:right w:val="none" w:sz="0" w:space="0" w:color="auto"/>
      </w:divBdr>
    </w:div>
    <w:div w:id="1610357565">
      <w:bodyDiv w:val="1"/>
      <w:marLeft w:val="0"/>
      <w:marRight w:val="0"/>
      <w:marTop w:val="0"/>
      <w:marBottom w:val="0"/>
      <w:divBdr>
        <w:top w:val="none" w:sz="0" w:space="0" w:color="auto"/>
        <w:left w:val="none" w:sz="0" w:space="0" w:color="auto"/>
        <w:bottom w:val="none" w:sz="0" w:space="0" w:color="auto"/>
        <w:right w:val="none" w:sz="0" w:space="0" w:color="auto"/>
      </w:divBdr>
    </w:div>
    <w:div w:id="1613050619">
      <w:bodyDiv w:val="1"/>
      <w:marLeft w:val="0"/>
      <w:marRight w:val="0"/>
      <w:marTop w:val="0"/>
      <w:marBottom w:val="0"/>
      <w:divBdr>
        <w:top w:val="none" w:sz="0" w:space="0" w:color="auto"/>
        <w:left w:val="none" w:sz="0" w:space="0" w:color="auto"/>
        <w:bottom w:val="none" w:sz="0" w:space="0" w:color="auto"/>
        <w:right w:val="none" w:sz="0" w:space="0" w:color="auto"/>
      </w:divBdr>
    </w:div>
    <w:div w:id="1627194003">
      <w:bodyDiv w:val="1"/>
      <w:marLeft w:val="0"/>
      <w:marRight w:val="0"/>
      <w:marTop w:val="0"/>
      <w:marBottom w:val="0"/>
      <w:divBdr>
        <w:top w:val="none" w:sz="0" w:space="0" w:color="auto"/>
        <w:left w:val="none" w:sz="0" w:space="0" w:color="auto"/>
        <w:bottom w:val="none" w:sz="0" w:space="0" w:color="auto"/>
        <w:right w:val="none" w:sz="0" w:space="0" w:color="auto"/>
      </w:divBdr>
    </w:div>
    <w:div w:id="1637489316">
      <w:bodyDiv w:val="1"/>
      <w:marLeft w:val="0"/>
      <w:marRight w:val="0"/>
      <w:marTop w:val="0"/>
      <w:marBottom w:val="0"/>
      <w:divBdr>
        <w:top w:val="none" w:sz="0" w:space="0" w:color="auto"/>
        <w:left w:val="none" w:sz="0" w:space="0" w:color="auto"/>
        <w:bottom w:val="none" w:sz="0" w:space="0" w:color="auto"/>
        <w:right w:val="none" w:sz="0" w:space="0" w:color="auto"/>
      </w:divBdr>
    </w:div>
    <w:div w:id="1652129634">
      <w:bodyDiv w:val="1"/>
      <w:marLeft w:val="0"/>
      <w:marRight w:val="0"/>
      <w:marTop w:val="0"/>
      <w:marBottom w:val="0"/>
      <w:divBdr>
        <w:top w:val="none" w:sz="0" w:space="0" w:color="auto"/>
        <w:left w:val="none" w:sz="0" w:space="0" w:color="auto"/>
        <w:bottom w:val="none" w:sz="0" w:space="0" w:color="auto"/>
        <w:right w:val="none" w:sz="0" w:space="0" w:color="auto"/>
      </w:divBdr>
    </w:div>
    <w:div w:id="1652634574">
      <w:bodyDiv w:val="1"/>
      <w:marLeft w:val="0"/>
      <w:marRight w:val="0"/>
      <w:marTop w:val="0"/>
      <w:marBottom w:val="0"/>
      <w:divBdr>
        <w:top w:val="none" w:sz="0" w:space="0" w:color="auto"/>
        <w:left w:val="none" w:sz="0" w:space="0" w:color="auto"/>
        <w:bottom w:val="none" w:sz="0" w:space="0" w:color="auto"/>
        <w:right w:val="none" w:sz="0" w:space="0" w:color="auto"/>
      </w:divBdr>
    </w:div>
    <w:div w:id="1655839035">
      <w:bodyDiv w:val="1"/>
      <w:marLeft w:val="0"/>
      <w:marRight w:val="0"/>
      <w:marTop w:val="0"/>
      <w:marBottom w:val="0"/>
      <w:divBdr>
        <w:top w:val="none" w:sz="0" w:space="0" w:color="auto"/>
        <w:left w:val="none" w:sz="0" w:space="0" w:color="auto"/>
        <w:bottom w:val="none" w:sz="0" w:space="0" w:color="auto"/>
        <w:right w:val="none" w:sz="0" w:space="0" w:color="auto"/>
      </w:divBdr>
    </w:div>
    <w:div w:id="1667249109">
      <w:bodyDiv w:val="1"/>
      <w:marLeft w:val="0"/>
      <w:marRight w:val="0"/>
      <w:marTop w:val="0"/>
      <w:marBottom w:val="0"/>
      <w:divBdr>
        <w:top w:val="none" w:sz="0" w:space="0" w:color="auto"/>
        <w:left w:val="none" w:sz="0" w:space="0" w:color="auto"/>
        <w:bottom w:val="none" w:sz="0" w:space="0" w:color="auto"/>
        <w:right w:val="none" w:sz="0" w:space="0" w:color="auto"/>
      </w:divBdr>
    </w:div>
    <w:div w:id="1667592892">
      <w:bodyDiv w:val="1"/>
      <w:marLeft w:val="0"/>
      <w:marRight w:val="0"/>
      <w:marTop w:val="0"/>
      <w:marBottom w:val="0"/>
      <w:divBdr>
        <w:top w:val="none" w:sz="0" w:space="0" w:color="auto"/>
        <w:left w:val="none" w:sz="0" w:space="0" w:color="auto"/>
        <w:bottom w:val="none" w:sz="0" w:space="0" w:color="auto"/>
        <w:right w:val="none" w:sz="0" w:space="0" w:color="auto"/>
      </w:divBdr>
    </w:div>
    <w:div w:id="1668051042">
      <w:bodyDiv w:val="1"/>
      <w:marLeft w:val="0"/>
      <w:marRight w:val="0"/>
      <w:marTop w:val="0"/>
      <w:marBottom w:val="0"/>
      <w:divBdr>
        <w:top w:val="none" w:sz="0" w:space="0" w:color="auto"/>
        <w:left w:val="none" w:sz="0" w:space="0" w:color="auto"/>
        <w:bottom w:val="none" w:sz="0" w:space="0" w:color="auto"/>
        <w:right w:val="none" w:sz="0" w:space="0" w:color="auto"/>
      </w:divBdr>
      <w:divsChild>
        <w:div w:id="1403674520">
          <w:marLeft w:val="-720"/>
          <w:marRight w:val="0"/>
          <w:marTop w:val="0"/>
          <w:marBottom w:val="0"/>
          <w:divBdr>
            <w:top w:val="none" w:sz="0" w:space="0" w:color="auto"/>
            <w:left w:val="none" w:sz="0" w:space="0" w:color="auto"/>
            <w:bottom w:val="none" w:sz="0" w:space="0" w:color="auto"/>
            <w:right w:val="none" w:sz="0" w:space="0" w:color="auto"/>
          </w:divBdr>
        </w:div>
      </w:divsChild>
    </w:div>
    <w:div w:id="1674525794">
      <w:bodyDiv w:val="1"/>
      <w:marLeft w:val="0"/>
      <w:marRight w:val="0"/>
      <w:marTop w:val="0"/>
      <w:marBottom w:val="0"/>
      <w:divBdr>
        <w:top w:val="none" w:sz="0" w:space="0" w:color="auto"/>
        <w:left w:val="none" w:sz="0" w:space="0" w:color="auto"/>
        <w:bottom w:val="none" w:sz="0" w:space="0" w:color="auto"/>
        <w:right w:val="none" w:sz="0" w:space="0" w:color="auto"/>
      </w:divBdr>
    </w:div>
    <w:div w:id="1680236139">
      <w:bodyDiv w:val="1"/>
      <w:marLeft w:val="0"/>
      <w:marRight w:val="0"/>
      <w:marTop w:val="0"/>
      <w:marBottom w:val="0"/>
      <w:divBdr>
        <w:top w:val="none" w:sz="0" w:space="0" w:color="auto"/>
        <w:left w:val="none" w:sz="0" w:space="0" w:color="auto"/>
        <w:bottom w:val="none" w:sz="0" w:space="0" w:color="auto"/>
        <w:right w:val="none" w:sz="0" w:space="0" w:color="auto"/>
      </w:divBdr>
    </w:div>
    <w:div w:id="1683966682">
      <w:bodyDiv w:val="1"/>
      <w:marLeft w:val="0"/>
      <w:marRight w:val="0"/>
      <w:marTop w:val="0"/>
      <w:marBottom w:val="0"/>
      <w:divBdr>
        <w:top w:val="none" w:sz="0" w:space="0" w:color="auto"/>
        <w:left w:val="none" w:sz="0" w:space="0" w:color="auto"/>
        <w:bottom w:val="none" w:sz="0" w:space="0" w:color="auto"/>
        <w:right w:val="none" w:sz="0" w:space="0" w:color="auto"/>
      </w:divBdr>
    </w:div>
    <w:div w:id="1698264414">
      <w:bodyDiv w:val="1"/>
      <w:marLeft w:val="0"/>
      <w:marRight w:val="0"/>
      <w:marTop w:val="0"/>
      <w:marBottom w:val="0"/>
      <w:divBdr>
        <w:top w:val="none" w:sz="0" w:space="0" w:color="auto"/>
        <w:left w:val="none" w:sz="0" w:space="0" w:color="auto"/>
        <w:bottom w:val="none" w:sz="0" w:space="0" w:color="auto"/>
        <w:right w:val="none" w:sz="0" w:space="0" w:color="auto"/>
      </w:divBdr>
    </w:div>
    <w:div w:id="1708066674">
      <w:bodyDiv w:val="1"/>
      <w:marLeft w:val="0"/>
      <w:marRight w:val="0"/>
      <w:marTop w:val="0"/>
      <w:marBottom w:val="0"/>
      <w:divBdr>
        <w:top w:val="none" w:sz="0" w:space="0" w:color="auto"/>
        <w:left w:val="none" w:sz="0" w:space="0" w:color="auto"/>
        <w:bottom w:val="none" w:sz="0" w:space="0" w:color="auto"/>
        <w:right w:val="none" w:sz="0" w:space="0" w:color="auto"/>
      </w:divBdr>
    </w:div>
    <w:div w:id="1713532522">
      <w:bodyDiv w:val="1"/>
      <w:marLeft w:val="0"/>
      <w:marRight w:val="0"/>
      <w:marTop w:val="0"/>
      <w:marBottom w:val="0"/>
      <w:divBdr>
        <w:top w:val="none" w:sz="0" w:space="0" w:color="auto"/>
        <w:left w:val="none" w:sz="0" w:space="0" w:color="auto"/>
        <w:bottom w:val="none" w:sz="0" w:space="0" w:color="auto"/>
        <w:right w:val="none" w:sz="0" w:space="0" w:color="auto"/>
      </w:divBdr>
    </w:div>
    <w:div w:id="1717117146">
      <w:bodyDiv w:val="1"/>
      <w:marLeft w:val="0"/>
      <w:marRight w:val="0"/>
      <w:marTop w:val="0"/>
      <w:marBottom w:val="0"/>
      <w:divBdr>
        <w:top w:val="none" w:sz="0" w:space="0" w:color="auto"/>
        <w:left w:val="none" w:sz="0" w:space="0" w:color="auto"/>
        <w:bottom w:val="none" w:sz="0" w:space="0" w:color="auto"/>
        <w:right w:val="none" w:sz="0" w:space="0" w:color="auto"/>
      </w:divBdr>
    </w:div>
    <w:div w:id="1717927743">
      <w:bodyDiv w:val="1"/>
      <w:marLeft w:val="0"/>
      <w:marRight w:val="0"/>
      <w:marTop w:val="0"/>
      <w:marBottom w:val="0"/>
      <w:divBdr>
        <w:top w:val="none" w:sz="0" w:space="0" w:color="auto"/>
        <w:left w:val="none" w:sz="0" w:space="0" w:color="auto"/>
        <w:bottom w:val="none" w:sz="0" w:space="0" w:color="auto"/>
        <w:right w:val="none" w:sz="0" w:space="0" w:color="auto"/>
      </w:divBdr>
    </w:div>
    <w:div w:id="1718159753">
      <w:bodyDiv w:val="1"/>
      <w:marLeft w:val="0"/>
      <w:marRight w:val="0"/>
      <w:marTop w:val="0"/>
      <w:marBottom w:val="0"/>
      <w:divBdr>
        <w:top w:val="none" w:sz="0" w:space="0" w:color="auto"/>
        <w:left w:val="none" w:sz="0" w:space="0" w:color="auto"/>
        <w:bottom w:val="none" w:sz="0" w:space="0" w:color="auto"/>
        <w:right w:val="none" w:sz="0" w:space="0" w:color="auto"/>
      </w:divBdr>
    </w:div>
    <w:div w:id="1722362986">
      <w:bodyDiv w:val="1"/>
      <w:marLeft w:val="0"/>
      <w:marRight w:val="0"/>
      <w:marTop w:val="0"/>
      <w:marBottom w:val="0"/>
      <w:divBdr>
        <w:top w:val="none" w:sz="0" w:space="0" w:color="auto"/>
        <w:left w:val="none" w:sz="0" w:space="0" w:color="auto"/>
        <w:bottom w:val="none" w:sz="0" w:space="0" w:color="auto"/>
        <w:right w:val="none" w:sz="0" w:space="0" w:color="auto"/>
      </w:divBdr>
    </w:div>
    <w:div w:id="1724331803">
      <w:bodyDiv w:val="1"/>
      <w:marLeft w:val="0"/>
      <w:marRight w:val="0"/>
      <w:marTop w:val="0"/>
      <w:marBottom w:val="0"/>
      <w:divBdr>
        <w:top w:val="none" w:sz="0" w:space="0" w:color="auto"/>
        <w:left w:val="none" w:sz="0" w:space="0" w:color="auto"/>
        <w:bottom w:val="none" w:sz="0" w:space="0" w:color="auto"/>
        <w:right w:val="none" w:sz="0" w:space="0" w:color="auto"/>
      </w:divBdr>
    </w:div>
    <w:div w:id="1761635915">
      <w:bodyDiv w:val="1"/>
      <w:marLeft w:val="0"/>
      <w:marRight w:val="0"/>
      <w:marTop w:val="0"/>
      <w:marBottom w:val="0"/>
      <w:divBdr>
        <w:top w:val="none" w:sz="0" w:space="0" w:color="auto"/>
        <w:left w:val="none" w:sz="0" w:space="0" w:color="auto"/>
        <w:bottom w:val="none" w:sz="0" w:space="0" w:color="auto"/>
        <w:right w:val="none" w:sz="0" w:space="0" w:color="auto"/>
      </w:divBdr>
    </w:div>
    <w:div w:id="1767726785">
      <w:bodyDiv w:val="1"/>
      <w:marLeft w:val="0"/>
      <w:marRight w:val="0"/>
      <w:marTop w:val="0"/>
      <w:marBottom w:val="0"/>
      <w:divBdr>
        <w:top w:val="none" w:sz="0" w:space="0" w:color="auto"/>
        <w:left w:val="none" w:sz="0" w:space="0" w:color="auto"/>
        <w:bottom w:val="none" w:sz="0" w:space="0" w:color="auto"/>
        <w:right w:val="none" w:sz="0" w:space="0" w:color="auto"/>
      </w:divBdr>
    </w:div>
    <w:div w:id="1772820990">
      <w:bodyDiv w:val="1"/>
      <w:marLeft w:val="0"/>
      <w:marRight w:val="0"/>
      <w:marTop w:val="0"/>
      <w:marBottom w:val="0"/>
      <w:divBdr>
        <w:top w:val="none" w:sz="0" w:space="0" w:color="auto"/>
        <w:left w:val="none" w:sz="0" w:space="0" w:color="auto"/>
        <w:bottom w:val="none" w:sz="0" w:space="0" w:color="auto"/>
        <w:right w:val="none" w:sz="0" w:space="0" w:color="auto"/>
      </w:divBdr>
    </w:div>
    <w:div w:id="1773428287">
      <w:bodyDiv w:val="1"/>
      <w:marLeft w:val="0"/>
      <w:marRight w:val="0"/>
      <w:marTop w:val="0"/>
      <w:marBottom w:val="0"/>
      <w:divBdr>
        <w:top w:val="none" w:sz="0" w:space="0" w:color="auto"/>
        <w:left w:val="none" w:sz="0" w:space="0" w:color="auto"/>
        <w:bottom w:val="none" w:sz="0" w:space="0" w:color="auto"/>
        <w:right w:val="none" w:sz="0" w:space="0" w:color="auto"/>
      </w:divBdr>
    </w:div>
    <w:div w:id="1807623285">
      <w:bodyDiv w:val="1"/>
      <w:marLeft w:val="0"/>
      <w:marRight w:val="0"/>
      <w:marTop w:val="0"/>
      <w:marBottom w:val="0"/>
      <w:divBdr>
        <w:top w:val="none" w:sz="0" w:space="0" w:color="auto"/>
        <w:left w:val="none" w:sz="0" w:space="0" w:color="auto"/>
        <w:bottom w:val="none" w:sz="0" w:space="0" w:color="auto"/>
        <w:right w:val="none" w:sz="0" w:space="0" w:color="auto"/>
      </w:divBdr>
    </w:div>
    <w:div w:id="1834907052">
      <w:bodyDiv w:val="1"/>
      <w:marLeft w:val="0"/>
      <w:marRight w:val="0"/>
      <w:marTop w:val="0"/>
      <w:marBottom w:val="0"/>
      <w:divBdr>
        <w:top w:val="none" w:sz="0" w:space="0" w:color="auto"/>
        <w:left w:val="none" w:sz="0" w:space="0" w:color="auto"/>
        <w:bottom w:val="none" w:sz="0" w:space="0" w:color="auto"/>
        <w:right w:val="none" w:sz="0" w:space="0" w:color="auto"/>
      </w:divBdr>
    </w:div>
    <w:div w:id="1835487896">
      <w:bodyDiv w:val="1"/>
      <w:marLeft w:val="0"/>
      <w:marRight w:val="0"/>
      <w:marTop w:val="0"/>
      <w:marBottom w:val="0"/>
      <w:divBdr>
        <w:top w:val="none" w:sz="0" w:space="0" w:color="auto"/>
        <w:left w:val="none" w:sz="0" w:space="0" w:color="auto"/>
        <w:bottom w:val="none" w:sz="0" w:space="0" w:color="auto"/>
        <w:right w:val="none" w:sz="0" w:space="0" w:color="auto"/>
      </w:divBdr>
    </w:div>
    <w:div w:id="1836339020">
      <w:bodyDiv w:val="1"/>
      <w:marLeft w:val="0"/>
      <w:marRight w:val="0"/>
      <w:marTop w:val="0"/>
      <w:marBottom w:val="0"/>
      <w:divBdr>
        <w:top w:val="none" w:sz="0" w:space="0" w:color="auto"/>
        <w:left w:val="none" w:sz="0" w:space="0" w:color="auto"/>
        <w:bottom w:val="none" w:sz="0" w:space="0" w:color="auto"/>
        <w:right w:val="none" w:sz="0" w:space="0" w:color="auto"/>
      </w:divBdr>
    </w:div>
    <w:div w:id="1839420532">
      <w:bodyDiv w:val="1"/>
      <w:marLeft w:val="0"/>
      <w:marRight w:val="0"/>
      <w:marTop w:val="0"/>
      <w:marBottom w:val="0"/>
      <w:divBdr>
        <w:top w:val="none" w:sz="0" w:space="0" w:color="auto"/>
        <w:left w:val="none" w:sz="0" w:space="0" w:color="auto"/>
        <w:bottom w:val="none" w:sz="0" w:space="0" w:color="auto"/>
        <w:right w:val="none" w:sz="0" w:space="0" w:color="auto"/>
      </w:divBdr>
    </w:div>
    <w:div w:id="1841191562">
      <w:bodyDiv w:val="1"/>
      <w:marLeft w:val="0"/>
      <w:marRight w:val="0"/>
      <w:marTop w:val="0"/>
      <w:marBottom w:val="0"/>
      <w:divBdr>
        <w:top w:val="none" w:sz="0" w:space="0" w:color="auto"/>
        <w:left w:val="none" w:sz="0" w:space="0" w:color="auto"/>
        <w:bottom w:val="none" w:sz="0" w:space="0" w:color="auto"/>
        <w:right w:val="none" w:sz="0" w:space="0" w:color="auto"/>
      </w:divBdr>
    </w:div>
    <w:div w:id="1845779347">
      <w:bodyDiv w:val="1"/>
      <w:marLeft w:val="0"/>
      <w:marRight w:val="0"/>
      <w:marTop w:val="0"/>
      <w:marBottom w:val="0"/>
      <w:divBdr>
        <w:top w:val="none" w:sz="0" w:space="0" w:color="auto"/>
        <w:left w:val="none" w:sz="0" w:space="0" w:color="auto"/>
        <w:bottom w:val="none" w:sz="0" w:space="0" w:color="auto"/>
        <w:right w:val="none" w:sz="0" w:space="0" w:color="auto"/>
      </w:divBdr>
    </w:div>
    <w:div w:id="1848977255">
      <w:bodyDiv w:val="1"/>
      <w:marLeft w:val="0"/>
      <w:marRight w:val="0"/>
      <w:marTop w:val="0"/>
      <w:marBottom w:val="0"/>
      <w:divBdr>
        <w:top w:val="none" w:sz="0" w:space="0" w:color="auto"/>
        <w:left w:val="none" w:sz="0" w:space="0" w:color="auto"/>
        <w:bottom w:val="none" w:sz="0" w:space="0" w:color="auto"/>
        <w:right w:val="none" w:sz="0" w:space="0" w:color="auto"/>
      </w:divBdr>
    </w:div>
    <w:div w:id="1862090455">
      <w:bodyDiv w:val="1"/>
      <w:marLeft w:val="0"/>
      <w:marRight w:val="0"/>
      <w:marTop w:val="0"/>
      <w:marBottom w:val="0"/>
      <w:divBdr>
        <w:top w:val="none" w:sz="0" w:space="0" w:color="auto"/>
        <w:left w:val="none" w:sz="0" w:space="0" w:color="auto"/>
        <w:bottom w:val="none" w:sz="0" w:space="0" w:color="auto"/>
        <w:right w:val="none" w:sz="0" w:space="0" w:color="auto"/>
      </w:divBdr>
    </w:div>
    <w:div w:id="1865098673">
      <w:bodyDiv w:val="1"/>
      <w:marLeft w:val="0"/>
      <w:marRight w:val="0"/>
      <w:marTop w:val="0"/>
      <w:marBottom w:val="0"/>
      <w:divBdr>
        <w:top w:val="none" w:sz="0" w:space="0" w:color="auto"/>
        <w:left w:val="none" w:sz="0" w:space="0" w:color="auto"/>
        <w:bottom w:val="none" w:sz="0" w:space="0" w:color="auto"/>
        <w:right w:val="none" w:sz="0" w:space="0" w:color="auto"/>
      </w:divBdr>
      <w:divsChild>
        <w:div w:id="1284581665">
          <w:marLeft w:val="-720"/>
          <w:marRight w:val="0"/>
          <w:marTop w:val="0"/>
          <w:marBottom w:val="0"/>
          <w:divBdr>
            <w:top w:val="none" w:sz="0" w:space="0" w:color="auto"/>
            <w:left w:val="none" w:sz="0" w:space="0" w:color="auto"/>
            <w:bottom w:val="none" w:sz="0" w:space="0" w:color="auto"/>
            <w:right w:val="none" w:sz="0" w:space="0" w:color="auto"/>
          </w:divBdr>
        </w:div>
      </w:divsChild>
    </w:div>
    <w:div w:id="1865240593">
      <w:bodyDiv w:val="1"/>
      <w:marLeft w:val="0"/>
      <w:marRight w:val="0"/>
      <w:marTop w:val="0"/>
      <w:marBottom w:val="0"/>
      <w:divBdr>
        <w:top w:val="none" w:sz="0" w:space="0" w:color="auto"/>
        <w:left w:val="none" w:sz="0" w:space="0" w:color="auto"/>
        <w:bottom w:val="none" w:sz="0" w:space="0" w:color="auto"/>
        <w:right w:val="none" w:sz="0" w:space="0" w:color="auto"/>
      </w:divBdr>
      <w:divsChild>
        <w:div w:id="551960280">
          <w:marLeft w:val="-720"/>
          <w:marRight w:val="0"/>
          <w:marTop w:val="0"/>
          <w:marBottom w:val="0"/>
          <w:divBdr>
            <w:top w:val="none" w:sz="0" w:space="0" w:color="auto"/>
            <w:left w:val="none" w:sz="0" w:space="0" w:color="auto"/>
            <w:bottom w:val="none" w:sz="0" w:space="0" w:color="auto"/>
            <w:right w:val="none" w:sz="0" w:space="0" w:color="auto"/>
          </w:divBdr>
        </w:div>
      </w:divsChild>
    </w:div>
    <w:div w:id="1876379972">
      <w:bodyDiv w:val="1"/>
      <w:marLeft w:val="0"/>
      <w:marRight w:val="0"/>
      <w:marTop w:val="0"/>
      <w:marBottom w:val="0"/>
      <w:divBdr>
        <w:top w:val="none" w:sz="0" w:space="0" w:color="auto"/>
        <w:left w:val="none" w:sz="0" w:space="0" w:color="auto"/>
        <w:bottom w:val="none" w:sz="0" w:space="0" w:color="auto"/>
        <w:right w:val="none" w:sz="0" w:space="0" w:color="auto"/>
      </w:divBdr>
    </w:div>
    <w:div w:id="1884245651">
      <w:bodyDiv w:val="1"/>
      <w:marLeft w:val="0"/>
      <w:marRight w:val="0"/>
      <w:marTop w:val="0"/>
      <w:marBottom w:val="0"/>
      <w:divBdr>
        <w:top w:val="none" w:sz="0" w:space="0" w:color="auto"/>
        <w:left w:val="none" w:sz="0" w:space="0" w:color="auto"/>
        <w:bottom w:val="none" w:sz="0" w:space="0" w:color="auto"/>
        <w:right w:val="none" w:sz="0" w:space="0" w:color="auto"/>
      </w:divBdr>
    </w:div>
    <w:div w:id="1887184160">
      <w:bodyDiv w:val="1"/>
      <w:marLeft w:val="0"/>
      <w:marRight w:val="0"/>
      <w:marTop w:val="0"/>
      <w:marBottom w:val="0"/>
      <w:divBdr>
        <w:top w:val="none" w:sz="0" w:space="0" w:color="auto"/>
        <w:left w:val="none" w:sz="0" w:space="0" w:color="auto"/>
        <w:bottom w:val="none" w:sz="0" w:space="0" w:color="auto"/>
        <w:right w:val="none" w:sz="0" w:space="0" w:color="auto"/>
      </w:divBdr>
    </w:div>
    <w:div w:id="1902985218">
      <w:bodyDiv w:val="1"/>
      <w:marLeft w:val="0"/>
      <w:marRight w:val="0"/>
      <w:marTop w:val="0"/>
      <w:marBottom w:val="0"/>
      <w:divBdr>
        <w:top w:val="none" w:sz="0" w:space="0" w:color="auto"/>
        <w:left w:val="none" w:sz="0" w:space="0" w:color="auto"/>
        <w:bottom w:val="none" w:sz="0" w:space="0" w:color="auto"/>
        <w:right w:val="none" w:sz="0" w:space="0" w:color="auto"/>
      </w:divBdr>
    </w:div>
    <w:div w:id="1917477115">
      <w:bodyDiv w:val="1"/>
      <w:marLeft w:val="0"/>
      <w:marRight w:val="0"/>
      <w:marTop w:val="0"/>
      <w:marBottom w:val="0"/>
      <w:divBdr>
        <w:top w:val="none" w:sz="0" w:space="0" w:color="auto"/>
        <w:left w:val="none" w:sz="0" w:space="0" w:color="auto"/>
        <w:bottom w:val="none" w:sz="0" w:space="0" w:color="auto"/>
        <w:right w:val="none" w:sz="0" w:space="0" w:color="auto"/>
      </w:divBdr>
    </w:div>
    <w:div w:id="1919557201">
      <w:bodyDiv w:val="1"/>
      <w:marLeft w:val="0"/>
      <w:marRight w:val="0"/>
      <w:marTop w:val="0"/>
      <w:marBottom w:val="0"/>
      <w:divBdr>
        <w:top w:val="none" w:sz="0" w:space="0" w:color="auto"/>
        <w:left w:val="none" w:sz="0" w:space="0" w:color="auto"/>
        <w:bottom w:val="none" w:sz="0" w:space="0" w:color="auto"/>
        <w:right w:val="none" w:sz="0" w:space="0" w:color="auto"/>
      </w:divBdr>
    </w:div>
    <w:div w:id="1921716124">
      <w:bodyDiv w:val="1"/>
      <w:marLeft w:val="0"/>
      <w:marRight w:val="0"/>
      <w:marTop w:val="0"/>
      <w:marBottom w:val="0"/>
      <w:divBdr>
        <w:top w:val="none" w:sz="0" w:space="0" w:color="auto"/>
        <w:left w:val="none" w:sz="0" w:space="0" w:color="auto"/>
        <w:bottom w:val="none" w:sz="0" w:space="0" w:color="auto"/>
        <w:right w:val="none" w:sz="0" w:space="0" w:color="auto"/>
      </w:divBdr>
    </w:div>
    <w:div w:id="1935163630">
      <w:bodyDiv w:val="1"/>
      <w:marLeft w:val="0"/>
      <w:marRight w:val="0"/>
      <w:marTop w:val="0"/>
      <w:marBottom w:val="0"/>
      <w:divBdr>
        <w:top w:val="none" w:sz="0" w:space="0" w:color="auto"/>
        <w:left w:val="none" w:sz="0" w:space="0" w:color="auto"/>
        <w:bottom w:val="none" w:sz="0" w:space="0" w:color="auto"/>
        <w:right w:val="none" w:sz="0" w:space="0" w:color="auto"/>
      </w:divBdr>
    </w:div>
    <w:div w:id="1937320367">
      <w:bodyDiv w:val="1"/>
      <w:marLeft w:val="0"/>
      <w:marRight w:val="0"/>
      <w:marTop w:val="0"/>
      <w:marBottom w:val="0"/>
      <w:divBdr>
        <w:top w:val="none" w:sz="0" w:space="0" w:color="auto"/>
        <w:left w:val="none" w:sz="0" w:space="0" w:color="auto"/>
        <w:bottom w:val="none" w:sz="0" w:space="0" w:color="auto"/>
        <w:right w:val="none" w:sz="0" w:space="0" w:color="auto"/>
      </w:divBdr>
    </w:div>
    <w:div w:id="1937522278">
      <w:bodyDiv w:val="1"/>
      <w:marLeft w:val="0"/>
      <w:marRight w:val="0"/>
      <w:marTop w:val="0"/>
      <w:marBottom w:val="0"/>
      <w:divBdr>
        <w:top w:val="none" w:sz="0" w:space="0" w:color="auto"/>
        <w:left w:val="none" w:sz="0" w:space="0" w:color="auto"/>
        <w:bottom w:val="none" w:sz="0" w:space="0" w:color="auto"/>
        <w:right w:val="none" w:sz="0" w:space="0" w:color="auto"/>
      </w:divBdr>
    </w:div>
    <w:div w:id="1939556279">
      <w:bodyDiv w:val="1"/>
      <w:marLeft w:val="0"/>
      <w:marRight w:val="0"/>
      <w:marTop w:val="0"/>
      <w:marBottom w:val="0"/>
      <w:divBdr>
        <w:top w:val="none" w:sz="0" w:space="0" w:color="auto"/>
        <w:left w:val="none" w:sz="0" w:space="0" w:color="auto"/>
        <w:bottom w:val="none" w:sz="0" w:space="0" w:color="auto"/>
        <w:right w:val="none" w:sz="0" w:space="0" w:color="auto"/>
      </w:divBdr>
    </w:div>
    <w:div w:id="1943686176">
      <w:bodyDiv w:val="1"/>
      <w:marLeft w:val="0"/>
      <w:marRight w:val="0"/>
      <w:marTop w:val="0"/>
      <w:marBottom w:val="0"/>
      <w:divBdr>
        <w:top w:val="none" w:sz="0" w:space="0" w:color="auto"/>
        <w:left w:val="none" w:sz="0" w:space="0" w:color="auto"/>
        <w:bottom w:val="none" w:sz="0" w:space="0" w:color="auto"/>
        <w:right w:val="none" w:sz="0" w:space="0" w:color="auto"/>
      </w:divBdr>
    </w:div>
    <w:div w:id="1945722268">
      <w:bodyDiv w:val="1"/>
      <w:marLeft w:val="0"/>
      <w:marRight w:val="0"/>
      <w:marTop w:val="0"/>
      <w:marBottom w:val="0"/>
      <w:divBdr>
        <w:top w:val="none" w:sz="0" w:space="0" w:color="auto"/>
        <w:left w:val="none" w:sz="0" w:space="0" w:color="auto"/>
        <w:bottom w:val="none" w:sz="0" w:space="0" w:color="auto"/>
        <w:right w:val="none" w:sz="0" w:space="0" w:color="auto"/>
      </w:divBdr>
    </w:div>
    <w:div w:id="1951545357">
      <w:bodyDiv w:val="1"/>
      <w:marLeft w:val="0"/>
      <w:marRight w:val="0"/>
      <w:marTop w:val="0"/>
      <w:marBottom w:val="0"/>
      <w:divBdr>
        <w:top w:val="none" w:sz="0" w:space="0" w:color="auto"/>
        <w:left w:val="none" w:sz="0" w:space="0" w:color="auto"/>
        <w:bottom w:val="none" w:sz="0" w:space="0" w:color="auto"/>
        <w:right w:val="none" w:sz="0" w:space="0" w:color="auto"/>
      </w:divBdr>
      <w:divsChild>
        <w:div w:id="1696037005">
          <w:marLeft w:val="-720"/>
          <w:marRight w:val="0"/>
          <w:marTop w:val="0"/>
          <w:marBottom w:val="0"/>
          <w:divBdr>
            <w:top w:val="none" w:sz="0" w:space="0" w:color="auto"/>
            <w:left w:val="none" w:sz="0" w:space="0" w:color="auto"/>
            <w:bottom w:val="none" w:sz="0" w:space="0" w:color="auto"/>
            <w:right w:val="none" w:sz="0" w:space="0" w:color="auto"/>
          </w:divBdr>
        </w:div>
      </w:divsChild>
    </w:div>
    <w:div w:id="1955868522">
      <w:bodyDiv w:val="1"/>
      <w:marLeft w:val="0"/>
      <w:marRight w:val="0"/>
      <w:marTop w:val="0"/>
      <w:marBottom w:val="0"/>
      <w:divBdr>
        <w:top w:val="none" w:sz="0" w:space="0" w:color="auto"/>
        <w:left w:val="none" w:sz="0" w:space="0" w:color="auto"/>
        <w:bottom w:val="none" w:sz="0" w:space="0" w:color="auto"/>
        <w:right w:val="none" w:sz="0" w:space="0" w:color="auto"/>
      </w:divBdr>
      <w:divsChild>
        <w:div w:id="509492051">
          <w:marLeft w:val="-720"/>
          <w:marRight w:val="0"/>
          <w:marTop w:val="0"/>
          <w:marBottom w:val="0"/>
          <w:divBdr>
            <w:top w:val="none" w:sz="0" w:space="0" w:color="auto"/>
            <w:left w:val="none" w:sz="0" w:space="0" w:color="auto"/>
            <w:bottom w:val="none" w:sz="0" w:space="0" w:color="auto"/>
            <w:right w:val="none" w:sz="0" w:space="0" w:color="auto"/>
          </w:divBdr>
        </w:div>
      </w:divsChild>
    </w:div>
    <w:div w:id="1989705314">
      <w:bodyDiv w:val="1"/>
      <w:marLeft w:val="0"/>
      <w:marRight w:val="0"/>
      <w:marTop w:val="0"/>
      <w:marBottom w:val="0"/>
      <w:divBdr>
        <w:top w:val="none" w:sz="0" w:space="0" w:color="auto"/>
        <w:left w:val="none" w:sz="0" w:space="0" w:color="auto"/>
        <w:bottom w:val="none" w:sz="0" w:space="0" w:color="auto"/>
        <w:right w:val="none" w:sz="0" w:space="0" w:color="auto"/>
      </w:divBdr>
      <w:divsChild>
        <w:div w:id="214044298">
          <w:marLeft w:val="0"/>
          <w:marRight w:val="0"/>
          <w:marTop w:val="0"/>
          <w:marBottom w:val="0"/>
          <w:divBdr>
            <w:top w:val="none" w:sz="0" w:space="0" w:color="auto"/>
            <w:left w:val="none" w:sz="0" w:space="0" w:color="auto"/>
            <w:bottom w:val="none" w:sz="0" w:space="0" w:color="auto"/>
            <w:right w:val="none" w:sz="0" w:space="0" w:color="auto"/>
          </w:divBdr>
          <w:divsChild>
            <w:div w:id="12722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8618">
      <w:bodyDiv w:val="1"/>
      <w:marLeft w:val="0"/>
      <w:marRight w:val="0"/>
      <w:marTop w:val="0"/>
      <w:marBottom w:val="0"/>
      <w:divBdr>
        <w:top w:val="none" w:sz="0" w:space="0" w:color="auto"/>
        <w:left w:val="none" w:sz="0" w:space="0" w:color="auto"/>
        <w:bottom w:val="none" w:sz="0" w:space="0" w:color="auto"/>
        <w:right w:val="none" w:sz="0" w:space="0" w:color="auto"/>
      </w:divBdr>
    </w:div>
    <w:div w:id="2004236185">
      <w:bodyDiv w:val="1"/>
      <w:marLeft w:val="0"/>
      <w:marRight w:val="0"/>
      <w:marTop w:val="0"/>
      <w:marBottom w:val="0"/>
      <w:divBdr>
        <w:top w:val="none" w:sz="0" w:space="0" w:color="auto"/>
        <w:left w:val="none" w:sz="0" w:space="0" w:color="auto"/>
        <w:bottom w:val="none" w:sz="0" w:space="0" w:color="auto"/>
        <w:right w:val="none" w:sz="0" w:space="0" w:color="auto"/>
      </w:divBdr>
      <w:divsChild>
        <w:div w:id="396434924">
          <w:marLeft w:val="0"/>
          <w:marRight w:val="0"/>
          <w:marTop w:val="0"/>
          <w:marBottom w:val="0"/>
          <w:divBdr>
            <w:top w:val="none" w:sz="0" w:space="0" w:color="auto"/>
            <w:left w:val="none" w:sz="0" w:space="0" w:color="auto"/>
            <w:bottom w:val="none" w:sz="0" w:space="0" w:color="auto"/>
            <w:right w:val="none" w:sz="0" w:space="0" w:color="auto"/>
          </w:divBdr>
          <w:divsChild>
            <w:div w:id="1481728257">
              <w:marLeft w:val="0"/>
              <w:marRight w:val="0"/>
              <w:marTop w:val="360"/>
              <w:marBottom w:val="360"/>
              <w:divBdr>
                <w:top w:val="none" w:sz="0" w:space="0" w:color="auto"/>
                <w:left w:val="none" w:sz="0" w:space="0" w:color="auto"/>
                <w:bottom w:val="none" w:sz="0" w:space="0" w:color="auto"/>
                <w:right w:val="none" w:sz="0" w:space="0" w:color="auto"/>
              </w:divBdr>
              <w:divsChild>
                <w:div w:id="683095409">
                  <w:marLeft w:val="0"/>
                  <w:marRight w:val="0"/>
                  <w:marTop w:val="0"/>
                  <w:marBottom w:val="0"/>
                  <w:divBdr>
                    <w:top w:val="none" w:sz="0" w:space="0" w:color="auto"/>
                    <w:left w:val="none" w:sz="0" w:space="0" w:color="auto"/>
                    <w:bottom w:val="none" w:sz="0" w:space="0" w:color="auto"/>
                    <w:right w:val="none" w:sz="0" w:space="0" w:color="auto"/>
                  </w:divBdr>
                  <w:divsChild>
                    <w:div w:id="12574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65244">
          <w:marLeft w:val="0"/>
          <w:marRight w:val="0"/>
          <w:marTop w:val="0"/>
          <w:marBottom w:val="0"/>
          <w:divBdr>
            <w:top w:val="none" w:sz="0" w:space="0" w:color="auto"/>
            <w:left w:val="none" w:sz="0" w:space="0" w:color="auto"/>
            <w:bottom w:val="none" w:sz="0" w:space="0" w:color="auto"/>
            <w:right w:val="none" w:sz="0" w:space="0" w:color="auto"/>
          </w:divBdr>
          <w:divsChild>
            <w:div w:id="946548067">
              <w:marLeft w:val="0"/>
              <w:marRight w:val="0"/>
              <w:marTop w:val="360"/>
              <w:marBottom w:val="360"/>
              <w:divBdr>
                <w:top w:val="none" w:sz="0" w:space="0" w:color="auto"/>
                <w:left w:val="none" w:sz="0" w:space="0" w:color="auto"/>
                <w:bottom w:val="none" w:sz="0" w:space="0" w:color="auto"/>
                <w:right w:val="none" w:sz="0" w:space="0" w:color="auto"/>
              </w:divBdr>
              <w:divsChild>
                <w:div w:id="978191125">
                  <w:marLeft w:val="0"/>
                  <w:marRight w:val="0"/>
                  <w:marTop w:val="0"/>
                  <w:marBottom w:val="0"/>
                  <w:divBdr>
                    <w:top w:val="none" w:sz="0" w:space="0" w:color="auto"/>
                    <w:left w:val="none" w:sz="0" w:space="0" w:color="auto"/>
                    <w:bottom w:val="none" w:sz="0" w:space="0" w:color="auto"/>
                    <w:right w:val="none" w:sz="0" w:space="0" w:color="auto"/>
                  </w:divBdr>
                  <w:divsChild>
                    <w:div w:id="737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6298">
      <w:bodyDiv w:val="1"/>
      <w:marLeft w:val="0"/>
      <w:marRight w:val="0"/>
      <w:marTop w:val="0"/>
      <w:marBottom w:val="0"/>
      <w:divBdr>
        <w:top w:val="none" w:sz="0" w:space="0" w:color="auto"/>
        <w:left w:val="none" w:sz="0" w:space="0" w:color="auto"/>
        <w:bottom w:val="none" w:sz="0" w:space="0" w:color="auto"/>
        <w:right w:val="none" w:sz="0" w:space="0" w:color="auto"/>
      </w:divBdr>
    </w:div>
    <w:div w:id="2026907155">
      <w:bodyDiv w:val="1"/>
      <w:marLeft w:val="0"/>
      <w:marRight w:val="0"/>
      <w:marTop w:val="0"/>
      <w:marBottom w:val="0"/>
      <w:divBdr>
        <w:top w:val="none" w:sz="0" w:space="0" w:color="auto"/>
        <w:left w:val="none" w:sz="0" w:space="0" w:color="auto"/>
        <w:bottom w:val="none" w:sz="0" w:space="0" w:color="auto"/>
        <w:right w:val="none" w:sz="0" w:space="0" w:color="auto"/>
      </w:divBdr>
    </w:div>
    <w:div w:id="2027294380">
      <w:bodyDiv w:val="1"/>
      <w:marLeft w:val="0"/>
      <w:marRight w:val="0"/>
      <w:marTop w:val="0"/>
      <w:marBottom w:val="0"/>
      <w:divBdr>
        <w:top w:val="none" w:sz="0" w:space="0" w:color="auto"/>
        <w:left w:val="none" w:sz="0" w:space="0" w:color="auto"/>
        <w:bottom w:val="none" w:sz="0" w:space="0" w:color="auto"/>
        <w:right w:val="none" w:sz="0" w:space="0" w:color="auto"/>
      </w:divBdr>
    </w:div>
    <w:div w:id="2029796268">
      <w:bodyDiv w:val="1"/>
      <w:marLeft w:val="0"/>
      <w:marRight w:val="0"/>
      <w:marTop w:val="0"/>
      <w:marBottom w:val="0"/>
      <w:divBdr>
        <w:top w:val="none" w:sz="0" w:space="0" w:color="auto"/>
        <w:left w:val="none" w:sz="0" w:space="0" w:color="auto"/>
        <w:bottom w:val="none" w:sz="0" w:space="0" w:color="auto"/>
        <w:right w:val="none" w:sz="0" w:space="0" w:color="auto"/>
      </w:divBdr>
    </w:div>
    <w:div w:id="2034381327">
      <w:bodyDiv w:val="1"/>
      <w:marLeft w:val="0"/>
      <w:marRight w:val="0"/>
      <w:marTop w:val="0"/>
      <w:marBottom w:val="0"/>
      <w:divBdr>
        <w:top w:val="none" w:sz="0" w:space="0" w:color="auto"/>
        <w:left w:val="none" w:sz="0" w:space="0" w:color="auto"/>
        <w:bottom w:val="none" w:sz="0" w:space="0" w:color="auto"/>
        <w:right w:val="none" w:sz="0" w:space="0" w:color="auto"/>
      </w:divBdr>
    </w:div>
    <w:div w:id="2042314497">
      <w:bodyDiv w:val="1"/>
      <w:marLeft w:val="0"/>
      <w:marRight w:val="0"/>
      <w:marTop w:val="0"/>
      <w:marBottom w:val="0"/>
      <w:divBdr>
        <w:top w:val="none" w:sz="0" w:space="0" w:color="auto"/>
        <w:left w:val="none" w:sz="0" w:space="0" w:color="auto"/>
        <w:bottom w:val="none" w:sz="0" w:space="0" w:color="auto"/>
        <w:right w:val="none" w:sz="0" w:space="0" w:color="auto"/>
      </w:divBdr>
    </w:div>
    <w:div w:id="2049991503">
      <w:bodyDiv w:val="1"/>
      <w:marLeft w:val="0"/>
      <w:marRight w:val="0"/>
      <w:marTop w:val="0"/>
      <w:marBottom w:val="0"/>
      <w:divBdr>
        <w:top w:val="none" w:sz="0" w:space="0" w:color="auto"/>
        <w:left w:val="none" w:sz="0" w:space="0" w:color="auto"/>
        <w:bottom w:val="none" w:sz="0" w:space="0" w:color="auto"/>
        <w:right w:val="none" w:sz="0" w:space="0" w:color="auto"/>
      </w:divBdr>
      <w:divsChild>
        <w:div w:id="1763448203">
          <w:marLeft w:val="-720"/>
          <w:marRight w:val="0"/>
          <w:marTop w:val="0"/>
          <w:marBottom w:val="0"/>
          <w:divBdr>
            <w:top w:val="none" w:sz="0" w:space="0" w:color="auto"/>
            <w:left w:val="none" w:sz="0" w:space="0" w:color="auto"/>
            <w:bottom w:val="none" w:sz="0" w:space="0" w:color="auto"/>
            <w:right w:val="none" w:sz="0" w:space="0" w:color="auto"/>
          </w:divBdr>
        </w:div>
      </w:divsChild>
    </w:div>
    <w:div w:id="2063482581">
      <w:bodyDiv w:val="1"/>
      <w:marLeft w:val="0"/>
      <w:marRight w:val="0"/>
      <w:marTop w:val="0"/>
      <w:marBottom w:val="0"/>
      <w:divBdr>
        <w:top w:val="none" w:sz="0" w:space="0" w:color="auto"/>
        <w:left w:val="none" w:sz="0" w:space="0" w:color="auto"/>
        <w:bottom w:val="none" w:sz="0" w:space="0" w:color="auto"/>
        <w:right w:val="none" w:sz="0" w:space="0" w:color="auto"/>
      </w:divBdr>
    </w:div>
    <w:div w:id="2072800584">
      <w:bodyDiv w:val="1"/>
      <w:marLeft w:val="0"/>
      <w:marRight w:val="0"/>
      <w:marTop w:val="0"/>
      <w:marBottom w:val="0"/>
      <w:divBdr>
        <w:top w:val="none" w:sz="0" w:space="0" w:color="auto"/>
        <w:left w:val="none" w:sz="0" w:space="0" w:color="auto"/>
        <w:bottom w:val="none" w:sz="0" w:space="0" w:color="auto"/>
        <w:right w:val="none" w:sz="0" w:space="0" w:color="auto"/>
      </w:divBdr>
    </w:div>
    <w:div w:id="2080784954">
      <w:bodyDiv w:val="1"/>
      <w:marLeft w:val="0"/>
      <w:marRight w:val="0"/>
      <w:marTop w:val="0"/>
      <w:marBottom w:val="0"/>
      <w:divBdr>
        <w:top w:val="none" w:sz="0" w:space="0" w:color="auto"/>
        <w:left w:val="none" w:sz="0" w:space="0" w:color="auto"/>
        <w:bottom w:val="none" w:sz="0" w:space="0" w:color="auto"/>
        <w:right w:val="none" w:sz="0" w:space="0" w:color="auto"/>
      </w:divBdr>
    </w:div>
    <w:div w:id="2092384509">
      <w:bodyDiv w:val="1"/>
      <w:marLeft w:val="0"/>
      <w:marRight w:val="0"/>
      <w:marTop w:val="0"/>
      <w:marBottom w:val="0"/>
      <w:divBdr>
        <w:top w:val="none" w:sz="0" w:space="0" w:color="auto"/>
        <w:left w:val="none" w:sz="0" w:space="0" w:color="auto"/>
        <w:bottom w:val="none" w:sz="0" w:space="0" w:color="auto"/>
        <w:right w:val="none" w:sz="0" w:space="0" w:color="auto"/>
      </w:divBdr>
    </w:div>
    <w:div w:id="2099909101">
      <w:bodyDiv w:val="1"/>
      <w:marLeft w:val="0"/>
      <w:marRight w:val="0"/>
      <w:marTop w:val="0"/>
      <w:marBottom w:val="0"/>
      <w:divBdr>
        <w:top w:val="none" w:sz="0" w:space="0" w:color="auto"/>
        <w:left w:val="none" w:sz="0" w:space="0" w:color="auto"/>
        <w:bottom w:val="none" w:sz="0" w:space="0" w:color="auto"/>
        <w:right w:val="none" w:sz="0" w:space="0" w:color="auto"/>
      </w:divBdr>
    </w:div>
    <w:div w:id="2101173991">
      <w:bodyDiv w:val="1"/>
      <w:marLeft w:val="0"/>
      <w:marRight w:val="0"/>
      <w:marTop w:val="0"/>
      <w:marBottom w:val="0"/>
      <w:divBdr>
        <w:top w:val="none" w:sz="0" w:space="0" w:color="auto"/>
        <w:left w:val="none" w:sz="0" w:space="0" w:color="auto"/>
        <w:bottom w:val="none" w:sz="0" w:space="0" w:color="auto"/>
        <w:right w:val="none" w:sz="0" w:space="0" w:color="auto"/>
      </w:divBdr>
    </w:div>
    <w:div w:id="2111536527">
      <w:bodyDiv w:val="1"/>
      <w:marLeft w:val="0"/>
      <w:marRight w:val="0"/>
      <w:marTop w:val="0"/>
      <w:marBottom w:val="0"/>
      <w:divBdr>
        <w:top w:val="none" w:sz="0" w:space="0" w:color="auto"/>
        <w:left w:val="none" w:sz="0" w:space="0" w:color="auto"/>
        <w:bottom w:val="none" w:sz="0" w:space="0" w:color="auto"/>
        <w:right w:val="none" w:sz="0" w:space="0" w:color="auto"/>
      </w:divBdr>
    </w:div>
    <w:div w:id="2114588078">
      <w:bodyDiv w:val="1"/>
      <w:marLeft w:val="0"/>
      <w:marRight w:val="0"/>
      <w:marTop w:val="0"/>
      <w:marBottom w:val="0"/>
      <w:divBdr>
        <w:top w:val="none" w:sz="0" w:space="0" w:color="auto"/>
        <w:left w:val="none" w:sz="0" w:space="0" w:color="auto"/>
        <w:bottom w:val="none" w:sz="0" w:space="0" w:color="auto"/>
        <w:right w:val="none" w:sz="0" w:space="0" w:color="auto"/>
      </w:divBdr>
      <w:divsChild>
        <w:div w:id="1465928415">
          <w:marLeft w:val="-720"/>
          <w:marRight w:val="0"/>
          <w:marTop w:val="0"/>
          <w:marBottom w:val="0"/>
          <w:divBdr>
            <w:top w:val="none" w:sz="0" w:space="0" w:color="auto"/>
            <w:left w:val="none" w:sz="0" w:space="0" w:color="auto"/>
            <w:bottom w:val="none" w:sz="0" w:space="0" w:color="auto"/>
            <w:right w:val="none" w:sz="0" w:space="0" w:color="auto"/>
          </w:divBdr>
        </w:div>
      </w:divsChild>
    </w:div>
    <w:div w:id="2117630901">
      <w:bodyDiv w:val="1"/>
      <w:marLeft w:val="0"/>
      <w:marRight w:val="0"/>
      <w:marTop w:val="0"/>
      <w:marBottom w:val="0"/>
      <w:divBdr>
        <w:top w:val="none" w:sz="0" w:space="0" w:color="auto"/>
        <w:left w:val="none" w:sz="0" w:space="0" w:color="auto"/>
        <w:bottom w:val="none" w:sz="0" w:space="0" w:color="auto"/>
        <w:right w:val="none" w:sz="0" w:space="0" w:color="auto"/>
      </w:divBdr>
    </w:div>
    <w:div w:id="2123567793">
      <w:bodyDiv w:val="1"/>
      <w:marLeft w:val="0"/>
      <w:marRight w:val="0"/>
      <w:marTop w:val="0"/>
      <w:marBottom w:val="0"/>
      <w:divBdr>
        <w:top w:val="none" w:sz="0" w:space="0" w:color="auto"/>
        <w:left w:val="none" w:sz="0" w:space="0" w:color="auto"/>
        <w:bottom w:val="none" w:sz="0" w:space="0" w:color="auto"/>
        <w:right w:val="none" w:sz="0" w:space="0" w:color="auto"/>
      </w:divBdr>
    </w:div>
    <w:div w:id="2126995738">
      <w:bodyDiv w:val="1"/>
      <w:marLeft w:val="0"/>
      <w:marRight w:val="0"/>
      <w:marTop w:val="0"/>
      <w:marBottom w:val="0"/>
      <w:divBdr>
        <w:top w:val="none" w:sz="0" w:space="0" w:color="auto"/>
        <w:left w:val="none" w:sz="0" w:space="0" w:color="auto"/>
        <w:bottom w:val="none" w:sz="0" w:space="0" w:color="auto"/>
        <w:right w:val="none" w:sz="0" w:space="0" w:color="auto"/>
      </w:divBdr>
    </w:div>
    <w:div w:id="2129545572">
      <w:bodyDiv w:val="1"/>
      <w:marLeft w:val="0"/>
      <w:marRight w:val="0"/>
      <w:marTop w:val="0"/>
      <w:marBottom w:val="0"/>
      <w:divBdr>
        <w:top w:val="none" w:sz="0" w:space="0" w:color="auto"/>
        <w:left w:val="none" w:sz="0" w:space="0" w:color="auto"/>
        <w:bottom w:val="none" w:sz="0" w:space="0" w:color="auto"/>
        <w:right w:val="none" w:sz="0" w:space="0" w:color="auto"/>
      </w:divBdr>
    </w:div>
    <w:div w:id="2130464177">
      <w:bodyDiv w:val="1"/>
      <w:marLeft w:val="0"/>
      <w:marRight w:val="0"/>
      <w:marTop w:val="0"/>
      <w:marBottom w:val="0"/>
      <w:divBdr>
        <w:top w:val="none" w:sz="0" w:space="0" w:color="auto"/>
        <w:left w:val="none" w:sz="0" w:space="0" w:color="auto"/>
        <w:bottom w:val="none" w:sz="0" w:space="0" w:color="auto"/>
        <w:right w:val="none" w:sz="0" w:space="0" w:color="auto"/>
      </w:divBdr>
      <w:divsChild>
        <w:div w:id="144202321">
          <w:marLeft w:val="0"/>
          <w:marRight w:val="0"/>
          <w:marTop w:val="0"/>
          <w:marBottom w:val="0"/>
          <w:divBdr>
            <w:top w:val="none" w:sz="0" w:space="0" w:color="auto"/>
            <w:left w:val="none" w:sz="0" w:space="0" w:color="auto"/>
            <w:bottom w:val="none" w:sz="0" w:space="0" w:color="auto"/>
            <w:right w:val="none" w:sz="0" w:space="0" w:color="auto"/>
          </w:divBdr>
        </w:div>
      </w:divsChild>
    </w:div>
    <w:div w:id="2137529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J5Z7WuaV_r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W6IxVFx1pR8"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ToSts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7715EF-4E82-43C9-8B33-7E87BEB2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121</Pages>
  <Words>50593</Words>
  <Characters>278264</Characters>
  <Application>Microsoft Office Word</Application>
  <DocSecurity>0</DocSecurity>
  <Lines>2318</Lines>
  <Paragraphs>656</Paragraphs>
  <ScaleCrop>false</ScaleCrop>
  <HeadingPairs>
    <vt:vector size="2" baseType="variant">
      <vt:variant>
        <vt:lpstr>Titel</vt:lpstr>
      </vt:variant>
      <vt:variant>
        <vt:i4>1</vt:i4>
      </vt:variant>
    </vt:vector>
  </HeadingPairs>
  <TitlesOfParts>
    <vt:vector size="1" baseType="lpstr">
      <vt:lpstr>Bakker &amp; Bosch neemt je mee! en warm welkom bij Bakker &amp; Bosch - samen bouwen aan jouw succes!"</vt:lpstr>
    </vt:vector>
  </TitlesOfParts>
  <Company/>
  <LinksUpToDate>false</LinksUpToDate>
  <CharactersWithSpaces>328201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Bakker &amp; Bosch neemt je mee! en warm welkom bij Bakker &amp; Bosch - samen bouwen aan jouw succes!"</dc:title>
  <dc:subject/>
  <dc:creator>TomSmits</dc:creator>
  <cp:keywords/>
  <dc:description/>
  <cp:lastModifiedBy>Tom Smits</cp:lastModifiedBy>
  <cp:revision>15</cp:revision>
  <dcterms:created xsi:type="dcterms:W3CDTF">2023-10-24T18:15:00Z</dcterms:created>
  <dcterms:modified xsi:type="dcterms:W3CDTF">2023-10-24T19:07:00Z</dcterms:modified>
</cp:coreProperties>
</file>