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B8" w:rsidRDefault="008477B8" w:rsidP="000A53D6">
      <w:pPr>
        <w:pStyle w:val="Kop2"/>
        <w:jc w:val="left"/>
      </w:pPr>
      <w:bookmarkStart w:id="0" w:name="_Toc356485261"/>
      <w:r>
        <w:t>Bijlage III: Enquête leerlingen</w:t>
      </w:r>
      <w:bookmarkEnd w:id="0"/>
      <w:r>
        <w:t xml:space="preserve"> </w:t>
      </w:r>
    </w:p>
    <w:p w:rsidR="008477B8" w:rsidRDefault="008477B8" w:rsidP="008477B8">
      <w:pPr>
        <w:pStyle w:val="Geenafstand"/>
        <w:jc w:val="left"/>
      </w:pPr>
      <w:proofErr w:type="spellStart"/>
      <w:r>
        <w:t>Naam</w:t>
      </w:r>
      <w:proofErr w:type="spellEnd"/>
      <w:r>
        <w:t xml:space="preserve">: </w:t>
      </w:r>
    </w:p>
    <w:p w:rsidR="008477B8" w:rsidRDefault="008477B8" w:rsidP="008477B8">
      <w:pPr>
        <w:pStyle w:val="Geenafstand"/>
        <w:jc w:val="left"/>
      </w:pPr>
    </w:p>
    <w:p w:rsidR="008477B8" w:rsidRDefault="008477B8" w:rsidP="008477B8">
      <w:pPr>
        <w:pStyle w:val="Geenafstand"/>
        <w:jc w:val="left"/>
      </w:pPr>
      <w:proofErr w:type="spellStart"/>
      <w:r>
        <w:t>Belangrijk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weten</w:t>
      </w:r>
      <w:proofErr w:type="spellEnd"/>
      <w:r>
        <w:t xml:space="preserve">: </w:t>
      </w:r>
    </w:p>
    <w:p w:rsidR="008477B8" w:rsidRDefault="008477B8" w:rsidP="008477B8">
      <w:pPr>
        <w:pStyle w:val="Geenafstand"/>
        <w:jc w:val="left"/>
      </w:pPr>
      <w:r>
        <w:t xml:space="preserve">Je </w:t>
      </w:r>
      <w:proofErr w:type="spellStart"/>
      <w:r>
        <w:t>gaat</w:t>
      </w:r>
      <w:proofErr w:type="spellEnd"/>
      <w:r>
        <w:t xml:space="preserve"> nu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vragenlijst</w:t>
      </w:r>
      <w:proofErr w:type="spellEnd"/>
      <w:r>
        <w:t xml:space="preserve"> </w:t>
      </w:r>
      <w:proofErr w:type="spellStart"/>
      <w:r>
        <w:t>invullen</w:t>
      </w:r>
      <w:proofErr w:type="spellEnd"/>
      <w:r>
        <w:t xml:space="preserve"> die over </w:t>
      </w:r>
      <w:proofErr w:type="spellStart"/>
      <w:r>
        <w:t>jou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.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antwoorden</w:t>
      </w:r>
      <w:proofErr w:type="spellEnd"/>
      <w:r>
        <w:t xml:space="preserve"> die je </w:t>
      </w:r>
      <w:proofErr w:type="spellStart"/>
      <w:r>
        <w:t>geeft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oké</w:t>
      </w:r>
      <w:proofErr w:type="spellEnd"/>
      <w:r>
        <w:t xml:space="preserve">, het is </w:t>
      </w:r>
      <w:proofErr w:type="spellStart"/>
      <w:r>
        <w:t>jouw</w:t>
      </w:r>
      <w:proofErr w:type="spellEnd"/>
      <w:r>
        <w:t xml:space="preserve"> </w:t>
      </w:r>
      <w:proofErr w:type="spellStart"/>
      <w:r>
        <w:t>mening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of </w:t>
      </w:r>
      <w:proofErr w:type="spellStart"/>
      <w:r>
        <w:t>fout</w:t>
      </w:r>
      <w:proofErr w:type="spellEnd"/>
      <w:r>
        <w:t xml:space="preserve">. De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over </w:t>
      </w:r>
      <w:proofErr w:type="spellStart"/>
      <w:r>
        <w:t>jouw</w:t>
      </w:r>
      <w:proofErr w:type="spellEnd"/>
      <w:r>
        <w:t xml:space="preserve"> </w:t>
      </w:r>
      <w:proofErr w:type="spellStart"/>
      <w:r>
        <w:t>kwaliteiten</w:t>
      </w:r>
      <w:proofErr w:type="spellEnd"/>
      <w:r>
        <w:t xml:space="preserve">. </w:t>
      </w:r>
      <w:proofErr w:type="spellStart"/>
      <w:r>
        <w:t>Kwaliteiten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over </w:t>
      </w:r>
      <w:proofErr w:type="spellStart"/>
      <w:r>
        <w:t>wie</w:t>
      </w:r>
      <w:proofErr w:type="spellEnd"/>
      <w:r>
        <w:t xml:space="preserve"> </w:t>
      </w:r>
      <w:proofErr w:type="spellStart"/>
      <w:r>
        <w:t>jij</w:t>
      </w:r>
      <w:proofErr w:type="spellEnd"/>
      <w:r>
        <w:t xml:space="preserve"> bent.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voorbeeld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kwaliteit</w:t>
      </w:r>
      <w:proofErr w:type="spellEnd"/>
      <w:r>
        <w:t xml:space="preserve"> is 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zorgzaam</w:t>
      </w:r>
      <w:proofErr w:type="spellEnd"/>
      <w:r>
        <w:t xml:space="preserve"> of </w:t>
      </w:r>
      <w:proofErr w:type="spellStart"/>
      <w:r>
        <w:t>grappig</w:t>
      </w:r>
      <w:proofErr w:type="spellEnd"/>
      <w:r>
        <w:t xml:space="preserve">. </w:t>
      </w:r>
      <w:proofErr w:type="spellStart"/>
      <w:r>
        <w:t>Iemand</w:t>
      </w:r>
      <w:proofErr w:type="spellEnd"/>
      <w:r>
        <w:t xml:space="preserve"> die </w:t>
      </w:r>
      <w:proofErr w:type="spellStart"/>
      <w:r>
        <w:t>zorgzaam</w:t>
      </w:r>
      <w:proofErr w:type="spellEnd"/>
      <w:r>
        <w:t xml:space="preserve"> is die </w:t>
      </w:r>
      <w:proofErr w:type="spellStart"/>
      <w:r>
        <w:t>helpt</w:t>
      </w:r>
      <w:proofErr w:type="spellEnd"/>
      <w:r>
        <w:t xml:space="preserve"> 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klasgenootje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. En </w:t>
      </w:r>
      <w:proofErr w:type="spellStart"/>
      <w:r>
        <w:t>iemand</w:t>
      </w:r>
      <w:proofErr w:type="spellEnd"/>
      <w:r>
        <w:t xml:space="preserve"> die </w:t>
      </w:r>
      <w:proofErr w:type="spellStart"/>
      <w:r>
        <w:t>grappig</w:t>
      </w:r>
      <w:proofErr w:type="spellEnd"/>
      <w:r>
        <w:t xml:space="preserve"> is </w:t>
      </w:r>
      <w:proofErr w:type="spellStart"/>
      <w:r>
        <w:t>maakt</w:t>
      </w:r>
      <w:proofErr w:type="spellEnd"/>
      <w:r>
        <w:t xml:space="preserve"> 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leuke</w:t>
      </w:r>
      <w:proofErr w:type="spellEnd"/>
      <w:r>
        <w:t xml:space="preserve"> </w:t>
      </w:r>
      <w:proofErr w:type="spellStart"/>
      <w:r>
        <w:t>grappen</w:t>
      </w:r>
      <w:proofErr w:type="spellEnd"/>
      <w:r>
        <w:t xml:space="preserve"> in de </w:t>
      </w:r>
      <w:proofErr w:type="spellStart"/>
      <w:r>
        <w:t>pauze</w:t>
      </w:r>
      <w:proofErr w:type="spellEnd"/>
      <w:r>
        <w:t xml:space="preserve">. </w:t>
      </w:r>
    </w:p>
    <w:p w:rsidR="008477B8" w:rsidRDefault="008477B8" w:rsidP="008477B8">
      <w:pPr>
        <w:pStyle w:val="Geenafstand"/>
        <w:jc w:val="left"/>
      </w:pPr>
    </w:p>
    <w:p w:rsidR="008477B8" w:rsidRDefault="008477B8" w:rsidP="008477B8">
      <w:pPr>
        <w:pStyle w:val="Geenafstand"/>
        <w:numPr>
          <w:ilvl w:val="0"/>
          <w:numId w:val="2"/>
        </w:numPr>
        <w:jc w:val="left"/>
      </w:pPr>
      <w:proofErr w:type="spellStart"/>
      <w:r>
        <w:t>Hieronder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lijstje</w:t>
      </w:r>
      <w:proofErr w:type="spellEnd"/>
      <w:r>
        <w:t xml:space="preserve"> met </w:t>
      </w:r>
      <w:proofErr w:type="spellStart"/>
      <w:r>
        <w:t>kwaliteiten</w:t>
      </w:r>
      <w:proofErr w:type="spellEnd"/>
      <w:r>
        <w:t xml:space="preserve">. </w:t>
      </w:r>
      <w:proofErr w:type="spellStart"/>
      <w:r>
        <w:t>Vul</w:t>
      </w:r>
      <w:proofErr w:type="spellEnd"/>
      <w:r>
        <w:t xml:space="preserve"> in of de </w:t>
      </w:r>
      <w:proofErr w:type="spellStart"/>
      <w:r>
        <w:t>kwaliteit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past of </w:t>
      </w:r>
      <w:proofErr w:type="spellStart"/>
      <w:r>
        <w:t>niet</w:t>
      </w:r>
      <w:proofErr w:type="spellEnd"/>
      <w:r>
        <w:t xml:space="preserve">. </w:t>
      </w:r>
      <w:proofErr w:type="spellStart"/>
      <w:r>
        <w:t>Zet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kruisje</w:t>
      </w:r>
      <w:proofErr w:type="spellEnd"/>
      <w:r>
        <w:t xml:space="preserve"> in het </w:t>
      </w:r>
      <w:proofErr w:type="spellStart"/>
      <w:r>
        <w:t>goede</w:t>
      </w:r>
      <w:proofErr w:type="spellEnd"/>
      <w:r>
        <w:t xml:space="preserve"> </w:t>
      </w:r>
      <w:proofErr w:type="spellStart"/>
      <w:r>
        <w:t>vakje</w:t>
      </w:r>
      <w:proofErr w:type="spellEnd"/>
      <w:r>
        <w:t xml:space="preserve">. </w:t>
      </w:r>
      <w:proofErr w:type="spellStart"/>
      <w:r>
        <w:rPr>
          <w:b/>
        </w:rPr>
        <w:t>Belangrijk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als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niet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wat</w:t>
      </w:r>
      <w:proofErr w:type="spellEnd"/>
      <w:r>
        <w:rPr>
          <w:b/>
        </w:rPr>
        <w:t xml:space="preserve"> het </w:t>
      </w:r>
      <w:proofErr w:type="spellStart"/>
      <w:r>
        <w:rPr>
          <w:b/>
        </w:rPr>
        <w:t>woord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betekent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kruisje</w:t>
      </w:r>
      <w:proofErr w:type="spellEnd"/>
      <w:r>
        <w:rPr>
          <w:b/>
        </w:rPr>
        <w:t xml:space="preserve"> in het </w:t>
      </w:r>
      <w:proofErr w:type="spellStart"/>
      <w:r>
        <w:rPr>
          <w:b/>
        </w:rPr>
        <w:t>laatste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vakje</w:t>
      </w:r>
      <w:proofErr w:type="spellEnd"/>
      <w:r>
        <w:rPr>
          <w:b/>
        </w:rPr>
        <w:t xml:space="preserve">! </w:t>
      </w:r>
    </w:p>
    <w:p w:rsidR="008477B8" w:rsidRDefault="008477B8" w:rsidP="008477B8">
      <w:pPr>
        <w:pStyle w:val="Geenafstand"/>
        <w:jc w:val="left"/>
      </w:pPr>
    </w:p>
    <w:tbl>
      <w:tblPr>
        <w:tblStyle w:val="Lichtearcering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417"/>
        <w:gridCol w:w="1418"/>
        <w:gridCol w:w="1417"/>
        <w:gridCol w:w="1559"/>
        <w:gridCol w:w="417"/>
        <w:gridCol w:w="1316"/>
      </w:tblGrid>
      <w:tr w:rsidR="008477B8" w:rsidTr="0015480F">
        <w:trPr>
          <w:cnfStyle w:val="100000000000"/>
        </w:trPr>
        <w:tc>
          <w:tcPr>
            <w:cnfStyle w:val="00100000000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477B8" w:rsidRPr="00570E79" w:rsidRDefault="008477B8" w:rsidP="008477B8">
            <w:pPr>
              <w:pStyle w:val="Geenafstand"/>
            </w:pPr>
            <w:r w:rsidRPr="00570E79">
              <w:t>Kwaliteiten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477B8" w:rsidRDefault="008477B8" w:rsidP="008477B8">
            <w:pPr>
              <w:pStyle w:val="Geenafstand"/>
              <w:cnfStyle w:val="100000000000"/>
            </w:pPr>
            <w:r>
              <w:t>Past niet bij mij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477B8" w:rsidRDefault="008477B8" w:rsidP="008477B8">
            <w:pPr>
              <w:pStyle w:val="Geenafstand"/>
              <w:cnfStyle w:val="100000000000"/>
            </w:pPr>
            <w:r>
              <w:t>Past een beetje bij mij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477B8" w:rsidRDefault="008477B8" w:rsidP="008477B8">
            <w:pPr>
              <w:pStyle w:val="Geenafstand"/>
              <w:cnfStyle w:val="100000000000"/>
            </w:pPr>
            <w:r>
              <w:t>Past wel bij mij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477B8" w:rsidRDefault="008477B8" w:rsidP="008477B8">
            <w:pPr>
              <w:pStyle w:val="Geenafstand"/>
              <w:cnfStyle w:val="100000000000"/>
            </w:pPr>
            <w:r>
              <w:t>Past heel goed bij mij</w:t>
            </w:r>
          </w:p>
        </w:tc>
        <w:tc>
          <w:tcPr>
            <w:tcW w:w="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477B8" w:rsidRDefault="008477B8" w:rsidP="008477B8">
            <w:pPr>
              <w:pStyle w:val="Geenafstand"/>
              <w:cnfStyle w:val="100000000000"/>
            </w:pPr>
          </w:p>
        </w:tc>
        <w:tc>
          <w:tcPr>
            <w:tcW w:w="1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477B8" w:rsidRDefault="008477B8" w:rsidP="008477B8">
            <w:pPr>
              <w:pStyle w:val="Geenafstand"/>
              <w:cnfStyle w:val="100000000000"/>
            </w:pPr>
            <w:r>
              <w:t xml:space="preserve">Ik weet het niet </w:t>
            </w:r>
          </w:p>
        </w:tc>
      </w:tr>
      <w:tr w:rsidR="008477B8" w:rsidTr="0015480F">
        <w:trPr>
          <w:cnfStyle w:val="000000100000"/>
        </w:trPr>
        <w:tc>
          <w:tcPr>
            <w:cnfStyle w:val="001000000000"/>
            <w:tcW w:w="1668" w:type="dxa"/>
            <w:tcBorders>
              <w:left w:val="none" w:sz="0" w:space="0" w:color="auto"/>
              <w:right w:val="none" w:sz="0" w:space="0" w:color="auto"/>
            </w:tcBorders>
          </w:tcPr>
          <w:p w:rsidR="008477B8" w:rsidRDefault="008477B8" w:rsidP="008477B8">
            <w:pPr>
              <w:pStyle w:val="Geenafstand"/>
            </w:pPr>
            <w:r>
              <w:t>Samen werken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417" w:type="dxa"/>
            <w:tcBorders>
              <w:left w:val="none" w:sz="0" w:space="0" w:color="auto"/>
              <w:right w:val="none" w:sz="0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316" w:type="dxa"/>
            <w:tcBorders>
              <w:left w:val="none" w:sz="0" w:space="0" w:color="auto"/>
              <w:right w:val="none" w:sz="0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</w:tr>
      <w:tr w:rsidR="008477B8" w:rsidTr="0015480F">
        <w:tc>
          <w:tcPr>
            <w:cnfStyle w:val="001000000000"/>
            <w:tcW w:w="1668" w:type="dxa"/>
            <w:tcBorders>
              <w:bottom w:val="single" w:sz="4" w:space="0" w:color="auto"/>
            </w:tcBorders>
          </w:tcPr>
          <w:p w:rsidR="008477B8" w:rsidRDefault="008477B8" w:rsidP="008477B8">
            <w:pPr>
              <w:pStyle w:val="Geenafstand"/>
            </w:pPr>
            <w:r>
              <w:t>Optimistisch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</w:tr>
      <w:tr w:rsidR="008477B8" w:rsidTr="0015480F">
        <w:trPr>
          <w:cnfStyle w:val="000000100000"/>
        </w:trPr>
        <w:tc>
          <w:tcPr>
            <w:cnfStyle w:val="001000000000"/>
            <w:tcW w:w="1668" w:type="dxa"/>
            <w:tcBorders>
              <w:left w:val="none" w:sz="0" w:space="0" w:color="auto"/>
              <w:right w:val="none" w:sz="0" w:space="0" w:color="auto"/>
            </w:tcBorders>
          </w:tcPr>
          <w:p w:rsidR="008477B8" w:rsidRDefault="008477B8" w:rsidP="008477B8">
            <w:pPr>
              <w:pStyle w:val="Geenafstand"/>
            </w:pPr>
            <w:r>
              <w:t>Avontuurlijk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417" w:type="dxa"/>
            <w:tcBorders>
              <w:left w:val="none" w:sz="0" w:space="0" w:color="auto"/>
              <w:right w:val="none" w:sz="0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316" w:type="dxa"/>
            <w:tcBorders>
              <w:left w:val="none" w:sz="0" w:space="0" w:color="auto"/>
              <w:right w:val="none" w:sz="0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</w:tr>
      <w:tr w:rsidR="008477B8" w:rsidTr="0015480F">
        <w:tc>
          <w:tcPr>
            <w:cnfStyle w:val="001000000000"/>
            <w:tcW w:w="1668" w:type="dxa"/>
          </w:tcPr>
          <w:p w:rsidR="008477B8" w:rsidRDefault="008477B8" w:rsidP="008477B8">
            <w:pPr>
              <w:pStyle w:val="Geenafstand"/>
            </w:pPr>
            <w:r>
              <w:t>Voorzichtig</w:t>
            </w:r>
          </w:p>
        </w:tc>
        <w:tc>
          <w:tcPr>
            <w:tcW w:w="1417" w:type="dxa"/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418" w:type="dxa"/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417" w:type="dxa"/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559" w:type="dxa"/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417" w:type="dxa"/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316" w:type="dxa"/>
          </w:tcPr>
          <w:p w:rsidR="008477B8" w:rsidRDefault="008477B8" w:rsidP="008477B8">
            <w:pPr>
              <w:pStyle w:val="Geenafstand"/>
              <w:cnfStyle w:val="000000000000"/>
            </w:pPr>
          </w:p>
        </w:tc>
      </w:tr>
      <w:tr w:rsidR="008477B8" w:rsidTr="0015480F">
        <w:trPr>
          <w:cnfStyle w:val="000000100000"/>
        </w:trPr>
        <w:tc>
          <w:tcPr>
            <w:cnfStyle w:val="001000000000"/>
            <w:tcW w:w="1668" w:type="dxa"/>
            <w:tcBorders>
              <w:left w:val="none" w:sz="0" w:space="0" w:color="auto"/>
              <w:right w:val="none" w:sz="0" w:space="0" w:color="auto"/>
            </w:tcBorders>
          </w:tcPr>
          <w:p w:rsidR="008477B8" w:rsidRDefault="008477B8" w:rsidP="008477B8">
            <w:pPr>
              <w:pStyle w:val="Geenafstand"/>
            </w:pPr>
            <w:r>
              <w:t>IJverig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417" w:type="dxa"/>
            <w:tcBorders>
              <w:left w:val="none" w:sz="0" w:space="0" w:color="auto"/>
              <w:right w:val="none" w:sz="0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316" w:type="dxa"/>
            <w:tcBorders>
              <w:left w:val="none" w:sz="0" w:space="0" w:color="auto"/>
              <w:right w:val="none" w:sz="0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</w:tr>
      <w:tr w:rsidR="008477B8" w:rsidTr="0015480F">
        <w:tc>
          <w:tcPr>
            <w:cnfStyle w:val="001000000000"/>
            <w:tcW w:w="1668" w:type="dxa"/>
          </w:tcPr>
          <w:p w:rsidR="008477B8" w:rsidRDefault="008477B8" w:rsidP="008477B8">
            <w:pPr>
              <w:pStyle w:val="Geenafstand"/>
            </w:pPr>
            <w:r>
              <w:t>Bescheiden</w:t>
            </w:r>
          </w:p>
        </w:tc>
        <w:tc>
          <w:tcPr>
            <w:tcW w:w="1417" w:type="dxa"/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418" w:type="dxa"/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417" w:type="dxa"/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559" w:type="dxa"/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417" w:type="dxa"/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316" w:type="dxa"/>
          </w:tcPr>
          <w:p w:rsidR="008477B8" w:rsidRDefault="008477B8" w:rsidP="008477B8">
            <w:pPr>
              <w:pStyle w:val="Geenafstand"/>
              <w:cnfStyle w:val="000000000000"/>
            </w:pPr>
          </w:p>
        </w:tc>
      </w:tr>
      <w:tr w:rsidR="008477B8" w:rsidTr="0015480F">
        <w:trPr>
          <w:cnfStyle w:val="000000100000"/>
        </w:trPr>
        <w:tc>
          <w:tcPr>
            <w:cnfStyle w:val="001000000000"/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</w:pPr>
            <w:r>
              <w:t>Zorgzaam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</w:tr>
      <w:tr w:rsidR="008477B8" w:rsidTr="0015480F">
        <w:tc>
          <w:tcPr>
            <w:cnfStyle w:val="001000000000"/>
            <w:tcW w:w="1668" w:type="dxa"/>
          </w:tcPr>
          <w:p w:rsidR="008477B8" w:rsidRDefault="008477B8" w:rsidP="008477B8">
            <w:pPr>
              <w:pStyle w:val="Geenafstand"/>
            </w:pPr>
            <w:r>
              <w:t>Organiseren</w:t>
            </w:r>
          </w:p>
        </w:tc>
        <w:tc>
          <w:tcPr>
            <w:tcW w:w="1417" w:type="dxa"/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418" w:type="dxa"/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417" w:type="dxa"/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559" w:type="dxa"/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417" w:type="dxa"/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316" w:type="dxa"/>
          </w:tcPr>
          <w:p w:rsidR="008477B8" w:rsidRDefault="008477B8" w:rsidP="008477B8">
            <w:pPr>
              <w:pStyle w:val="Geenafstand"/>
              <w:cnfStyle w:val="000000000000"/>
            </w:pPr>
          </w:p>
        </w:tc>
      </w:tr>
      <w:tr w:rsidR="008477B8" w:rsidTr="0015480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</w:pPr>
            <w:r>
              <w:t>Plannen maken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</w:tr>
      <w:tr w:rsidR="008477B8" w:rsidTr="0015480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</w:pPr>
            <w:r>
              <w:t>Serieus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</w:tr>
      <w:tr w:rsidR="008477B8" w:rsidTr="0015480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</w:pPr>
            <w:r>
              <w:t>Gul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</w:tr>
      <w:tr w:rsidR="008477B8" w:rsidTr="0015480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</w:pPr>
            <w:r>
              <w:t>Rustig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</w:tr>
      <w:tr w:rsidR="008477B8" w:rsidTr="0015480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</w:pPr>
            <w:r>
              <w:t>Gehoorzaam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</w:tr>
      <w:tr w:rsidR="008477B8" w:rsidTr="0015480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</w:pPr>
            <w:r>
              <w:t>Geduldig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</w:tr>
      <w:tr w:rsidR="008477B8" w:rsidTr="0015480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</w:pPr>
            <w:r>
              <w:t>Betrouwbaar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</w:tr>
      <w:tr w:rsidR="008477B8" w:rsidTr="0015480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</w:pPr>
            <w:r>
              <w:t>Behulpzaam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</w:tr>
      <w:tr w:rsidR="008477B8" w:rsidTr="0015480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</w:pPr>
            <w:r>
              <w:t>Handig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</w:tr>
      <w:tr w:rsidR="008477B8" w:rsidTr="0015480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</w:pPr>
            <w:r>
              <w:t>Enthousiast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</w:tr>
      <w:tr w:rsidR="008477B8" w:rsidTr="0015480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</w:pPr>
            <w:r>
              <w:t>Vrolijk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</w:tr>
      <w:tr w:rsidR="008477B8" w:rsidTr="0015480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</w:pPr>
            <w:r>
              <w:t>Sociaal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</w:tr>
      <w:tr w:rsidR="008477B8" w:rsidTr="0015480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</w:pPr>
            <w:r>
              <w:t>Eerlijk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</w:tr>
      <w:tr w:rsidR="008477B8" w:rsidTr="0015480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</w:pPr>
            <w:r>
              <w:t>Tevreden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</w:tr>
      <w:tr w:rsidR="008477B8" w:rsidTr="0015480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</w:pPr>
            <w:r>
              <w:t>Spontaan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</w:tr>
      <w:tr w:rsidR="008477B8" w:rsidTr="0015480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</w:pPr>
            <w:r>
              <w:t>Zelfstandig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</w:tr>
      <w:tr w:rsidR="008477B8" w:rsidTr="0015480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</w:pPr>
            <w:r>
              <w:t>Vriendelijk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</w:tr>
      <w:tr w:rsidR="008477B8" w:rsidTr="0015480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</w:pPr>
            <w:r>
              <w:t>Creatief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</w:tr>
      <w:tr w:rsidR="008477B8" w:rsidTr="0015480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</w:pPr>
            <w:r>
              <w:t>Nieuwsgierig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</w:tr>
      <w:tr w:rsidR="008477B8" w:rsidTr="0015480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</w:pPr>
            <w:r>
              <w:t>Precies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</w:tr>
      <w:tr w:rsidR="008477B8" w:rsidTr="0015480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</w:pPr>
            <w:r>
              <w:t>Ambitieus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</w:tr>
      <w:tr w:rsidR="008477B8" w:rsidTr="0015480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</w:pPr>
            <w:r>
              <w:t>Wijs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</w:tr>
      <w:tr w:rsidR="008477B8" w:rsidTr="0015480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</w:pPr>
            <w:r>
              <w:t xml:space="preserve">Lief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</w:tr>
      <w:tr w:rsidR="008477B8" w:rsidTr="0015480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</w:pPr>
            <w:r>
              <w:t>Ideeën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</w:tr>
      <w:tr w:rsidR="008477B8" w:rsidTr="0015480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</w:pPr>
            <w:r>
              <w:t>Zelfvertrouwen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</w:tr>
      <w:tr w:rsidR="008477B8" w:rsidTr="0015480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</w:pPr>
            <w:r>
              <w:lastRenderedPageBreak/>
              <w:t>Belangstelling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</w:tr>
      <w:tr w:rsidR="008477B8" w:rsidTr="0015480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</w:pPr>
            <w:r>
              <w:t>Humor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</w:tr>
      <w:tr w:rsidR="008477B8" w:rsidTr="0015480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</w:pPr>
            <w:r>
              <w:t>Fantasie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</w:tr>
      <w:tr w:rsidR="008477B8" w:rsidTr="0015480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</w:pPr>
            <w:r>
              <w:t>Vertrouwen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</w:tr>
      <w:tr w:rsidR="008477B8" w:rsidTr="0015480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</w:pPr>
            <w:r>
              <w:t>Beschermen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</w:tr>
      <w:tr w:rsidR="008477B8" w:rsidTr="0015480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</w:pPr>
            <w:r>
              <w:t>Volhouden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100000"/>
            </w:pPr>
          </w:p>
        </w:tc>
      </w:tr>
      <w:tr w:rsidR="008477B8" w:rsidTr="0015480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</w:pPr>
            <w:r>
              <w:t>Luisteren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B8" w:rsidRDefault="008477B8" w:rsidP="008477B8">
            <w:pPr>
              <w:pStyle w:val="Geenafstand"/>
              <w:cnfStyle w:val="000000000000"/>
            </w:pPr>
          </w:p>
        </w:tc>
      </w:tr>
    </w:tbl>
    <w:p w:rsidR="008477B8" w:rsidRDefault="008477B8" w:rsidP="008477B8">
      <w:pPr>
        <w:pStyle w:val="Geenafstand"/>
        <w:jc w:val="left"/>
      </w:pPr>
    </w:p>
    <w:p w:rsidR="008477B8" w:rsidRDefault="008477B8" w:rsidP="008477B8">
      <w:pPr>
        <w:pStyle w:val="Geenafstand"/>
        <w:jc w:val="left"/>
      </w:pPr>
      <w:r>
        <w:t xml:space="preserve"> </w:t>
      </w:r>
    </w:p>
    <w:p w:rsidR="008477B8" w:rsidRDefault="008477B8" w:rsidP="008477B8">
      <w:pPr>
        <w:pStyle w:val="Geenafstand"/>
        <w:numPr>
          <w:ilvl w:val="0"/>
          <w:numId w:val="2"/>
        </w:numPr>
        <w:jc w:val="left"/>
      </w:pPr>
      <w:r>
        <w:t xml:space="preserve">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kwaliteiten</w:t>
      </w:r>
      <w:proofErr w:type="spellEnd"/>
      <w:r>
        <w:t xml:space="preserve">, die </w:t>
      </w:r>
      <w:proofErr w:type="spellStart"/>
      <w:r>
        <w:t>jij</w:t>
      </w:r>
      <w:proofErr w:type="spellEnd"/>
      <w:r>
        <w:t xml:space="preserve"> </w:t>
      </w:r>
      <w:proofErr w:type="spellStart"/>
      <w:r>
        <w:t>hierboven</w:t>
      </w:r>
      <w:proofErr w:type="spellEnd"/>
      <w:r>
        <w:t xml:space="preserve"> </w:t>
      </w:r>
      <w:proofErr w:type="spellStart"/>
      <w:r>
        <w:t>hebt</w:t>
      </w:r>
      <w:proofErr w:type="spellEnd"/>
      <w:r>
        <w:t xml:space="preserve"> </w:t>
      </w:r>
      <w:proofErr w:type="spellStart"/>
      <w:r>
        <w:t>gekozen</w:t>
      </w:r>
      <w:proofErr w:type="spellEnd"/>
      <w:r>
        <w:t xml:space="preserve">, </w:t>
      </w:r>
      <w:proofErr w:type="spellStart"/>
      <w:r>
        <w:t>vind</w:t>
      </w:r>
      <w:proofErr w:type="spellEnd"/>
      <w:r>
        <w:t xml:space="preserve"> </w:t>
      </w:r>
      <w:proofErr w:type="spellStart"/>
      <w:r>
        <w:t>jij</w:t>
      </w:r>
      <w:proofErr w:type="spellEnd"/>
      <w:r>
        <w:t xml:space="preserve"> </w:t>
      </w:r>
      <w:proofErr w:type="spellStart"/>
      <w:r>
        <w:t>belangrijk</w:t>
      </w:r>
      <w:proofErr w:type="spellEnd"/>
      <w:r>
        <w:t xml:space="preserve">? </w:t>
      </w:r>
      <w:proofErr w:type="spellStart"/>
      <w:r>
        <w:t>Waarom</w:t>
      </w:r>
      <w:proofErr w:type="spellEnd"/>
      <w:r>
        <w:t xml:space="preserve"> </w:t>
      </w:r>
      <w:proofErr w:type="spellStart"/>
      <w:r>
        <w:t>vind</w:t>
      </w:r>
      <w:proofErr w:type="spellEnd"/>
      <w:r>
        <w:t xml:space="preserve"> je </w:t>
      </w:r>
      <w:proofErr w:type="spellStart"/>
      <w:r>
        <w:t>dat</w:t>
      </w:r>
      <w:proofErr w:type="spellEnd"/>
      <w:r>
        <w:t>?</w:t>
      </w:r>
    </w:p>
    <w:p w:rsidR="008477B8" w:rsidRDefault="008477B8" w:rsidP="008477B8">
      <w:pPr>
        <w:pStyle w:val="Geenafstand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7B8" w:rsidRDefault="008477B8" w:rsidP="008477B8">
      <w:pPr>
        <w:pStyle w:val="Geenafstand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7B8" w:rsidRDefault="008477B8" w:rsidP="008477B8">
      <w:pPr>
        <w:pStyle w:val="Geenafstand"/>
        <w:jc w:val="left"/>
      </w:pPr>
    </w:p>
    <w:p w:rsidR="008477B8" w:rsidRDefault="008477B8" w:rsidP="008477B8">
      <w:pPr>
        <w:pStyle w:val="Geenafstand"/>
        <w:numPr>
          <w:ilvl w:val="0"/>
          <w:numId w:val="2"/>
        </w:numPr>
        <w:jc w:val="left"/>
      </w:pPr>
      <w:proofErr w:type="spellStart"/>
      <w:r>
        <w:t>Geef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voorbeeld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jij</w:t>
      </w:r>
      <w:proofErr w:type="spellEnd"/>
      <w:r>
        <w:t xml:space="preserve"> je </w:t>
      </w:r>
      <w:proofErr w:type="spellStart"/>
      <w:r>
        <w:t>kwaliteit</w:t>
      </w:r>
      <w:proofErr w:type="spellEnd"/>
      <w:r>
        <w:t xml:space="preserve"> </w:t>
      </w:r>
      <w:proofErr w:type="spellStart"/>
      <w:r>
        <w:t>liet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. </w:t>
      </w:r>
    </w:p>
    <w:p w:rsidR="008477B8" w:rsidRDefault="008477B8" w:rsidP="008477B8">
      <w:pPr>
        <w:pStyle w:val="Geenafstand"/>
        <w:jc w:val="left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477B8" w:rsidRDefault="008477B8" w:rsidP="008477B8">
      <w:pPr>
        <w:pStyle w:val="Geenafstand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7B8" w:rsidRDefault="008477B8" w:rsidP="008477B8">
      <w:pPr>
        <w:jc w:val="left"/>
      </w:pPr>
    </w:p>
    <w:p w:rsidR="008477B8" w:rsidRDefault="008477B8" w:rsidP="008477B8">
      <w:pPr>
        <w:jc w:val="left"/>
        <w:rPr>
          <w:rFonts w:eastAsiaTheme="minorEastAsia"/>
        </w:rPr>
      </w:pPr>
    </w:p>
    <w:p w:rsidR="000D1547" w:rsidRDefault="008477B8" w:rsidP="008477B8">
      <w:pPr>
        <w:jc w:val="left"/>
      </w:pPr>
      <w:r w:rsidRPr="00130BE4">
        <w:rPr>
          <w:sz w:val="24"/>
        </w:rPr>
        <w:t>Je bent nu klaar. Dankjewel!</w:t>
      </w:r>
      <w:r w:rsidRPr="00130BE4">
        <w:t xml:space="preserve"> </w:t>
      </w:r>
    </w:p>
    <w:sectPr w:rsidR="000D1547" w:rsidSect="000D15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A1A" w:rsidRDefault="004F3A1A" w:rsidP="008477B8">
      <w:r>
        <w:separator/>
      </w:r>
    </w:p>
  </w:endnote>
  <w:endnote w:type="continuationSeparator" w:id="0">
    <w:p w:rsidR="004F3A1A" w:rsidRDefault="004F3A1A" w:rsidP="00847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7B8" w:rsidRDefault="008477B8">
    <w:pPr>
      <w:pStyle w:val="Voettekst"/>
    </w:pPr>
    <w:r>
      <w:t>Bijlage III: Enquête leerlingen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A1A" w:rsidRDefault="004F3A1A" w:rsidP="008477B8">
      <w:r>
        <w:separator/>
      </w:r>
    </w:p>
  </w:footnote>
  <w:footnote w:type="continuationSeparator" w:id="0">
    <w:p w:rsidR="004F3A1A" w:rsidRDefault="004F3A1A" w:rsidP="00847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0ED"/>
    <w:multiLevelType w:val="hybridMultilevel"/>
    <w:tmpl w:val="DADEFDE2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A0573"/>
    <w:multiLevelType w:val="hybridMultilevel"/>
    <w:tmpl w:val="3474C3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7B8"/>
    <w:rsid w:val="00064AD4"/>
    <w:rsid w:val="000A53D6"/>
    <w:rsid w:val="000D1547"/>
    <w:rsid w:val="00143DA3"/>
    <w:rsid w:val="001B2A55"/>
    <w:rsid w:val="002156DC"/>
    <w:rsid w:val="002334E1"/>
    <w:rsid w:val="00270C49"/>
    <w:rsid w:val="00306543"/>
    <w:rsid w:val="00347ED3"/>
    <w:rsid w:val="00385B8D"/>
    <w:rsid w:val="00393F92"/>
    <w:rsid w:val="00482AA1"/>
    <w:rsid w:val="004F3A1A"/>
    <w:rsid w:val="00541FF2"/>
    <w:rsid w:val="0064582F"/>
    <w:rsid w:val="006C5AF6"/>
    <w:rsid w:val="0076538E"/>
    <w:rsid w:val="00795C74"/>
    <w:rsid w:val="00805873"/>
    <w:rsid w:val="00816A1D"/>
    <w:rsid w:val="008312BA"/>
    <w:rsid w:val="008477B8"/>
    <w:rsid w:val="008B2F31"/>
    <w:rsid w:val="0093200A"/>
    <w:rsid w:val="00984292"/>
    <w:rsid w:val="009B72E2"/>
    <w:rsid w:val="00A00ACE"/>
    <w:rsid w:val="00A478C1"/>
    <w:rsid w:val="00A9015E"/>
    <w:rsid w:val="00AA61DA"/>
    <w:rsid w:val="00B06EE9"/>
    <w:rsid w:val="00BB3194"/>
    <w:rsid w:val="00CC1ABF"/>
    <w:rsid w:val="00E7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3DA3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43D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143D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43D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43D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43D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43D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43D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43D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43D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43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43D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43D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143D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143D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143D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143D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143D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143D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43DA3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143D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43D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143D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143D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143DA3"/>
    <w:rPr>
      <w:b/>
      <w:bCs/>
    </w:rPr>
  </w:style>
  <w:style w:type="character" w:styleId="Nadruk">
    <w:name w:val="Emphasis"/>
    <w:basedOn w:val="Standaardalinea-lettertype"/>
    <w:uiPriority w:val="20"/>
    <w:qFormat/>
    <w:rsid w:val="00143DA3"/>
    <w:rPr>
      <w:i/>
      <w:iCs/>
    </w:rPr>
  </w:style>
  <w:style w:type="paragraph" w:styleId="Geenafstand">
    <w:name w:val="No Spacing"/>
    <w:link w:val="GeenafstandChar"/>
    <w:uiPriority w:val="1"/>
    <w:qFormat/>
    <w:rsid w:val="00143DA3"/>
  </w:style>
  <w:style w:type="paragraph" w:styleId="Lijstalinea">
    <w:name w:val="List Paragraph"/>
    <w:basedOn w:val="Standaard"/>
    <w:uiPriority w:val="34"/>
    <w:qFormat/>
    <w:rsid w:val="00143DA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143DA3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143DA3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43D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43DA3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143DA3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143DA3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143DA3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143DA3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143DA3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43DA3"/>
    <w:pPr>
      <w:outlineLvl w:val="9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8477B8"/>
  </w:style>
  <w:style w:type="table" w:customStyle="1" w:styleId="Lichtearcering-accent11">
    <w:name w:val="Lichte arcering - accent 11"/>
    <w:basedOn w:val="Standaardtabel"/>
    <w:uiPriority w:val="60"/>
    <w:rsid w:val="008477B8"/>
    <w:pPr>
      <w:jc w:val="left"/>
    </w:pPr>
    <w:rPr>
      <w:color w:val="365F91" w:themeColor="accent1" w:themeShade="BF"/>
      <w:lang w:val="nl-NL"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optekst">
    <w:name w:val="header"/>
    <w:basedOn w:val="Standaard"/>
    <w:link w:val="KoptekstChar"/>
    <w:uiPriority w:val="99"/>
    <w:semiHidden/>
    <w:unhideWhenUsed/>
    <w:rsid w:val="008477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477B8"/>
    <w:rPr>
      <w:lang w:val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8477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477B8"/>
    <w:rPr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makro</dc:creator>
  <cp:lastModifiedBy>makro</cp:lastModifiedBy>
  <cp:revision>2</cp:revision>
  <dcterms:created xsi:type="dcterms:W3CDTF">2013-05-16T14:50:00Z</dcterms:created>
  <dcterms:modified xsi:type="dcterms:W3CDTF">2013-05-16T14:56:00Z</dcterms:modified>
</cp:coreProperties>
</file>